
<file path=[Content_Types].xml><?xml version="1.0" encoding="utf-8"?>
<Types xmlns="http://schemas.openxmlformats.org/package/2006/content-types">
  <Default Extension="png" ContentType="image/png"/>
  <Default Extension="emf" ContentType="image/x-emf"/>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bidiVisual/>
        <w:tblW w:w="9832" w:type="dxa"/>
        <w:tblInd w:w="-34" w:type="dxa"/>
        <w:tblBorders>
          <w:bottom w:val="single" w:sz="4" w:space="0" w:color="17365D"/>
        </w:tblBorders>
        <w:tblLook w:val="04A0" w:firstRow="1" w:lastRow="0" w:firstColumn="1" w:lastColumn="0" w:noHBand="0" w:noVBand="1"/>
      </w:tblPr>
      <w:tblGrid>
        <w:gridCol w:w="4161"/>
        <w:gridCol w:w="1437"/>
        <w:gridCol w:w="4234"/>
      </w:tblGrid>
      <w:tr w:rsidR="008651B2" w:rsidRPr="00655781" w:rsidTr="002C643A">
        <w:tc>
          <w:tcPr>
            <w:tcW w:w="4161" w:type="dxa"/>
          </w:tcPr>
          <w:p w:rsidR="008651B2" w:rsidRPr="00655781" w:rsidRDefault="008651B2" w:rsidP="00432B0C">
            <w:pPr>
              <w:tabs>
                <w:tab w:val="right" w:pos="3945"/>
              </w:tabs>
              <w:ind w:left="944"/>
              <w:rPr>
                <w:b/>
                <w:bCs/>
                <w:sz w:val="28"/>
                <w:szCs w:val="28"/>
                <w:rtl/>
              </w:rPr>
            </w:pPr>
            <w:r w:rsidRPr="00655781">
              <w:rPr>
                <w:rFonts w:hint="cs"/>
                <w:b/>
                <w:bCs/>
                <w:sz w:val="28"/>
                <w:szCs w:val="28"/>
                <w:rtl/>
              </w:rPr>
              <w:t>מדינת ישראל</w:t>
            </w:r>
            <w:r>
              <w:rPr>
                <w:b/>
                <w:bCs/>
                <w:sz w:val="28"/>
                <w:szCs w:val="28"/>
                <w:rtl/>
              </w:rPr>
              <w:tab/>
            </w:r>
          </w:p>
        </w:tc>
        <w:tc>
          <w:tcPr>
            <w:tcW w:w="1437" w:type="dxa"/>
            <w:vMerge w:val="restart"/>
          </w:tcPr>
          <w:p w:rsidR="008651B2" w:rsidRPr="00655781" w:rsidRDefault="008651B2" w:rsidP="00432B0C">
            <w:pPr>
              <w:ind w:left="944"/>
              <w:rPr>
                <w:rFonts w:ascii="Arial Narrow" w:hAnsi="Arial Narrow"/>
                <w:b/>
                <w:bCs/>
                <w:sz w:val="28"/>
                <w:szCs w:val="28"/>
              </w:rPr>
            </w:pPr>
            <w:r>
              <w:rPr>
                <w:noProof/>
                <w:lang w:eastAsia="en-US"/>
              </w:rPr>
              <w:drawing>
                <wp:anchor distT="0" distB="0" distL="114300" distR="114300" simplePos="0" relativeHeight="251657728" behindDoc="0" locked="0" layoutInCell="1" allowOverlap="1" wp14:anchorId="7A52AD14" wp14:editId="50C6BECE">
                  <wp:simplePos x="0" y="0"/>
                  <wp:positionH relativeFrom="margin">
                    <wp:posOffset>64135</wp:posOffset>
                  </wp:positionH>
                  <wp:positionV relativeFrom="margin">
                    <wp:posOffset>-143510</wp:posOffset>
                  </wp:positionV>
                  <wp:extent cx="558165" cy="709930"/>
                  <wp:effectExtent l="0" t="0" r="0" b="0"/>
                  <wp:wrapNone/>
                  <wp:docPr id="7" name="תמונה 7" title="סמל המדי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558165" cy="709930"/>
                          </a:xfrm>
                          <a:prstGeom prst="rect">
                            <a:avLst/>
                          </a:prstGeom>
                          <a:noFill/>
                          <a:ln>
                            <a:noFill/>
                          </a:ln>
                        </pic:spPr>
                      </pic:pic>
                    </a:graphicData>
                  </a:graphic>
                </wp:anchor>
              </w:drawing>
            </w:r>
          </w:p>
        </w:tc>
        <w:tc>
          <w:tcPr>
            <w:tcW w:w="4234" w:type="dxa"/>
          </w:tcPr>
          <w:p w:rsidR="008651B2" w:rsidRPr="00686CBD" w:rsidRDefault="008651B2" w:rsidP="00432B0C">
            <w:pPr>
              <w:jc w:val="right"/>
              <w:rPr>
                <w:b/>
                <w:bCs/>
                <w:rtl/>
              </w:rPr>
            </w:pPr>
            <w:r w:rsidRPr="00655781">
              <w:rPr>
                <w:rFonts w:cs="Times New Roman"/>
                <w:b/>
                <w:bCs/>
              </w:rPr>
              <w:t>STATE OF ISRAE</w:t>
            </w:r>
            <w:r>
              <w:rPr>
                <w:rFonts w:cs="Times New Roman"/>
                <w:b/>
                <w:bCs/>
              </w:rPr>
              <w:t>L</w:t>
            </w:r>
          </w:p>
        </w:tc>
      </w:tr>
      <w:tr w:rsidR="008651B2" w:rsidRPr="00655781" w:rsidTr="002C643A">
        <w:tc>
          <w:tcPr>
            <w:tcW w:w="4161" w:type="dxa"/>
          </w:tcPr>
          <w:p w:rsidR="008651B2" w:rsidRPr="00655781" w:rsidRDefault="006A3ACD" w:rsidP="00432B0C">
            <w:pPr>
              <w:rPr>
                <w:b/>
                <w:bCs/>
                <w:sz w:val="28"/>
                <w:szCs w:val="28"/>
                <w:rtl/>
              </w:rPr>
            </w:pPr>
            <w:r>
              <w:rPr>
                <w:rFonts w:hint="cs"/>
                <w:b/>
                <w:bCs/>
                <w:sz w:val="28"/>
                <w:szCs w:val="28"/>
                <w:rtl/>
              </w:rPr>
              <w:t>משרד המדע והטכנולוגיה</w:t>
            </w:r>
          </w:p>
        </w:tc>
        <w:tc>
          <w:tcPr>
            <w:tcW w:w="1437" w:type="dxa"/>
            <w:vMerge/>
          </w:tcPr>
          <w:p w:rsidR="008651B2" w:rsidRPr="00655781" w:rsidRDefault="008651B2" w:rsidP="00432B0C">
            <w:pPr>
              <w:rPr>
                <w:rFonts w:ascii="Arial Narrow" w:hAnsi="Arial Narrow"/>
                <w:b/>
                <w:bCs/>
                <w:w w:val="95"/>
                <w:sz w:val="28"/>
                <w:szCs w:val="28"/>
              </w:rPr>
            </w:pPr>
          </w:p>
        </w:tc>
        <w:tc>
          <w:tcPr>
            <w:tcW w:w="4234" w:type="dxa"/>
          </w:tcPr>
          <w:p w:rsidR="008651B2" w:rsidRPr="00BA2FC8" w:rsidRDefault="008651B2" w:rsidP="005940D9">
            <w:pPr>
              <w:jc w:val="right"/>
              <w:rPr>
                <w:rFonts w:cs="Times New Roman"/>
                <w:b/>
                <w:bCs/>
                <w:w w:val="95"/>
                <w:rtl/>
              </w:rPr>
            </w:pPr>
            <w:r w:rsidRPr="00655781">
              <w:rPr>
                <w:rFonts w:cs="Times New Roman"/>
                <w:b/>
                <w:bCs/>
                <w:w w:val="95"/>
              </w:rPr>
              <w:t xml:space="preserve">MINISTRY OF </w:t>
            </w:r>
            <w:r>
              <w:rPr>
                <w:rFonts w:cs="Times New Roman" w:hint="cs"/>
                <w:b/>
                <w:bCs/>
                <w:w w:val="95"/>
              </w:rPr>
              <w:t>SCIENCE</w:t>
            </w:r>
            <w:r w:rsidR="005940D9">
              <w:rPr>
                <w:rFonts w:cs="Times New Roman"/>
                <w:b/>
                <w:bCs/>
                <w:w w:val="95"/>
              </w:rPr>
              <w:t xml:space="preserve"> AND</w:t>
            </w:r>
            <w:r>
              <w:rPr>
                <w:rFonts w:cs="Times New Roman"/>
                <w:b/>
                <w:bCs/>
                <w:w w:val="95"/>
              </w:rPr>
              <w:t xml:space="preserve"> TECHNOLOGY</w:t>
            </w:r>
          </w:p>
        </w:tc>
      </w:tr>
    </w:tbl>
    <w:p w:rsidR="008651B2" w:rsidRPr="00655781" w:rsidRDefault="00D112D3" w:rsidP="000F6FE1">
      <w:pPr>
        <w:rPr>
          <w:b/>
          <w:bCs/>
          <w:rtl/>
        </w:rPr>
      </w:pPr>
      <w:r>
        <w:rPr>
          <w:noProof/>
          <w:rtl/>
          <w:lang w:eastAsia="en-US"/>
        </w:rPr>
        <mc:AlternateContent>
          <mc:Choice Requires="wps">
            <w:drawing>
              <wp:anchor distT="0" distB="0" distL="114300" distR="114300" simplePos="0" relativeHeight="251659776" behindDoc="0" locked="0" layoutInCell="1" allowOverlap="1" wp14:anchorId="7392C1AB" wp14:editId="601CBF58">
                <wp:simplePos x="0" y="0"/>
                <wp:positionH relativeFrom="margin">
                  <wp:align>center</wp:align>
                </wp:positionH>
                <wp:positionV relativeFrom="margin">
                  <wp:posOffset>2747010</wp:posOffset>
                </wp:positionV>
                <wp:extent cx="5398770" cy="2105025"/>
                <wp:effectExtent l="0" t="0" r="0" b="9525"/>
                <wp:wrapSquare wrapText="bothSides"/>
                <wp:docPr id="17" name="תיבת טקסט 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398770" cy="210502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C70009" w:rsidRPr="00C70009" w:rsidRDefault="00C70009" w:rsidP="00C70009">
                            <w:pPr>
                              <w:pStyle w:val="aff4"/>
                              <w:rPr>
                                <w:rtl/>
                              </w:rPr>
                            </w:pPr>
                            <w:r w:rsidRPr="00C70009">
                              <w:rPr>
                                <w:rFonts w:hint="cs"/>
                                <w:rtl/>
                              </w:rPr>
                              <w:t>מכרז</w:t>
                            </w:r>
                            <w:r w:rsidRPr="00C70009">
                              <w:rPr>
                                <w:rtl/>
                              </w:rPr>
                              <w:t xml:space="preserve"> </w:t>
                            </w:r>
                            <w:r w:rsidRPr="00C70009">
                              <w:rPr>
                                <w:rFonts w:hint="cs"/>
                                <w:rtl/>
                              </w:rPr>
                              <w:t>פומבי מס' 11/2018</w:t>
                            </w:r>
                          </w:p>
                          <w:p w:rsidR="00C70009" w:rsidRPr="00C70009" w:rsidRDefault="00C70009" w:rsidP="00C70009">
                            <w:pPr>
                              <w:pStyle w:val="aff4"/>
                            </w:pPr>
                            <w:r w:rsidRPr="00C70009">
                              <w:rPr>
                                <w:rFonts w:hint="cs"/>
                                <w:rtl/>
                              </w:rPr>
                              <w:t>להפעלת פרויקט "מדעניות העתיד" (מחזור ה')</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w14:anchorId="7392C1AB" id="_x0000_t202" coordsize="21600,21600" o:spt="202" path="m,l,21600r21600,l21600,xe">
                <v:stroke joinstyle="miter"/>
                <v:path gradientshapeok="t" o:connecttype="rect"/>
              </v:shapetype>
              <v:shape id="תיבת טקסט 17" o:spid="_x0000_s1026" type="#_x0000_t202" style="position:absolute;left:0;text-align:left;margin-left:0;margin-top:216.3pt;width:425.1pt;height:165.75pt;z-index:251659776;visibility:visible;mso-wrap-style:square;mso-width-percent:0;mso-height-percent:0;mso-wrap-distance-left:9pt;mso-wrap-distance-top:0;mso-wrap-distance-right:9pt;mso-wrap-distance-bottom:0;mso-position-horizontal:center;mso-position-horizontal-relative:margin;mso-position-vertical:absolute;mso-position-vertical-relative:margin;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" stroked="f">
                <v:textbox>
                  <w:txbxContent>
                    <w:p w:rsidR="00C70009" w:rsidRPr="00C70009" w:rsidRDefault="00C70009" w:rsidP="00C70009">
                      <w:pPr>
                        <w:pStyle w:val="aff4"/>
                        <w:rPr>
                          <w:rtl/>
                        </w:rPr>
                      </w:pPr>
                      <w:r w:rsidRPr="00C70009">
                        <w:rPr>
                          <w:rFonts w:hint="cs"/>
                          <w:rtl/>
                        </w:rPr>
                        <w:t>מכרז</w:t>
                      </w:r>
                      <w:r w:rsidRPr="00C70009">
                        <w:rPr>
                          <w:rtl/>
                        </w:rPr>
                        <w:t xml:space="preserve"> </w:t>
                      </w:r>
                      <w:r w:rsidRPr="00C70009">
                        <w:rPr>
                          <w:rFonts w:hint="cs"/>
                          <w:rtl/>
                        </w:rPr>
                        <w:t>פומבי מס' 11/2018</w:t>
                      </w:r>
                    </w:p>
                    <w:p w:rsidR="00C70009" w:rsidRPr="00C70009" w:rsidRDefault="00C70009" w:rsidP="00C70009">
                      <w:pPr>
                        <w:pStyle w:val="aff4"/>
                      </w:pPr>
                      <w:r w:rsidRPr="00C70009">
                        <w:rPr>
                          <w:rFonts w:hint="cs"/>
                          <w:rtl/>
                        </w:rPr>
                        <w:t>להפעלת פרויקט "מדעניות העתיד" (מחזור ה')</w:t>
                      </w:r>
                    </w:p>
                  </w:txbxContent>
                </v:textbox>
                <w10:wrap type="square" anchorx="margin" anchory="margin"/>
              </v:shape>
            </w:pict>
          </mc:Fallback>
        </mc:AlternateContent>
      </w:r>
    </w:p>
    <w:p w:rsidR="008651B2" w:rsidRPr="00655781" w:rsidRDefault="008651B2" w:rsidP="008651B2">
      <w:pPr>
        <w:jc w:val="center"/>
        <w:rPr>
          <w:b/>
          <w:bCs/>
          <w:rtl/>
        </w:rPr>
      </w:pPr>
    </w:p>
    <w:p w:rsidR="008651B2" w:rsidRPr="00655781" w:rsidRDefault="008651B2" w:rsidP="008651B2">
      <w:pPr>
        <w:jc w:val="center"/>
        <w:rPr>
          <w:b/>
          <w:bCs/>
          <w:rtl/>
        </w:rPr>
      </w:pPr>
    </w:p>
    <w:p w:rsidR="008651B2" w:rsidRPr="00655781" w:rsidRDefault="008651B2" w:rsidP="008651B2">
      <w:pPr>
        <w:jc w:val="center"/>
        <w:rPr>
          <w:b/>
          <w:bCs/>
          <w:rtl/>
        </w:rPr>
      </w:pPr>
    </w:p>
    <w:p w:rsidR="008651B2" w:rsidRPr="00655781" w:rsidRDefault="008651B2" w:rsidP="008651B2">
      <w:pPr>
        <w:jc w:val="center"/>
        <w:rPr>
          <w:b/>
          <w:bCs/>
          <w:rtl/>
        </w:rPr>
      </w:pPr>
    </w:p>
    <w:p w:rsidR="008651B2" w:rsidRPr="00655781" w:rsidRDefault="00CD1DAB" w:rsidP="00CD1DAB">
      <w:pPr>
        <w:tabs>
          <w:tab w:val="left" w:pos="4079"/>
        </w:tabs>
        <w:rPr>
          <w:b/>
          <w:bCs/>
          <w:rtl/>
        </w:rPr>
      </w:pPr>
      <w:r>
        <w:rPr>
          <w:b/>
          <w:bCs/>
          <w:rtl/>
        </w:rPr>
        <w:tab/>
      </w:r>
    </w:p>
    <w:p w:rsidR="008651B2" w:rsidRPr="00655781" w:rsidRDefault="008651B2" w:rsidP="008651B2">
      <w:pPr>
        <w:jc w:val="center"/>
        <w:rPr>
          <w:b/>
          <w:bCs/>
          <w:rtl/>
        </w:rPr>
      </w:pPr>
    </w:p>
    <w:p w:rsidR="008651B2" w:rsidRPr="00655781" w:rsidRDefault="008651B2" w:rsidP="008651B2">
      <w:pPr>
        <w:jc w:val="center"/>
        <w:rPr>
          <w:b/>
          <w:bCs/>
          <w:rtl/>
        </w:rPr>
      </w:pPr>
    </w:p>
    <w:p w:rsidR="008651B2" w:rsidRPr="00655781" w:rsidRDefault="008651B2" w:rsidP="008651B2">
      <w:pPr>
        <w:jc w:val="left"/>
        <w:rPr>
          <w:b/>
          <w:bCs/>
          <w:rtl/>
        </w:rPr>
      </w:pPr>
    </w:p>
    <w:p w:rsidR="008651B2" w:rsidRPr="00655781" w:rsidRDefault="008651B2" w:rsidP="008651B2">
      <w:pPr>
        <w:jc w:val="center"/>
        <w:rPr>
          <w:b/>
          <w:bCs/>
          <w:rtl/>
        </w:rPr>
      </w:pPr>
    </w:p>
    <w:p w:rsidR="008651B2" w:rsidRPr="00655781" w:rsidRDefault="008651B2" w:rsidP="008651B2">
      <w:pPr>
        <w:jc w:val="center"/>
        <w:rPr>
          <w:b/>
          <w:bCs/>
          <w:rtl/>
        </w:rPr>
      </w:pPr>
    </w:p>
    <w:p w:rsidR="008651B2" w:rsidRPr="00655781" w:rsidRDefault="008651B2" w:rsidP="008651B2">
      <w:pPr>
        <w:jc w:val="center"/>
        <w:rPr>
          <w:b/>
          <w:bCs/>
          <w:rtl/>
        </w:rPr>
      </w:pPr>
    </w:p>
    <w:p w:rsidR="008651B2" w:rsidRPr="00E73B18" w:rsidRDefault="008651B2" w:rsidP="008651B2">
      <w:pPr>
        <w:rPr>
          <w:b/>
          <w:bCs/>
          <w:rtl/>
        </w:rPr>
      </w:pPr>
    </w:p>
    <w:p w:rsidR="0007283B" w:rsidRDefault="0007283B" w:rsidP="008651B2">
      <w:pPr>
        <w:rPr>
          <w:b/>
          <w:bCs/>
          <w:rtl/>
        </w:rPr>
      </w:pPr>
    </w:p>
    <w:p w:rsidR="00432B0C" w:rsidRDefault="00432B0C" w:rsidP="008651B2">
      <w:pPr>
        <w:rPr>
          <w:b/>
          <w:bCs/>
          <w:rtl/>
        </w:rPr>
      </w:pPr>
    </w:p>
    <w:p w:rsidR="00432B0C" w:rsidRDefault="00432B0C" w:rsidP="008651B2">
      <w:pPr>
        <w:rPr>
          <w:b/>
          <w:bCs/>
          <w:rtl/>
        </w:rPr>
      </w:pPr>
    </w:p>
    <w:p w:rsidR="00432B0C" w:rsidRDefault="00432B0C" w:rsidP="008651B2">
      <w:pPr>
        <w:rPr>
          <w:b/>
          <w:bCs/>
          <w:rtl/>
        </w:rPr>
      </w:pPr>
    </w:p>
    <w:p w:rsidR="00D112D3" w:rsidRDefault="00D112D3" w:rsidP="008651B2">
      <w:pPr>
        <w:rPr>
          <w:b/>
          <w:bCs/>
          <w:rtl/>
        </w:rPr>
      </w:pPr>
    </w:p>
    <w:p w:rsidR="00432B0C" w:rsidRDefault="00432B0C" w:rsidP="008651B2">
      <w:pPr>
        <w:rPr>
          <w:b/>
          <w:bCs/>
          <w:rtl/>
        </w:rPr>
      </w:pPr>
    </w:p>
    <w:p w:rsidR="005D130E" w:rsidRDefault="005D130E" w:rsidP="008651B2">
      <w:pPr>
        <w:rPr>
          <w:b/>
          <w:bCs/>
          <w:rtl/>
        </w:rPr>
      </w:pPr>
    </w:p>
    <w:p w:rsidR="005D130E" w:rsidRDefault="005D130E" w:rsidP="008651B2">
      <w:pPr>
        <w:rPr>
          <w:b/>
          <w:bCs/>
          <w:rtl/>
        </w:rPr>
      </w:pPr>
    </w:p>
    <w:p w:rsidR="00F70C4D" w:rsidRDefault="00F70C4D" w:rsidP="008651B2">
      <w:pPr>
        <w:rPr>
          <w:b/>
          <w:bCs/>
          <w:rtl/>
        </w:rPr>
      </w:pPr>
    </w:p>
    <w:p w:rsidR="00F70C4D" w:rsidRDefault="00F70C4D" w:rsidP="008651B2">
      <w:pPr>
        <w:rPr>
          <w:b/>
          <w:bCs/>
          <w:rtl/>
        </w:rPr>
      </w:pPr>
    </w:p>
    <w:p w:rsidR="00F70C4D" w:rsidRDefault="00F70C4D" w:rsidP="008651B2">
      <w:pPr>
        <w:rPr>
          <w:b/>
          <w:bCs/>
          <w:rtl/>
        </w:rPr>
      </w:pPr>
    </w:p>
    <w:p w:rsidR="00F70C4D" w:rsidRDefault="00F70C4D" w:rsidP="008651B2">
      <w:pPr>
        <w:rPr>
          <w:b/>
          <w:bCs/>
          <w:rtl/>
        </w:rPr>
      </w:pPr>
    </w:p>
    <w:p w:rsidR="00F70C4D" w:rsidRDefault="00F70C4D" w:rsidP="008651B2">
      <w:pPr>
        <w:rPr>
          <w:b/>
          <w:bCs/>
          <w:rtl/>
        </w:rPr>
      </w:pPr>
    </w:p>
    <w:p w:rsidR="00F70C4D" w:rsidRDefault="00F70C4D" w:rsidP="008651B2">
      <w:pPr>
        <w:rPr>
          <w:b/>
          <w:bCs/>
          <w:rtl/>
        </w:rPr>
      </w:pPr>
    </w:p>
    <w:p w:rsidR="00F70C4D" w:rsidRDefault="00F70C4D" w:rsidP="008651B2">
      <w:pPr>
        <w:rPr>
          <w:b/>
          <w:bCs/>
          <w:rtl/>
        </w:rPr>
      </w:pPr>
    </w:p>
    <w:p w:rsidR="00F70C4D" w:rsidRDefault="00F70C4D" w:rsidP="008651B2">
      <w:pPr>
        <w:rPr>
          <w:b/>
          <w:bCs/>
          <w:rtl/>
        </w:rPr>
      </w:pPr>
    </w:p>
    <w:p w:rsidR="005D130E" w:rsidRDefault="005D130E" w:rsidP="008651B2">
      <w:pPr>
        <w:rPr>
          <w:b/>
          <w:bCs/>
          <w:rtl/>
        </w:rPr>
      </w:pPr>
    </w:p>
    <w:p w:rsidR="008651B2" w:rsidRPr="00042FDC" w:rsidRDefault="008651B2" w:rsidP="008651B2">
      <w:pPr>
        <w:jc w:val="center"/>
        <w:rPr>
          <w:b/>
          <w:bCs/>
          <w:rtl/>
        </w:rPr>
      </w:pPr>
      <w:r>
        <w:rPr>
          <w:noProof/>
          <w:lang w:eastAsia="en-US"/>
        </w:rPr>
        <w:drawing>
          <wp:anchor distT="0" distB="0" distL="114300" distR="114300" simplePos="0" relativeHeight="251658752" behindDoc="0" locked="0" layoutInCell="1" allowOverlap="1" wp14:anchorId="49E5877B" wp14:editId="058B64D6">
            <wp:simplePos x="0" y="0"/>
            <wp:positionH relativeFrom="column">
              <wp:posOffset>2954655</wp:posOffset>
            </wp:positionH>
            <wp:positionV relativeFrom="paragraph">
              <wp:posOffset>213360</wp:posOffset>
            </wp:positionV>
            <wp:extent cx="806450" cy="594995"/>
            <wp:effectExtent l="0" t="0" r="0" b="0"/>
            <wp:wrapNone/>
            <wp:docPr id="6" name="תמונה 6" descr="לוגו GOV_I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9" descr="לוגו GOV_IL"/>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806450" cy="594995"/>
                    </a:xfrm>
                    <a:prstGeom prst="rect">
                      <a:avLst/>
                    </a:prstGeom>
                    <a:noFill/>
                    <a:ln>
                      <a:noFill/>
                    </a:ln>
                  </pic:spPr>
                </pic:pic>
              </a:graphicData>
            </a:graphic>
          </wp:anchor>
        </w:drawing>
      </w:r>
    </w:p>
    <w:p w:rsidR="008651B2" w:rsidRPr="00042FDC" w:rsidRDefault="008651B2" w:rsidP="008651B2">
      <w:pPr>
        <w:jc w:val="center"/>
        <w:rPr>
          <w:b/>
          <w:bCs/>
          <w:rtl/>
        </w:rPr>
      </w:pPr>
    </w:p>
    <w:tbl>
      <w:tblPr>
        <w:bidiVisual/>
        <w:tblW w:w="9781" w:type="dxa"/>
        <w:tblInd w:w="-34" w:type="dxa"/>
        <w:tblLook w:val="04A0" w:firstRow="1" w:lastRow="0" w:firstColumn="1" w:lastColumn="0" w:noHBand="0" w:noVBand="1"/>
      </w:tblPr>
      <w:tblGrid>
        <w:gridCol w:w="4641"/>
        <w:gridCol w:w="5140"/>
      </w:tblGrid>
      <w:tr w:rsidR="008651B2" w:rsidRPr="00655781" w:rsidTr="002C643A">
        <w:tc>
          <w:tcPr>
            <w:tcW w:w="4261" w:type="dxa"/>
          </w:tcPr>
          <w:p w:rsidR="008651B2" w:rsidRPr="00042FDC" w:rsidRDefault="00C523A8" w:rsidP="006475AE">
            <w:pPr>
              <w:jc w:val="left"/>
              <w:rPr>
                <w:bCs/>
                <w:rtl/>
              </w:rPr>
            </w:pPr>
            <w:r>
              <w:rPr>
                <w:rFonts w:hint="cs"/>
                <w:bCs/>
                <w:rtl/>
              </w:rPr>
              <w:t>אב</w:t>
            </w:r>
            <w:r w:rsidR="00556147">
              <w:rPr>
                <w:rFonts w:hint="cs"/>
                <w:bCs/>
                <w:rtl/>
              </w:rPr>
              <w:t>, ה'</w:t>
            </w:r>
            <w:r w:rsidR="00C913C2">
              <w:rPr>
                <w:rFonts w:hint="cs"/>
                <w:bCs/>
                <w:rtl/>
              </w:rPr>
              <w:t>ת</w:t>
            </w:r>
            <w:r w:rsidR="005D58D9">
              <w:rPr>
                <w:rFonts w:hint="cs"/>
                <w:bCs/>
                <w:rtl/>
              </w:rPr>
              <w:t>שע"ח</w:t>
            </w:r>
          </w:p>
        </w:tc>
        <w:tc>
          <w:tcPr>
            <w:tcW w:w="4720" w:type="dxa"/>
          </w:tcPr>
          <w:p w:rsidR="008651B2" w:rsidRPr="00655781" w:rsidRDefault="00C523A8" w:rsidP="00356053">
            <w:pPr>
              <w:jc w:val="right"/>
              <w:rPr>
                <w:bCs/>
                <w:rtl/>
              </w:rPr>
            </w:pPr>
            <w:r>
              <w:rPr>
                <w:rFonts w:hint="cs"/>
                <w:bCs/>
                <w:rtl/>
              </w:rPr>
              <w:t>אוגוסט</w:t>
            </w:r>
            <w:r w:rsidR="00556147">
              <w:rPr>
                <w:rFonts w:hint="cs"/>
                <w:bCs/>
                <w:rtl/>
              </w:rPr>
              <w:t xml:space="preserve">, </w:t>
            </w:r>
            <w:r w:rsidR="008C229F">
              <w:rPr>
                <w:rFonts w:hint="cs"/>
                <w:bCs/>
                <w:rtl/>
              </w:rPr>
              <w:t>201</w:t>
            </w:r>
            <w:r w:rsidR="00356053">
              <w:rPr>
                <w:rFonts w:hint="cs"/>
                <w:bCs/>
                <w:rtl/>
              </w:rPr>
              <w:t>8</w:t>
            </w:r>
          </w:p>
        </w:tc>
      </w:tr>
    </w:tbl>
    <w:p w:rsidR="008651B2" w:rsidRPr="00925AAC" w:rsidRDefault="008651B2" w:rsidP="008651B2">
      <w:pPr>
        <w:rPr>
          <w:vanish/>
        </w:rPr>
      </w:pPr>
    </w:p>
    <w:tbl>
      <w:tblPr>
        <w:tblpPr w:leftFromText="180" w:rightFromText="180" w:vertAnchor="text" w:horzAnchor="margin" w:tblpY="215"/>
        <w:bidiVisual/>
        <w:tblW w:w="9781" w:type="dxa"/>
        <w:tblBorders>
          <w:top w:val="single" w:sz="4" w:space="0" w:color="17365D"/>
        </w:tblBorders>
        <w:tblLook w:val="04A0" w:firstRow="1" w:lastRow="0" w:firstColumn="1" w:lastColumn="0" w:noHBand="0" w:noVBand="1"/>
      </w:tblPr>
      <w:tblGrid>
        <w:gridCol w:w="9781"/>
      </w:tblGrid>
      <w:tr w:rsidR="008651B2" w:rsidRPr="00655781" w:rsidTr="002C643A">
        <w:tc>
          <w:tcPr>
            <w:tcW w:w="9781" w:type="dxa"/>
          </w:tcPr>
          <w:p w:rsidR="008651B2" w:rsidRPr="00655781" w:rsidRDefault="006A3ACD" w:rsidP="006475AE">
            <w:pPr>
              <w:spacing w:line="240" w:lineRule="auto"/>
              <w:jc w:val="center"/>
              <w:rPr>
                <w:b/>
                <w:rtl/>
              </w:rPr>
            </w:pPr>
            <w:r>
              <w:rPr>
                <w:rFonts w:hint="cs"/>
                <w:b/>
                <w:rtl/>
              </w:rPr>
              <w:t>משרד המדע והטכנולוגיה</w:t>
            </w:r>
            <w:r w:rsidR="008651B2" w:rsidRPr="00655781">
              <w:rPr>
                <w:rFonts w:hint="cs"/>
                <w:b/>
                <w:rtl/>
              </w:rPr>
              <w:t xml:space="preserve">, </w:t>
            </w:r>
            <w:r w:rsidR="00573DF5">
              <w:rPr>
                <w:rFonts w:hint="cs"/>
                <w:b/>
                <w:rtl/>
              </w:rPr>
              <w:t>אגף מדע וקהילה</w:t>
            </w:r>
            <w:r w:rsidR="008651B2" w:rsidRPr="00655781">
              <w:rPr>
                <w:rFonts w:hint="cs"/>
                <w:b/>
                <w:rtl/>
              </w:rPr>
              <w:t xml:space="preserve">, </w:t>
            </w:r>
            <w:r w:rsidR="008651B2">
              <w:rPr>
                <w:rFonts w:hint="cs"/>
                <w:b/>
                <w:rtl/>
              </w:rPr>
              <w:t>הקריה המזרחית, בנין ג',</w:t>
            </w:r>
            <w:r w:rsidR="008651B2" w:rsidRPr="00655781">
              <w:rPr>
                <w:rFonts w:hint="cs"/>
                <w:b/>
                <w:rtl/>
              </w:rPr>
              <w:t xml:space="preserve"> ירושלים, טל': </w:t>
            </w:r>
            <w:r w:rsidR="005D130E">
              <w:rPr>
                <w:rFonts w:hint="cs"/>
                <w:b/>
                <w:rtl/>
              </w:rPr>
              <w:t>02-5411</w:t>
            </w:r>
            <w:r w:rsidR="006475AE">
              <w:rPr>
                <w:rFonts w:hint="cs"/>
                <w:b/>
                <w:rtl/>
              </w:rPr>
              <w:t>852</w:t>
            </w:r>
            <w:r w:rsidR="005D130E">
              <w:rPr>
                <w:rFonts w:hint="cs"/>
                <w:b/>
                <w:rtl/>
              </w:rPr>
              <w:t>,</w:t>
            </w:r>
          </w:p>
        </w:tc>
      </w:tr>
      <w:tr w:rsidR="008651B2" w:rsidRPr="00655781" w:rsidTr="002C643A">
        <w:tc>
          <w:tcPr>
            <w:tcW w:w="9781" w:type="dxa"/>
          </w:tcPr>
          <w:p w:rsidR="008651B2" w:rsidRPr="00655781" w:rsidRDefault="008651B2" w:rsidP="00450122">
            <w:pPr>
              <w:spacing w:line="240" w:lineRule="auto"/>
              <w:jc w:val="center"/>
              <w:rPr>
                <w:b/>
              </w:rPr>
            </w:pPr>
            <w:r w:rsidRPr="00655781">
              <w:rPr>
                <w:rFonts w:hint="cs"/>
                <w:b/>
                <w:rtl/>
              </w:rPr>
              <w:t>דואר אלקטרוני:</w:t>
            </w:r>
            <w:r w:rsidRPr="00655781">
              <w:rPr>
                <w:b/>
              </w:rPr>
              <w:t xml:space="preserve"> </w:t>
            </w:r>
            <w:r w:rsidR="00450122" w:rsidRPr="00450122">
              <w:rPr>
                <w:rtl/>
              </w:rPr>
              <w:t xml:space="preserve"> </w:t>
            </w:r>
            <w:hyperlink r:id="rId13" w:history="1">
              <w:r w:rsidR="00450122" w:rsidRPr="00450122">
                <w:rPr>
                  <w:rStyle w:val="Hyperlink"/>
                  <w:b/>
                </w:rPr>
                <w:t>Futures@most.gov.il</w:t>
              </w:r>
            </w:hyperlink>
            <w:r w:rsidRPr="00655781">
              <w:rPr>
                <w:rFonts w:hint="cs"/>
                <w:b/>
                <w:rtl/>
              </w:rPr>
              <w:t xml:space="preserve"> כתובת אתר המשרד באינטרנט: </w:t>
            </w:r>
            <w:r w:rsidRPr="00655781">
              <w:rPr>
                <w:b/>
              </w:rPr>
              <w:t>http://www.</w:t>
            </w:r>
            <w:r>
              <w:rPr>
                <w:b/>
              </w:rPr>
              <w:t>most</w:t>
            </w:r>
            <w:r w:rsidRPr="00655781">
              <w:rPr>
                <w:b/>
              </w:rPr>
              <w:t>.gov.il</w:t>
            </w:r>
          </w:p>
        </w:tc>
      </w:tr>
    </w:tbl>
    <w:p w:rsidR="00432B0C" w:rsidRDefault="00432B0C" w:rsidP="008651B2">
      <w:pPr>
        <w:rPr>
          <w:b/>
          <w:bCs/>
          <w:rtl/>
        </w:rPr>
      </w:pPr>
      <w:r>
        <w:rPr>
          <w:b/>
          <w:bCs/>
          <w:rtl/>
        </w:rPr>
        <w:br w:type="page"/>
      </w:r>
    </w:p>
    <w:p w:rsidR="00740BF0" w:rsidRPr="00740BF0" w:rsidRDefault="008651B2" w:rsidP="00C523A8">
      <w:pPr>
        <w:rPr>
          <w:b/>
          <w:bCs/>
          <w:u w:val="single"/>
        </w:rPr>
      </w:pPr>
      <w:r w:rsidRPr="00655781">
        <w:rPr>
          <w:rFonts w:hint="cs"/>
          <w:b/>
          <w:bCs/>
          <w:rtl/>
        </w:rPr>
        <w:lastRenderedPageBreak/>
        <w:t>הנדון</w:t>
      </w:r>
      <w:r w:rsidRPr="00655781">
        <w:rPr>
          <w:b/>
          <w:bCs/>
          <w:rtl/>
        </w:rPr>
        <w:t>:</w:t>
      </w:r>
      <w:r w:rsidRPr="00655781">
        <w:rPr>
          <w:b/>
          <w:bCs/>
          <w:rtl/>
        </w:rPr>
        <w:tab/>
      </w:r>
      <w:r w:rsidRPr="00655781">
        <w:rPr>
          <w:rFonts w:hint="cs"/>
          <w:b/>
          <w:bCs/>
          <w:u w:val="single"/>
          <w:rtl/>
        </w:rPr>
        <w:t>הזמנה</w:t>
      </w:r>
      <w:r w:rsidRPr="00655781">
        <w:rPr>
          <w:b/>
          <w:bCs/>
          <w:u w:val="single"/>
          <w:rtl/>
        </w:rPr>
        <w:t xml:space="preserve"> </w:t>
      </w:r>
      <w:r w:rsidRPr="00655781">
        <w:rPr>
          <w:rFonts w:hint="cs"/>
          <w:b/>
          <w:bCs/>
          <w:u w:val="single"/>
          <w:rtl/>
        </w:rPr>
        <w:t>להציע</w:t>
      </w:r>
      <w:r w:rsidRPr="00655781">
        <w:rPr>
          <w:b/>
          <w:bCs/>
          <w:u w:val="single"/>
          <w:rtl/>
        </w:rPr>
        <w:t xml:space="preserve"> </w:t>
      </w:r>
      <w:r w:rsidRPr="00655781">
        <w:rPr>
          <w:rFonts w:hint="cs"/>
          <w:b/>
          <w:bCs/>
          <w:u w:val="single"/>
          <w:rtl/>
        </w:rPr>
        <w:t>הצעות</w:t>
      </w:r>
      <w:r w:rsidRPr="00655781">
        <w:rPr>
          <w:b/>
          <w:bCs/>
          <w:u w:val="single"/>
          <w:rtl/>
        </w:rPr>
        <w:t xml:space="preserve"> </w:t>
      </w:r>
      <w:r>
        <w:rPr>
          <w:rFonts w:hint="cs"/>
          <w:b/>
          <w:bCs/>
          <w:u w:val="single"/>
          <w:rtl/>
        </w:rPr>
        <w:t>(</w:t>
      </w:r>
      <w:r w:rsidRPr="00C76BC1">
        <w:rPr>
          <w:rFonts w:hint="cs"/>
          <w:b/>
          <w:bCs/>
          <w:u w:val="single"/>
          <w:rtl/>
        </w:rPr>
        <w:t>מכרז</w:t>
      </w:r>
      <w:r w:rsidRPr="00C76BC1">
        <w:rPr>
          <w:b/>
          <w:bCs/>
          <w:u w:val="single"/>
          <w:rtl/>
        </w:rPr>
        <w:t xml:space="preserve"> </w:t>
      </w:r>
      <w:r w:rsidR="00485E53">
        <w:rPr>
          <w:rFonts w:hint="cs"/>
          <w:b/>
          <w:bCs/>
          <w:u w:val="single"/>
          <w:rtl/>
        </w:rPr>
        <w:t>פומבי מס'</w:t>
      </w:r>
      <w:r w:rsidR="00365D7D">
        <w:rPr>
          <w:rFonts w:hint="cs"/>
          <w:b/>
          <w:bCs/>
          <w:u w:val="single"/>
          <w:rtl/>
        </w:rPr>
        <w:t xml:space="preserve"> </w:t>
      </w:r>
      <w:r w:rsidR="00C523A8">
        <w:rPr>
          <w:rFonts w:hint="cs"/>
          <w:b/>
          <w:bCs/>
          <w:u w:val="single"/>
          <w:rtl/>
        </w:rPr>
        <w:t>11/</w:t>
      </w:r>
      <w:r w:rsidR="00356053">
        <w:rPr>
          <w:rFonts w:hint="cs"/>
          <w:b/>
          <w:bCs/>
          <w:u w:val="single"/>
          <w:rtl/>
        </w:rPr>
        <w:t>2018</w:t>
      </w:r>
      <w:r>
        <w:rPr>
          <w:rFonts w:hint="cs"/>
          <w:b/>
          <w:bCs/>
          <w:u w:val="single"/>
          <w:rtl/>
        </w:rPr>
        <w:t>)</w:t>
      </w:r>
      <w:r w:rsidR="00DB7AFE">
        <w:rPr>
          <w:rFonts w:hint="cs"/>
          <w:b/>
          <w:bCs/>
          <w:u w:val="single"/>
          <w:rtl/>
        </w:rPr>
        <w:t xml:space="preserve"> </w:t>
      </w:r>
      <w:r w:rsidR="00740BF0">
        <w:rPr>
          <w:rFonts w:hint="cs"/>
          <w:b/>
          <w:bCs/>
          <w:u w:val="single"/>
          <w:rtl/>
        </w:rPr>
        <w:t>ל</w:t>
      </w:r>
      <w:r w:rsidR="00A169B8">
        <w:rPr>
          <w:rFonts w:hint="cs"/>
          <w:b/>
          <w:bCs/>
          <w:u w:val="single"/>
          <w:rtl/>
        </w:rPr>
        <w:t xml:space="preserve">הפעלת פרויקט </w:t>
      </w:r>
      <w:r w:rsidR="00A169B8">
        <w:rPr>
          <w:b/>
          <w:bCs/>
          <w:u w:val="single"/>
          <w:rtl/>
        </w:rPr>
        <w:t>"</w:t>
      </w:r>
      <w:r w:rsidR="00A169B8">
        <w:rPr>
          <w:rFonts w:hint="cs"/>
          <w:b/>
          <w:bCs/>
          <w:u w:val="single"/>
          <w:rtl/>
        </w:rPr>
        <w:t>מדעניות העתיד</w:t>
      </w:r>
      <w:r w:rsidR="00A169B8">
        <w:rPr>
          <w:b/>
          <w:bCs/>
          <w:u w:val="single"/>
          <w:rtl/>
        </w:rPr>
        <w:t>"</w:t>
      </w:r>
      <w:r w:rsidR="00A169B8">
        <w:rPr>
          <w:rFonts w:hint="cs"/>
          <w:b/>
          <w:bCs/>
          <w:u w:val="single"/>
          <w:rtl/>
        </w:rPr>
        <w:t xml:space="preserve"> (</w:t>
      </w:r>
      <w:r w:rsidR="00F76F8A">
        <w:rPr>
          <w:rFonts w:hint="cs"/>
          <w:b/>
          <w:bCs/>
          <w:u w:val="single"/>
          <w:rtl/>
        </w:rPr>
        <w:t xml:space="preserve">מחזור </w:t>
      </w:r>
      <w:r w:rsidR="00356053">
        <w:rPr>
          <w:rFonts w:hint="cs"/>
          <w:b/>
          <w:bCs/>
          <w:u w:val="single"/>
          <w:rtl/>
        </w:rPr>
        <w:t>ה</w:t>
      </w:r>
      <w:r w:rsidR="00F76F8A">
        <w:rPr>
          <w:b/>
          <w:bCs/>
          <w:u w:val="single"/>
          <w:rtl/>
        </w:rPr>
        <w:t>'</w:t>
      </w:r>
      <w:r w:rsidR="00A169B8">
        <w:rPr>
          <w:rFonts w:hint="cs"/>
          <w:b/>
          <w:bCs/>
          <w:u w:val="single"/>
          <w:rtl/>
        </w:rPr>
        <w:t>)</w:t>
      </w:r>
    </w:p>
    <w:p w:rsidR="008651B2" w:rsidRPr="00655781" w:rsidRDefault="008651B2" w:rsidP="00356053">
      <w:pPr>
        <w:pStyle w:val="af9"/>
        <w:ind w:left="641"/>
        <w:rPr>
          <w:rtl/>
        </w:rPr>
      </w:pPr>
      <w:r w:rsidRPr="00655781">
        <w:rPr>
          <w:rFonts w:hint="cs"/>
          <w:rtl/>
        </w:rPr>
        <w:t>הנכם</w:t>
      </w:r>
      <w:r w:rsidRPr="00655781">
        <w:rPr>
          <w:rtl/>
        </w:rPr>
        <w:t xml:space="preserve"> </w:t>
      </w:r>
      <w:r w:rsidRPr="00655781">
        <w:rPr>
          <w:rFonts w:hint="cs"/>
          <w:rtl/>
        </w:rPr>
        <w:t>מוזמנים</w:t>
      </w:r>
      <w:r w:rsidRPr="00655781">
        <w:rPr>
          <w:rtl/>
        </w:rPr>
        <w:t xml:space="preserve"> </w:t>
      </w:r>
      <w:r w:rsidRPr="00655781">
        <w:rPr>
          <w:rFonts w:hint="cs"/>
          <w:rtl/>
        </w:rPr>
        <w:t>בזאת</w:t>
      </w:r>
      <w:r w:rsidRPr="00655781">
        <w:rPr>
          <w:rtl/>
        </w:rPr>
        <w:t xml:space="preserve"> </w:t>
      </w:r>
      <w:r w:rsidRPr="00655781">
        <w:rPr>
          <w:rFonts w:hint="cs"/>
          <w:rtl/>
        </w:rPr>
        <w:t>להגיש</w:t>
      </w:r>
      <w:r w:rsidRPr="00655781">
        <w:rPr>
          <w:rtl/>
        </w:rPr>
        <w:t xml:space="preserve"> </w:t>
      </w:r>
      <w:r w:rsidRPr="00655781">
        <w:rPr>
          <w:rFonts w:hint="cs"/>
          <w:rtl/>
        </w:rPr>
        <w:t>הצעות</w:t>
      </w:r>
      <w:r w:rsidRPr="00655781">
        <w:rPr>
          <w:rtl/>
        </w:rPr>
        <w:t xml:space="preserve"> </w:t>
      </w:r>
      <w:r w:rsidR="00740BF0" w:rsidRPr="00740BF0">
        <w:rPr>
          <w:sz w:val="22"/>
          <w:rtl/>
          <w:lang w:eastAsia="en-US"/>
        </w:rPr>
        <w:t>ל</w:t>
      </w:r>
      <w:r w:rsidR="00A169B8">
        <w:rPr>
          <w:sz w:val="22"/>
          <w:rtl/>
          <w:lang w:eastAsia="en-US"/>
        </w:rPr>
        <w:t>הפעלת פרויקט "מדעניות העתיד" (</w:t>
      </w:r>
      <w:r w:rsidR="00F76F8A">
        <w:rPr>
          <w:sz w:val="22"/>
          <w:rtl/>
          <w:lang w:eastAsia="en-US"/>
        </w:rPr>
        <w:t xml:space="preserve">מחזור </w:t>
      </w:r>
      <w:r w:rsidR="00356053">
        <w:rPr>
          <w:rFonts w:hint="cs"/>
          <w:sz w:val="22"/>
          <w:rtl/>
          <w:lang w:eastAsia="en-US"/>
        </w:rPr>
        <w:t>ה</w:t>
      </w:r>
      <w:r w:rsidR="00F76F8A">
        <w:rPr>
          <w:sz w:val="22"/>
          <w:rtl/>
          <w:lang w:eastAsia="en-US"/>
        </w:rPr>
        <w:t>'</w:t>
      </w:r>
      <w:r w:rsidR="00A169B8">
        <w:rPr>
          <w:sz w:val="22"/>
          <w:rtl/>
          <w:lang w:eastAsia="en-US"/>
        </w:rPr>
        <w:t>)</w:t>
      </w:r>
      <w:r>
        <w:rPr>
          <w:rFonts w:hint="cs"/>
          <w:sz w:val="22"/>
          <w:rtl/>
          <w:lang w:eastAsia="en-US"/>
        </w:rPr>
        <w:t xml:space="preserve">, </w:t>
      </w:r>
      <w:r w:rsidRPr="00655781">
        <w:rPr>
          <w:rFonts w:hint="cs"/>
          <w:rtl/>
        </w:rPr>
        <w:t>בהתאם</w:t>
      </w:r>
      <w:r w:rsidRPr="00655781">
        <w:rPr>
          <w:rtl/>
        </w:rPr>
        <w:t xml:space="preserve"> </w:t>
      </w:r>
      <w:r w:rsidRPr="00655781">
        <w:rPr>
          <w:rFonts w:hint="cs"/>
          <w:rtl/>
        </w:rPr>
        <w:t>לתנאים</w:t>
      </w:r>
      <w:r w:rsidRPr="00655781">
        <w:rPr>
          <w:rtl/>
        </w:rPr>
        <w:t xml:space="preserve">, </w:t>
      </w:r>
      <w:r w:rsidRPr="00655781">
        <w:rPr>
          <w:rFonts w:hint="cs"/>
          <w:rtl/>
        </w:rPr>
        <w:t>לדרישות</w:t>
      </w:r>
      <w:r w:rsidRPr="00655781">
        <w:rPr>
          <w:rtl/>
        </w:rPr>
        <w:t xml:space="preserve"> </w:t>
      </w:r>
      <w:r w:rsidRPr="00655781">
        <w:rPr>
          <w:rFonts w:hint="cs"/>
          <w:rtl/>
        </w:rPr>
        <w:t>ולהוראות</w:t>
      </w:r>
      <w:r w:rsidRPr="00655781">
        <w:rPr>
          <w:rtl/>
        </w:rPr>
        <w:t xml:space="preserve"> </w:t>
      </w:r>
      <w:r w:rsidRPr="00655781">
        <w:rPr>
          <w:rFonts w:hint="cs"/>
          <w:rtl/>
        </w:rPr>
        <w:t>המפורטות</w:t>
      </w:r>
      <w:r w:rsidRPr="00655781">
        <w:rPr>
          <w:rtl/>
        </w:rPr>
        <w:t xml:space="preserve"> </w:t>
      </w:r>
      <w:r w:rsidRPr="00655781">
        <w:rPr>
          <w:rFonts w:hint="cs"/>
          <w:rtl/>
        </w:rPr>
        <w:t>במסמכי</w:t>
      </w:r>
      <w:r w:rsidRPr="00655781">
        <w:rPr>
          <w:rtl/>
        </w:rPr>
        <w:t xml:space="preserve"> </w:t>
      </w:r>
      <w:r w:rsidRPr="00655781">
        <w:rPr>
          <w:rFonts w:hint="cs"/>
          <w:rtl/>
        </w:rPr>
        <w:t>מכרז</w:t>
      </w:r>
      <w:r w:rsidRPr="00655781">
        <w:rPr>
          <w:rtl/>
        </w:rPr>
        <w:t xml:space="preserve"> </w:t>
      </w:r>
      <w:r w:rsidRPr="00655781">
        <w:rPr>
          <w:rFonts w:hint="cs"/>
          <w:rtl/>
        </w:rPr>
        <w:t>זה</w:t>
      </w:r>
      <w:r w:rsidRPr="00655781">
        <w:rPr>
          <w:rtl/>
        </w:rPr>
        <w:t xml:space="preserve"> </w:t>
      </w:r>
      <w:r w:rsidRPr="00655781">
        <w:rPr>
          <w:rFonts w:hint="cs"/>
          <w:rtl/>
        </w:rPr>
        <w:t>ובמיוחד</w:t>
      </w:r>
      <w:r w:rsidRPr="00655781">
        <w:rPr>
          <w:rtl/>
        </w:rPr>
        <w:t xml:space="preserve"> </w:t>
      </w:r>
      <w:r w:rsidRPr="00655781">
        <w:rPr>
          <w:rFonts w:hint="cs"/>
          <w:rtl/>
        </w:rPr>
        <w:t>הוראות</w:t>
      </w:r>
      <w:r w:rsidRPr="00655781">
        <w:rPr>
          <w:rtl/>
        </w:rPr>
        <w:t xml:space="preserve"> </w:t>
      </w:r>
      <w:r w:rsidRPr="00655781">
        <w:rPr>
          <w:rFonts w:hint="cs"/>
          <w:rtl/>
        </w:rPr>
        <w:t>ההסכם</w:t>
      </w:r>
      <w:r w:rsidRPr="00655781">
        <w:rPr>
          <w:rtl/>
        </w:rPr>
        <w:t xml:space="preserve"> </w:t>
      </w:r>
      <w:r w:rsidRPr="00655781">
        <w:rPr>
          <w:rFonts w:hint="cs"/>
          <w:rtl/>
        </w:rPr>
        <w:t>ומסמך</w:t>
      </w:r>
      <w:r w:rsidRPr="00655781">
        <w:rPr>
          <w:rtl/>
        </w:rPr>
        <w:t xml:space="preserve"> </w:t>
      </w:r>
      <w:r w:rsidRPr="00655781">
        <w:rPr>
          <w:rFonts w:hint="cs"/>
          <w:rtl/>
        </w:rPr>
        <w:t>הגדרת</w:t>
      </w:r>
      <w:r w:rsidRPr="00655781">
        <w:rPr>
          <w:rtl/>
        </w:rPr>
        <w:t xml:space="preserve"> </w:t>
      </w:r>
      <w:r w:rsidRPr="00655781">
        <w:rPr>
          <w:rFonts w:hint="cs"/>
          <w:rtl/>
        </w:rPr>
        <w:t>העבודה</w:t>
      </w:r>
      <w:r w:rsidRPr="00655781">
        <w:rPr>
          <w:rtl/>
        </w:rPr>
        <w:t xml:space="preserve"> (</w:t>
      </w:r>
      <w:r w:rsidRPr="00655781">
        <w:rPr>
          <w:rFonts w:hint="cs"/>
          <w:rtl/>
        </w:rPr>
        <w:t>להלן</w:t>
      </w:r>
      <w:r w:rsidRPr="00655781">
        <w:rPr>
          <w:rtl/>
        </w:rPr>
        <w:t>: "</w:t>
      </w:r>
      <w:r w:rsidRPr="00655781">
        <w:rPr>
          <w:rFonts w:hint="cs"/>
          <w:b/>
          <w:bCs/>
          <w:rtl/>
        </w:rPr>
        <w:t>המכרז</w:t>
      </w:r>
      <w:r w:rsidRPr="00655781">
        <w:rPr>
          <w:rtl/>
        </w:rPr>
        <w:t>").</w:t>
      </w:r>
    </w:p>
    <w:p w:rsidR="008651B2" w:rsidRPr="00655781" w:rsidRDefault="008651B2" w:rsidP="008A5F48">
      <w:pPr>
        <w:pStyle w:val="af9"/>
        <w:numPr>
          <w:ilvl w:val="0"/>
          <w:numId w:val="2"/>
        </w:numPr>
        <w:overflowPunct/>
        <w:autoSpaceDE/>
        <w:autoSpaceDN/>
        <w:adjustRightInd/>
        <w:ind w:left="549" w:hanging="540"/>
        <w:contextualSpacing/>
        <w:textAlignment w:val="auto"/>
        <w:rPr>
          <w:rtl/>
        </w:rPr>
      </w:pPr>
      <w:r w:rsidRPr="00655781">
        <w:rPr>
          <w:rFonts w:hint="cs"/>
          <w:rtl/>
        </w:rPr>
        <w:t>למכרז</w:t>
      </w:r>
      <w:r w:rsidRPr="00655781">
        <w:rPr>
          <w:rtl/>
        </w:rPr>
        <w:t xml:space="preserve"> </w:t>
      </w:r>
      <w:r w:rsidRPr="00655781">
        <w:rPr>
          <w:rFonts w:hint="cs"/>
          <w:rtl/>
        </w:rPr>
        <w:t>זה</w:t>
      </w:r>
      <w:r w:rsidRPr="00655781">
        <w:rPr>
          <w:rtl/>
        </w:rPr>
        <w:t xml:space="preserve"> </w:t>
      </w:r>
      <w:r w:rsidR="008A5F48">
        <w:rPr>
          <w:rFonts w:hint="cs"/>
          <w:rtl/>
        </w:rPr>
        <w:t>שלושה</w:t>
      </w:r>
      <w:r>
        <w:rPr>
          <w:rFonts w:hint="cs"/>
          <w:rtl/>
        </w:rPr>
        <w:t xml:space="preserve"> </w:t>
      </w:r>
      <w:r w:rsidRPr="00655781">
        <w:rPr>
          <w:rtl/>
        </w:rPr>
        <w:t>(</w:t>
      </w:r>
      <w:r w:rsidR="008A5F48">
        <w:rPr>
          <w:rFonts w:hint="cs"/>
          <w:rtl/>
        </w:rPr>
        <w:t>3</w:t>
      </w:r>
      <w:r w:rsidRPr="00655781">
        <w:rPr>
          <w:rtl/>
        </w:rPr>
        <w:t xml:space="preserve">) </w:t>
      </w:r>
      <w:r w:rsidRPr="00655781">
        <w:rPr>
          <w:rFonts w:hint="cs"/>
          <w:rtl/>
        </w:rPr>
        <w:t>חלקים</w:t>
      </w:r>
      <w:r w:rsidRPr="00655781">
        <w:rPr>
          <w:rtl/>
        </w:rPr>
        <w:t xml:space="preserve">, </w:t>
      </w:r>
      <w:r w:rsidRPr="00655781">
        <w:rPr>
          <w:rFonts w:hint="cs"/>
          <w:rtl/>
        </w:rPr>
        <w:t>שכל</w:t>
      </w:r>
      <w:r w:rsidRPr="00655781">
        <w:rPr>
          <w:rtl/>
        </w:rPr>
        <w:t xml:space="preserve"> </w:t>
      </w:r>
      <w:r w:rsidRPr="00655781">
        <w:rPr>
          <w:rFonts w:hint="cs"/>
          <w:rtl/>
        </w:rPr>
        <w:t>אחד</w:t>
      </w:r>
      <w:r w:rsidRPr="00655781">
        <w:rPr>
          <w:rtl/>
        </w:rPr>
        <w:t xml:space="preserve"> </w:t>
      </w:r>
      <w:r w:rsidRPr="00655781">
        <w:rPr>
          <w:rFonts w:hint="cs"/>
          <w:rtl/>
        </w:rPr>
        <w:t>מהם</w:t>
      </w:r>
      <w:r w:rsidRPr="00655781">
        <w:rPr>
          <w:rtl/>
        </w:rPr>
        <w:t xml:space="preserve"> </w:t>
      </w:r>
      <w:r w:rsidRPr="00655781">
        <w:rPr>
          <w:rFonts w:hint="cs"/>
          <w:rtl/>
        </w:rPr>
        <w:t>מהווה</w:t>
      </w:r>
      <w:r w:rsidRPr="00655781">
        <w:rPr>
          <w:rtl/>
        </w:rPr>
        <w:t xml:space="preserve"> </w:t>
      </w:r>
      <w:r w:rsidRPr="00655781">
        <w:rPr>
          <w:rFonts w:hint="cs"/>
          <w:rtl/>
        </w:rPr>
        <w:t>חלק</w:t>
      </w:r>
      <w:r w:rsidRPr="00655781">
        <w:rPr>
          <w:rtl/>
        </w:rPr>
        <w:t xml:space="preserve"> </w:t>
      </w:r>
      <w:r w:rsidRPr="00655781">
        <w:rPr>
          <w:rFonts w:hint="cs"/>
          <w:rtl/>
        </w:rPr>
        <w:t>בלתי</w:t>
      </w:r>
      <w:r w:rsidRPr="00655781">
        <w:rPr>
          <w:rtl/>
        </w:rPr>
        <w:t xml:space="preserve"> </w:t>
      </w:r>
      <w:r w:rsidRPr="00655781">
        <w:rPr>
          <w:rFonts w:hint="cs"/>
          <w:rtl/>
        </w:rPr>
        <w:t>נפרד</w:t>
      </w:r>
      <w:r w:rsidRPr="00655781">
        <w:rPr>
          <w:rtl/>
        </w:rPr>
        <w:t xml:space="preserve"> </w:t>
      </w:r>
      <w:r w:rsidRPr="00655781">
        <w:rPr>
          <w:rFonts w:hint="cs"/>
          <w:rtl/>
        </w:rPr>
        <w:t>מהמכרז</w:t>
      </w:r>
      <w:r w:rsidRPr="00655781">
        <w:rPr>
          <w:rtl/>
        </w:rPr>
        <w:t xml:space="preserve">, </w:t>
      </w:r>
      <w:r w:rsidRPr="00655781">
        <w:rPr>
          <w:rFonts w:hint="cs"/>
          <w:rtl/>
        </w:rPr>
        <w:t>כדלקמן</w:t>
      </w:r>
      <w:r w:rsidRPr="00655781">
        <w:rPr>
          <w:rtl/>
        </w:rPr>
        <w:t>:</w:t>
      </w:r>
    </w:p>
    <w:p w:rsidR="008651B2" w:rsidRDefault="008651B2" w:rsidP="008651B2">
      <w:pPr>
        <w:pStyle w:val="af9"/>
        <w:numPr>
          <w:ilvl w:val="1"/>
          <w:numId w:val="2"/>
        </w:numPr>
        <w:overflowPunct/>
        <w:autoSpaceDE/>
        <w:autoSpaceDN/>
        <w:adjustRightInd/>
        <w:ind w:left="1134" w:hanging="567"/>
        <w:contextualSpacing/>
        <w:textAlignment w:val="auto"/>
      </w:pPr>
      <w:r w:rsidRPr="00655781">
        <w:rPr>
          <w:rFonts w:hint="cs"/>
          <w:b/>
          <w:bCs/>
          <w:u w:val="single"/>
          <w:rtl/>
        </w:rPr>
        <w:t>חלק</w:t>
      </w:r>
      <w:r w:rsidRPr="00655781">
        <w:rPr>
          <w:b/>
          <w:bCs/>
          <w:u w:val="single"/>
          <w:rtl/>
        </w:rPr>
        <w:t xml:space="preserve"> </w:t>
      </w:r>
      <w:r w:rsidRPr="00655781">
        <w:rPr>
          <w:rFonts w:hint="cs"/>
          <w:b/>
          <w:bCs/>
          <w:u w:val="single"/>
          <w:rtl/>
        </w:rPr>
        <w:t>א</w:t>
      </w:r>
      <w:r w:rsidRPr="00655781">
        <w:rPr>
          <w:b/>
          <w:bCs/>
          <w:u w:val="single"/>
          <w:rtl/>
        </w:rPr>
        <w:t xml:space="preserve">': </w:t>
      </w:r>
      <w:r w:rsidRPr="00655781">
        <w:rPr>
          <w:rFonts w:hint="cs"/>
          <w:b/>
          <w:bCs/>
          <w:u w:val="single"/>
          <w:rtl/>
        </w:rPr>
        <w:t>נוהל</w:t>
      </w:r>
      <w:r w:rsidRPr="00655781">
        <w:rPr>
          <w:b/>
          <w:bCs/>
          <w:u w:val="single"/>
          <w:rtl/>
        </w:rPr>
        <w:t xml:space="preserve"> </w:t>
      </w:r>
      <w:r w:rsidRPr="00655781">
        <w:rPr>
          <w:rFonts w:hint="cs"/>
          <w:b/>
          <w:bCs/>
          <w:u w:val="single"/>
          <w:rtl/>
        </w:rPr>
        <w:t>המכרז</w:t>
      </w:r>
      <w:r w:rsidRPr="00655781">
        <w:rPr>
          <w:b/>
          <w:bCs/>
          <w:u w:val="single"/>
          <w:rtl/>
        </w:rPr>
        <w:t xml:space="preserve"> </w:t>
      </w:r>
      <w:r w:rsidRPr="00655781">
        <w:rPr>
          <w:rFonts w:hint="cs"/>
          <w:b/>
          <w:bCs/>
          <w:u w:val="single"/>
          <w:rtl/>
        </w:rPr>
        <w:t>ותנאיו</w:t>
      </w:r>
      <w:r w:rsidRPr="00655781">
        <w:rPr>
          <w:rtl/>
        </w:rPr>
        <w:t>;</w:t>
      </w:r>
    </w:p>
    <w:p w:rsidR="008651B2" w:rsidRDefault="008651B2" w:rsidP="00BB63CC">
      <w:pPr>
        <w:pStyle w:val="af9"/>
        <w:ind w:left="2081" w:hanging="947"/>
        <w:rPr>
          <w:rtl/>
        </w:rPr>
      </w:pPr>
      <w:r>
        <w:rPr>
          <w:rFonts w:hint="cs"/>
          <w:rtl/>
        </w:rPr>
        <w:t>נספח א'1: מפרט השירותים והתפוקות הנדרשות.</w:t>
      </w:r>
    </w:p>
    <w:p w:rsidR="00660C72" w:rsidRPr="00655781" w:rsidRDefault="00660C72" w:rsidP="00BB63CC">
      <w:pPr>
        <w:pStyle w:val="af9"/>
        <w:ind w:left="2081" w:hanging="947"/>
        <w:rPr>
          <w:rtl/>
        </w:rPr>
      </w:pPr>
      <w:r>
        <w:rPr>
          <w:rFonts w:hint="cs"/>
          <w:rtl/>
        </w:rPr>
        <w:t>נספח א'2: קול קורא 5/2018 לרשויות מקומיות להשתתפות בפרויקט.</w:t>
      </w:r>
    </w:p>
    <w:p w:rsidR="008651B2" w:rsidRPr="00655781" w:rsidRDefault="008651B2" w:rsidP="008651B2">
      <w:pPr>
        <w:pStyle w:val="af9"/>
        <w:numPr>
          <w:ilvl w:val="1"/>
          <w:numId w:val="2"/>
        </w:numPr>
        <w:overflowPunct/>
        <w:autoSpaceDE/>
        <w:autoSpaceDN/>
        <w:adjustRightInd/>
        <w:ind w:left="1134" w:hanging="567"/>
        <w:contextualSpacing/>
        <w:textAlignment w:val="auto"/>
        <w:rPr>
          <w:rtl/>
        </w:rPr>
      </w:pPr>
      <w:r w:rsidRPr="00655781">
        <w:rPr>
          <w:rFonts w:hint="cs"/>
          <w:b/>
          <w:bCs/>
          <w:u w:val="single"/>
          <w:rtl/>
        </w:rPr>
        <w:t>חלק</w:t>
      </w:r>
      <w:r w:rsidRPr="00655781">
        <w:rPr>
          <w:b/>
          <w:bCs/>
          <w:u w:val="single"/>
          <w:rtl/>
        </w:rPr>
        <w:t xml:space="preserve"> </w:t>
      </w:r>
      <w:r w:rsidRPr="00655781">
        <w:rPr>
          <w:rFonts w:hint="cs"/>
          <w:b/>
          <w:bCs/>
          <w:u w:val="single"/>
          <w:rtl/>
        </w:rPr>
        <w:t>ב</w:t>
      </w:r>
      <w:r w:rsidRPr="00655781">
        <w:rPr>
          <w:b/>
          <w:bCs/>
          <w:u w:val="single"/>
          <w:rtl/>
        </w:rPr>
        <w:t xml:space="preserve">': </w:t>
      </w:r>
      <w:r>
        <w:rPr>
          <w:rFonts w:hint="cs"/>
          <w:b/>
          <w:bCs/>
          <w:u w:val="single"/>
          <w:rtl/>
        </w:rPr>
        <w:t xml:space="preserve">חוברת </w:t>
      </w:r>
      <w:r w:rsidRPr="00655781">
        <w:rPr>
          <w:rFonts w:hint="cs"/>
          <w:b/>
          <w:bCs/>
          <w:u w:val="single"/>
          <w:rtl/>
        </w:rPr>
        <w:t>הצעה</w:t>
      </w:r>
      <w:r w:rsidRPr="00655781">
        <w:rPr>
          <w:rtl/>
        </w:rPr>
        <w:t>;</w:t>
      </w:r>
    </w:p>
    <w:p w:rsidR="008651B2" w:rsidRDefault="008651B2" w:rsidP="008651B2">
      <w:pPr>
        <w:pStyle w:val="af9"/>
        <w:ind w:left="2081" w:hanging="947"/>
        <w:rPr>
          <w:rtl/>
        </w:rPr>
      </w:pPr>
      <w:r>
        <w:rPr>
          <w:rFonts w:hint="cs"/>
          <w:rtl/>
        </w:rPr>
        <w:t>נספח ב'1: טופס ההצעה.</w:t>
      </w:r>
    </w:p>
    <w:p w:rsidR="008651B2" w:rsidRDefault="008651B2" w:rsidP="008651B2">
      <w:pPr>
        <w:pStyle w:val="af9"/>
        <w:ind w:left="2081" w:hanging="947"/>
        <w:rPr>
          <w:rtl/>
        </w:rPr>
      </w:pPr>
      <w:r w:rsidRPr="00655781">
        <w:rPr>
          <w:rFonts w:hint="cs"/>
          <w:rtl/>
        </w:rPr>
        <w:t>נספח</w:t>
      </w:r>
      <w:r w:rsidRPr="00655781">
        <w:rPr>
          <w:rtl/>
        </w:rPr>
        <w:t xml:space="preserve"> </w:t>
      </w:r>
      <w:r>
        <w:rPr>
          <w:rFonts w:hint="cs"/>
          <w:rtl/>
        </w:rPr>
        <w:t xml:space="preserve">ב'2 </w:t>
      </w:r>
      <w:r w:rsidRPr="00655781">
        <w:rPr>
          <w:rFonts w:hint="cs"/>
          <w:rtl/>
        </w:rPr>
        <w:t>לחלק</w:t>
      </w:r>
      <w:r w:rsidRPr="00655781">
        <w:rPr>
          <w:rtl/>
        </w:rPr>
        <w:t xml:space="preserve"> </w:t>
      </w:r>
      <w:r w:rsidRPr="00655781">
        <w:rPr>
          <w:rFonts w:hint="cs"/>
          <w:rtl/>
        </w:rPr>
        <w:t>זה</w:t>
      </w:r>
      <w:r w:rsidRPr="00655781">
        <w:rPr>
          <w:rtl/>
        </w:rPr>
        <w:t>:</w:t>
      </w:r>
      <w:r w:rsidRPr="00655781">
        <w:rPr>
          <w:rFonts w:hint="cs"/>
          <w:rtl/>
        </w:rPr>
        <w:t xml:space="preserve"> </w:t>
      </w:r>
      <w:r w:rsidR="00DB0A6B">
        <w:rPr>
          <w:rFonts w:hint="cs"/>
          <w:rtl/>
        </w:rPr>
        <w:t>פירוט ניסיון המציע והתחייבויותיו.</w:t>
      </w:r>
    </w:p>
    <w:p w:rsidR="008651B2" w:rsidRDefault="008651B2" w:rsidP="00DB0A6B">
      <w:pPr>
        <w:pStyle w:val="af9"/>
        <w:ind w:left="2081" w:hanging="947"/>
        <w:rPr>
          <w:rtl/>
        </w:rPr>
      </w:pPr>
      <w:r>
        <w:rPr>
          <w:rFonts w:hint="cs"/>
          <w:rtl/>
        </w:rPr>
        <w:t xml:space="preserve">נספח ב'3 לחלק זה: פרטי </w:t>
      </w:r>
      <w:r w:rsidR="00740BF0">
        <w:rPr>
          <w:rFonts w:hint="cs"/>
          <w:rtl/>
        </w:rPr>
        <w:t>מנהל</w:t>
      </w:r>
      <w:r w:rsidR="00CF7005">
        <w:rPr>
          <w:rFonts w:hint="cs"/>
          <w:rtl/>
        </w:rPr>
        <w:t xml:space="preserve"> הפרויקט</w:t>
      </w:r>
      <w:r w:rsidR="00DB0A6B">
        <w:rPr>
          <w:rFonts w:hint="cs"/>
          <w:rtl/>
        </w:rPr>
        <w:t xml:space="preserve"> וניסיונו.</w:t>
      </w:r>
    </w:p>
    <w:p w:rsidR="008651B2" w:rsidRDefault="008651B2" w:rsidP="00DB0A6B">
      <w:pPr>
        <w:pStyle w:val="af9"/>
        <w:ind w:left="2081" w:hanging="947"/>
        <w:rPr>
          <w:rtl/>
        </w:rPr>
      </w:pPr>
      <w:r>
        <w:rPr>
          <w:rFonts w:hint="cs"/>
          <w:rtl/>
        </w:rPr>
        <w:t xml:space="preserve">נספח ב'4 לחלק זה: פרטי </w:t>
      </w:r>
      <w:r w:rsidR="00DB0A6B">
        <w:rPr>
          <w:rFonts w:hint="cs"/>
          <w:rtl/>
        </w:rPr>
        <w:t>סגל ההוראה.</w:t>
      </w:r>
    </w:p>
    <w:p w:rsidR="00DB0A6B" w:rsidRDefault="00A80B9C" w:rsidP="008651B2">
      <w:pPr>
        <w:pStyle w:val="af9"/>
        <w:ind w:left="2081" w:hanging="947"/>
        <w:rPr>
          <w:rtl/>
        </w:rPr>
      </w:pPr>
      <w:r>
        <w:rPr>
          <w:rFonts w:hint="cs"/>
          <w:rtl/>
        </w:rPr>
        <w:t xml:space="preserve">נספח ב'5 לחלק זה: </w:t>
      </w:r>
      <w:r w:rsidR="00740BF0">
        <w:rPr>
          <w:rFonts w:hint="cs"/>
          <w:rtl/>
        </w:rPr>
        <w:t>תיאור הפרויקט</w:t>
      </w:r>
      <w:r w:rsidR="00DB0A6B">
        <w:rPr>
          <w:rFonts w:hint="cs"/>
          <w:rtl/>
        </w:rPr>
        <w:t>.</w:t>
      </w:r>
    </w:p>
    <w:p w:rsidR="00A80B9C" w:rsidRDefault="00A25E4D" w:rsidP="00A25E4D">
      <w:pPr>
        <w:pStyle w:val="af9"/>
        <w:ind w:left="2081" w:hanging="947"/>
        <w:rPr>
          <w:rtl/>
        </w:rPr>
      </w:pPr>
      <w:r>
        <w:rPr>
          <w:rFonts w:hint="cs"/>
          <w:rtl/>
        </w:rPr>
        <w:t xml:space="preserve">נספח ב'6 לחלק זה: </w:t>
      </w:r>
      <w:r w:rsidR="00A80B9C">
        <w:rPr>
          <w:rFonts w:hint="cs"/>
          <w:rtl/>
        </w:rPr>
        <w:t>ערבות ההצעה.</w:t>
      </w:r>
    </w:p>
    <w:p w:rsidR="008651B2" w:rsidRPr="00655781" w:rsidRDefault="008651B2" w:rsidP="00A25E4D">
      <w:pPr>
        <w:pStyle w:val="af9"/>
        <w:ind w:firstLine="414"/>
        <w:rPr>
          <w:rtl/>
        </w:rPr>
      </w:pPr>
      <w:r w:rsidRPr="00655781">
        <w:rPr>
          <w:rFonts w:hint="cs"/>
          <w:rtl/>
        </w:rPr>
        <w:t>נספח</w:t>
      </w:r>
      <w:r w:rsidRPr="00655781">
        <w:rPr>
          <w:rtl/>
        </w:rPr>
        <w:t xml:space="preserve"> </w:t>
      </w:r>
      <w:r>
        <w:rPr>
          <w:rFonts w:hint="cs"/>
          <w:rtl/>
        </w:rPr>
        <w:t>ב'</w:t>
      </w:r>
      <w:r w:rsidR="00A25E4D">
        <w:rPr>
          <w:rFonts w:hint="cs"/>
          <w:rtl/>
        </w:rPr>
        <w:t>6</w:t>
      </w:r>
      <w:r>
        <w:rPr>
          <w:rFonts w:hint="cs"/>
          <w:rtl/>
        </w:rPr>
        <w:t xml:space="preserve"> </w:t>
      </w:r>
      <w:r w:rsidRPr="00655781">
        <w:rPr>
          <w:rFonts w:hint="cs"/>
          <w:rtl/>
        </w:rPr>
        <w:t>לחלק</w:t>
      </w:r>
      <w:r w:rsidRPr="00655781">
        <w:rPr>
          <w:rtl/>
        </w:rPr>
        <w:t xml:space="preserve"> </w:t>
      </w:r>
      <w:r w:rsidRPr="00655781">
        <w:rPr>
          <w:rFonts w:hint="cs"/>
          <w:rtl/>
        </w:rPr>
        <w:t>זה</w:t>
      </w:r>
      <w:r w:rsidRPr="00655781">
        <w:rPr>
          <w:rtl/>
        </w:rPr>
        <w:t>:</w:t>
      </w:r>
      <w:r w:rsidRPr="00655781">
        <w:rPr>
          <w:rFonts w:hint="cs"/>
          <w:rtl/>
        </w:rPr>
        <w:t xml:space="preserve"> תצהיר</w:t>
      </w:r>
      <w:r w:rsidRPr="00655781">
        <w:rPr>
          <w:rtl/>
        </w:rPr>
        <w:t xml:space="preserve"> </w:t>
      </w:r>
      <w:r w:rsidRPr="00655781">
        <w:rPr>
          <w:rFonts w:hint="cs"/>
          <w:rtl/>
        </w:rPr>
        <w:t>בדבר</w:t>
      </w:r>
      <w:r w:rsidRPr="00655781">
        <w:rPr>
          <w:rtl/>
        </w:rPr>
        <w:t xml:space="preserve"> </w:t>
      </w:r>
      <w:r w:rsidRPr="00655781">
        <w:rPr>
          <w:rFonts w:hint="cs"/>
          <w:rtl/>
        </w:rPr>
        <w:t>ה</w:t>
      </w:r>
      <w:r>
        <w:rPr>
          <w:rFonts w:hint="cs"/>
          <w:rtl/>
        </w:rPr>
        <w:t>י</w:t>
      </w:r>
      <w:r w:rsidRPr="00655781">
        <w:rPr>
          <w:rFonts w:hint="cs"/>
          <w:rtl/>
        </w:rPr>
        <w:t>עדר</w:t>
      </w:r>
      <w:r w:rsidRPr="00655781">
        <w:rPr>
          <w:rtl/>
        </w:rPr>
        <w:t xml:space="preserve"> </w:t>
      </w:r>
      <w:r w:rsidRPr="00655781">
        <w:rPr>
          <w:rFonts w:hint="cs"/>
          <w:rtl/>
        </w:rPr>
        <w:t>הרשעות</w:t>
      </w:r>
      <w:r w:rsidRPr="00655781">
        <w:rPr>
          <w:rtl/>
        </w:rPr>
        <w:t xml:space="preserve"> </w:t>
      </w:r>
      <w:r w:rsidRPr="00655781">
        <w:rPr>
          <w:rFonts w:hint="cs"/>
          <w:rtl/>
        </w:rPr>
        <w:t>לפי</w:t>
      </w:r>
      <w:r w:rsidRPr="00655781">
        <w:rPr>
          <w:rtl/>
        </w:rPr>
        <w:t xml:space="preserve"> </w:t>
      </w:r>
      <w:r w:rsidRPr="00655781">
        <w:rPr>
          <w:rFonts w:hint="cs"/>
          <w:rtl/>
        </w:rPr>
        <w:t>חוק</w:t>
      </w:r>
      <w:r w:rsidRPr="00655781">
        <w:rPr>
          <w:rtl/>
        </w:rPr>
        <w:t xml:space="preserve"> </w:t>
      </w:r>
      <w:r w:rsidRPr="00655781">
        <w:rPr>
          <w:rFonts w:hint="cs"/>
          <w:rtl/>
        </w:rPr>
        <w:t>עובדים</w:t>
      </w:r>
      <w:r w:rsidRPr="00655781">
        <w:rPr>
          <w:rtl/>
        </w:rPr>
        <w:t xml:space="preserve"> </w:t>
      </w:r>
      <w:r w:rsidRPr="00655781">
        <w:rPr>
          <w:rFonts w:hint="cs"/>
          <w:rtl/>
        </w:rPr>
        <w:t>זרים</w:t>
      </w:r>
      <w:r w:rsidRPr="00655781">
        <w:rPr>
          <w:rtl/>
        </w:rPr>
        <w:t xml:space="preserve"> </w:t>
      </w:r>
      <w:r w:rsidRPr="00655781">
        <w:rPr>
          <w:rFonts w:hint="cs"/>
          <w:rtl/>
        </w:rPr>
        <w:t>וחוק</w:t>
      </w:r>
      <w:r w:rsidRPr="00655781">
        <w:rPr>
          <w:rtl/>
        </w:rPr>
        <w:t xml:space="preserve"> </w:t>
      </w:r>
      <w:r w:rsidRPr="00655781">
        <w:rPr>
          <w:rFonts w:hint="cs"/>
          <w:rtl/>
        </w:rPr>
        <w:t>שכר</w:t>
      </w:r>
      <w:r w:rsidRPr="00655781">
        <w:rPr>
          <w:rtl/>
        </w:rPr>
        <w:t xml:space="preserve"> </w:t>
      </w:r>
      <w:r w:rsidRPr="00655781">
        <w:rPr>
          <w:rFonts w:hint="cs"/>
          <w:rtl/>
        </w:rPr>
        <w:t>מינימום</w:t>
      </w:r>
      <w:r w:rsidRPr="00655781">
        <w:rPr>
          <w:rtl/>
        </w:rPr>
        <w:t>.</w:t>
      </w:r>
    </w:p>
    <w:p w:rsidR="008651B2" w:rsidRPr="00655781" w:rsidRDefault="008651B2" w:rsidP="00A25E4D">
      <w:pPr>
        <w:pStyle w:val="af9"/>
        <w:ind w:left="2081" w:hanging="947"/>
        <w:rPr>
          <w:rtl/>
        </w:rPr>
      </w:pPr>
      <w:r w:rsidRPr="00655781">
        <w:rPr>
          <w:rFonts w:hint="cs"/>
          <w:rtl/>
        </w:rPr>
        <w:t>נספח</w:t>
      </w:r>
      <w:r w:rsidRPr="00655781">
        <w:rPr>
          <w:rtl/>
        </w:rPr>
        <w:t xml:space="preserve"> </w:t>
      </w:r>
      <w:r>
        <w:rPr>
          <w:rFonts w:hint="cs"/>
          <w:rtl/>
        </w:rPr>
        <w:t>ב'</w:t>
      </w:r>
      <w:r w:rsidR="00A25E4D">
        <w:rPr>
          <w:rFonts w:hint="cs"/>
          <w:rtl/>
        </w:rPr>
        <w:t>8</w:t>
      </w:r>
      <w:r>
        <w:rPr>
          <w:rFonts w:hint="cs"/>
          <w:rtl/>
        </w:rPr>
        <w:t xml:space="preserve"> </w:t>
      </w:r>
      <w:r w:rsidRPr="00655781">
        <w:rPr>
          <w:rFonts w:hint="cs"/>
          <w:rtl/>
        </w:rPr>
        <w:t>לחלק</w:t>
      </w:r>
      <w:r w:rsidRPr="00655781">
        <w:rPr>
          <w:rtl/>
        </w:rPr>
        <w:t xml:space="preserve"> </w:t>
      </w:r>
      <w:r w:rsidRPr="00655781">
        <w:rPr>
          <w:rFonts w:hint="cs"/>
          <w:rtl/>
        </w:rPr>
        <w:t>זה</w:t>
      </w:r>
      <w:r w:rsidRPr="00655781">
        <w:rPr>
          <w:rtl/>
        </w:rPr>
        <w:t xml:space="preserve">: </w:t>
      </w:r>
      <w:r w:rsidRPr="00655781">
        <w:rPr>
          <w:rFonts w:hint="eastAsia"/>
          <w:rtl/>
        </w:rPr>
        <w:t>התחייבות</w:t>
      </w:r>
      <w:r w:rsidRPr="00655781">
        <w:rPr>
          <w:rtl/>
        </w:rPr>
        <w:t xml:space="preserve"> </w:t>
      </w:r>
      <w:r w:rsidRPr="00655781">
        <w:rPr>
          <w:rFonts w:hint="eastAsia"/>
          <w:rtl/>
        </w:rPr>
        <w:t>ואישור</w:t>
      </w:r>
      <w:r w:rsidRPr="00655781">
        <w:rPr>
          <w:rtl/>
        </w:rPr>
        <w:t xml:space="preserve"> </w:t>
      </w:r>
      <w:r w:rsidRPr="00655781">
        <w:rPr>
          <w:rFonts w:hint="eastAsia"/>
          <w:rtl/>
        </w:rPr>
        <w:t>המציע</w:t>
      </w:r>
      <w:r w:rsidRPr="00655781">
        <w:rPr>
          <w:rtl/>
        </w:rPr>
        <w:t xml:space="preserve"> </w:t>
      </w:r>
      <w:r w:rsidRPr="00655781">
        <w:rPr>
          <w:rFonts w:hint="eastAsia"/>
          <w:rtl/>
        </w:rPr>
        <w:t>לקיום</w:t>
      </w:r>
      <w:r w:rsidRPr="00655781">
        <w:rPr>
          <w:rtl/>
        </w:rPr>
        <w:t xml:space="preserve"> </w:t>
      </w:r>
      <w:r w:rsidRPr="00655781">
        <w:rPr>
          <w:rFonts w:hint="eastAsia"/>
          <w:rtl/>
        </w:rPr>
        <w:t>החקיקה</w:t>
      </w:r>
      <w:r w:rsidRPr="00655781">
        <w:rPr>
          <w:rtl/>
        </w:rPr>
        <w:t xml:space="preserve"> </w:t>
      </w:r>
      <w:r w:rsidRPr="00655781">
        <w:rPr>
          <w:rFonts w:hint="eastAsia"/>
          <w:rtl/>
        </w:rPr>
        <w:t>בתחום</w:t>
      </w:r>
      <w:r w:rsidRPr="00655781">
        <w:rPr>
          <w:rtl/>
        </w:rPr>
        <w:t xml:space="preserve"> </w:t>
      </w:r>
      <w:r w:rsidRPr="00655781">
        <w:rPr>
          <w:rFonts w:hint="eastAsia"/>
          <w:rtl/>
        </w:rPr>
        <w:t>העסקת</w:t>
      </w:r>
      <w:r w:rsidRPr="00655781">
        <w:rPr>
          <w:rtl/>
        </w:rPr>
        <w:t xml:space="preserve"> </w:t>
      </w:r>
      <w:r w:rsidRPr="00655781">
        <w:rPr>
          <w:rFonts w:hint="eastAsia"/>
          <w:rtl/>
        </w:rPr>
        <w:t>עובדים</w:t>
      </w:r>
      <w:r w:rsidRPr="00655781">
        <w:rPr>
          <w:rFonts w:hint="cs"/>
          <w:rtl/>
        </w:rPr>
        <w:t xml:space="preserve">. </w:t>
      </w:r>
    </w:p>
    <w:p w:rsidR="008651B2" w:rsidRDefault="008651B2" w:rsidP="00A25E4D">
      <w:pPr>
        <w:pStyle w:val="af9"/>
        <w:ind w:left="2081" w:hanging="947"/>
        <w:rPr>
          <w:rtl/>
        </w:rPr>
      </w:pPr>
      <w:r w:rsidRPr="00042FDC">
        <w:rPr>
          <w:rFonts w:hint="cs"/>
          <w:rtl/>
        </w:rPr>
        <w:t>נספח</w:t>
      </w:r>
      <w:r w:rsidRPr="00042FDC">
        <w:rPr>
          <w:rtl/>
        </w:rPr>
        <w:t xml:space="preserve"> </w:t>
      </w:r>
      <w:r>
        <w:rPr>
          <w:rFonts w:hint="cs"/>
          <w:rtl/>
        </w:rPr>
        <w:t>ב</w:t>
      </w:r>
      <w:r w:rsidRPr="00042FDC">
        <w:rPr>
          <w:rtl/>
        </w:rPr>
        <w:t>'</w:t>
      </w:r>
      <w:r w:rsidR="00A25E4D">
        <w:rPr>
          <w:rFonts w:hint="cs"/>
          <w:rtl/>
        </w:rPr>
        <w:t>9</w:t>
      </w:r>
      <w:r w:rsidRPr="00042FDC">
        <w:rPr>
          <w:rtl/>
        </w:rPr>
        <w:t xml:space="preserve"> </w:t>
      </w:r>
      <w:r w:rsidRPr="00042FDC">
        <w:rPr>
          <w:rFonts w:hint="cs"/>
          <w:rtl/>
        </w:rPr>
        <w:t>לחלק</w:t>
      </w:r>
      <w:r w:rsidRPr="00042FDC">
        <w:rPr>
          <w:rtl/>
        </w:rPr>
        <w:t xml:space="preserve"> </w:t>
      </w:r>
      <w:r w:rsidRPr="00042FDC">
        <w:rPr>
          <w:rFonts w:hint="cs"/>
          <w:rtl/>
        </w:rPr>
        <w:t>זה</w:t>
      </w:r>
      <w:r w:rsidRPr="00042FDC">
        <w:rPr>
          <w:rtl/>
        </w:rPr>
        <w:t xml:space="preserve">: </w:t>
      </w:r>
      <w:r w:rsidRPr="00042FDC">
        <w:rPr>
          <w:rFonts w:hint="cs"/>
          <w:rtl/>
        </w:rPr>
        <w:t>התחייבות</w:t>
      </w:r>
      <w:r w:rsidRPr="00042FDC">
        <w:rPr>
          <w:rtl/>
        </w:rPr>
        <w:t xml:space="preserve"> </w:t>
      </w:r>
      <w:r w:rsidRPr="00042FDC">
        <w:rPr>
          <w:rFonts w:hint="cs"/>
          <w:rtl/>
        </w:rPr>
        <w:t>הספק</w:t>
      </w:r>
      <w:r w:rsidRPr="00042FDC">
        <w:rPr>
          <w:rtl/>
        </w:rPr>
        <w:t xml:space="preserve"> </w:t>
      </w:r>
      <w:r w:rsidRPr="00042FDC">
        <w:rPr>
          <w:rFonts w:hint="cs"/>
          <w:rtl/>
        </w:rPr>
        <w:t>ועובדיו</w:t>
      </w:r>
      <w:r w:rsidRPr="00042FDC">
        <w:rPr>
          <w:rtl/>
        </w:rPr>
        <w:t xml:space="preserve"> </w:t>
      </w:r>
      <w:r w:rsidRPr="00042FDC">
        <w:rPr>
          <w:rFonts w:hint="cs"/>
          <w:rtl/>
        </w:rPr>
        <w:t>לשמירת</w:t>
      </w:r>
      <w:r w:rsidRPr="00042FDC">
        <w:rPr>
          <w:rtl/>
        </w:rPr>
        <w:t xml:space="preserve"> </w:t>
      </w:r>
      <w:r w:rsidRPr="00042FDC">
        <w:rPr>
          <w:rFonts w:hint="cs"/>
          <w:rtl/>
        </w:rPr>
        <w:t>סודיות ולמניעת ניגוד עניינים</w:t>
      </w:r>
      <w:r w:rsidRPr="00042FDC">
        <w:rPr>
          <w:rtl/>
        </w:rPr>
        <w:t>.</w:t>
      </w:r>
    </w:p>
    <w:p w:rsidR="008651B2" w:rsidRDefault="008651B2" w:rsidP="00A25E4D">
      <w:pPr>
        <w:pStyle w:val="af9"/>
        <w:ind w:left="2081" w:hanging="947"/>
        <w:rPr>
          <w:rtl/>
        </w:rPr>
      </w:pPr>
      <w:r w:rsidRPr="00655781">
        <w:rPr>
          <w:rFonts w:hint="cs"/>
          <w:rtl/>
        </w:rPr>
        <w:t xml:space="preserve">נספח </w:t>
      </w:r>
      <w:r>
        <w:rPr>
          <w:rFonts w:hint="cs"/>
          <w:rtl/>
        </w:rPr>
        <w:t>ב'</w:t>
      </w:r>
      <w:r w:rsidR="00A25E4D">
        <w:rPr>
          <w:rFonts w:hint="cs"/>
          <w:rtl/>
        </w:rPr>
        <w:t>10</w:t>
      </w:r>
      <w:r>
        <w:rPr>
          <w:rFonts w:hint="cs"/>
          <w:rtl/>
        </w:rPr>
        <w:t xml:space="preserve"> </w:t>
      </w:r>
      <w:r w:rsidRPr="00655781">
        <w:rPr>
          <w:rFonts w:hint="cs"/>
          <w:rtl/>
        </w:rPr>
        <w:t>לחלק זה: הצהרה בדבר השימוש בתוכנות מקור.</w:t>
      </w:r>
    </w:p>
    <w:p w:rsidR="00E9514F" w:rsidRDefault="00E9514F" w:rsidP="00A25E4D">
      <w:pPr>
        <w:pStyle w:val="af9"/>
        <w:ind w:left="2081" w:hanging="947"/>
        <w:rPr>
          <w:rtl/>
        </w:rPr>
      </w:pPr>
      <w:r>
        <w:rPr>
          <w:rFonts w:hint="cs"/>
          <w:rtl/>
        </w:rPr>
        <w:t>נספח ב'11 לחלק זה: הצעת המחיר.</w:t>
      </w:r>
    </w:p>
    <w:p w:rsidR="00765935" w:rsidRPr="00D95BDF" w:rsidRDefault="00765935" w:rsidP="00765935">
      <w:pPr>
        <w:pStyle w:val="af9"/>
        <w:ind w:left="2081" w:hanging="947"/>
        <w:rPr>
          <w:rtl/>
        </w:rPr>
      </w:pPr>
      <w:r>
        <w:rPr>
          <w:rFonts w:hint="cs"/>
          <w:rtl/>
        </w:rPr>
        <w:t>נספח ב'12</w:t>
      </w:r>
      <w:r w:rsidR="009072F3">
        <w:rPr>
          <w:rFonts w:hint="cs"/>
          <w:rtl/>
        </w:rPr>
        <w:t xml:space="preserve"> לחלק זה</w:t>
      </w:r>
      <w:r>
        <w:rPr>
          <w:rFonts w:hint="cs"/>
          <w:rtl/>
        </w:rPr>
        <w:t xml:space="preserve">: </w:t>
      </w:r>
      <w:r w:rsidRPr="00D95BDF">
        <w:rPr>
          <w:rtl/>
        </w:rPr>
        <w:t xml:space="preserve">סיכום מתאריך 14.7.2011 בנושא מחיר מרבי בעד שירותים </w:t>
      </w:r>
    </w:p>
    <w:p w:rsidR="00765935" w:rsidRDefault="00765935" w:rsidP="00765935">
      <w:pPr>
        <w:pStyle w:val="af9"/>
        <w:ind w:left="2081" w:hanging="947"/>
        <w:rPr>
          <w:rtl/>
        </w:rPr>
      </w:pPr>
      <w:r w:rsidRPr="00D95BDF">
        <w:rPr>
          <w:rtl/>
        </w:rPr>
        <w:t>באכסניות נוער ובתי"ס שדה</w:t>
      </w:r>
      <w:r w:rsidRPr="00D95BDF">
        <w:rPr>
          <w:rFonts w:hint="cs"/>
          <w:rtl/>
        </w:rPr>
        <w:t>.</w:t>
      </w:r>
    </w:p>
    <w:p w:rsidR="00F70C4D" w:rsidRDefault="00F70C4D" w:rsidP="00236B0E">
      <w:pPr>
        <w:pStyle w:val="af9"/>
        <w:ind w:left="2081" w:hanging="947"/>
        <w:rPr>
          <w:rtl/>
        </w:rPr>
      </w:pPr>
      <w:r>
        <w:rPr>
          <w:rFonts w:hint="cs"/>
          <w:rtl/>
        </w:rPr>
        <w:t>נספח ב'13</w:t>
      </w:r>
      <w:r w:rsidR="005940D9">
        <w:rPr>
          <w:rFonts w:hint="cs"/>
          <w:rtl/>
        </w:rPr>
        <w:t xml:space="preserve"> לחלק זה</w:t>
      </w:r>
      <w:r>
        <w:rPr>
          <w:rFonts w:hint="cs"/>
          <w:rtl/>
        </w:rPr>
        <w:t>:</w:t>
      </w:r>
      <w:r w:rsidR="00747DD6">
        <w:rPr>
          <w:rFonts w:hint="cs"/>
          <w:rtl/>
        </w:rPr>
        <w:t xml:space="preserve"> </w:t>
      </w:r>
      <w:r w:rsidR="00747DD6" w:rsidRPr="00747DD6">
        <w:rPr>
          <w:rtl/>
        </w:rPr>
        <w:t>דוגמא לליין אפ מוצע - לאירוע השקת תכנית "מדעניות העתיד" למגזר הכללי וה</w:t>
      </w:r>
      <w:r w:rsidR="00236B0E">
        <w:rPr>
          <w:rFonts w:hint="cs"/>
          <w:rtl/>
        </w:rPr>
        <w:t>לא יהודי</w:t>
      </w:r>
      <w:r w:rsidR="00747DD6">
        <w:rPr>
          <w:rFonts w:hint="cs"/>
          <w:rtl/>
        </w:rPr>
        <w:t>.</w:t>
      </w:r>
    </w:p>
    <w:p w:rsidR="008651B2" w:rsidRPr="00655781" w:rsidRDefault="008651B2" w:rsidP="008651B2">
      <w:pPr>
        <w:pStyle w:val="af9"/>
        <w:numPr>
          <w:ilvl w:val="1"/>
          <w:numId w:val="2"/>
        </w:numPr>
        <w:overflowPunct/>
        <w:autoSpaceDE/>
        <w:autoSpaceDN/>
        <w:adjustRightInd/>
        <w:ind w:left="1134" w:hanging="493"/>
        <w:contextualSpacing/>
        <w:textAlignment w:val="auto"/>
        <w:rPr>
          <w:rtl/>
        </w:rPr>
      </w:pPr>
      <w:r w:rsidRPr="00655781">
        <w:rPr>
          <w:rFonts w:hint="cs"/>
          <w:b/>
          <w:bCs/>
          <w:u w:val="single"/>
          <w:rtl/>
        </w:rPr>
        <w:t>חלק</w:t>
      </w:r>
      <w:r w:rsidRPr="00655781">
        <w:rPr>
          <w:b/>
          <w:bCs/>
          <w:u w:val="single"/>
          <w:rtl/>
        </w:rPr>
        <w:t xml:space="preserve"> </w:t>
      </w:r>
      <w:r w:rsidRPr="00655781">
        <w:rPr>
          <w:rFonts w:hint="cs"/>
          <w:b/>
          <w:bCs/>
          <w:u w:val="single"/>
          <w:rtl/>
        </w:rPr>
        <w:t>ג</w:t>
      </w:r>
      <w:r w:rsidRPr="00655781">
        <w:rPr>
          <w:b/>
          <w:bCs/>
          <w:u w:val="single"/>
          <w:rtl/>
        </w:rPr>
        <w:t xml:space="preserve">': </w:t>
      </w:r>
      <w:r w:rsidRPr="00655781">
        <w:rPr>
          <w:rFonts w:hint="cs"/>
          <w:b/>
          <w:bCs/>
          <w:u w:val="single"/>
          <w:rtl/>
        </w:rPr>
        <w:t>הסכם</w:t>
      </w:r>
      <w:r w:rsidRPr="00655781">
        <w:rPr>
          <w:b/>
          <w:bCs/>
          <w:u w:val="single"/>
          <w:rtl/>
        </w:rPr>
        <w:t xml:space="preserve"> </w:t>
      </w:r>
      <w:r w:rsidRPr="00655781">
        <w:rPr>
          <w:rFonts w:hint="cs"/>
          <w:b/>
          <w:bCs/>
          <w:u w:val="single"/>
          <w:rtl/>
        </w:rPr>
        <w:t>ביצוע</w:t>
      </w:r>
      <w:r w:rsidRPr="00655781">
        <w:rPr>
          <w:b/>
          <w:bCs/>
          <w:u w:val="single"/>
          <w:rtl/>
        </w:rPr>
        <w:t xml:space="preserve"> </w:t>
      </w:r>
      <w:r w:rsidRPr="00655781">
        <w:rPr>
          <w:rFonts w:hint="cs"/>
          <w:b/>
          <w:bCs/>
          <w:u w:val="single"/>
          <w:rtl/>
        </w:rPr>
        <w:t>העבודה</w:t>
      </w:r>
      <w:r w:rsidRPr="00655781">
        <w:rPr>
          <w:rtl/>
        </w:rPr>
        <w:t>;</w:t>
      </w:r>
    </w:p>
    <w:p w:rsidR="008651B2" w:rsidRPr="00655781" w:rsidRDefault="008651B2" w:rsidP="009072F3">
      <w:pPr>
        <w:pStyle w:val="af9"/>
        <w:ind w:left="2081" w:hanging="947"/>
        <w:rPr>
          <w:rtl/>
        </w:rPr>
      </w:pPr>
      <w:r w:rsidRPr="00655781">
        <w:rPr>
          <w:rFonts w:hint="cs"/>
          <w:rtl/>
        </w:rPr>
        <w:t>נספח</w:t>
      </w:r>
      <w:r w:rsidRPr="00655781">
        <w:rPr>
          <w:rtl/>
        </w:rPr>
        <w:t xml:space="preserve"> </w:t>
      </w:r>
      <w:r w:rsidR="009072F3">
        <w:rPr>
          <w:rFonts w:hint="cs"/>
          <w:rtl/>
        </w:rPr>
        <w:t>ג</w:t>
      </w:r>
      <w:r w:rsidR="006F4D0D" w:rsidRPr="00655781">
        <w:rPr>
          <w:rtl/>
        </w:rPr>
        <w:t>'</w:t>
      </w:r>
      <w:r w:rsidR="00234530">
        <w:rPr>
          <w:rFonts w:hint="cs"/>
          <w:rtl/>
        </w:rPr>
        <w:t>1</w:t>
      </w:r>
      <w:r w:rsidR="006F4D0D" w:rsidRPr="00655781">
        <w:rPr>
          <w:rtl/>
        </w:rPr>
        <w:t xml:space="preserve"> </w:t>
      </w:r>
      <w:r w:rsidRPr="00655781">
        <w:rPr>
          <w:rFonts w:hint="cs"/>
          <w:rtl/>
        </w:rPr>
        <w:t>ל</w:t>
      </w:r>
      <w:r>
        <w:rPr>
          <w:rFonts w:hint="cs"/>
          <w:rtl/>
        </w:rPr>
        <w:t>הסכם</w:t>
      </w:r>
      <w:r w:rsidRPr="00655781">
        <w:rPr>
          <w:rtl/>
        </w:rPr>
        <w:t xml:space="preserve">: </w:t>
      </w:r>
      <w:r>
        <w:rPr>
          <w:rFonts w:hint="cs"/>
          <w:rtl/>
        </w:rPr>
        <w:t>התחייבות לשמירה על סודיות</w:t>
      </w:r>
      <w:r w:rsidRPr="00655781">
        <w:rPr>
          <w:rtl/>
        </w:rPr>
        <w:t>.</w:t>
      </w:r>
    </w:p>
    <w:p w:rsidR="008651B2" w:rsidRDefault="008651B2" w:rsidP="009072F3">
      <w:pPr>
        <w:pStyle w:val="af9"/>
        <w:ind w:left="2081" w:hanging="947"/>
        <w:rPr>
          <w:rtl/>
        </w:rPr>
      </w:pPr>
      <w:r w:rsidRPr="00655781">
        <w:rPr>
          <w:rFonts w:hint="cs"/>
          <w:rtl/>
        </w:rPr>
        <w:t>נספח</w:t>
      </w:r>
      <w:r w:rsidRPr="00655781">
        <w:rPr>
          <w:rtl/>
        </w:rPr>
        <w:t xml:space="preserve"> </w:t>
      </w:r>
      <w:r w:rsidR="00234530">
        <w:rPr>
          <w:rFonts w:hint="cs"/>
          <w:rtl/>
        </w:rPr>
        <w:t>ג</w:t>
      </w:r>
      <w:r w:rsidR="006F4D0D">
        <w:rPr>
          <w:rFonts w:hint="cs"/>
          <w:rtl/>
        </w:rPr>
        <w:t>'</w:t>
      </w:r>
      <w:r w:rsidR="00234530">
        <w:rPr>
          <w:rFonts w:hint="cs"/>
          <w:rtl/>
        </w:rPr>
        <w:t>2</w:t>
      </w:r>
      <w:r w:rsidR="006F4D0D" w:rsidRPr="00655781">
        <w:rPr>
          <w:rFonts w:hint="cs"/>
          <w:rtl/>
        </w:rPr>
        <w:t xml:space="preserve"> </w:t>
      </w:r>
      <w:r w:rsidRPr="00655781">
        <w:rPr>
          <w:rFonts w:hint="cs"/>
          <w:rtl/>
        </w:rPr>
        <w:t>ל</w:t>
      </w:r>
      <w:r>
        <w:rPr>
          <w:rFonts w:hint="cs"/>
          <w:rtl/>
        </w:rPr>
        <w:t>הסכם</w:t>
      </w:r>
      <w:r w:rsidRPr="00655781">
        <w:rPr>
          <w:rtl/>
        </w:rPr>
        <w:t xml:space="preserve">: </w:t>
      </w:r>
      <w:r w:rsidRPr="00655781">
        <w:rPr>
          <w:rFonts w:hint="cs"/>
          <w:rtl/>
        </w:rPr>
        <w:t>נוסח</w:t>
      </w:r>
      <w:r w:rsidRPr="00655781">
        <w:rPr>
          <w:rtl/>
        </w:rPr>
        <w:t xml:space="preserve"> </w:t>
      </w:r>
      <w:r>
        <w:rPr>
          <w:rFonts w:hint="cs"/>
          <w:rtl/>
        </w:rPr>
        <w:t>אישור עריכת הביטוח</w:t>
      </w:r>
      <w:r w:rsidRPr="00042FDC">
        <w:rPr>
          <w:rtl/>
        </w:rPr>
        <w:t>.</w:t>
      </w:r>
    </w:p>
    <w:p w:rsidR="008651B2" w:rsidRDefault="008651B2" w:rsidP="009072F3">
      <w:pPr>
        <w:pStyle w:val="af9"/>
        <w:ind w:left="2081" w:hanging="947"/>
        <w:rPr>
          <w:rtl/>
        </w:rPr>
      </w:pPr>
      <w:r w:rsidRPr="00655781">
        <w:rPr>
          <w:rFonts w:hint="cs"/>
          <w:rtl/>
        </w:rPr>
        <w:t>נספח</w:t>
      </w:r>
      <w:r w:rsidRPr="00655781">
        <w:rPr>
          <w:rtl/>
        </w:rPr>
        <w:t xml:space="preserve"> </w:t>
      </w:r>
      <w:r w:rsidR="00234530">
        <w:rPr>
          <w:rFonts w:hint="cs"/>
          <w:rtl/>
        </w:rPr>
        <w:t>ג</w:t>
      </w:r>
      <w:r w:rsidR="006F4D0D">
        <w:rPr>
          <w:rFonts w:hint="cs"/>
          <w:rtl/>
        </w:rPr>
        <w:t>'</w:t>
      </w:r>
      <w:r w:rsidR="00234530">
        <w:rPr>
          <w:rFonts w:hint="cs"/>
          <w:rtl/>
        </w:rPr>
        <w:t>3</w:t>
      </w:r>
      <w:r w:rsidR="006F4D0D">
        <w:rPr>
          <w:rFonts w:hint="cs"/>
          <w:rtl/>
        </w:rPr>
        <w:t xml:space="preserve"> </w:t>
      </w:r>
      <w:r w:rsidRPr="00655781">
        <w:rPr>
          <w:rFonts w:hint="cs"/>
          <w:rtl/>
        </w:rPr>
        <w:t>ל</w:t>
      </w:r>
      <w:r>
        <w:rPr>
          <w:rFonts w:hint="cs"/>
          <w:rtl/>
        </w:rPr>
        <w:t>הסכם</w:t>
      </w:r>
      <w:r w:rsidRPr="00655781">
        <w:rPr>
          <w:rtl/>
        </w:rPr>
        <w:t xml:space="preserve">: </w:t>
      </w:r>
      <w:r>
        <w:rPr>
          <w:rFonts w:hint="cs"/>
          <w:rtl/>
        </w:rPr>
        <w:t>ערבות ביצוע.</w:t>
      </w:r>
    </w:p>
    <w:p w:rsidR="009072F3" w:rsidRPr="00D95BDF" w:rsidRDefault="00234530" w:rsidP="009072F3">
      <w:pPr>
        <w:pStyle w:val="af9"/>
        <w:ind w:left="2081" w:hanging="947"/>
        <w:rPr>
          <w:rtl/>
        </w:rPr>
      </w:pPr>
      <w:r>
        <w:rPr>
          <w:rFonts w:hint="cs"/>
          <w:rtl/>
        </w:rPr>
        <w:t>נספח ג</w:t>
      </w:r>
      <w:r w:rsidR="009072F3">
        <w:rPr>
          <w:rFonts w:hint="cs"/>
          <w:rtl/>
        </w:rPr>
        <w:t>'</w:t>
      </w:r>
      <w:r>
        <w:rPr>
          <w:rFonts w:hint="cs"/>
          <w:rtl/>
        </w:rPr>
        <w:t>4</w:t>
      </w:r>
      <w:r w:rsidR="009072F3">
        <w:rPr>
          <w:rFonts w:hint="cs"/>
          <w:rtl/>
        </w:rPr>
        <w:t xml:space="preserve"> להסכם: </w:t>
      </w:r>
      <w:r w:rsidR="009072F3" w:rsidRPr="00D95BDF">
        <w:rPr>
          <w:rtl/>
        </w:rPr>
        <w:t xml:space="preserve">תקנות למניעת העסקה של עברייני מין במוסד המכוון למתן שירות לקטינים </w:t>
      </w:r>
    </w:p>
    <w:p w:rsidR="00E9514F" w:rsidRPr="00D95BDF" w:rsidRDefault="009072F3" w:rsidP="00D8457D">
      <w:pPr>
        <w:pStyle w:val="af9"/>
        <w:ind w:left="2081" w:hanging="947"/>
        <w:rPr>
          <w:rtl/>
        </w:rPr>
      </w:pPr>
      <w:r w:rsidRPr="00D95BDF">
        <w:rPr>
          <w:rtl/>
        </w:rPr>
        <w:lastRenderedPageBreak/>
        <w:t>(אישור המשטרה), התשס"ג-</w:t>
      </w:r>
      <w:r w:rsidRPr="00D95BDF">
        <w:rPr>
          <w:rFonts w:hint="cs"/>
          <w:rtl/>
        </w:rPr>
        <w:t>2003.</w:t>
      </w:r>
    </w:p>
    <w:p w:rsidR="008651B2" w:rsidRPr="005D1F55" w:rsidRDefault="008651B2" w:rsidP="005D1F55">
      <w:pPr>
        <w:pStyle w:val="af9"/>
        <w:numPr>
          <w:ilvl w:val="0"/>
          <w:numId w:val="2"/>
        </w:numPr>
        <w:overflowPunct/>
        <w:autoSpaceDE/>
        <w:autoSpaceDN/>
        <w:adjustRightInd/>
        <w:ind w:left="549" w:hanging="540"/>
        <w:contextualSpacing/>
        <w:textAlignment w:val="auto"/>
        <w:rPr>
          <w:u w:val="single"/>
          <w:rtl/>
        </w:rPr>
      </w:pPr>
      <w:bookmarkStart w:id="0" w:name="_Ref415076784"/>
      <w:r w:rsidRPr="005D1F55">
        <w:rPr>
          <w:rFonts w:hint="cs"/>
          <w:u w:val="single"/>
          <w:rtl/>
        </w:rPr>
        <w:t>ריכוז מועדים</w:t>
      </w:r>
      <w:r w:rsidRPr="005D1F55">
        <w:rPr>
          <w:u w:val="single"/>
          <w:rtl/>
        </w:rPr>
        <w:t>:</w:t>
      </w:r>
      <w:bookmarkEnd w:id="0"/>
    </w:p>
    <w:p w:rsidR="008651B2" w:rsidRPr="00734968" w:rsidRDefault="008651B2" w:rsidP="00BF0F58">
      <w:pPr>
        <w:pStyle w:val="af9"/>
        <w:numPr>
          <w:ilvl w:val="1"/>
          <w:numId w:val="2"/>
        </w:numPr>
        <w:overflowPunct/>
        <w:autoSpaceDE/>
        <w:autoSpaceDN/>
        <w:adjustRightInd/>
        <w:ind w:left="1134" w:hanging="493"/>
        <w:contextualSpacing/>
        <w:textAlignment w:val="auto"/>
        <w:rPr>
          <w:rtl/>
        </w:rPr>
      </w:pPr>
      <w:bookmarkStart w:id="1" w:name="_Ref492985677"/>
      <w:r w:rsidRPr="00734968">
        <w:rPr>
          <w:rFonts w:hint="cs"/>
          <w:rtl/>
        </w:rPr>
        <w:t>מועד אחרון לקבלת שאלות</w:t>
      </w:r>
      <w:r w:rsidR="00674C77" w:rsidRPr="00734968">
        <w:rPr>
          <w:rFonts w:hint="cs"/>
          <w:rtl/>
        </w:rPr>
        <w:t xml:space="preserve"> הבהרה</w:t>
      </w:r>
      <w:r w:rsidRPr="00734968">
        <w:rPr>
          <w:rFonts w:hint="cs"/>
          <w:rtl/>
        </w:rPr>
        <w:t xml:space="preserve"> </w:t>
      </w:r>
      <w:proofErr w:type="spellStart"/>
      <w:r w:rsidR="00674C77" w:rsidRPr="00734968">
        <w:rPr>
          <w:rFonts w:hint="cs"/>
          <w:rtl/>
        </w:rPr>
        <w:t>מ</w:t>
      </w:r>
      <w:r w:rsidRPr="00734968">
        <w:rPr>
          <w:rFonts w:hint="cs"/>
          <w:rtl/>
        </w:rPr>
        <w:t>המציעים</w:t>
      </w:r>
      <w:proofErr w:type="spellEnd"/>
      <w:r w:rsidRPr="00734968">
        <w:rPr>
          <w:rFonts w:hint="cs"/>
          <w:rtl/>
        </w:rPr>
        <w:t xml:space="preserve"> בכתב: ה- </w:t>
      </w:r>
      <w:r w:rsidR="00BF0F58">
        <w:rPr>
          <w:rFonts w:hint="cs"/>
          <w:b/>
          <w:bCs/>
          <w:rtl/>
        </w:rPr>
        <w:t>28.8.2018</w:t>
      </w:r>
      <w:r w:rsidRPr="00734968">
        <w:rPr>
          <w:rFonts w:hint="cs"/>
          <w:rtl/>
        </w:rPr>
        <w:t>, עד ה</w:t>
      </w:r>
      <w:r w:rsidRPr="00734968">
        <w:rPr>
          <w:rtl/>
        </w:rPr>
        <w:t xml:space="preserve">שעה </w:t>
      </w:r>
      <w:r w:rsidR="00D9604D" w:rsidRPr="00734968">
        <w:rPr>
          <w:rFonts w:hint="cs"/>
          <w:b/>
          <w:bCs/>
          <w:rtl/>
        </w:rPr>
        <w:t>1</w:t>
      </w:r>
      <w:r w:rsidR="00D9604D">
        <w:rPr>
          <w:rFonts w:hint="cs"/>
          <w:b/>
          <w:bCs/>
          <w:rtl/>
        </w:rPr>
        <w:t>2</w:t>
      </w:r>
      <w:r w:rsidRPr="00734968">
        <w:rPr>
          <w:rFonts w:hint="cs"/>
          <w:b/>
          <w:bCs/>
          <w:rtl/>
        </w:rPr>
        <w:t>:00</w:t>
      </w:r>
      <w:r w:rsidRPr="00734968">
        <w:rPr>
          <w:rFonts w:hint="cs"/>
          <w:rtl/>
        </w:rPr>
        <w:t>;</w:t>
      </w:r>
      <w:bookmarkEnd w:id="1"/>
    </w:p>
    <w:p w:rsidR="00CD1DAB" w:rsidRPr="00734968" w:rsidRDefault="008651B2" w:rsidP="00BF0F58">
      <w:pPr>
        <w:pStyle w:val="af9"/>
        <w:numPr>
          <w:ilvl w:val="1"/>
          <w:numId w:val="2"/>
        </w:numPr>
        <w:overflowPunct/>
        <w:autoSpaceDE/>
        <w:autoSpaceDN/>
        <w:adjustRightInd/>
        <w:ind w:left="1134" w:hanging="493"/>
        <w:contextualSpacing/>
        <w:textAlignment w:val="auto"/>
        <w:rPr>
          <w:rtl/>
        </w:rPr>
      </w:pPr>
      <w:bookmarkStart w:id="2" w:name="_Ref492980643"/>
      <w:r w:rsidRPr="00734968">
        <w:rPr>
          <w:rFonts w:hint="cs"/>
          <w:rtl/>
        </w:rPr>
        <w:t xml:space="preserve">מועד אחרון להגשת הצעות: ה- </w:t>
      </w:r>
      <w:r w:rsidR="00BF0F58">
        <w:rPr>
          <w:rFonts w:hint="cs"/>
          <w:b/>
          <w:bCs/>
          <w:rtl/>
        </w:rPr>
        <w:t>17.9.2018</w:t>
      </w:r>
      <w:r w:rsidR="00C913C2" w:rsidRPr="00734968">
        <w:rPr>
          <w:rFonts w:hint="cs"/>
          <w:rtl/>
        </w:rPr>
        <w:t xml:space="preserve">, </w:t>
      </w:r>
      <w:r w:rsidRPr="00734968">
        <w:rPr>
          <w:rFonts w:hint="cs"/>
          <w:rtl/>
        </w:rPr>
        <w:t>עד ה</w:t>
      </w:r>
      <w:r w:rsidRPr="00734968">
        <w:rPr>
          <w:rtl/>
        </w:rPr>
        <w:t xml:space="preserve">שעה </w:t>
      </w:r>
      <w:r w:rsidRPr="00734968">
        <w:rPr>
          <w:rFonts w:hint="cs"/>
          <w:b/>
          <w:bCs/>
          <w:rtl/>
        </w:rPr>
        <w:t>12:00</w:t>
      </w:r>
      <w:r w:rsidR="001E435D">
        <w:rPr>
          <w:rFonts w:hint="cs"/>
          <w:b/>
          <w:bCs/>
          <w:rtl/>
        </w:rPr>
        <w:t xml:space="preserve"> </w:t>
      </w:r>
      <w:r w:rsidR="001E435D" w:rsidRPr="00042FDC">
        <w:rPr>
          <w:rtl/>
          <w:lang w:eastAsia="en-US"/>
        </w:rPr>
        <w:t>(</w:t>
      </w:r>
      <w:r w:rsidR="001E435D" w:rsidRPr="00042FDC">
        <w:rPr>
          <w:rFonts w:hint="cs"/>
          <w:rtl/>
          <w:lang w:eastAsia="en-US"/>
        </w:rPr>
        <w:t xml:space="preserve">להלן: </w:t>
      </w:r>
      <w:r w:rsidR="001E435D" w:rsidRPr="004E1538">
        <w:rPr>
          <w:rFonts w:hint="cs"/>
          <w:rtl/>
          <w:lang w:eastAsia="en-US"/>
        </w:rPr>
        <w:t>"</w:t>
      </w:r>
      <w:r w:rsidR="001E435D" w:rsidRPr="004E1538">
        <w:rPr>
          <w:rtl/>
          <w:lang w:eastAsia="en-US"/>
        </w:rPr>
        <w:t>המועד להגשת ההצעות</w:t>
      </w:r>
      <w:r w:rsidR="001E435D" w:rsidRPr="004E1538">
        <w:rPr>
          <w:rFonts w:hint="cs"/>
          <w:rtl/>
          <w:lang w:eastAsia="en-US"/>
        </w:rPr>
        <w:t>"</w:t>
      </w:r>
      <w:r w:rsidR="001E435D" w:rsidRPr="00655781">
        <w:rPr>
          <w:rtl/>
          <w:lang w:eastAsia="en-US"/>
        </w:rPr>
        <w:t>)</w:t>
      </w:r>
      <w:r w:rsidRPr="00734968">
        <w:rPr>
          <w:rFonts w:hint="cs"/>
          <w:rtl/>
        </w:rPr>
        <w:t>;</w:t>
      </w:r>
      <w:bookmarkEnd w:id="2"/>
      <w:r w:rsidRPr="00734968">
        <w:rPr>
          <w:rFonts w:hint="cs"/>
          <w:rtl/>
        </w:rPr>
        <w:t xml:space="preserve"> </w:t>
      </w:r>
    </w:p>
    <w:p w:rsidR="008651B2" w:rsidRPr="00734968" w:rsidRDefault="005A26AB" w:rsidP="00BF0F58">
      <w:pPr>
        <w:pStyle w:val="af9"/>
        <w:numPr>
          <w:ilvl w:val="1"/>
          <w:numId w:val="2"/>
        </w:numPr>
        <w:overflowPunct/>
        <w:autoSpaceDE/>
        <w:autoSpaceDN/>
        <w:adjustRightInd/>
        <w:ind w:left="1134" w:hanging="493"/>
        <w:contextualSpacing/>
        <w:textAlignment w:val="auto"/>
        <w:rPr>
          <w:rtl/>
        </w:rPr>
      </w:pPr>
      <w:bookmarkStart w:id="3" w:name="_Ref456774643"/>
      <w:r w:rsidRPr="00734968">
        <w:rPr>
          <w:rFonts w:hint="cs"/>
          <w:rtl/>
        </w:rPr>
        <w:t xml:space="preserve">מועד תם תוקף ערבות ההצעה: ה- </w:t>
      </w:r>
      <w:r w:rsidR="00BF0F58">
        <w:rPr>
          <w:rFonts w:hint="cs"/>
          <w:b/>
          <w:bCs/>
          <w:rtl/>
        </w:rPr>
        <w:t>31.12.2018</w:t>
      </w:r>
      <w:r w:rsidR="00A75D68" w:rsidRPr="00734968">
        <w:rPr>
          <w:rFonts w:hint="cs"/>
          <w:rtl/>
        </w:rPr>
        <w:t>;</w:t>
      </w:r>
      <w:bookmarkEnd w:id="3"/>
    </w:p>
    <w:p w:rsidR="008651B2" w:rsidRPr="00655781" w:rsidRDefault="008651B2" w:rsidP="008651B2">
      <w:pPr>
        <w:ind w:left="4536"/>
        <w:jc w:val="center"/>
        <w:rPr>
          <w:b/>
          <w:bCs/>
          <w:rtl/>
        </w:rPr>
      </w:pPr>
      <w:r w:rsidRPr="00655781">
        <w:rPr>
          <w:rFonts w:hint="cs"/>
          <w:b/>
          <w:bCs/>
          <w:rtl/>
        </w:rPr>
        <w:t>בברכה,</w:t>
      </w:r>
    </w:p>
    <w:p w:rsidR="008651B2" w:rsidRPr="007278BC" w:rsidRDefault="00EC0562" w:rsidP="00EC0562">
      <w:pPr>
        <w:ind w:left="4536"/>
        <w:jc w:val="center"/>
        <w:rPr>
          <w:b/>
          <w:bCs/>
          <w:rtl/>
        </w:rPr>
      </w:pPr>
      <w:r>
        <w:rPr>
          <w:rFonts w:hint="cs"/>
          <w:b/>
          <w:bCs/>
          <w:rtl/>
        </w:rPr>
        <w:t>רן בר</w:t>
      </w:r>
    </w:p>
    <w:p w:rsidR="008651B2" w:rsidRPr="00655781" w:rsidRDefault="008651B2" w:rsidP="008651B2">
      <w:pPr>
        <w:ind w:left="4536"/>
        <w:jc w:val="center"/>
        <w:rPr>
          <w:b/>
          <w:bCs/>
          <w:rtl/>
        </w:rPr>
      </w:pPr>
      <w:r w:rsidRPr="00655781">
        <w:rPr>
          <w:rFonts w:hint="cs"/>
          <w:b/>
          <w:bCs/>
          <w:rtl/>
        </w:rPr>
        <w:t>יו"ר ועדת מכרזים</w:t>
      </w:r>
    </w:p>
    <w:p w:rsidR="008651B2" w:rsidRPr="00655781" w:rsidRDefault="006A3ACD" w:rsidP="008651B2">
      <w:pPr>
        <w:ind w:left="4536"/>
        <w:jc w:val="center"/>
        <w:rPr>
          <w:rtl/>
        </w:rPr>
      </w:pPr>
      <w:r>
        <w:rPr>
          <w:rFonts w:hint="cs"/>
          <w:b/>
          <w:bCs/>
          <w:rtl/>
        </w:rPr>
        <w:t>משרד המדע והטכנולוגיה</w:t>
      </w:r>
    </w:p>
    <w:p w:rsidR="008651B2" w:rsidRDefault="008651B2" w:rsidP="008651B2">
      <w:pPr>
        <w:pStyle w:val="aff3"/>
        <w:pageBreakBefore/>
        <w:jc w:val="center"/>
        <w:rPr>
          <w:rFonts w:cs="David"/>
          <w:rtl/>
          <w:lang w:val="he-IL"/>
        </w:rPr>
      </w:pPr>
      <w:r w:rsidRPr="00C36687">
        <w:rPr>
          <w:rFonts w:cs="David"/>
          <w:rtl/>
          <w:lang w:val="he-IL"/>
        </w:rPr>
        <w:lastRenderedPageBreak/>
        <w:t>תוכן</w:t>
      </w:r>
      <w:r w:rsidRPr="00C36687">
        <w:rPr>
          <w:rFonts w:cs="David" w:hint="cs"/>
          <w:rtl/>
          <w:lang w:val="he-IL"/>
        </w:rPr>
        <w:t xml:space="preserve"> העניינים</w:t>
      </w:r>
    </w:p>
    <w:p w:rsidR="008651B2" w:rsidRPr="00106D26" w:rsidRDefault="008651B2" w:rsidP="008651B2">
      <w:pPr>
        <w:rPr>
          <w:rFonts w:cs="Times New Roman"/>
          <w:rtl/>
          <w:lang w:val="he-IL" w:eastAsia="en-US"/>
        </w:rPr>
      </w:pPr>
    </w:p>
    <w:p w:rsidR="00660C72" w:rsidRDefault="00E425DF">
      <w:pPr>
        <w:pStyle w:val="TOC2"/>
        <w:tabs>
          <w:tab w:val="right" w:leader="dot" w:pos="9629"/>
        </w:tabs>
        <w:rPr>
          <w:rFonts w:asciiTheme="minorHAnsi" w:eastAsiaTheme="minorEastAsia" w:hAnsiTheme="minorHAnsi" w:cstheme="minorBidi"/>
          <w:noProof/>
          <w:szCs w:val="22"/>
          <w:rtl/>
        </w:rPr>
      </w:pPr>
      <w:r w:rsidRPr="00234530">
        <w:fldChar w:fldCharType="begin"/>
      </w:r>
      <w:r w:rsidR="008651B2" w:rsidRPr="00234530">
        <w:instrText xml:space="preserve"> TOC \o "1-3" \h \z \u </w:instrText>
      </w:r>
      <w:r w:rsidRPr="00234530">
        <w:fldChar w:fldCharType="separate"/>
      </w:r>
      <w:hyperlink w:anchor="_Toc520367068" w:history="1">
        <w:r w:rsidR="00660C72" w:rsidRPr="00A87429">
          <w:rPr>
            <w:rStyle w:val="Hyperlink"/>
            <w:noProof/>
            <w:rtl/>
          </w:rPr>
          <w:t>חלק א' - נוהל המכרז ותנאיו</w:t>
        </w:r>
        <w:r w:rsidR="00660C72">
          <w:rPr>
            <w:noProof/>
            <w:webHidden/>
            <w:rtl/>
          </w:rPr>
          <w:tab/>
        </w:r>
        <w:r w:rsidR="00660C72">
          <w:rPr>
            <w:noProof/>
            <w:webHidden/>
            <w:rtl/>
          </w:rPr>
          <w:fldChar w:fldCharType="begin"/>
        </w:r>
        <w:r w:rsidR="00660C72">
          <w:rPr>
            <w:noProof/>
            <w:webHidden/>
            <w:rtl/>
          </w:rPr>
          <w:instrText xml:space="preserve"> </w:instrText>
        </w:r>
        <w:r w:rsidR="00660C72">
          <w:rPr>
            <w:noProof/>
            <w:webHidden/>
          </w:rPr>
          <w:instrText>PAGEREF</w:instrText>
        </w:r>
        <w:r w:rsidR="00660C72">
          <w:rPr>
            <w:noProof/>
            <w:webHidden/>
            <w:rtl/>
          </w:rPr>
          <w:instrText xml:space="preserve"> _</w:instrText>
        </w:r>
        <w:r w:rsidR="00660C72">
          <w:rPr>
            <w:noProof/>
            <w:webHidden/>
          </w:rPr>
          <w:instrText>Toc520367068 \h</w:instrText>
        </w:r>
        <w:r w:rsidR="00660C72">
          <w:rPr>
            <w:noProof/>
            <w:webHidden/>
            <w:rtl/>
          </w:rPr>
          <w:instrText xml:space="preserve"> </w:instrText>
        </w:r>
        <w:r w:rsidR="00660C72">
          <w:rPr>
            <w:noProof/>
            <w:webHidden/>
            <w:rtl/>
          </w:rPr>
        </w:r>
        <w:r w:rsidR="00660C72">
          <w:rPr>
            <w:noProof/>
            <w:webHidden/>
            <w:rtl/>
          </w:rPr>
          <w:fldChar w:fldCharType="separate"/>
        </w:r>
        <w:r w:rsidR="00660C72">
          <w:rPr>
            <w:noProof/>
            <w:webHidden/>
            <w:rtl/>
          </w:rPr>
          <w:t>4</w:t>
        </w:r>
        <w:r w:rsidR="00660C72">
          <w:rPr>
            <w:noProof/>
            <w:webHidden/>
            <w:rtl/>
          </w:rPr>
          <w:fldChar w:fldCharType="end"/>
        </w:r>
      </w:hyperlink>
    </w:p>
    <w:p w:rsidR="00660C72" w:rsidRDefault="00C70009">
      <w:pPr>
        <w:pStyle w:val="TOC2"/>
        <w:tabs>
          <w:tab w:val="right" w:leader="dot" w:pos="9629"/>
        </w:tabs>
        <w:rPr>
          <w:rFonts w:asciiTheme="minorHAnsi" w:eastAsiaTheme="minorEastAsia" w:hAnsiTheme="minorHAnsi" w:cstheme="minorBidi"/>
          <w:noProof/>
          <w:szCs w:val="22"/>
          <w:rtl/>
        </w:rPr>
      </w:pPr>
      <w:hyperlink w:anchor="_Toc520367069" w:history="1">
        <w:r w:rsidR="00660C72" w:rsidRPr="00A87429">
          <w:rPr>
            <w:rStyle w:val="Hyperlink"/>
            <w:noProof/>
            <w:rtl/>
          </w:rPr>
          <w:t>נספח א'1- מפרט השירותים</w:t>
        </w:r>
        <w:r w:rsidR="00660C72">
          <w:rPr>
            <w:noProof/>
            <w:webHidden/>
            <w:rtl/>
          </w:rPr>
          <w:tab/>
        </w:r>
        <w:r w:rsidR="00660C72">
          <w:rPr>
            <w:noProof/>
            <w:webHidden/>
            <w:rtl/>
          </w:rPr>
          <w:fldChar w:fldCharType="begin"/>
        </w:r>
        <w:r w:rsidR="00660C72">
          <w:rPr>
            <w:noProof/>
            <w:webHidden/>
            <w:rtl/>
          </w:rPr>
          <w:instrText xml:space="preserve"> </w:instrText>
        </w:r>
        <w:r w:rsidR="00660C72">
          <w:rPr>
            <w:noProof/>
            <w:webHidden/>
          </w:rPr>
          <w:instrText>PAGEREF</w:instrText>
        </w:r>
        <w:r w:rsidR="00660C72">
          <w:rPr>
            <w:noProof/>
            <w:webHidden/>
            <w:rtl/>
          </w:rPr>
          <w:instrText xml:space="preserve"> _</w:instrText>
        </w:r>
        <w:r w:rsidR="00660C72">
          <w:rPr>
            <w:noProof/>
            <w:webHidden/>
          </w:rPr>
          <w:instrText>Toc520367069 \h</w:instrText>
        </w:r>
        <w:r w:rsidR="00660C72">
          <w:rPr>
            <w:noProof/>
            <w:webHidden/>
            <w:rtl/>
          </w:rPr>
          <w:instrText xml:space="preserve"> </w:instrText>
        </w:r>
        <w:r w:rsidR="00660C72">
          <w:rPr>
            <w:noProof/>
            <w:webHidden/>
            <w:rtl/>
          </w:rPr>
        </w:r>
        <w:r w:rsidR="00660C72">
          <w:rPr>
            <w:noProof/>
            <w:webHidden/>
            <w:rtl/>
          </w:rPr>
          <w:fldChar w:fldCharType="separate"/>
        </w:r>
        <w:r w:rsidR="00660C72">
          <w:rPr>
            <w:noProof/>
            <w:webHidden/>
            <w:rtl/>
          </w:rPr>
          <w:t>25</w:t>
        </w:r>
        <w:r w:rsidR="00660C72">
          <w:rPr>
            <w:noProof/>
            <w:webHidden/>
            <w:rtl/>
          </w:rPr>
          <w:fldChar w:fldCharType="end"/>
        </w:r>
      </w:hyperlink>
    </w:p>
    <w:p w:rsidR="00660C72" w:rsidRDefault="00C70009">
      <w:pPr>
        <w:pStyle w:val="TOC2"/>
        <w:tabs>
          <w:tab w:val="right" w:leader="dot" w:pos="9629"/>
        </w:tabs>
        <w:rPr>
          <w:rFonts w:asciiTheme="minorHAnsi" w:eastAsiaTheme="minorEastAsia" w:hAnsiTheme="minorHAnsi" w:cstheme="minorBidi"/>
          <w:noProof/>
          <w:szCs w:val="22"/>
          <w:rtl/>
        </w:rPr>
      </w:pPr>
      <w:hyperlink w:anchor="_Toc520367070" w:history="1">
        <w:r w:rsidR="00660C72" w:rsidRPr="00A87429">
          <w:rPr>
            <w:rStyle w:val="Hyperlink"/>
            <w:noProof/>
            <w:rtl/>
          </w:rPr>
          <w:t>נספח א'2- קול קורא לרשויות מקומיות להשתתפות בפרויקט</w:t>
        </w:r>
        <w:r w:rsidR="00660C72">
          <w:rPr>
            <w:noProof/>
            <w:webHidden/>
            <w:rtl/>
          </w:rPr>
          <w:tab/>
        </w:r>
        <w:r w:rsidR="00660C72">
          <w:rPr>
            <w:noProof/>
            <w:webHidden/>
            <w:rtl/>
          </w:rPr>
          <w:fldChar w:fldCharType="begin"/>
        </w:r>
        <w:r w:rsidR="00660C72">
          <w:rPr>
            <w:noProof/>
            <w:webHidden/>
            <w:rtl/>
          </w:rPr>
          <w:instrText xml:space="preserve"> </w:instrText>
        </w:r>
        <w:r w:rsidR="00660C72">
          <w:rPr>
            <w:noProof/>
            <w:webHidden/>
          </w:rPr>
          <w:instrText>PAGEREF</w:instrText>
        </w:r>
        <w:r w:rsidR="00660C72">
          <w:rPr>
            <w:noProof/>
            <w:webHidden/>
            <w:rtl/>
          </w:rPr>
          <w:instrText xml:space="preserve"> _</w:instrText>
        </w:r>
        <w:r w:rsidR="00660C72">
          <w:rPr>
            <w:noProof/>
            <w:webHidden/>
          </w:rPr>
          <w:instrText>Toc520367070 \h</w:instrText>
        </w:r>
        <w:r w:rsidR="00660C72">
          <w:rPr>
            <w:noProof/>
            <w:webHidden/>
            <w:rtl/>
          </w:rPr>
          <w:instrText xml:space="preserve"> </w:instrText>
        </w:r>
        <w:r w:rsidR="00660C72">
          <w:rPr>
            <w:noProof/>
            <w:webHidden/>
            <w:rtl/>
          </w:rPr>
        </w:r>
        <w:r w:rsidR="00660C72">
          <w:rPr>
            <w:noProof/>
            <w:webHidden/>
            <w:rtl/>
          </w:rPr>
          <w:fldChar w:fldCharType="separate"/>
        </w:r>
        <w:r w:rsidR="00660C72">
          <w:rPr>
            <w:noProof/>
            <w:webHidden/>
            <w:rtl/>
          </w:rPr>
          <w:t>44</w:t>
        </w:r>
        <w:r w:rsidR="00660C72">
          <w:rPr>
            <w:noProof/>
            <w:webHidden/>
            <w:rtl/>
          </w:rPr>
          <w:fldChar w:fldCharType="end"/>
        </w:r>
      </w:hyperlink>
    </w:p>
    <w:p w:rsidR="00660C72" w:rsidRDefault="00C70009">
      <w:pPr>
        <w:pStyle w:val="TOC2"/>
        <w:tabs>
          <w:tab w:val="right" w:leader="dot" w:pos="9629"/>
        </w:tabs>
        <w:rPr>
          <w:rFonts w:asciiTheme="minorHAnsi" w:eastAsiaTheme="minorEastAsia" w:hAnsiTheme="minorHAnsi" w:cstheme="minorBidi"/>
          <w:noProof/>
          <w:szCs w:val="22"/>
          <w:rtl/>
        </w:rPr>
      </w:pPr>
      <w:hyperlink w:anchor="_Toc520367072" w:history="1">
        <w:r w:rsidR="00660C72" w:rsidRPr="00A87429">
          <w:rPr>
            <w:rStyle w:val="Hyperlink"/>
            <w:noProof/>
            <w:rtl/>
          </w:rPr>
          <w:t>חלק ב' - חוברת ההצעה</w:t>
        </w:r>
        <w:r w:rsidR="00660C72">
          <w:rPr>
            <w:noProof/>
            <w:webHidden/>
            <w:rtl/>
          </w:rPr>
          <w:tab/>
        </w:r>
        <w:r w:rsidR="00660C72">
          <w:rPr>
            <w:noProof/>
            <w:webHidden/>
            <w:rtl/>
          </w:rPr>
          <w:fldChar w:fldCharType="begin"/>
        </w:r>
        <w:r w:rsidR="00660C72">
          <w:rPr>
            <w:noProof/>
            <w:webHidden/>
            <w:rtl/>
          </w:rPr>
          <w:instrText xml:space="preserve"> </w:instrText>
        </w:r>
        <w:r w:rsidR="00660C72">
          <w:rPr>
            <w:noProof/>
            <w:webHidden/>
          </w:rPr>
          <w:instrText>PAGEREF</w:instrText>
        </w:r>
        <w:r w:rsidR="00660C72">
          <w:rPr>
            <w:noProof/>
            <w:webHidden/>
            <w:rtl/>
          </w:rPr>
          <w:instrText xml:space="preserve"> _</w:instrText>
        </w:r>
        <w:r w:rsidR="00660C72">
          <w:rPr>
            <w:noProof/>
            <w:webHidden/>
          </w:rPr>
          <w:instrText>Toc520367072 \h</w:instrText>
        </w:r>
        <w:r w:rsidR="00660C72">
          <w:rPr>
            <w:noProof/>
            <w:webHidden/>
            <w:rtl/>
          </w:rPr>
          <w:instrText xml:space="preserve"> </w:instrText>
        </w:r>
        <w:r w:rsidR="00660C72">
          <w:rPr>
            <w:noProof/>
            <w:webHidden/>
            <w:rtl/>
          </w:rPr>
        </w:r>
        <w:r w:rsidR="00660C72">
          <w:rPr>
            <w:noProof/>
            <w:webHidden/>
            <w:rtl/>
          </w:rPr>
          <w:fldChar w:fldCharType="separate"/>
        </w:r>
        <w:r w:rsidR="00660C72">
          <w:rPr>
            <w:noProof/>
            <w:webHidden/>
            <w:rtl/>
          </w:rPr>
          <w:t>47</w:t>
        </w:r>
        <w:r w:rsidR="00660C72">
          <w:rPr>
            <w:noProof/>
            <w:webHidden/>
            <w:rtl/>
          </w:rPr>
          <w:fldChar w:fldCharType="end"/>
        </w:r>
      </w:hyperlink>
    </w:p>
    <w:p w:rsidR="00660C72" w:rsidRDefault="00C70009">
      <w:pPr>
        <w:pStyle w:val="TOC2"/>
        <w:tabs>
          <w:tab w:val="right" w:leader="dot" w:pos="9629"/>
        </w:tabs>
        <w:rPr>
          <w:rFonts w:asciiTheme="minorHAnsi" w:eastAsiaTheme="minorEastAsia" w:hAnsiTheme="minorHAnsi" w:cstheme="minorBidi"/>
          <w:noProof/>
          <w:szCs w:val="22"/>
          <w:rtl/>
        </w:rPr>
      </w:pPr>
      <w:hyperlink w:anchor="_Toc520367073" w:history="1">
        <w:r w:rsidR="00660C72" w:rsidRPr="00A87429">
          <w:rPr>
            <w:rStyle w:val="Hyperlink"/>
            <w:noProof/>
            <w:rtl/>
          </w:rPr>
          <w:t>נספח ב'1 - טופס הגשת ההצעה</w:t>
        </w:r>
        <w:r w:rsidR="00660C72">
          <w:rPr>
            <w:noProof/>
            <w:webHidden/>
            <w:rtl/>
          </w:rPr>
          <w:tab/>
        </w:r>
        <w:r w:rsidR="00660C72">
          <w:rPr>
            <w:noProof/>
            <w:webHidden/>
            <w:rtl/>
          </w:rPr>
          <w:fldChar w:fldCharType="begin"/>
        </w:r>
        <w:r w:rsidR="00660C72">
          <w:rPr>
            <w:noProof/>
            <w:webHidden/>
            <w:rtl/>
          </w:rPr>
          <w:instrText xml:space="preserve"> </w:instrText>
        </w:r>
        <w:r w:rsidR="00660C72">
          <w:rPr>
            <w:noProof/>
            <w:webHidden/>
          </w:rPr>
          <w:instrText>PAGEREF</w:instrText>
        </w:r>
        <w:r w:rsidR="00660C72">
          <w:rPr>
            <w:noProof/>
            <w:webHidden/>
            <w:rtl/>
          </w:rPr>
          <w:instrText xml:space="preserve"> _</w:instrText>
        </w:r>
        <w:r w:rsidR="00660C72">
          <w:rPr>
            <w:noProof/>
            <w:webHidden/>
          </w:rPr>
          <w:instrText>Toc520367073 \h</w:instrText>
        </w:r>
        <w:r w:rsidR="00660C72">
          <w:rPr>
            <w:noProof/>
            <w:webHidden/>
            <w:rtl/>
          </w:rPr>
          <w:instrText xml:space="preserve"> </w:instrText>
        </w:r>
        <w:r w:rsidR="00660C72">
          <w:rPr>
            <w:noProof/>
            <w:webHidden/>
            <w:rtl/>
          </w:rPr>
        </w:r>
        <w:r w:rsidR="00660C72">
          <w:rPr>
            <w:noProof/>
            <w:webHidden/>
            <w:rtl/>
          </w:rPr>
          <w:fldChar w:fldCharType="separate"/>
        </w:r>
        <w:r w:rsidR="00660C72">
          <w:rPr>
            <w:noProof/>
            <w:webHidden/>
            <w:rtl/>
          </w:rPr>
          <w:t>48</w:t>
        </w:r>
        <w:r w:rsidR="00660C72">
          <w:rPr>
            <w:noProof/>
            <w:webHidden/>
            <w:rtl/>
          </w:rPr>
          <w:fldChar w:fldCharType="end"/>
        </w:r>
      </w:hyperlink>
    </w:p>
    <w:p w:rsidR="00660C72" w:rsidRDefault="00C70009">
      <w:pPr>
        <w:pStyle w:val="TOC2"/>
        <w:tabs>
          <w:tab w:val="right" w:leader="dot" w:pos="9629"/>
        </w:tabs>
        <w:rPr>
          <w:rFonts w:asciiTheme="minorHAnsi" w:eastAsiaTheme="minorEastAsia" w:hAnsiTheme="minorHAnsi" w:cstheme="minorBidi"/>
          <w:noProof/>
          <w:szCs w:val="22"/>
          <w:rtl/>
        </w:rPr>
      </w:pPr>
      <w:hyperlink w:anchor="_Toc520367074" w:history="1">
        <w:r w:rsidR="00660C72" w:rsidRPr="00A87429">
          <w:rPr>
            <w:rStyle w:val="Hyperlink"/>
            <w:noProof/>
            <w:rtl/>
          </w:rPr>
          <w:t>נספח ב'2 - ניסיון המציע והתחייבויותיו</w:t>
        </w:r>
        <w:r w:rsidR="00660C72">
          <w:rPr>
            <w:noProof/>
            <w:webHidden/>
            <w:rtl/>
          </w:rPr>
          <w:tab/>
        </w:r>
        <w:r w:rsidR="00660C72">
          <w:rPr>
            <w:noProof/>
            <w:webHidden/>
            <w:rtl/>
          </w:rPr>
          <w:fldChar w:fldCharType="begin"/>
        </w:r>
        <w:r w:rsidR="00660C72">
          <w:rPr>
            <w:noProof/>
            <w:webHidden/>
            <w:rtl/>
          </w:rPr>
          <w:instrText xml:space="preserve"> </w:instrText>
        </w:r>
        <w:r w:rsidR="00660C72">
          <w:rPr>
            <w:noProof/>
            <w:webHidden/>
          </w:rPr>
          <w:instrText>PAGEREF</w:instrText>
        </w:r>
        <w:r w:rsidR="00660C72">
          <w:rPr>
            <w:noProof/>
            <w:webHidden/>
            <w:rtl/>
          </w:rPr>
          <w:instrText xml:space="preserve"> _</w:instrText>
        </w:r>
        <w:r w:rsidR="00660C72">
          <w:rPr>
            <w:noProof/>
            <w:webHidden/>
          </w:rPr>
          <w:instrText>Toc520367074 \h</w:instrText>
        </w:r>
        <w:r w:rsidR="00660C72">
          <w:rPr>
            <w:noProof/>
            <w:webHidden/>
            <w:rtl/>
          </w:rPr>
          <w:instrText xml:space="preserve"> </w:instrText>
        </w:r>
        <w:r w:rsidR="00660C72">
          <w:rPr>
            <w:noProof/>
            <w:webHidden/>
            <w:rtl/>
          </w:rPr>
        </w:r>
        <w:r w:rsidR="00660C72">
          <w:rPr>
            <w:noProof/>
            <w:webHidden/>
            <w:rtl/>
          </w:rPr>
          <w:fldChar w:fldCharType="separate"/>
        </w:r>
        <w:r w:rsidR="00660C72">
          <w:rPr>
            <w:noProof/>
            <w:webHidden/>
            <w:rtl/>
          </w:rPr>
          <w:t>51</w:t>
        </w:r>
        <w:r w:rsidR="00660C72">
          <w:rPr>
            <w:noProof/>
            <w:webHidden/>
            <w:rtl/>
          </w:rPr>
          <w:fldChar w:fldCharType="end"/>
        </w:r>
      </w:hyperlink>
    </w:p>
    <w:p w:rsidR="00660C72" w:rsidRDefault="00C70009">
      <w:pPr>
        <w:pStyle w:val="TOC2"/>
        <w:tabs>
          <w:tab w:val="right" w:leader="dot" w:pos="9629"/>
        </w:tabs>
        <w:rPr>
          <w:rFonts w:asciiTheme="minorHAnsi" w:eastAsiaTheme="minorEastAsia" w:hAnsiTheme="minorHAnsi" w:cstheme="minorBidi"/>
          <w:noProof/>
          <w:szCs w:val="22"/>
          <w:rtl/>
        </w:rPr>
      </w:pPr>
      <w:hyperlink w:anchor="_Toc520367075" w:history="1">
        <w:r w:rsidR="00660C72" w:rsidRPr="00A87429">
          <w:rPr>
            <w:rStyle w:val="Hyperlink"/>
            <w:noProof/>
            <w:rtl/>
          </w:rPr>
          <w:t>נספח ב'3 - פרטי מנהל הפרויקט וניסיונו</w:t>
        </w:r>
        <w:r w:rsidR="00660C72">
          <w:rPr>
            <w:noProof/>
            <w:webHidden/>
            <w:rtl/>
          </w:rPr>
          <w:tab/>
        </w:r>
        <w:r w:rsidR="00660C72">
          <w:rPr>
            <w:noProof/>
            <w:webHidden/>
            <w:rtl/>
          </w:rPr>
          <w:fldChar w:fldCharType="begin"/>
        </w:r>
        <w:r w:rsidR="00660C72">
          <w:rPr>
            <w:noProof/>
            <w:webHidden/>
            <w:rtl/>
          </w:rPr>
          <w:instrText xml:space="preserve"> </w:instrText>
        </w:r>
        <w:r w:rsidR="00660C72">
          <w:rPr>
            <w:noProof/>
            <w:webHidden/>
          </w:rPr>
          <w:instrText>PAGEREF</w:instrText>
        </w:r>
        <w:r w:rsidR="00660C72">
          <w:rPr>
            <w:noProof/>
            <w:webHidden/>
            <w:rtl/>
          </w:rPr>
          <w:instrText xml:space="preserve"> _</w:instrText>
        </w:r>
        <w:r w:rsidR="00660C72">
          <w:rPr>
            <w:noProof/>
            <w:webHidden/>
          </w:rPr>
          <w:instrText>Toc520367075 \h</w:instrText>
        </w:r>
        <w:r w:rsidR="00660C72">
          <w:rPr>
            <w:noProof/>
            <w:webHidden/>
            <w:rtl/>
          </w:rPr>
          <w:instrText xml:space="preserve"> </w:instrText>
        </w:r>
        <w:r w:rsidR="00660C72">
          <w:rPr>
            <w:noProof/>
            <w:webHidden/>
            <w:rtl/>
          </w:rPr>
        </w:r>
        <w:r w:rsidR="00660C72">
          <w:rPr>
            <w:noProof/>
            <w:webHidden/>
            <w:rtl/>
          </w:rPr>
          <w:fldChar w:fldCharType="separate"/>
        </w:r>
        <w:r w:rsidR="00660C72">
          <w:rPr>
            <w:noProof/>
            <w:webHidden/>
            <w:rtl/>
          </w:rPr>
          <w:t>57</w:t>
        </w:r>
        <w:r w:rsidR="00660C72">
          <w:rPr>
            <w:noProof/>
            <w:webHidden/>
            <w:rtl/>
          </w:rPr>
          <w:fldChar w:fldCharType="end"/>
        </w:r>
      </w:hyperlink>
    </w:p>
    <w:p w:rsidR="00660C72" w:rsidRDefault="00C70009">
      <w:pPr>
        <w:pStyle w:val="TOC2"/>
        <w:tabs>
          <w:tab w:val="right" w:leader="dot" w:pos="9629"/>
        </w:tabs>
        <w:rPr>
          <w:rFonts w:asciiTheme="minorHAnsi" w:eastAsiaTheme="minorEastAsia" w:hAnsiTheme="minorHAnsi" w:cstheme="minorBidi"/>
          <w:noProof/>
          <w:szCs w:val="22"/>
          <w:rtl/>
        </w:rPr>
      </w:pPr>
      <w:hyperlink w:anchor="_Toc520367076" w:history="1">
        <w:r w:rsidR="00660C72" w:rsidRPr="00A87429">
          <w:rPr>
            <w:rStyle w:val="Hyperlink"/>
            <w:noProof/>
            <w:rtl/>
          </w:rPr>
          <w:t>נספח ב'4 - פרטי סגל ההוראה בשנה החולפת</w:t>
        </w:r>
        <w:r w:rsidR="00660C72">
          <w:rPr>
            <w:noProof/>
            <w:webHidden/>
            <w:rtl/>
          </w:rPr>
          <w:tab/>
        </w:r>
        <w:r w:rsidR="00660C72">
          <w:rPr>
            <w:noProof/>
            <w:webHidden/>
            <w:rtl/>
          </w:rPr>
          <w:fldChar w:fldCharType="begin"/>
        </w:r>
        <w:r w:rsidR="00660C72">
          <w:rPr>
            <w:noProof/>
            <w:webHidden/>
            <w:rtl/>
          </w:rPr>
          <w:instrText xml:space="preserve"> </w:instrText>
        </w:r>
        <w:r w:rsidR="00660C72">
          <w:rPr>
            <w:noProof/>
            <w:webHidden/>
          </w:rPr>
          <w:instrText>PAGEREF</w:instrText>
        </w:r>
        <w:r w:rsidR="00660C72">
          <w:rPr>
            <w:noProof/>
            <w:webHidden/>
            <w:rtl/>
          </w:rPr>
          <w:instrText xml:space="preserve"> _</w:instrText>
        </w:r>
        <w:r w:rsidR="00660C72">
          <w:rPr>
            <w:noProof/>
            <w:webHidden/>
          </w:rPr>
          <w:instrText>Toc520367076 \h</w:instrText>
        </w:r>
        <w:r w:rsidR="00660C72">
          <w:rPr>
            <w:noProof/>
            <w:webHidden/>
            <w:rtl/>
          </w:rPr>
          <w:instrText xml:space="preserve"> </w:instrText>
        </w:r>
        <w:r w:rsidR="00660C72">
          <w:rPr>
            <w:noProof/>
            <w:webHidden/>
            <w:rtl/>
          </w:rPr>
        </w:r>
        <w:r w:rsidR="00660C72">
          <w:rPr>
            <w:noProof/>
            <w:webHidden/>
            <w:rtl/>
          </w:rPr>
          <w:fldChar w:fldCharType="separate"/>
        </w:r>
        <w:r w:rsidR="00660C72">
          <w:rPr>
            <w:noProof/>
            <w:webHidden/>
            <w:rtl/>
          </w:rPr>
          <w:t>60</w:t>
        </w:r>
        <w:r w:rsidR="00660C72">
          <w:rPr>
            <w:noProof/>
            <w:webHidden/>
            <w:rtl/>
          </w:rPr>
          <w:fldChar w:fldCharType="end"/>
        </w:r>
      </w:hyperlink>
    </w:p>
    <w:p w:rsidR="00660C72" w:rsidRDefault="00C70009">
      <w:pPr>
        <w:pStyle w:val="TOC2"/>
        <w:tabs>
          <w:tab w:val="right" w:leader="dot" w:pos="9629"/>
        </w:tabs>
        <w:rPr>
          <w:rFonts w:asciiTheme="minorHAnsi" w:eastAsiaTheme="minorEastAsia" w:hAnsiTheme="minorHAnsi" w:cstheme="minorBidi"/>
          <w:noProof/>
          <w:szCs w:val="22"/>
          <w:rtl/>
        </w:rPr>
      </w:pPr>
      <w:hyperlink w:anchor="_Toc520367077" w:history="1">
        <w:r w:rsidR="00660C72" w:rsidRPr="00A87429">
          <w:rPr>
            <w:rStyle w:val="Hyperlink"/>
            <w:noProof/>
            <w:rtl/>
          </w:rPr>
          <w:t>נספח ב'5 - תיאור הפרויקט</w:t>
        </w:r>
        <w:r w:rsidR="00660C72">
          <w:rPr>
            <w:noProof/>
            <w:webHidden/>
            <w:rtl/>
          </w:rPr>
          <w:tab/>
        </w:r>
        <w:r w:rsidR="00660C72">
          <w:rPr>
            <w:noProof/>
            <w:webHidden/>
            <w:rtl/>
          </w:rPr>
          <w:fldChar w:fldCharType="begin"/>
        </w:r>
        <w:r w:rsidR="00660C72">
          <w:rPr>
            <w:noProof/>
            <w:webHidden/>
            <w:rtl/>
          </w:rPr>
          <w:instrText xml:space="preserve"> </w:instrText>
        </w:r>
        <w:r w:rsidR="00660C72">
          <w:rPr>
            <w:noProof/>
            <w:webHidden/>
          </w:rPr>
          <w:instrText>PAGEREF</w:instrText>
        </w:r>
        <w:r w:rsidR="00660C72">
          <w:rPr>
            <w:noProof/>
            <w:webHidden/>
            <w:rtl/>
          </w:rPr>
          <w:instrText xml:space="preserve"> _</w:instrText>
        </w:r>
        <w:r w:rsidR="00660C72">
          <w:rPr>
            <w:noProof/>
            <w:webHidden/>
          </w:rPr>
          <w:instrText>Toc520367077 \h</w:instrText>
        </w:r>
        <w:r w:rsidR="00660C72">
          <w:rPr>
            <w:noProof/>
            <w:webHidden/>
            <w:rtl/>
          </w:rPr>
          <w:instrText xml:space="preserve"> </w:instrText>
        </w:r>
        <w:r w:rsidR="00660C72">
          <w:rPr>
            <w:noProof/>
            <w:webHidden/>
            <w:rtl/>
          </w:rPr>
        </w:r>
        <w:r w:rsidR="00660C72">
          <w:rPr>
            <w:noProof/>
            <w:webHidden/>
            <w:rtl/>
          </w:rPr>
          <w:fldChar w:fldCharType="separate"/>
        </w:r>
        <w:r w:rsidR="00660C72">
          <w:rPr>
            <w:noProof/>
            <w:webHidden/>
            <w:rtl/>
          </w:rPr>
          <w:t>61</w:t>
        </w:r>
        <w:r w:rsidR="00660C72">
          <w:rPr>
            <w:noProof/>
            <w:webHidden/>
            <w:rtl/>
          </w:rPr>
          <w:fldChar w:fldCharType="end"/>
        </w:r>
      </w:hyperlink>
    </w:p>
    <w:p w:rsidR="00660C72" w:rsidRDefault="00C70009">
      <w:pPr>
        <w:pStyle w:val="TOC2"/>
        <w:tabs>
          <w:tab w:val="right" w:leader="dot" w:pos="9629"/>
        </w:tabs>
        <w:rPr>
          <w:rFonts w:asciiTheme="minorHAnsi" w:eastAsiaTheme="minorEastAsia" w:hAnsiTheme="minorHAnsi" w:cstheme="minorBidi"/>
          <w:noProof/>
          <w:szCs w:val="22"/>
          <w:rtl/>
        </w:rPr>
      </w:pPr>
      <w:hyperlink w:anchor="_Toc520367078" w:history="1">
        <w:r w:rsidR="00660C72" w:rsidRPr="00A87429">
          <w:rPr>
            <w:rStyle w:val="Hyperlink"/>
            <w:noProof/>
            <w:rtl/>
          </w:rPr>
          <w:t>נספח ב'6 - ערבות הצעה</w:t>
        </w:r>
        <w:r w:rsidR="00660C72">
          <w:rPr>
            <w:noProof/>
            <w:webHidden/>
            <w:rtl/>
          </w:rPr>
          <w:tab/>
        </w:r>
        <w:r w:rsidR="00660C72">
          <w:rPr>
            <w:noProof/>
            <w:webHidden/>
            <w:rtl/>
          </w:rPr>
          <w:fldChar w:fldCharType="begin"/>
        </w:r>
        <w:r w:rsidR="00660C72">
          <w:rPr>
            <w:noProof/>
            <w:webHidden/>
            <w:rtl/>
          </w:rPr>
          <w:instrText xml:space="preserve"> </w:instrText>
        </w:r>
        <w:r w:rsidR="00660C72">
          <w:rPr>
            <w:noProof/>
            <w:webHidden/>
          </w:rPr>
          <w:instrText>PAGEREF</w:instrText>
        </w:r>
        <w:r w:rsidR="00660C72">
          <w:rPr>
            <w:noProof/>
            <w:webHidden/>
            <w:rtl/>
          </w:rPr>
          <w:instrText xml:space="preserve"> _</w:instrText>
        </w:r>
        <w:r w:rsidR="00660C72">
          <w:rPr>
            <w:noProof/>
            <w:webHidden/>
          </w:rPr>
          <w:instrText>Toc520367078 \h</w:instrText>
        </w:r>
        <w:r w:rsidR="00660C72">
          <w:rPr>
            <w:noProof/>
            <w:webHidden/>
            <w:rtl/>
          </w:rPr>
          <w:instrText xml:space="preserve"> </w:instrText>
        </w:r>
        <w:r w:rsidR="00660C72">
          <w:rPr>
            <w:noProof/>
            <w:webHidden/>
            <w:rtl/>
          </w:rPr>
        </w:r>
        <w:r w:rsidR="00660C72">
          <w:rPr>
            <w:noProof/>
            <w:webHidden/>
            <w:rtl/>
          </w:rPr>
          <w:fldChar w:fldCharType="separate"/>
        </w:r>
        <w:r w:rsidR="00660C72">
          <w:rPr>
            <w:noProof/>
            <w:webHidden/>
            <w:rtl/>
          </w:rPr>
          <w:t>68</w:t>
        </w:r>
        <w:r w:rsidR="00660C72">
          <w:rPr>
            <w:noProof/>
            <w:webHidden/>
            <w:rtl/>
          </w:rPr>
          <w:fldChar w:fldCharType="end"/>
        </w:r>
      </w:hyperlink>
    </w:p>
    <w:p w:rsidR="00660C72" w:rsidRDefault="00C70009">
      <w:pPr>
        <w:pStyle w:val="TOC2"/>
        <w:tabs>
          <w:tab w:val="right" w:leader="dot" w:pos="9629"/>
        </w:tabs>
        <w:rPr>
          <w:rFonts w:asciiTheme="minorHAnsi" w:eastAsiaTheme="minorEastAsia" w:hAnsiTheme="minorHAnsi" w:cstheme="minorBidi"/>
          <w:noProof/>
          <w:szCs w:val="22"/>
          <w:rtl/>
        </w:rPr>
      </w:pPr>
      <w:hyperlink w:anchor="_Toc520367079" w:history="1">
        <w:r w:rsidR="00660C72" w:rsidRPr="00A87429">
          <w:rPr>
            <w:rStyle w:val="Hyperlink"/>
            <w:noProof/>
            <w:rtl/>
          </w:rPr>
          <w:t>נספח ב'7 - תצהיר בדבר היעדר הרשעות לפי חוק עובדים זרים וחוק שכר מינימום</w:t>
        </w:r>
        <w:r w:rsidR="00660C72">
          <w:rPr>
            <w:noProof/>
            <w:webHidden/>
            <w:rtl/>
          </w:rPr>
          <w:tab/>
        </w:r>
        <w:r w:rsidR="00660C72">
          <w:rPr>
            <w:noProof/>
            <w:webHidden/>
            <w:rtl/>
          </w:rPr>
          <w:fldChar w:fldCharType="begin"/>
        </w:r>
        <w:r w:rsidR="00660C72">
          <w:rPr>
            <w:noProof/>
            <w:webHidden/>
            <w:rtl/>
          </w:rPr>
          <w:instrText xml:space="preserve"> </w:instrText>
        </w:r>
        <w:r w:rsidR="00660C72">
          <w:rPr>
            <w:noProof/>
            <w:webHidden/>
          </w:rPr>
          <w:instrText>PAGEREF</w:instrText>
        </w:r>
        <w:r w:rsidR="00660C72">
          <w:rPr>
            <w:noProof/>
            <w:webHidden/>
            <w:rtl/>
          </w:rPr>
          <w:instrText xml:space="preserve"> _</w:instrText>
        </w:r>
        <w:r w:rsidR="00660C72">
          <w:rPr>
            <w:noProof/>
            <w:webHidden/>
          </w:rPr>
          <w:instrText>Toc520367079 \h</w:instrText>
        </w:r>
        <w:r w:rsidR="00660C72">
          <w:rPr>
            <w:noProof/>
            <w:webHidden/>
            <w:rtl/>
          </w:rPr>
          <w:instrText xml:space="preserve"> </w:instrText>
        </w:r>
        <w:r w:rsidR="00660C72">
          <w:rPr>
            <w:noProof/>
            <w:webHidden/>
            <w:rtl/>
          </w:rPr>
        </w:r>
        <w:r w:rsidR="00660C72">
          <w:rPr>
            <w:noProof/>
            <w:webHidden/>
            <w:rtl/>
          </w:rPr>
          <w:fldChar w:fldCharType="separate"/>
        </w:r>
        <w:r w:rsidR="00660C72">
          <w:rPr>
            <w:noProof/>
            <w:webHidden/>
            <w:rtl/>
          </w:rPr>
          <w:t>69</w:t>
        </w:r>
        <w:r w:rsidR="00660C72">
          <w:rPr>
            <w:noProof/>
            <w:webHidden/>
            <w:rtl/>
          </w:rPr>
          <w:fldChar w:fldCharType="end"/>
        </w:r>
      </w:hyperlink>
    </w:p>
    <w:p w:rsidR="00660C72" w:rsidRDefault="00C70009">
      <w:pPr>
        <w:pStyle w:val="TOC2"/>
        <w:tabs>
          <w:tab w:val="right" w:leader="dot" w:pos="9629"/>
        </w:tabs>
        <w:rPr>
          <w:rFonts w:asciiTheme="minorHAnsi" w:eastAsiaTheme="minorEastAsia" w:hAnsiTheme="minorHAnsi" w:cstheme="minorBidi"/>
          <w:noProof/>
          <w:szCs w:val="22"/>
          <w:rtl/>
        </w:rPr>
      </w:pPr>
      <w:hyperlink w:anchor="_Toc520367080" w:history="1">
        <w:r w:rsidR="00660C72" w:rsidRPr="00A87429">
          <w:rPr>
            <w:rStyle w:val="Hyperlink"/>
            <w:noProof/>
            <w:rtl/>
          </w:rPr>
          <w:t>נספח ב'8 - התחייבות ואישור המציע לקיום החקיקה בתחום העסקת עובדים</w:t>
        </w:r>
        <w:r w:rsidR="00660C72">
          <w:rPr>
            <w:noProof/>
            <w:webHidden/>
            <w:rtl/>
          </w:rPr>
          <w:tab/>
        </w:r>
        <w:r w:rsidR="00660C72">
          <w:rPr>
            <w:noProof/>
            <w:webHidden/>
            <w:rtl/>
          </w:rPr>
          <w:fldChar w:fldCharType="begin"/>
        </w:r>
        <w:r w:rsidR="00660C72">
          <w:rPr>
            <w:noProof/>
            <w:webHidden/>
            <w:rtl/>
          </w:rPr>
          <w:instrText xml:space="preserve"> </w:instrText>
        </w:r>
        <w:r w:rsidR="00660C72">
          <w:rPr>
            <w:noProof/>
            <w:webHidden/>
          </w:rPr>
          <w:instrText>PAGEREF</w:instrText>
        </w:r>
        <w:r w:rsidR="00660C72">
          <w:rPr>
            <w:noProof/>
            <w:webHidden/>
            <w:rtl/>
          </w:rPr>
          <w:instrText xml:space="preserve"> _</w:instrText>
        </w:r>
        <w:r w:rsidR="00660C72">
          <w:rPr>
            <w:noProof/>
            <w:webHidden/>
          </w:rPr>
          <w:instrText>Toc520367080 \h</w:instrText>
        </w:r>
        <w:r w:rsidR="00660C72">
          <w:rPr>
            <w:noProof/>
            <w:webHidden/>
            <w:rtl/>
          </w:rPr>
          <w:instrText xml:space="preserve"> </w:instrText>
        </w:r>
        <w:r w:rsidR="00660C72">
          <w:rPr>
            <w:noProof/>
            <w:webHidden/>
            <w:rtl/>
          </w:rPr>
        </w:r>
        <w:r w:rsidR="00660C72">
          <w:rPr>
            <w:noProof/>
            <w:webHidden/>
            <w:rtl/>
          </w:rPr>
          <w:fldChar w:fldCharType="separate"/>
        </w:r>
        <w:r w:rsidR="00660C72">
          <w:rPr>
            <w:noProof/>
            <w:webHidden/>
            <w:rtl/>
          </w:rPr>
          <w:t>70</w:t>
        </w:r>
        <w:r w:rsidR="00660C72">
          <w:rPr>
            <w:noProof/>
            <w:webHidden/>
            <w:rtl/>
          </w:rPr>
          <w:fldChar w:fldCharType="end"/>
        </w:r>
      </w:hyperlink>
    </w:p>
    <w:p w:rsidR="00660C72" w:rsidRDefault="00C70009">
      <w:pPr>
        <w:pStyle w:val="TOC2"/>
        <w:tabs>
          <w:tab w:val="right" w:leader="dot" w:pos="9629"/>
        </w:tabs>
        <w:rPr>
          <w:rFonts w:asciiTheme="minorHAnsi" w:eastAsiaTheme="minorEastAsia" w:hAnsiTheme="minorHAnsi" w:cstheme="minorBidi"/>
          <w:noProof/>
          <w:szCs w:val="22"/>
          <w:rtl/>
        </w:rPr>
      </w:pPr>
      <w:hyperlink w:anchor="_Toc520367081" w:history="1">
        <w:r w:rsidR="00660C72" w:rsidRPr="00A87429">
          <w:rPr>
            <w:rStyle w:val="Hyperlink"/>
            <w:noProof/>
            <w:rtl/>
          </w:rPr>
          <w:t>נספח ב'9 - נוסח התחייבות לשמירת סודיות ולמניעת ניגוד עניינים</w:t>
        </w:r>
        <w:r w:rsidR="00660C72">
          <w:rPr>
            <w:noProof/>
            <w:webHidden/>
            <w:rtl/>
          </w:rPr>
          <w:tab/>
        </w:r>
        <w:r w:rsidR="00660C72">
          <w:rPr>
            <w:noProof/>
            <w:webHidden/>
            <w:rtl/>
          </w:rPr>
          <w:fldChar w:fldCharType="begin"/>
        </w:r>
        <w:r w:rsidR="00660C72">
          <w:rPr>
            <w:noProof/>
            <w:webHidden/>
            <w:rtl/>
          </w:rPr>
          <w:instrText xml:space="preserve"> </w:instrText>
        </w:r>
        <w:r w:rsidR="00660C72">
          <w:rPr>
            <w:noProof/>
            <w:webHidden/>
          </w:rPr>
          <w:instrText>PAGEREF</w:instrText>
        </w:r>
        <w:r w:rsidR="00660C72">
          <w:rPr>
            <w:noProof/>
            <w:webHidden/>
            <w:rtl/>
          </w:rPr>
          <w:instrText xml:space="preserve"> _</w:instrText>
        </w:r>
        <w:r w:rsidR="00660C72">
          <w:rPr>
            <w:noProof/>
            <w:webHidden/>
          </w:rPr>
          <w:instrText>Toc520367081 \h</w:instrText>
        </w:r>
        <w:r w:rsidR="00660C72">
          <w:rPr>
            <w:noProof/>
            <w:webHidden/>
            <w:rtl/>
          </w:rPr>
          <w:instrText xml:space="preserve"> </w:instrText>
        </w:r>
        <w:r w:rsidR="00660C72">
          <w:rPr>
            <w:noProof/>
            <w:webHidden/>
            <w:rtl/>
          </w:rPr>
        </w:r>
        <w:r w:rsidR="00660C72">
          <w:rPr>
            <w:noProof/>
            <w:webHidden/>
            <w:rtl/>
          </w:rPr>
          <w:fldChar w:fldCharType="separate"/>
        </w:r>
        <w:r w:rsidR="00660C72">
          <w:rPr>
            <w:noProof/>
            <w:webHidden/>
            <w:rtl/>
          </w:rPr>
          <w:t>72</w:t>
        </w:r>
        <w:r w:rsidR="00660C72">
          <w:rPr>
            <w:noProof/>
            <w:webHidden/>
            <w:rtl/>
          </w:rPr>
          <w:fldChar w:fldCharType="end"/>
        </w:r>
      </w:hyperlink>
    </w:p>
    <w:p w:rsidR="00660C72" w:rsidRDefault="00C70009">
      <w:pPr>
        <w:pStyle w:val="TOC2"/>
        <w:tabs>
          <w:tab w:val="right" w:leader="dot" w:pos="9629"/>
        </w:tabs>
        <w:rPr>
          <w:rFonts w:asciiTheme="minorHAnsi" w:eastAsiaTheme="minorEastAsia" w:hAnsiTheme="minorHAnsi" w:cstheme="minorBidi"/>
          <w:noProof/>
          <w:szCs w:val="22"/>
          <w:rtl/>
        </w:rPr>
      </w:pPr>
      <w:hyperlink w:anchor="_Toc520367082" w:history="1">
        <w:r w:rsidR="00660C72" w:rsidRPr="00A87429">
          <w:rPr>
            <w:rStyle w:val="Hyperlink"/>
            <w:noProof/>
            <w:rtl/>
          </w:rPr>
          <w:t>נספח ב'10 - הצהרה בדבר שימוש בתוכנות מקור</w:t>
        </w:r>
        <w:r w:rsidR="00660C72">
          <w:rPr>
            <w:noProof/>
            <w:webHidden/>
            <w:rtl/>
          </w:rPr>
          <w:tab/>
        </w:r>
        <w:r w:rsidR="00660C72">
          <w:rPr>
            <w:noProof/>
            <w:webHidden/>
            <w:rtl/>
          </w:rPr>
          <w:fldChar w:fldCharType="begin"/>
        </w:r>
        <w:r w:rsidR="00660C72">
          <w:rPr>
            <w:noProof/>
            <w:webHidden/>
            <w:rtl/>
          </w:rPr>
          <w:instrText xml:space="preserve"> </w:instrText>
        </w:r>
        <w:r w:rsidR="00660C72">
          <w:rPr>
            <w:noProof/>
            <w:webHidden/>
          </w:rPr>
          <w:instrText>PAGEREF</w:instrText>
        </w:r>
        <w:r w:rsidR="00660C72">
          <w:rPr>
            <w:noProof/>
            <w:webHidden/>
            <w:rtl/>
          </w:rPr>
          <w:instrText xml:space="preserve"> _</w:instrText>
        </w:r>
        <w:r w:rsidR="00660C72">
          <w:rPr>
            <w:noProof/>
            <w:webHidden/>
          </w:rPr>
          <w:instrText>Toc520367082 \h</w:instrText>
        </w:r>
        <w:r w:rsidR="00660C72">
          <w:rPr>
            <w:noProof/>
            <w:webHidden/>
            <w:rtl/>
          </w:rPr>
          <w:instrText xml:space="preserve"> </w:instrText>
        </w:r>
        <w:r w:rsidR="00660C72">
          <w:rPr>
            <w:noProof/>
            <w:webHidden/>
            <w:rtl/>
          </w:rPr>
        </w:r>
        <w:r w:rsidR="00660C72">
          <w:rPr>
            <w:noProof/>
            <w:webHidden/>
            <w:rtl/>
          </w:rPr>
          <w:fldChar w:fldCharType="separate"/>
        </w:r>
        <w:r w:rsidR="00660C72">
          <w:rPr>
            <w:noProof/>
            <w:webHidden/>
            <w:rtl/>
          </w:rPr>
          <w:t>74</w:t>
        </w:r>
        <w:r w:rsidR="00660C72">
          <w:rPr>
            <w:noProof/>
            <w:webHidden/>
            <w:rtl/>
          </w:rPr>
          <w:fldChar w:fldCharType="end"/>
        </w:r>
      </w:hyperlink>
    </w:p>
    <w:p w:rsidR="00660C72" w:rsidRDefault="00C70009">
      <w:pPr>
        <w:pStyle w:val="TOC2"/>
        <w:tabs>
          <w:tab w:val="right" w:leader="dot" w:pos="9629"/>
        </w:tabs>
        <w:rPr>
          <w:rFonts w:asciiTheme="minorHAnsi" w:eastAsiaTheme="minorEastAsia" w:hAnsiTheme="minorHAnsi" w:cstheme="minorBidi"/>
          <w:noProof/>
          <w:szCs w:val="22"/>
          <w:rtl/>
        </w:rPr>
      </w:pPr>
      <w:hyperlink w:anchor="_Toc520367083" w:history="1">
        <w:r w:rsidR="00660C72" w:rsidRPr="00A87429">
          <w:rPr>
            <w:rStyle w:val="Hyperlink"/>
            <w:noProof/>
            <w:rtl/>
          </w:rPr>
          <w:t>נספח ב'11 - הצעת מחיר</w:t>
        </w:r>
        <w:r w:rsidR="00660C72">
          <w:rPr>
            <w:noProof/>
            <w:webHidden/>
            <w:rtl/>
          </w:rPr>
          <w:tab/>
        </w:r>
        <w:r w:rsidR="00660C72">
          <w:rPr>
            <w:noProof/>
            <w:webHidden/>
            <w:rtl/>
          </w:rPr>
          <w:fldChar w:fldCharType="begin"/>
        </w:r>
        <w:r w:rsidR="00660C72">
          <w:rPr>
            <w:noProof/>
            <w:webHidden/>
            <w:rtl/>
          </w:rPr>
          <w:instrText xml:space="preserve"> </w:instrText>
        </w:r>
        <w:r w:rsidR="00660C72">
          <w:rPr>
            <w:noProof/>
            <w:webHidden/>
          </w:rPr>
          <w:instrText>PAGEREF</w:instrText>
        </w:r>
        <w:r w:rsidR="00660C72">
          <w:rPr>
            <w:noProof/>
            <w:webHidden/>
            <w:rtl/>
          </w:rPr>
          <w:instrText xml:space="preserve"> _</w:instrText>
        </w:r>
        <w:r w:rsidR="00660C72">
          <w:rPr>
            <w:noProof/>
            <w:webHidden/>
          </w:rPr>
          <w:instrText>Toc520367083 \h</w:instrText>
        </w:r>
        <w:r w:rsidR="00660C72">
          <w:rPr>
            <w:noProof/>
            <w:webHidden/>
            <w:rtl/>
          </w:rPr>
          <w:instrText xml:space="preserve"> </w:instrText>
        </w:r>
        <w:r w:rsidR="00660C72">
          <w:rPr>
            <w:noProof/>
            <w:webHidden/>
            <w:rtl/>
          </w:rPr>
        </w:r>
        <w:r w:rsidR="00660C72">
          <w:rPr>
            <w:noProof/>
            <w:webHidden/>
            <w:rtl/>
          </w:rPr>
          <w:fldChar w:fldCharType="separate"/>
        </w:r>
        <w:r w:rsidR="00660C72">
          <w:rPr>
            <w:noProof/>
            <w:webHidden/>
            <w:rtl/>
          </w:rPr>
          <w:t>75</w:t>
        </w:r>
        <w:r w:rsidR="00660C72">
          <w:rPr>
            <w:noProof/>
            <w:webHidden/>
            <w:rtl/>
          </w:rPr>
          <w:fldChar w:fldCharType="end"/>
        </w:r>
      </w:hyperlink>
    </w:p>
    <w:p w:rsidR="00660C72" w:rsidRDefault="00C70009">
      <w:pPr>
        <w:pStyle w:val="TOC2"/>
        <w:tabs>
          <w:tab w:val="right" w:leader="dot" w:pos="9629"/>
        </w:tabs>
        <w:rPr>
          <w:rFonts w:asciiTheme="minorHAnsi" w:eastAsiaTheme="minorEastAsia" w:hAnsiTheme="minorHAnsi" w:cstheme="minorBidi"/>
          <w:noProof/>
          <w:szCs w:val="22"/>
          <w:rtl/>
        </w:rPr>
      </w:pPr>
      <w:hyperlink w:anchor="_Toc520367084" w:history="1">
        <w:r w:rsidR="00660C72" w:rsidRPr="00A87429">
          <w:rPr>
            <w:rStyle w:val="Hyperlink"/>
            <w:noProof/>
            <w:rtl/>
          </w:rPr>
          <w:t>נספח ב'12 - סיכום מתאריך 14.7.2011 בנושא מחיר מרבי בעד שירותים באכסניות נוער ובתי"ס שדה</w:t>
        </w:r>
        <w:r w:rsidR="00660C72">
          <w:rPr>
            <w:noProof/>
            <w:webHidden/>
            <w:rtl/>
          </w:rPr>
          <w:tab/>
        </w:r>
        <w:r w:rsidR="00660C72">
          <w:rPr>
            <w:noProof/>
            <w:webHidden/>
            <w:rtl/>
          </w:rPr>
          <w:fldChar w:fldCharType="begin"/>
        </w:r>
        <w:r w:rsidR="00660C72">
          <w:rPr>
            <w:noProof/>
            <w:webHidden/>
            <w:rtl/>
          </w:rPr>
          <w:instrText xml:space="preserve"> </w:instrText>
        </w:r>
        <w:r w:rsidR="00660C72">
          <w:rPr>
            <w:noProof/>
            <w:webHidden/>
          </w:rPr>
          <w:instrText>PAGEREF</w:instrText>
        </w:r>
        <w:r w:rsidR="00660C72">
          <w:rPr>
            <w:noProof/>
            <w:webHidden/>
            <w:rtl/>
          </w:rPr>
          <w:instrText xml:space="preserve"> _</w:instrText>
        </w:r>
        <w:r w:rsidR="00660C72">
          <w:rPr>
            <w:noProof/>
            <w:webHidden/>
          </w:rPr>
          <w:instrText>Toc520367084 \h</w:instrText>
        </w:r>
        <w:r w:rsidR="00660C72">
          <w:rPr>
            <w:noProof/>
            <w:webHidden/>
            <w:rtl/>
          </w:rPr>
          <w:instrText xml:space="preserve"> </w:instrText>
        </w:r>
        <w:r w:rsidR="00660C72">
          <w:rPr>
            <w:noProof/>
            <w:webHidden/>
            <w:rtl/>
          </w:rPr>
        </w:r>
        <w:r w:rsidR="00660C72">
          <w:rPr>
            <w:noProof/>
            <w:webHidden/>
            <w:rtl/>
          </w:rPr>
          <w:fldChar w:fldCharType="separate"/>
        </w:r>
        <w:r w:rsidR="00660C72">
          <w:rPr>
            <w:noProof/>
            <w:webHidden/>
            <w:rtl/>
          </w:rPr>
          <w:t>77</w:t>
        </w:r>
        <w:r w:rsidR="00660C72">
          <w:rPr>
            <w:noProof/>
            <w:webHidden/>
            <w:rtl/>
          </w:rPr>
          <w:fldChar w:fldCharType="end"/>
        </w:r>
      </w:hyperlink>
    </w:p>
    <w:p w:rsidR="00660C72" w:rsidRDefault="00C70009">
      <w:pPr>
        <w:pStyle w:val="TOC2"/>
        <w:tabs>
          <w:tab w:val="right" w:leader="dot" w:pos="9629"/>
        </w:tabs>
        <w:rPr>
          <w:rFonts w:asciiTheme="minorHAnsi" w:eastAsiaTheme="minorEastAsia" w:hAnsiTheme="minorHAnsi" w:cstheme="minorBidi"/>
          <w:noProof/>
          <w:szCs w:val="22"/>
          <w:rtl/>
        </w:rPr>
      </w:pPr>
      <w:hyperlink w:anchor="_Toc520367085" w:history="1">
        <w:r w:rsidR="00660C72" w:rsidRPr="00A87429">
          <w:rPr>
            <w:rStyle w:val="Hyperlink"/>
            <w:noProof/>
            <w:rtl/>
          </w:rPr>
          <w:t>נספח ב'13 - דוגמא לליין אפ מוצע – לכנס (השקה וסיום) תכנית "מדעניות העתיד"</w:t>
        </w:r>
        <w:r w:rsidR="00660C72">
          <w:rPr>
            <w:noProof/>
            <w:webHidden/>
            <w:rtl/>
          </w:rPr>
          <w:tab/>
        </w:r>
        <w:r w:rsidR="00660C72">
          <w:rPr>
            <w:noProof/>
            <w:webHidden/>
            <w:rtl/>
          </w:rPr>
          <w:fldChar w:fldCharType="begin"/>
        </w:r>
        <w:r w:rsidR="00660C72">
          <w:rPr>
            <w:noProof/>
            <w:webHidden/>
            <w:rtl/>
          </w:rPr>
          <w:instrText xml:space="preserve"> </w:instrText>
        </w:r>
        <w:r w:rsidR="00660C72">
          <w:rPr>
            <w:noProof/>
            <w:webHidden/>
          </w:rPr>
          <w:instrText>PAGEREF</w:instrText>
        </w:r>
        <w:r w:rsidR="00660C72">
          <w:rPr>
            <w:noProof/>
            <w:webHidden/>
            <w:rtl/>
          </w:rPr>
          <w:instrText xml:space="preserve"> _</w:instrText>
        </w:r>
        <w:r w:rsidR="00660C72">
          <w:rPr>
            <w:noProof/>
            <w:webHidden/>
          </w:rPr>
          <w:instrText>Toc520367085 \h</w:instrText>
        </w:r>
        <w:r w:rsidR="00660C72">
          <w:rPr>
            <w:noProof/>
            <w:webHidden/>
            <w:rtl/>
          </w:rPr>
          <w:instrText xml:space="preserve"> </w:instrText>
        </w:r>
        <w:r w:rsidR="00660C72">
          <w:rPr>
            <w:noProof/>
            <w:webHidden/>
            <w:rtl/>
          </w:rPr>
        </w:r>
        <w:r w:rsidR="00660C72">
          <w:rPr>
            <w:noProof/>
            <w:webHidden/>
            <w:rtl/>
          </w:rPr>
          <w:fldChar w:fldCharType="separate"/>
        </w:r>
        <w:r w:rsidR="00660C72">
          <w:rPr>
            <w:noProof/>
            <w:webHidden/>
            <w:rtl/>
          </w:rPr>
          <w:t>79</w:t>
        </w:r>
        <w:r w:rsidR="00660C72">
          <w:rPr>
            <w:noProof/>
            <w:webHidden/>
            <w:rtl/>
          </w:rPr>
          <w:fldChar w:fldCharType="end"/>
        </w:r>
      </w:hyperlink>
    </w:p>
    <w:p w:rsidR="00660C72" w:rsidRDefault="00C70009">
      <w:pPr>
        <w:pStyle w:val="TOC2"/>
        <w:tabs>
          <w:tab w:val="right" w:leader="dot" w:pos="9629"/>
        </w:tabs>
        <w:rPr>
          <w:rFonts w:asciiTheme="minorHAnsi" w:eastAsiaTheme="minorEastAsia" w:hAnsiTheme="minorHAnsi" w:cstheme="minorBidi"/>
          <w:noProof/>
          <w:szCs w:val="22"/>
          <w:rtl/>
        </w:rPr>
      </w:pPr>
      <w:hyperlink w:anchor="_Toc520367086" w:history="1">
        <w:r w:rsidR="00660C72" w:rsidRPr="00A87429">
          <w:rPr>
            <w:rStyle w:val="Hyperlink"/>
            <w:noProof/>
            <w:rtl/>
          </w:rPr>
          <w:t>חלק ג' – הסכם אספקת השירותים</w:t>
        </w:r>
        <w:r w:rsidR="00660C72">
          <w:rPr>
            <w:noProof/>
            <w:webHidden/>
            <w:rtl/>
          </w:rPr>
          <w:tab/>
        </w:r>
        <w:r w:rsidR="00660C72">
          <w:rPr>
            <w:noProof/>
            <w:webHidden/>
            <w:rtl/>
          </w:rPr>
          <w:fldChar w:fldCharType="begin"/>
        </w:r>
        <w:r w:rsidR="00660C72">
          <w:rPr>
            <w:noProof/>
            <w:webHidden/>
            <w:rtl/>
          </w:rPr>
          <w:instrText xml:space="preserve"> </w:instrText>
        </w:r>
        <w:r w:rsidR="00660C72">
          <w:rPr>
            <w:noProof/>
            <w:webHidden/>
          </w:rPr>
          <w:instrText>PAGEREF</w:instrText>
        </w:r>
        <w:r w:rsidR="00660C72">
          <w:rPr>
            <w:noProof/>
            <w:webHidden/>
            <w:rtl/>
          </w:rPr>
          <w:instrText xml:space="preserve"> _</w:instrText>
        </w:r>
        <w:r w:rsidR="00660C72">
          <w:rPr>
            <w:noProof/>
            <w:webHidden/>
          </w:rPr>
          <w:instrText>Toc520367086 \h</w:instrText>
        </w:r>
        <w:r w:rsidR="00660C72">
          <w:rPr>
            <w:noProof/>
            <w:webHidden/>
            <w:rtl/>
          </w:rPr>
          <w:instrText xml:space="preserve"> </w:instrText>
        </w:r>
        <w:r w:rsidR="00660C72">
          <w:rPr>
            <w:noProof/>
            <w:webHidden/>
            <w:rtl/>
          </w:rPr>
        </w:r>
        <w:r w:rsidR="00660C72">
          <w:rPr>
            <w:noProof/>
            <w:webHidden/>
            <w:rtl/>
          </w:rPr>
          <w:fldChar w:fldCharType="separate"/>
        </w:r>
        <w:r w:rsidR="00660C72">
          <w:rPr>
            <w:noProof/>
            <w:webHidden/>
            <w:rtl/>
          </w:rPr>
          <w:t>83</w:t>
        </w:r>
        <w:r w:rsidR="00660C72">
          <w:rPr>
            <w:noProof/>
            <w:webHidden/>
            <w:rtl/>
          </w:rPr>
          <w:fldChar w:fldCharType="end"/>
        </w:r>
      </w:hyperlink>
    </w:p>
    <w:p w:rsidR="00660C72" w:rsidRDefault="00C70009">
      <w:pPr>
        <w:pStyle w:val="TOC2"/>
        <w:tabs>
          <w:tab w:val="right" w:leader="dot" w:pos="9629"/>
        </w:tabs>
        <w:rPr>
          <w:rFonts w:asciiTheme="minorHAnsi" w:eastAsiaTheme="minorEastAsia" w:hAnsiTheme="minorHAnsi" w:cstheme="minorBidi"/>
          <w:noProof/>
          <w:szCs w:val="22"/>
          <w:rtl/>
        </w:rPr>
      </w:pPr>
      <w:hyperlink w:anchor="_Toc520367087" w:history="1">
        <w:r w:rsidR="00660C72" w:rsidRPr="00A87429">
          <w:rPr>
            <w:rStyle w:val="Hyperlink"/>
            <w:b/>
            <w:bCs/>
            <w:noProof/>
            <w:rtl/>
          </w:rPr>
          <w:t>נספח ג'1 להסכם – התחייבות לשמירה על סודיות ולהימנעות מניגוד עניינים</w:t>
        </w:r>
        <w:r w:rsidR="00660C72">
          <w:rPr>
            <w:noProof/>
            <w:webHidden/>
            <w:rtl/>
          </w:rPr>
          <w:tab/>
        </w:r>
        <w:r w:rsidR="00660C72">
          <w:rPr>
            <w:noProof/>
            <w:webHidden/>
            <w:rtl/>
          </w:rPr>
          <w:fldChar w:fldCharType="begin"/>
        </w:r>
        <w:r w:rsidR="00660C72">
          <w:rPr>
            <w:noProof/>
            <w:webHidden/>
            <w:rtl/>
          </w:rPr>
          <w:instrText xml:space="preserve"> </w:instrText>
        </w:r>
        <w:r w:rsidR="00660C72">
          <w:rPr>
            <w:noProof/>
            <w:webHidden/>
          </w:rPr>
          <w:instrText>PAGEREF</w:instrText>
        </w:r>
        <w:r w:rsidR="00660C72">
          <w:rPr>
            <w:noProof/>
            <w:webHidden/>
            <w:rtl/>
          </w:rPr>
          <w:instrText xml:space="preserve"> _</w:instrText>
        </w:r>
        <w:r w:rsidR="00660C72">
          <w:rPr>
            <w:noProof/>
            <w:webHidden/>
          </w:rPr>
          <w:instrText>Toc520367087 \h</w:instrText>
        </w:r>
        <w:r w:rsidR="00660C72">
          <w:rPr>
            <w:noProof/>
            <w:webHidden/>
            <w:rtl/>
          </w:rPr>
          <w:instrText xml:space="preserve"> </w:instrText>
        </w:r>
        <w:r w:rsidR="00660C72">
          <w:rPr>
            <w:noProof/>
            <w:webHidden/>
            <w:rtl/>
          </w:rPr>
        </w:r>
        <w:r w:rsidR="00660C72">
          <w:rPr>
            <w:noProof/>
            <w:webHidden/>
            <w:rtl/>
          </w:rPr>
          <w:fldChar w:fldCharType="separate"/>
        </w:r>
        <w:r w:rsidR="00660C72">
          <w:rPr>
            <w:noProof/>
            <w:webHidden/>
            <w:rtl/>
          </w:rPr>
          <w:t>104</w:t>
        </w:r>
        <w:r w:rsidR="00660C72">
          <w:rPr>
            <w:noProof/>
            <w:webHidden/>
            <w:rtl/>
          </w:rPr>
          <w:fldChar w:fldCharType="end"/>
        </w:r>
      </w:hyperlink>
    </w:p>
    <w:p w:rsidR="00660C72" w:rsidRDefault="00C70009">
      <w:pPr>
        <w:pStyle w:val="TOC2"/>
        <w:tabs>
          <w:tab w:val="right" w:leader="dot" w:pos="9629"/>
        </w:tabs>
        <w:rPr>
          <w:rFonts w:asciiTheme="minorHAnsi" w:eastAsiaTheme="minorEastAsia" w:hAnsiTheme="minorHAnsi" w:cstheme="minorBidi"/>
          <w:noProof/>
          <w:szCs w:val="22"/>
          <w:rtl/>
        </w:rPr>
      </w:pPr>
      <w:hyperlink w:anchor="_Toc520367088" w:history="1">
        <w:r w:rsidR="00660C72" w:rsidRPr="00A87429">
          <w:rPr>
            <w:rStyle w:val="Hyperlink"/>
            <w:b/>
            <w:bCs/>
            <w:noProof/>
            <w:rtl/>
          </w:rPr>
          <w:t>נספח ג'2 להסכם – אישור קיום ביטוח</w:t>
        </w:r>
        <w:r w:rsidR="00660C72">
          <w:rPr>
            <w:noProof/>
            <w:webHidden/>
            <w:rtl/>
          </w:rPr>
          <w:tab/>
        </w:r>
        <w:r w:rsidR="00660C72">
          <w:rPr>
            <w:noProof/>
            <w:webHidden/>
            <w:rtl/>
          </w:rPr>
          <w:fldChar w:fldCharType="begin"/>
        </w:r>
        <w:r w:rsidR="00660C72">
          <w:rPr>
            <w:noProof/>
            <w:webHidden/>
            <w:rtl/>
          </w:rPr>
          <w:instrText xml:space="preserve"> </w:instrText>
        </w:r>
        <w:r w:rsidR="00660C72">
          <w:rPr>
            <w:noProof/>
            <w:webHidden/>
          </w:rPr>
          <w:instrText>PAGEREF</w:instrText>
        </w:r>
        <w:r w:rsidR="00660C72">
          <w:rPr>
            <w:noProof/>
            <w:webHidden/>
            <w:rtl/>
          </w:rPr>
          <w:instrText xml:space="preserve"> _</w:instrText>
        </w:r>
        <w:r w:rsidR="00660C72">
          <w:rPr>
            <w:noProof/>
            <w:webHidden/>
          </w:rPr>
          <w:instrText>Toc520367088 \h</w:instrText>
        </w:r>
        <w:r w:rsidR="00660C72">
          <w:rPr>
            <w:noProof/>
            <w:webHidden/>
            <w:rtl/>
          </w:rPr>
          <w:instrText xml:space="preserve"> </w:instrText>
        </w:r>
        <w:r w:rsidR="00660C72">
          <w:rPr>
            <w:noProof/>
            <w:webHidden/>
            <w:rtl/>
          </w:rPr>
        </w:r>
        <w:r w:rsidR="00660C72">
          <w:rPr>
            <w:noProof/>
            <w:webHidden/>
            <w:rtl/>
          </w:rPr>
          <w:fldChar w:fldCharType="separate"/>
        </w:r>
        <w:r w:rsidR="00660C72">
          <w:rPr>
            <w:noProof/>
            <w:webHidden/>
            <w:rtl/>
          </w:rPr>
          <w:t>106</w:t>
        </w:r>
        <w:r w:rsidR="00660C72">
          <w:rPr>
            <w:noProof/>
            <w:webHidden/>
            <w:rtl/>
          </w:rPr>
          <w:fldChar w:fldCharType="end"/>
        </w:r>
      </w:hyperlink>
    </w:p>
    <w:p w:rsidR="00660C72" w:rsidRDefault="00C70009">
      <w:pPr>
        <w:pStyle w:val="TOC2"/>
        <w:tabs>
          <w:tab w:val="right" w:leader="dot" w:pos="9629"/>
        </w:tabs>
        <w:rPr>
          <w:rFonts w:asciiTheme="minorHAnsi" w:eastAsiaTheme="minorEastAsia" w:hAnsiTheme="minorHAnsi" w:cstheme="minorBidi"/>
          <w:noProof/>
          <w:szCs w:val="22"/>
          <w:rtl/>
        </w:rPr>
      </w:pPr>
      <w:hyperlink w:anchor="_Toc520367089" w:history="1">
        <w:r w:rsidR="00660C72" w:rsidRPr="00A87429">
          <w:rPr>
            <w:rStyle w:val="Hyperlink"/>
            <w:b/>
            <w:bCs/>
            <w:noProof/>
            <w:rtl/>
          </w:rPr>
          <w:t>נספח ג'3 להסכם – ערבות ביצוע – אין לצרף נוסח זה לחוברת הצעה</w:t>
        </w:r>
        <w:r w:rsidR="00660C72">
          <w:rPr>
            <w:noProof/>
            <w:webHidden/>
            <w:rtl/>
          </w:rPr>
          <w:tab/>
        </w:r>
        <w:r w:rsidR="00660C72">
          <w:rPr>
            <w:noProof/>
            <w:webHidden/>
            <w:rtl/>
          </w:rPr>
          <w:fldChar w:fldCharType="begin"/>
        </w:r>
        <w:r w:rsidR="00660C72">
          <w:rPr>
            <w:noProof/>
            <w:webHidden/>
            <w:rtl/>
          </w:rPr>
          <w:instrText xml:space="preserve"> </w:instrText>
        </w:r>
        <w:r w:rsidR="00660C72">
          <w:rPr>
            <w:noProof/>
            <w:webHidden/>
          </w:rPr>
          <w:instrText>PAGEREF</w:instrText>
        </w:r>
        <w:r w:rsidR="00660C72">
          <w:rPr>
            <w:noProof/>
            <w:webHidden/>
            <w:rtl/>
          </w:rPr>
          <w:instrText xml:space="preserve"> _</w:instrText>
        </w:r>
        <w:r w:rsidR="00660C72">
          <w:rPr>
            <w:noProof/>
            <w:webHidden/>
          </w:rPr>
          <w:instrText>Toc520367089 \h</w:instrText>
        </w:r>
        <w:r w:rsidR="00660C72">
          <w:rPr>
            <w:noProof/>
            <w:webHidden/>
            <w:rtl/>
          </w:rPr>
          <w:instrText xml:space="preserve"> </w:instrText>
        </w:r>
        <w:r w:rsidR="00660C72">
          <w:rPr>
            <w:noProof/>
            <w:webHidden/>
            <w:rtl/>
          </w:rPr>
        </w:r>
        <w:r w:rsidR="00660C72">
          <w:rPr>
            <w:noProof/>
            <w:webHidden/>
            <w:rtl/>
          </w:rPr>
          <w:fldChar w:fldCharType="separate"/>
        </w:r>
        <w:r w:rsidR="00660C72">
          <w:rPr>
            <w:noProof/>
            <w:webHidden/>
            <w:rtl/>
          </w:rPr>
          <w:t>108</w:t>
        </w:r>
        <w:r w:rsidR="00660C72">
          <w:rPr>
            <w:noProof/>
            <w:webHidden/>
            <w:rtl/>
          </w:rPr>
          <w:fldChar w:fldCharType="end"/>
        </w:r>
      </w:hyperlink>
    </w:p>
    <w:p w:rsidR="00660C72" w:rsidRDefault="00C70009">
      <w:pPr>
        <w:pStyle w:val="TOC2"/>
        <w:tabs>
          <w:tab w:val="right" w:leader="dot" w:pos="9629"/>
        </w:tabs>
        <w:rPr>
          <w:rFonts w:asciiTheme="minorHAnsi" w:eastAsiaTheme="minorEastAsia" w:hAnsiTheme="minorHAnsi" w:cstheme="minorBidi"/>
          <w:noProof/>
          <w:szCs w:val="22"/>
          <w:rtl/>
        </w:rPr>
      </w:pPr>
      <w:hyperlink w:anchor="_Toc520367090" w:history="1">
        <w:r w:rsidR="00660C72" w:rsidRPr="00A87429">
          <w:rPr>
            <w:rStyle w:val="Hyperlink"/>
            <w:noProof/>
            <w:rtl/>
          </w:rPr>
          <w:t>נספח ג'4 להסכם – תקנות למניעת העסקה של עברייני מין במוסד המכוון למתן שירות לקטינים  (אישור המשטרה), התשס"ג-2003</w:t>
        </w:r>
        <w:r w:rsidR="00660C72">
          <w:rPr>
            <w:noProof/>
            <w:webHidden/>
            <w:rtl/>
          </w:rPr>
          <w:tab/>
        </w:r>
        <w:r w:rsidR="00660C72">
          <w:rPr>
            <w:noProof/>
            <w:webHidden/>
            <w:rtl/>
          </w:rPr>
          <w:fldChar w:fldCharType="begin"/>
        </w:r>
        <w:r w:rsidR="00660C72">
          <w:rPr>
            <w:noProof/>
            <w:webHidden/>
            <w:rtl/>
          </w:rPr>
          <w:instrText xml:space="preserve"> </w:instrText>
        </w:r>
        <w:r w:rsidR="00660C72">
          <w:rPr>
            <w:noProof/>
            <w:webHidden/>
          </w:rPr>
          <w:instrText>PAGEREF</w:instrText>
        </w:r>
        <w:r w:rsidR="00660C72">
          <w:rPr>
            <w:noProof/>
            <w:webHidden/>
            <w:rtl/>
          </w:rPr>
          <w:instrText xml:space="preserve"> _</w:instrText>
        </w:r>
        <w:r w:rsidR="00660C72">
          <w:rPr>
            <w:noProof/>
            <w:webHidden/>
          </w:rPr>
          <w:instrText>Toc520367090 \h</w:instrText>
        </w:r>
        <w:r w:rsidR="00660C72">
          <w:rPr>
            <w:noProof/>
            <w:webHidden/>
            <w:rtl/>
          </w:rPr>
          <w:instrText xml:space="preserve"> </w:instrText>
        </w:r>
        <w:r w:rsidR="00660C72">
          <w:rPr>
            <w:noProof/>
            <w:webHidden/>
            <w:rtl/>
          </w:rPr>
        </w:r>
        <w:r w:rsidR="00660C72">
          <w:rPr>
            <w:noProof/>
            <w:webHidden/>
            <w:rtl/>
          </w:rPr>
          <w:fldChar w:fldCharType="separate"/>
        </w:r>
        <w:r w:rsidR="00660C72">
          <w:rPr>
            <w:noProof/>
            <w:webHidden/>
            <w:rtl/>
          </w:rPr>
          <w:t>109</w:t>
        </w:r>
        <w:r w:rsidR="00660C72">
          <w:rPr>
            <w:noProof/>
            <w:webHidden/>
            <w:rtl/>
          </w:rPr>
          <w:fldChar w:fldCharType="end"/>
        </w:r>
      </w:hyperlink>
    </w:p>
    <w:p w:rsidR="008651B2" w:rsidRPr="00234530" w:rsidRDefault="00E425DF" w:rsidP="008651B2">
      <w:pPr>
        <w:jc w:val="center"/>
        <w:rPr>
          <w:rtl/>
        </w:rPr>
      </w:pPr>
      <w:r w:rsidRPr="00234530">
        <w:fldChar w:fldCharType="end"/>
      </w:r>
    </w:p>
    <w:p w:rsidR="00F363CD" w:rsidRDefault="008651B2" w:rsidP="008651B2">
      <w:pPr>
        <w:jc w:val="center"/>
        <w:rPr>
          <w:b/>
          <w:bCs/>
          <w:rtl/>
        </w:rPr>
      </w:pPr>
      <w:r>
        <w:br w:type="page"/>
      </w:r>
    </w:p>
    <w:p w:rsidR="00F363CD" w:rsidRDefault="00F363CD" w:rsidP="00A72C03">
      <w:pPr>
        <w:pStyle w:val="20"/>
        <w:jc w:val="center"/>
        <w:rPr>
          <w:rFonts w:cs="David"/>
          <w:rtl/>
        </w:rPr>
      </w:pPr>
      <w:bookmarkStart w:id="4" w:name="_Toc520367068"/>
      <w:r w:rsidRPr="00973F51">
        <w:rPr>
          <w:rFonts w:cs="David" w:hint="eastAsia"/>
          <w:rtl/>
        </w:rPr>
        <w:lastRenderedPageBreak/>
        <w:t>חלק</w:t>
      </w:r>
      <w:r w:rsidRPr="00973F51">
        <w:rPr>
          <w:rFonts w:cs="David"/>
          <w:rtl/>
        </w:rPr>
        <w:t xml:space="preserve"> </w:t>
      </w:r>
      <w:r w:rsidRPr="00973F51">
        <w:rPr>
          <w:rFonts w:cs="David" w:hint="eastAsia"/>
          <w:rtl/>
        </w:rPr>
        <w:t>א</w:t>
      </w:r>
      <w:r w:rsidRPr="00973F51">
        <w:rPr>
          <w:rFonts w:cs="David"/>
          <w:rtl/>
        </w:rPr>
        <w:t xml:space="preserve">' - </w:t>
      </w:r>
      <w:r w:rsidRPr="00973F51">
        <w:rPr>
          <w:rFonts w:cs="David" w:hint="eastAsia"/>
          <w:rtl/>
        </w:rPr>
        <w:t>נוהל</w:t>
      </w:r>
      <w:r w:rsidRPr="00973F51">
        <w:rPr>
          <w:rFonts w:cs="David"/>
          <w:rtl/>
        </w:rPr>
        <w:t xml:space="preserve"> </w:t>
      </w:r>
      <w:r w:rsidRPr="00973F51">
        <w:rPr>
          <w:rFonts w:cs="David" w:hint="eastAsia"/>
          <w:rtl/>
        </w:rPr>
        <w:t>המכרז</w:t>
      </w:r>
      <w:r w:rsidRPr="00973F51">
        <w:rPr>
          <w:rFonts w:cs="David"/>
          <w:rtl/>
        </w:rPr>
        <w:t xml:space="preserve"> </w:t>
      </w:r>
      <w:r w:rsidRPr="00973F51">
        <w:rPr>
          <w:rFonts w:cs="David" w:hint="eastAsia"/>
          <w:rtl/>
        </w:rPr>
        <w:t>ותנאיו</w:t>
      </w:r>
      <w:bookmarkEnd w:id="4"/>
    </w:p>
    <w:p w:rsidR="00C43401" w:rsidRPr="00C70009" w:rsidRDefault="008651B2" w:rsidP="00C70009">
      <w:pPr>
        <w:pStyle w:val="30"/>
        <w:rPr>
          <w:rtl/>
        </w:rPr>
      </w:pPr>
      <w:r w:rsidRPr="00C70009">
        <w:rPr>
          <w:rFonts w:hint="eastAsia"/>
          <w:rtl/>
        </w:rPr>
        <w:t>מכרז</w:t>
      </w:r>
      <w:r w:rsidRPr="00C70009">
        <w:rPr>
          <w:rtl/>
        </w:rPr>
        <w:t xml:space="preserve"> </w:t>
      </w:r>
      <w:r w:rsidRPr="00C70009">
        <w:rPr>
          <w:rFonts w:hint="eastAsia"/>
          <w:rtl/>
        </w:rPr>
        <w:t>פומבי</w:t>
      </w:r>
      <w:r w:rsidRPr="00C70009">
        <w:rPr>
          <w:rtl/>
        </w:rPr>
        <w:t xml:space="preserve"> </w:t>
      </w:r>
      <w:r w:rsidRPr="00C70009">
        <w:rPr>
          <w:rFonts w:hint="eastAsia"/>
          <w:rtl/>
        </w:rPr>
        <w:t>מס</w:t>
      </w:r>
      <w:r w:rsidRPr="00C70009">
        <w:rPr>
          <w:rtl/>
        </w:rPr>
        <w:t xml:space="preserve">' </w:t>
      </w:r>
      <w:r w:rsidR="002842B7" w:rsidRPr="00C70009">
        <w:t>11</w:t>
      </w:r>
      <w:r w:rsidR="00356053" w:rsidRPr="00C70009">
        <w:t>/2018</w:t>
      </w:r>
      <w:r w:rsidR="00C70009" w:rsidRPr="00C70009">
        <w:rPr>
          <w:rFonts w:hint="cs"/>
          <w:rtl/>
        </w:rPr>
        <w:t xml:space="preserve"> </w:t>
      </w:r>
      <w:r w:rsidR="00C43401" w:rsidRPr="00C70009">
        <w:rPr>
          <w:rFonts w:hint="cs"/>
          <w:rtl/>
        </w:rPr>
        <w:t>ל</w:t>
      </w:r>
      <w:r w:rsidR="00A169B8" w:rsidRPr="00C70009">
        <w:rPr>
          <w:rFonts w:hint="cs"/>
          <w:rtl/>
        </w:rPr>
        <w:t xml:space="preserve">הפעלת פרויקט </w:t>
      </w:r>
      <w:r w:rsidR="00A169B8" w:rsidRPr="00C70009">
        <w:rPr>
          <w:rtl/>
        </w:rPr>
        <w:t>"</w:t>
      </w:r>
      <w:r w:rsidR="00A169B8" w:rsidRPr="00C70009">
        <w:rPr>
          <w:rFonts w:hint="cs"/>
          <w:rtl/>
        </w:rPr>
        <w:t>מדעניות העתיד</w:t>
      </w:r>
      <w:r w:rsidR="00A169B8" w:rsidRPr="00C70009">
        <w:rPr>
          <w:rtl/>
        </w:rPr>
        <w:t>"</w:t>
      </w:r>
      <w:r w:rsidR="00A169B8" w:rsidRPr="00C70009">
        <w:rPr>
          <w:rFonts w:hint="cs"/>
          <w:rtl/>
        </w:rPr>
        <w:t xml:space="preserve"> (</w:t>
      </w:r>
      <w:r w:rsidR="00F76F8A" w:rsidRPr="00C70009">
        <w:rPr>
          <w:rFonts w:hint="cs"/>
          <w:rtl/>
        </w:rPr>
        <w:t xml:space="preserve">מחזור </w:t>
      </w:r>
      <w:r w:rsidR="00FC06AD" w:rsidRPr="00C70009">
        <w:rPr>
          <w:rFonts w:hint="cs"/>
          <w:rtl/>
        </w:rPr>
        <w:t>ה</w:t>
      </w:r>
      <w:r w:rsidR="00F76F8A" w:rsidRPr="00C70009">
        <w:rPr>
          <w:rtl/>
        </w:rPr>
        <w:t>'</w:t>
      </w:r>
      <w:r w:rsidR="00A169B8" w:rsidRPr="00C70009">
        <w:rPr>
          <w:rFonts w:hint="cs"/>
          <w:rtl/>
        </w:rPr>
        <w:t>)</w:t>
      </w:r>
    </w:p>
    <w:p w:rsidR="008651B2" w:rsidRDefault="008651B2" w:rsidP="00C43401">
      <w:pPr>
        <w:rPr>
          <w:b/>
          <w:bCs/>
          <w:u w:val="single"/>
          <w:lang w:eastAsia="en-US"/>
        </w:rPr>
      </w:pPr>
      <w:r>
        <w:rPr>
          <w:b/>
          <w:bCs/>
          <w:u w:val="single"/>
          <w:rtl/>
          <w:lang w:eastAsia="en-US"/>
        </w:rPr>
        <w:t>מב</w:t>
      </w:r>
      <w:r w:rsidRPr="009D593E">
        <w:rPr>
          <w:b/>
          <w:bCs/>
          <w:u w:val="single"/>
          <w:rtl/>
          <w:lang w:eastAsia="en-US"/>
        </w:rPr>
        <w:t xml:space="preserve">וא </w:t>
      </w:r>
    </w:p>
    <w:p w:rsidR="003D50A8" w:rsidRDefault="006A3ACD" w:rsidP="00356053">
      <w:pPr>
        <w:numPr>
          <w:ilvl w:val="1"/>
          <w:numId w:val="20"/>
        </w:numPr>
        <w:ind w:left="1134" w:hanging="567"/>
        <w:rPr>
          <w:lang w:eastAsia="en-US"/>
        </w:rPr>
      </w:pPr>
      <w:r>
        <w:rPr>
          <w:rFonts w:hint="cs"/>
          <w:rtl/>
          <w:lang w:eastAsia="en-US"/>
        </w:rPr>
        <w:t>משרד המדע והטכנולוגיה</w:t>
      </w:r>
      <w:r w:rsidR="008651B2" w:rsidRPr="00F206C0">
        <w:rPr>
          <w:rFonts w:hint="cs"/>
          <w:rtl/>
          <w:lang w:eastAsia="en-US"/>
        </w:rPr>
        <w:t xml:space="preserve"> </w:t>
      </w:r>
      <w:r w:rsidR="008651B2" w:rsidRPr="00F206C0">
        <w:rPr>
          <w:rtl/>
          <w:lang w:eastAsia="en-US"/>
        </w:rPr>
        <w:t>(</w:t>
      </w:r>
      <w:r w:rsidR="008651B2" w:rsidRPr="00F206C0">
        <w:rPr>
          <w:rFonts w:hint="cs"/>
          <w:rtl/>
          <w:lang w:eastAsia="en-US"/>
        </w:rPr>
        <w:t>להלן</w:t>
      </w:r>
      <w:r w:rsidR="008651B2" w:rsidRPr="00F206C0">
        <w:rPr>
          <w:rtl/>
          <w:lang w:eastAsia="en-US"/>
        </w:rPr>
        <w:t xml:space="preserve">: </w:t>
      </w:r>
      <w:r w:rsidR="00F3428D" w:rsidRPr="003D5FF9">
        <w:rPr>
          <w:rFonts w:hint="cs"/>
          <w:b/>
          <w:bCs/>
          <w:rtl/>
          <w:lang w:eastAsia="en-US"/>
        </w:rPr>
        <w:t>"המשרד"</w:t>
      </w:r>
      <w:r w:rsidR="007236BA">
        <w:rPr>
          <w:rFonts w:hint="cs"/>
          <w:rtl/>
          <w:lang w:eastAsia="en-US"/>
        </w:rPr>
        <w:t>)</w:t>
      </w:r>
      <w:r w:rsidR="00F3428D">
        <w:rPr>
          <w:rFonts w:hint="cs"/>
          <w:rtl/>
          <w:lang w:eastAsia="en-US"/>
        </w:rPr>
        <w:t>,</w:t>
      </w:r>
      <w:r w:rsidR="007236BA">
        <w:rPr>
          <w:rFonts w:hint="cs"/>
          <w:rtl/>
          <w:lang w:eastAsia="en-US"/>
        </w:rPr>
        <w:t xml:space="preserve"> מנהל אגף מדע וקהילה</w:t>
      </w:r>
      <w:r w:rsidR="00F3428D">
        <w:rPr>
          <w:rFonts w:hint="cs"/>
          <w:rtl/>
          <w:lang w:eastAsia="en-US"/>
        </w:rPr>
        <w:t xml:space="preserve"> </w:t>
      </w:r>
      <w:r w:rsidR="007236BA">
        <w:rPr>
          <w:rFonts w:hint="cs"/>
          <w:rtl/>
          <w:lang w:eastAsia="en-US"/>
        </w:rPr>
        <w:t xml:space="preserve">(להלן: </w:t>
      </w:r>
      <w:r w:rsidR="008651B2" w:rsidRPr="003D5FF9">
        <w:rPr>
          <w:rFonts w:hint="cs"/>
          <w:b/>
          <w:bCs/>
          <w:rtl/>
          <w:lang w:eastAsia="en-US"/>
        </w:rPr>
        <w:t>"המזמין"</w:t>
      </w:r>
      <w:r w:rsidR="007236BA" w:rsidRPr="003D5FF9">
        <w:rPr>
          <w:rFonts w:hint="cs"/>
          <w:b/>
          <w:bCs/>
          <w:rtl/>
          <w:lang w:eastAsia="en-US"/>
        </w:rPr>
        <w:t>, "האגף"</w:t>
      </w:r>
      <w:r w:rsidR="008651B2" w:rsidRPr="00F206C0">
        <w:rPr>
          <w:rtl/>
          <w:lang w:eastAsia="en-US"/>
        </w:rPr>
        <w:t xml:space="preserve">), פונה בזאת לקבלת הצעות </w:t>
      </w:r>
      <w:r w:rsidR="00F3428D" w:rsidRPr="00F3428D">
        <w:rPr>
          <w:rtl/>
          <w:lang w:eastAsia="en-US"/>
        </w:rPr>
        <w:t>ל</w:t>
      </w:r>
      <w:r w:rsidR="00A169B8">
        <w:rPr>
          <w:rFonts w:hint="cs"/>
          <w:rtl/>
          <w:lang w:eastAsia="en-US"/>
        </w:rPr>
        <w:t xml:space="preserve">הפעלת פרויקט </w:t>
      </w:r>
      <w:r w:rsidR="00A169B8">
        <w:rPr>
          <w:rtl/>
          <w:lang w:eastAsia="en-US"/>
        </w:rPr>
        <w:t>"</w:t>
      </w:r>
      <w:r w:rsidR="00A169B8">
        <w:rPr>
          <w:rFonts w:hint="cs"/>
          <w:rtl/>
          <w:lang w:eastAsia="en-US"/>
        </w:rPr>
        <w:t>מדעניות העתיד</w:t>
      </w:r>
      <w:r w:rsidR="00A169B8">
        <w:rPr>
          <w:rtl/>
          <w:lang w:eastAsia="en-US"/>
        </w:rPr>
        <w:t>"</w:t>
      </w:r>
      <w:r w:rsidR="00A169B8">
        <w:rPr>
          <w:rFonts w:hint="cs"/>
          <w:rtl/>
          <w:lang w:eastAsia="en-US"/>
        </w:rPr>
        <w:t xml:space="preserve"> (</w:t>
      </w:r>
      <w:r w:rsidR="00F76F8A">
        <w:rPr>
          <w:rFonts w:hint="cs"/>
          <w:rtl/>
          <w:lang w:eastAsia="en-US"/>
        </w:rPr>
        <w:t xml:space="preserve">מחזור </w:t>
      </w:r>
      <w:r w:rsidR="00356053">
        <w:rPr>
          <w:rFonts w:hint="cs"/>
          <w:rtl/>
          <w:lang w:eastAsia="en-US"/>
        </w:rPr>
        <w:t>ה</w:t>
      </w:r>
      <w:r w:rsidR="00F76F8A">
        <w:rPr>
          <w:rtl/>
          <w:lang w:eastAsia="en-US"/>
        </w:rPr>
        <w:t>'</w:t>
      </w:r>
      <w:r w:rsidR="00A169B8">
        <w:rPr>
          <w:rFonts w:hint="cs"/>
          <w:rtl/>
          <w:lang w:eastAsia="en-US"/>
        </w:rPr>
        <w:t>)</w:t>
      </w:r>
      <w:r w:rsidR="00C43401">
        <w:rPr>
          <w:rFonts w:hint="cs"/>
          <w:rtl/>
          <w:lang w:eastAsia="en-US"/>
        </w:rPr>
        <w:t>.</w:t>
      </w:r>
    </w:p>
    <w:p w:rsidR="003D5FF9" w:rsidRDefault="003D5FF9" w:rsidP="00632B45">
      <w:pPr>
        <w:numPr>
          <w:ilvl w:val="1"/>
          <w:numId w:val="20"/>
        </w:numPr>
        <w:ind w:left="1134" w:hanging="567"/>
        <w:rPr>
          <w:lang w:eastAsia="en-US"/>
        </w:rPr>
      </w:pPr>
      <w:r>
        <w:rPr>
          <w:rFonts w:hint="cs"/>
          <w:rtl/>
          <w:lang w:eastAsia="en-US"/>
        </w:rPr>
        <w:t xml:space="preserve">האגף </w:t>
      </w:r>
      <w:r w:rsidR="00632B45">
        <w:rPr>
          <w:rFonts w:hint="cs"/>
          <w:rtl/>
          <w:lang w:eastAsia="en-US"/>
        </w:rPr>
        <w:t>מעונין</w:t>
      </w:r>
      <w:r>
        <w:rPr>
          <w:rFonts w:hint="cs"/>
          <w:rtl/>
          <w:lang w:eastAsia="en-US"/>
        </w:rPr>
        <w:t xml:space="preserve"> לבחור ספק אחד שיפעיל את הפרויקט בפריסה ארצית</w:t>
      </w:r>
      <w:r w:rsidR="007B2E01">
        <w:rPr>
          <w:rFonts w:hint="cs"/>
          <w:rtl/>
          <w:lang w:eastAsia="en-US"/>
        </w:rPr>
        <w:t>, אך שומר לעצמו את הזכות לבחור מספר ספקים, ככל שימצא לנכון</w:t>
      </w:r>
      <w:r w:rsidR="00632B45">
        <w:rPr>
          <w:rFonts w:hint="cs"/>
          <w:rtl/>
          <w:lang w:eastAsia="en-US"/>
        </w:rPr>
        <w:t>.</w:t>
      </w:r>
    </w:p>
    <w:p w:rsidR="007071DA" w:rsidRPr="00F56B8E" w:rsidRDefault="007071DA" w:rsidP="00933492">
      <w:pPr>
        <w:numPr>
          <w:ilvl w:val="1"/>
          <w:numId w:val="20"/>
        </w:numPr>
        <w:ind w:left="1134" w:hanging="567"/>
        <w:rPr>
          <w:rtl/>
          <w:lang w:eastAsia="en-US"/>
        </w:rPr>
      </w:pPr>
      <w:r w:rsidRPr="00F56B8E">
        <w:rPr>
          <w:rFonts w:hint="cs"/>
          <w:rtl/>
          <w:lang w:eastAsia="en-US"/>
        </w:rPr>
        <w:t>המשרד</w:t>
      </w:r>
      <w:r w:rsidRPr="00F56B8E">
        <w:rPr>
          <w:rtl/>
          <w:lang w:eastAsia="en-US"/>
        </w:rPr>
        <w:t xml:space="preserve"> </w:t>
      </w:r>
      <w:r w:rsidRPr="00F56B8E">
        <w:rPr>
          <w:rFonts w:hint="cs"/>
          <w:rtl/>
          <w:lang w:eastAsia="en-US"/>
        </w:rPr>
        <w:t>יקצה</w:t>
      </w:r>
      <w:r w:rsidRPr="00F56B8E">
        <w:rPr>
          <w:rtl/>
          <w:lang w:eastAsia="en-US"/>
        </w:rPr>
        <w:t xml:space="preserve"> </w:t>
      </w:r>
      <w:r>
        <w:rPr>
          <w:rFonts w:hint="cs"/>
          <w:rtl/>
          <w:lang w:eastAsia="en-US"/>
        </w:rPr>
        <w:t xml:space="preserve">כל שנה </w:t>
      </w:r>
      <w:r w:rsidR="00933492">
        <w:rPr>
          <w:rFonts w:hint="cs"/>
          <w:rtl/>
          <w:lang w:eastAsia="en-US"/>
        </w:rPr>
        <w:t>תקציב</w:t>
      </w:r>
      <w:r>
        <w:rPr>
          <w:rFonts w:hint="cs"/>
          <w:rtl/>
          <w:lang w:eastAsia="en-US"/>
        </w:rPr>
        <w:t xml:space="preserve"> לטובת הפרויקט וזאת</w:t>
      </w:r>
      <w:r w:rsidRPr="00F56B8E">
        <w:rPr>
          <w:rtl/>
          <w:lang w:eastAsia="en-US"/>
        </w:rPr>
        <w:t xml:space="preserve"> </w:t>
      </w:r>
      <w:r w:rsidRPr="00F56B8E">
        <w:rPr>
          <w:rFonts w:hint="cs"/>
          <w:rtl/>
          <w:lang w:eastAsia="en-US"/>
        </w:rPr>
        <w:t>לתקופה</w:t>
      </w:r>
      <w:r w:rsidRPr="00F56B8E">
        <w:rPr>
          <w:rtl/>
          <w:lang w:eastAsia="en-US"/>
        </w:rPr>
        <w:t xml:space="preserve"> </w:t>
      </w:r>
      <w:r w:rsidRPr="00F56B8E">
        <w:rPr>
          <w:rFonts w:hint="cs"/>
          <w:rtl/>
          <w:lang w:eastAsia="en-US"/>
        </w:rPr>
        <w:t>של</w:t>
      </w:r>
      <w:r w:rsidRPr="00F56B8E">
        <w:rPr>
          <w:rtl/>
          <w:lang w:eastAsia="en-US"/>
        </w:rPr>
        <w:t xml:space="preserve"> 3 </w:t>
      </w:r>
      <w:r w:rsidRPr="00F56B8E">
        <w:rPr>
          <w:rFonts w:hint="cs"/>
          <w:rtl/>
          <w:lang w:eastAsia="en-US"/>
        </w:rPr>
        <w:t>שנים</w:t>
      </w:r>
      <w:r w:rsidRPr="00F56B8E">
        <w:rPr>
          <w:rtl/>
          <w:lang w:eastAsia="en-US"/>
        </w:rPr>
        <w:t>.</w:t>
      </w:r>
    </w:p>
    <w:p w:rsidR="007071DA" w:rsidRPr="00F206C0" w:rsidRDefault="003C035C" w:rsidP="008F0582">
      <w:pPr>
        <w:numPr>
          <w:ilvl w:val="1"/>
          <w:numId w:val="20"/>
        </w:numPr>
        <w:ind w:left="1134" w:hanging="567"/>
        <w:rPr>
          <w:lang w:eastAsia="en-US"/>
        </w:rPr>
      </w:pPr>
      <w:r>
        <w:rPr>
          <w:rFonts w:hint="cs"/>
          <w:rtl/>
          <w:lang w:eastAsia="en-US"/>
        </w:rPr>
        <w:t>היקף התקציב אשר יועבר לספק ייקבע בהתאם ל</w:t>
      </w:r>
      <w:r w:rsidR="007071DA" w:rsidRPr="00F56B8E">
        <w:rPr>
          <w:rFonts w:hint="cs"/>
          <w:rtl/>
          <w:lang w:eastAsia="en-US"/>
        </w:rPr>
        <w:t>מספר</w:t>
      </w:r>
      <w:r w:rsidR="007071DA" w:rsidRPr="00F56B8E">
        <w:rPr>
          <w:rtl/>
          <w:lang w:eastAsia="en-US"/>
        </w:rPr>
        <w:t xml:space="preserve"> </w:t>
      </w:r>
      <w:r w:rsidR="007071DA" w:rsidRPr="00F56B8E">
        <w:rPr>
          <w:rFonts w:hint="cs"/>
          <w:rtl/>
          <w:lang w:eastAsia="en-US"/>
        </w:rPr>
        <w:t>ה</w:t>
      </w:r>
      <w:r w:rsidR="00146076">
        <w:rPr>
          <w:rFonts w:hint="cs"/>
          <w:rtl/>
          <w:lang w:eastAsia="en-US"/>
        </w:rPr>
        <w:t>קבוצות</w:t>
      </w:r>
      <w:r w:rsidR="007071DA" w:rsidRPr="00F56B8E">
        <w:rPr>
          <w:rtl/>
          <w:lang w:eastAsia="en-US"/>
        </w:rPr>
        <w:t xml:space="preserve"> </w:t>
      </w:r>
      <w:r w:rsidR="007071DA" w:rsidRPr="00F56B8E">
        <w:rPr>
          <w:rFonts w:hint="cs"/>
          <w:rtl/>
          <w:lang w:eastAsia="en-US"/>
        </w:rPr>
        <w:t>אשר</w:t>
      </w:r>
      <w:r w:rsidR="007071DA" w:rsidRPr="00F56B8E">
        <w:rPr>
          <w:rtl/>
          <w:lang w:eastAsia="en-US"/>
        </w:rPr>
        <w:t xml:space="preserve"> </w:t>
      </w:r>
      <w:r w:rsidR="007071DA" w:rsidRPr="00F56B8E">
        <w:rPr>
          <w:rFonts w:hint="cs"/>
          <w:rtl/>
          <w:lang w:eastAsia="en-US"/>
        </w:rPr>
        <w:t>ייקחו</w:t>
      </w:r>
      <w:r w:rsidR="007071DA" w:rsidRPr="00F56B8E">
        <w:rPr>
          <w:rtl/>
          <w:lang w:eastAsia="en-US"/>
        </w:rPr>
        <w:t xml:space="preserve"> </w:t>
      </w:r>
      <w:r w:rsidR="007071DA" w:rsidRPr="00F56B8E">
        <w:rPr>
          <w:rFonts w:hint="cs"/>
          <w:rtl/>
          <w:lang w:eastAsia="en-US"/>
        </w:rPr>
        <w:t>חלק</w:t>
      </w:r>
      <w:r w:rsidR="007071DA" w:rsidRPr="00F56B8E">
        <w:rPr>
          <w:rtl/>
          <w:lang w:eastAsia="en-US"/>
        </w:rPr>
        <w:t xml:space="preserve"> </w:t>
      </w:r>
      <w:r w:rsidR="007071DA" w:rsidRPr="00F56B8E">
        <w:rPr>
          <w:rFonts w:hint="cs"/>
          <w:rtl/>
          <w:lang w:eastAsia="en-US"/>
        </w:rPr>
        <w:t>בפרויקט</w:t>
      </w:r>
      <w:r w:rsidR="00146076">
        <w:rPr>
          <w:rFonts w:hint="cs"/>
          <w:rtl/>
          <w:lang w:eastAsia="en-US"/>
        </w:rPr>
        <w:t>. התשלום יועבר לספק, בהתאם להצעת המחיר הזוכה (ראה נספח ב'11) ובהתאם למספר תכניות ההוראה שבוצעו בפועל, לכל קבוצה.</w:t>
      </w:r>
    </w:p>
    <w:p w:rsidR="008651B2" w:rsidRPr="0058384D" w:rsidRDefault="008651B2" w:rsidP="0019139C">
      <w:pPr>
        <w:numPr>
          <w:ilvl w:val="0"/>
          <w:numId w:val="20"/>
        </w:numPr>
        <w:spacing w:before="240"/>
        <w:ind w:left="357" w:hanging="357"/>
        <w:rPr>
          <w:b/>
          <w:bCs/>
          <w:u w:val="single"/>
          <w:rtl/>
          <w:lang w:eastAsia="en-US"/>
        </w:rPr>
      </w:pPr>
      <w:r w:rsidRPr="00F206C0">
        <w:rPr>
          <w:rFonts w:hint="cs"/>
          <w:b/>
          <w:bCs/>
          <w:u w:val="single"/>
          <w:rtl/>
          <w:lang w:eastAsia="en-US"/>
        </w:rPr>
        <w:t>הגדרות</w:t>
      </w:r>
    </w:p>
    <w:p w:rsidR="008651B2" w:rsidRDefault="008651B2" w:rsidP="0019139C">
      <w:pPr>
        <w:numPr>
          <w:ilvl w:val="1"/>
          <w:numId w:val="20"/>
        </w:numPr>
        <w:ind w:left="1134" w:hanging="567"/>
        <w:rPr>
          <w:rtl/>
          <w:lang w:eastAsia="en-US"/>
        </w:rPr>
      </w:pPr>
      <w:r w:rsidRPr="00F206C0">
        <w:rPr>
          <w:rFonts w:hint="cs"/>
          <w:b/>
          <w:bCs/>
          <w:rtl/>
          <w:lang w:eastAsia="en-US"/>
        </w:rPr>
        <w:t>המשרד</w:t>
      </w:r>
      <w:r>
        <w:rPr>
          <w:rFonts w:hint="cs"/>
          <w:rtl/>
          <w:lang w:eastAsia="en-US"/>
        </w:rPr>
        <w:t xml:space="preserve"> </w:t>
      </w:r>
      <w:r>
        <w:rPr>
          <w:rtl/>
          <w:lang w:eastAsia="en-US"/>
        </w:rPr>
        <w:t>–</w:t>
      </w:r>
      <w:r>
        <w:rPr>
          <w:rFonts w:hint="cs"/>
          <w:rtl/>
          <w:lang w:eastAsia="en-US"/>
        </w:rPr>
        <w:t xml:space="preserve"> </w:t>
      </w:r>
      <w:r w:rsidR="006A3ACD">
        <w:rPr>
          <w:rFonts w:hint="cs"/>
          <w:rtl/>
          <w:lang w:eastAsia="en-US"/>
        </w:rPr>
        <w:t>משרד המדע והטכנולוגיה</w:t>
      </w:r>
      <w:r>
        <w:rPr>
          <w:rFonts w:hint="cs"/>
          <w:rtl/>
          <w:lang w:eastAsia="en-US"/>
        </w:rPr>
        <w:t xml:space="preserve">. </w:t>
      </w:r>
    </w:p>
    <w:p w:rsidR="008651B2" w:rsidRDefault="008651B2" w:rsidP="00C34FF4">
      <w:pPr>
        <w:numPr>
          <w:ilvl w:val="1"/>
          <w:numId w:val="20"/>
        </w:numPr>
        <w:ind w:left="1134" w:hanging="567"/>
        <w:rPr>
          <w:rtl/>
          <w:lang w:eastAsia="en-US"/>
        </w:rPr>
      </w:pPr>
      <w:r w:rsidRPr="00F206C0">
        <w:rPr>
          <w:rFonts w:hint="cs"/>
          <w:b/>
          <w:bCs/>
          <w:rtl/>
          <w:lang w:eastAsia="en-US"/>
        </w:rPr>
        <w:t>היחידה המזמינה או המזמין</w:t>
      </w:r>
      <w:r>
        <w:rPr>
          <w:rFonts w:hint="cs"/>
          <w:rtl/>
          <w:lang w:eastAsia="en-US"/>
        </w:rPr>
        <w:t xml:space="preserve"> </w:t>
      </w:r>
      <w:r>
        <w:rPr>
          <w:rtl/>
          <w:lang w:eastAsia="en-US"/>
        </w:rPr>
        <w:t>–</w:t>
      </w:r>
      <w:r>
        <w:rPr>
          <w:rFonts w:hint="cs"/>
          <w:rtl/>
          <w:lang w:eastAsia="en-US"/>
        </w:rPr>
        <w:t xml:space="preserve">  </w:t>
      </w:r>
      <w:r w:rsidR="00522CCF">
        <w:rPr>
          <w:rFonts w:hint="cs"/>
          <w:rtl/>
          <w:lang w:eastAsia="en-US"/>
        </w:rPr>
        <w:t>אגף מדע וקהילה</w:t>
      </w:r>
      <w:r>
        <w:rPr>
          <w:rFonts w:hint="cs"/>
          <w:rtl/>
          <w:lang w:eastAsia="en-US"/>
        </w:rPr>
        <w:t xml:space="preserve"> שב</w:t>
      </w:r>
      <w:r w:rsidR="006A3ACD">
        <w:rPr>
          <w:rFonts w:hint="cs"/>
          <w:rtl/>
          <w:lang w:eastAsia="en-US"/>
        </w:rPr>
        <w:t>משרד המדע והטכנולוגיה</w:t>
      </w:r>
      <w:r>
        <w:rPr>
          <w:rFonts w:hint="cs"/>
          <w:rtl/>
          <w:lang w:eastAsia="en-US"/>
        </w:rPr>
        <w:t>.</w:t>
      </w:r>
    </w:p>
    <w:p w:rsidR="008651B2" w:rsidRPr="003D5FF9" w:rsidRDefault="008651B2" w:rsidP="003D5FF9">
      <w:pPr>
        <w:numPr>
          <w:ilvl w:val="1"/>
          <w:numId w:val="20"/>
        </w:numPr>
        <w:ind w:left="1134" w:hanging="567"/>
        <w:rPr>
          <w:b/>
          <w:bCs/>
          <w:lang w:eastAsia="en-US"/>
        </w:rPr>
      </w:pPr>
      <w:r w:rsidRPr="00F206C0">
        <w:rPr>
          <w:rFonts w:hint="cs"/>
          <w:b/>
          <w:bCs/>
          <w:rtl/>
          <w:lang w:eastAsia="en-US"/>
        </w:rPr>
        <w:t>השירותים נשואי המכרז</w:t>
      </w:r>
      <w:r w:rsidRPr="003D5FF9">
        <w:rPr>
          <w:rFonts w:hint="cs"/>
          <w:b/>
          <w:bCs/>
          <w:rtl/>
          <w:lang w:eastAsia="en-US"/>
        </w:rPr>
        <w:t xml:space="preserve"> </w:t>
      </w:r>
      <w:r w:rsidRPr="003D5FF9">
        <w:rPr>
          <w:b/>
          <w:bCs/>
          <w:rtl/>
          <w:lang w:eastAsia="en-US"/>
        </w:rPr>
        <w:t>–</w:t>
      </w:r>
      <w:r w:rsidRPr="003D5FF9">
        <w:rPr>
          <w:rFonts w:hint="cs"/>
          <w:b/>
          <w:bCs/>
          <w:rtl/>
          <w:lang w:eastAsia="en-US"/>
        </w:rPr>
        <w:t xml:space="preserve"> </w:t>
      </w:r>
      <w:r w:rsidR="003D5FF9" w:rsidRPr="003D5FF9">
        <w:rPr>
          <w:rtl/>
          <w:lang w:eastAsia="en-US"/>
        </w:rPr>
        <w:t>שירותי תגבור והעשרה בתחומי ההנדסה והמדעים המדויקים, פעילות העצמה אישית וקבוצתית, וחשיפה לאקדמיה ולתעשייה</w:t>
      </w:r>
      <w:r w:rsidR="00D63AA1" w:rsidRPr="00D63AA1">
        <w:rPr>
          <w:rFonts w:hint="cs"/>
          <w:rtl/>
          <w:lang w:eastAsia="en-US"/>
        </w:rPr>
        <w:t xml:space="preserve"> </w:t>
      </w:r>
      <w:r w:rsidR="00D63AA1" w:rsidRPr="00F56B8E">
        <w:rPr>
          <w:rFonts w:hint="cs"/>
          <w:rtl/>
          <w:lang w:eastAsia="en-US"/>
        </w:rPr>
        <w:t>בקרב אוכלוסיית תלמידות חטיבות הביניים</w:t>
      </w:r>
      <w:r w:rsidR="00D63AA1">
        <w:rPr>
          <w:rFonts w:hint="cs"/>
          <w:rtl/>
          <w:lang w:eastAsia="en-US"/>
        </w:rPr>
        <w:t xml:space="preserve"> </w:t>
      </w:r>
      <w:r w:rsidR="00C523A8">
        <w:rPr>
          <w:rFonts w:hint="cs"/>
          <w:rtl/>
          <w:lang w:eastAsia="en-US"/>
        </w:rPr>
        <w:t xml:space="preserve">וחטיבות עליונות </w:t>
      </w:r>
      <w:r w:rsidR="00D63AA1">
        <w:rPr>
          <w:rFonts w:hint="cs"/>
          <w:rtl/>
          <w:lang w:eastAsia="en-US"/>
        </w:rPr>
        <w:t>במסגרת החינוך הבלתי פורמאלי</w:t>
      </w:r>
      <w:r w:rsidR="003D5FF9" w:rsidRPr="003D5FF9">
        <w:rPr>
          <w:rFonts w:hint="cs"/>
          <w:rtl/>
          <w:lang w:eastAsia="en-US"/>
        </w:rPr>
        <w:t>.</w:t>
      </w:r>
    </w:p>
    <w:p w:rsidR="008651B2" w:rsidRPr="001B0B4F" w:rsidRDefault="008651B2" w:rsidP="0019139C">
      <w:pPr>
        <w:numPr>
          <w:ilvl w:val="1"/>
          <w:numId w:val="20"/>
        </w:numPr>
        <w:ind w:left="1134" w:hanging="567"/>
        <w:rPr>
          <w:rtl/>
          <w:lang w:eastAsia="en-US"/>
        </w:rPr>
      </w:pPr>
      <w:r w:rsidRPr="00F206C0">
        <w:rPr>
          <w:rFonts w:hint="cs"/>
          <w:b/>
          <w:bCs/>
          <w:rtl/>
          <w:lang w:eastAsia="en-US"/>
        </w:rPr>
        <w:t>תנאי סף</w:t>
      </w:r>
      <w:r>
        <w:rPr>
          <w:rFonts w:hint="cs"/>
          <w:rtl/>
          <w:lang w:eastAsia="en-US"/>
        </w:rPr>
        <w:t xml:space="preserve"> </w:t>
      </w:r>
      <w:r>
        <w:rPr>
          <w:rtl/>
          <w:lang w:eastAsia="en-US"/>
        </w:rPr>
        <w:t>–</w:t>
      </w:r>
      <w:r>
        <w:rPr>
          <w:rFonts w:hint="cs"/>
          <w:rtl/>
          <w:lang w:eastAsia="en-US"/>
        </w:rPr>
        <w:t xml:space="preserve"> הדרישות </w:t>
      </w:r>
      <w:r w:rsidRPr="001B0B4F">
        <w:rPr>
          <w:rFonts w:hint="cs"/>
          <w:rtl/>
          <w:lang w:eastAsia="en-US"/>
        </w:rPr>
        <w:t>הבסיסיות המגדירות את המינימום הנדרש על מנת להגיש הצעה למכרז וכן דרישות מנדטוריות אחרות הנדרשות לשם כך.</w:t>
      </w:r>
    </w:p>
    <w:p w:rsidR="008651B2" w:rsidRPr="001B0B4F" w:rsidRDefault="008651B2" w:rsidP="0019139C">
      <w:pPr>
        <w:numPr>
          <w:ilvl w:val="1"/>
          <w:numId w:val="20"/>
        </w:numPr>
        <w:ind w:left="1134" w:hanging="567"/>
        <w:rPr>
          <w:rtl/>
          <w:lang w:eastAsia="en-US"/>
        </w:rPr>
      </w:pPr>
      <w:r w:rsidRPr="00F206C0">
        <w:rPr>
          <w:rFonts w:hint="cs"/>
          <w:b/>
          <w:bCs/>
          <w:rtl/>
          <w:lang w:eastAsia="en-US"/>
        </w:rPr>
        <w:t>המציע</w:t>
      </w:r>
      <w:r w:rsidRPr="001B0B4F">
        <w:rPr>
          <w:rFonts w:hint="cs"/>
          <w:rtl/>
          <w:lang w:eastAsia="en-US"/>
        </w:rPr>
        <w:t xml:space="preserve"> </w:t>
      </w:r>
      <w:r w:rsidRPr="001B0B4F">
        <w:rPr>
          <w:rtl/>
          <w:lang w:eastAsia="en-US"/>
        </w:rPr>
        <w:t>–</w:t>
      </w:r>
      <w:r w:rsidRPr="001B0B4F">
        <w:rPr>
          <w:rFonts w:hint="cs"/>
          <w:rtl/>
          <w:lang w:eastAsia="en-US"/>
        </w:rPr>
        <w:t xml:space="preserve"> כל גוף שהגיש הצעה למכרז.</w:t>
      </w:r>
    </w:p>
    <w:p w:rsidR="008651B2" w:rsidRDefault="008651B2" w:rsidP="0019139C">
      <w:pPr>
        <w:numPr>
          <w:ilvl w:val="1"/>
          <w:numId w:val="20"/>
        </w:numPr>
        <w:ind w:left="1134" w:hanging="567"/>
        <w:rPr>
          <w:lang w:eastAsia="en-US"/>
        </w:rPr>
      </w:pPr>
      <w:r w:rsidRPr="00F206C0">
        <w:rPr>
          <w:rFonts w:hint="cs"/>
          <w:b/>
          <w:bCs/>
          <w:rtl/>
          <w:lang w:eastAsia="en-US"/>
        </w:rPr>
        <w:t>המציע הזוכה / הספק</w:t>
      </w:r>
      <w:r>
        <w:rPr>
          <w:rFonts w:hint="cs"/>
          <w:rtl/>
          <w:lang w:eastAsia="en-US"/>
        </w:rPr>
        <w:t xml:space="preserve"> </w:t>
      </w:r>
      <w:r>
        <w:rPr>
          <w:rtl/>
          <w:lang w:eastAsia="en-US"/>
        </w:rPr>
        <w:t>–</w:t>
      </w:r>
      <w:r>
        <w:rPr>
          <w:rFonts w:hint="cs"/>
          <w:rtl/>
          <w:lang w:eastAsia="en-US"/>
        </w:rPr>
        <w:t xml:space="preserve"> מציע שהצעתו זכתה במכרז וחתם על הסכם התקשרות עם המשרד.</w:t>
      </w:r>
    </w:p>
    <w:p w:rsidR="00BB63CC" w:rsidRDefault="00BB63CC" w:rsidP="0019139C">
      <w:pPr>
        <w:numPr>
          <w:ilvl w:val="1"/>
          <w:numId w:val="20"/>
        </w:numPr>
        <w:ind w:left="1134" w:hanging="567"/>
        <w:rPr>
          <w:lang w:eastAsia="en-US"/>
        </w:rPr>
      </w:pPr>
      <w:r w:rsidRPr="00F206C0">
        <w:rPr>
          <w:rFonts w:hint="cs"/>
          <w:b/>
          <w:bCs/>
          <w:rtl/>
          <w:lang w:eastAsia="en-US"/>
        </w:rPr>
        <w:t xml:space="preserve">ערבות </w:t>
      </w:r>
      <w:r>
        <w:rPr>
          <w:rFonts w:hint="cs"/>
          <w:b/>
          <w:bCs/>
          <w:rtl/>
          <w:lang w:eastAsia="en-US"/>
        </w:rPr>
        <w:t>הצעה</w:t>
      </w:r>
      <w:r>
        <w:rPr>
          <w:rFonts w:hint="cs"/>
          <w:rtl/>
          <w:lang w:eastAsia="en-US"/>
        </w:rPr>
        <w:t xml:space="preserve"> </w:t>
      </w:r>
      <w:r>
        <w:rPr>
          <w:rtl/>
          <w:lang w:eastAsia="en-US"/>
        </w:rPr>
        <w:t>–</w:t>
      </w:r>
      <w:r>
        <w:rPr>
          <w:rFonts w:hint="cs"/>
          <w:rtl/>
          <w:lang w:eastAsia="en-US"/>
        </w:rPr>
        <w:t xml:space="preserve"> </w:t>
      </w:r>
      <w:r w:rsidR="00FD1A79">
        <w:rPr>
          <w:rFonts w:hint="cs"/>
          <w:rtl/>
          <w:lang w:eastAsia="en-US"/>
        </w:rPr>
        <w:t xml:space="preserve">ערבות המיועדת להבטיח את קיום הצעה למכרז וחתימה על </w:t>
      </w:r>
      <w:r w:rsidR="006C5F3A">
        <w:rPr>
          <w:rFonts w:hint="cs"/>
          <w:rtl/>
          <w:lang w:eastAsia="en-US"/>
        </w:rPr>
        <w:t>הסכם</w:t>
      </w:r>
      <w:r w:rsidR="00FD1A79">
        <w:rPr>
          <w:rFonts w:hint="cs"/>
          <w:rtl/>
          <w:lang w:eastAsia="en-US"/>
        </w:rPr>
        <w:t xml:space="preserve"> התקשרות במקרה של זכייה</w:t>
      </w:r>
      <w:r w:rsidR="00AD55F7">
        <w:rPr>
          <w:rFonts w:hint="cs"/>
          <w:rtl/>
          <w:lang w:eastAsia="en-US"/>
        </w:rPr>
        <w:t>.</w:t>
      </w:r>
      <w:r w:rsidR="00043D0B">
        <w:rPr>
          <w:rFonts w:hint="cs"/>
          <w:rtl/>
          <w:lang w:eastAsia="en-US"/>
        </w:rPr>
        <w:t xml:space="preserve"> ערבות זו תוגש למשרד מלאה וחתומה בשלב הגשת ההצעות למכרז.</w:t>
      </w:r>
    </w:p>
    <w:p w:rsidR="008651B2" w:rsidRDefault="008651B2" w:rsidP="0019139C">
      <w:pPr>
        <w:numPr>
          <w:ilvl w:val="1"/>
          <w:numId w:val="20"/>
        </w:numPr>
        <w:ind w:left="1134" w:hanging="567"/>
        <w:rPr>
          <w:rtl/>
          <w:lang w:eastAsia="en-US"/>
        </w:rPr>
      </w:pPr>
      <w:r w:rsidRPr="00F206C0">
        <w:rPr>
          <w:rFonts w:hint="cs"/>
          <w:b/>
          <w:bCs/>
          <w:rtl/>
          <w:lang w:eastAsia="en-US"/>
        </w:rPr>
        <w:t>ערבות ביצוע</w:t>
      </w:r>
      <w:r>
        <w:rPr>
          <w:rFonts w:hint="cs"/>
          <w:rtl/>
          <w:lang w:eastAsia="en-US"/>
        </w:rPr>
        <w:t xml:space="preserve"> </w:t>
      </w:r>
      <w:r>
        <w:rPr>
          <w:rtl/>
          <w:lang w:eastAsia="en-US"/>
        </w:rPr>
        <w:t>–</w:t>
      </w:r>
      <w:r>
        <w:rPr>
          <w:rFonts w:hint="cs"/>
          <w:rtl/>
          <w:lang w:eastAsia="en-US"/>
        </w:rPr>
        <w:t xml:space="preserve"> ערבות המבטיחה את מילוי התחייבויו</w:t>
      </w:r>
      <w:r>
        <w:rPr>
          <w:rFonts w:hint="eastAsia"/>
          <w:rtl/>
          <w:lang w:eastAsia="en-US"/>
        </w:rPr>
        <w:t>ת</w:t>
      </w:r>
      <w:r>
        <w:rPr>
          <w:rFonts w:hint="cs"/>
          <w:rtl/>
          <w:lang w:eastAsia="en-US"/>
        </w:rPr>
        <w:t xml:space="preserve"> המציע על-פי תנאי המכרז, עפ"י הצעתו כפי שאושרה ע"י ועדת המכרזים ו</w:t>
      </w:r>
      <w:r w:rsidR="006C5F3A">
        <w:rPr>
          <w:rFonts w:hint="cs"/>
          <w:rtl/>
          <w:lang w:eastAsia="en-US"/>
        </w:rPr>
        <w:t>הסכם</w:t>
      </w:r>
      <w:r>
        <w:rPr>
          <w:rFonts w:hint="cs"/>
          <w:rtl/>
          <w:lang w:eastAsia="en-US"/>
        </w:rPr>
        <w:t xml:space="preserve"> ההתקשרות.</w:t>
      </w:r>
      <w:r w:rsidR="00043D0B">
        <w:rPr>
          <w:rFonts w:hint="cs"/>
          <w:rtl/>
          <w:lang w:eastAsia="en-US"/>
        </w:rPr>
        <w:t xml:space="preserve"> </w:t>
      </w:r>
      <w:r w:rsidR="00043D0B">
        <w:rPr>
          <w:rFonts w:hint="cs"/>
          <w:rtl/>
          <w:lang w:eastAsia="en-US"/>
        </w:rPr>
        <w:lastRenderedPageBreak/>
        <w:t>ערבות זו תוגש מלאה וחתומה למשרד טרם החתימה על הסכם ההתקשרות.</w:t>
      </w:r>
    </w:p>
    <w:p w:rsidR="008651B2" w:rsidRPr="000A6488" w:rsidRDefault="008651B2" w:rsidP="0019139C">
      <w:pPr>
        <w:numPr>
          <w:ilvl w:val="1"/>
          <w:numId w:val="20"/>
        </w:numPr>
        <w:ind w:left="1134" w:hanging="567"/>
        <w:rPr>
          <w:rtl/>
          <w:lang w:eastAsia="en-US"/>
        </w:rPr>
      </w:pPr>
      <w:r w:rsidRPr="00F206C0">
        <w:rPr>
          <w:rFonts w:hint="cs"/>
          <w:b/>
          <w:bCs/>
          <w:rtl/>
          <w:lang w:eastAsia="en-US"/>
        </w:rPr>
        <w:t>הצעה למכרז</w:t>
      </w:r>
      <w:r>
        <w:rPr>
          <w:rFonts w:hint="cs"/>
          <w:rtl/>
          <w:lang w:eastAsia="en-US"/>
        </w:rPr>
        <w:t xml:space="preserve"> </w:t>
      </w:r>
      <w:r>
        <w:rPr>
          <w:rtl/>
          <w:lang w:eastAsia="en-US"/>
        </w:rPr>
        <w:t>–</w:t>
      </w:r>
      <w:r>
        <w:rPr>
          <w:rFonts w:hint="cs"/>
          <w:rtl/>
          <w:lang w:eastAsia="en-US"/>
        </w:rPr>
        <w:t xml:space="preserve"> תשובת המציע לפניית המשרד הכוללת את כל המידע הנדרש למשרד, מסמכים המעידים על עמידתו בדרישות המכרז, התחייבותו לעמוד בתנאי המכרז </w:t>
      </w:r>
      <w:r w:rsidR="00E43397">
        <w:rPr>
          <w:rFonts w:hint="cs"/>
          <w:rtl/>
          <w:lang w:eastAsia="en-US"/>
        </w:rPr>
        <w:t xml:space="preserve">ותכנית </w:t>
      </w:r>
      <w:r w:rsidR="00AD5F3B">
        <w:rPr>
          <w:rFonts w:hint="cs"/>
          <w:rtl/>
          <w:lang w:eastAsia="en-US"/>
        </w:rPr>
        <w:t>הפרויקט</w:t>
      </w:r>
      <w:r w:rsidR="00E43397">
        <w:rPr>
          <w:rFonts w:hint="cs"/>
          <w:rtl/>
          <w:lang w:eastAsia="en-US"/>
        </w:rPr>
        <w:t xml:space="preserve"> המוצע</w:t>
      </w:r>
      <w:r w:rsidR="00AD5F3B">
        <w:rPr>
          <w:rFonts w:hint="cs"/>
          <w:rtl/>
          <w:lang w:eastAsia="en-US"/>
        </w:rPr>
        <w:t>ת</w:t>
      </w:r>
      <w:r>
        <w:rPr>
          <w:rFonts w:hint="cs"/>
          <w:rtl/>
          <w:lang w:eastAsia="en-US"/>
        </w:rPr>
        <w:t xml:space="preserve"> </w:t>
      </w:r>
      <w:r>
        <w:rPr>
          <w:rtl/>
          <w:lang w:eastAsia="en-US"/>
        </w:rPr>
        <w:t>–</w:t>
      </w:r>
      <w:r>
        <w:rPr>
          <w:rFonts w:hint="cs"/>
          <w:rtl/>
          <w:lang w:eastAsia="en-US"/>
        </w:rPr>
        <w:t xml:space="preserve"> כל </w:t>
      </w:r>
      <w:r w:rsidRPr="00915F35">
        <w:rPr>
          <w:rFonts w:hint="cs"/>
          <w:rtl/>
          <w:lang w:eastAsia="en-US"/>
        </w:rPr>
        <w:t>זאת עפ"י דרישות המכרז.</w:t>
      </w:r>
    </w:p>
    <w:p w:rsidR="008651B2" w:rsidRPr="000A6488" w:rsidRDefault="008651B2" w:rsidP="0019139C">
      <w:pPr>
        <w:numPr>
          <w:ilvl w:val="1"/>
          <w:numId w:val="20"/>
        </w:numPr>
        <w:ind w:left="1134" w:hanging="567"/>
        <w:rPr>
          <w:lang w:eastAsia="en-US"/>
        </w:rPr>
      </w:pPr>
      <w:r w:rsidRPr="000A6488">
        <w:rPr>
          <w:rFonts w:hint="cs"/>
          <w:b/>
          <w:bCs/>
          <w:rtl/>
          <w:lang w:eastAsia="en-US"/>
        </w:rPr>
        <w:t>שנה אחרונה / שנים אחרונות</w:t>
      </w:r>
      <w:r w:rsidRPr="000A6488">
        <w:rPr>
          <w:rFonts w:hint="cs"/>
          <w:rtl/>
          <w:lang w:eastAsia="en-US"/>
        </w:rPr>
        <w:t xml:space="preserve"> </w:t>
      </w:r>
      <w:r w:rsidRPr="000A6488">
        <w:rPr>
          <w:rtl/>
          <w:lang w:eastAsia="en-US"/>
        </w:rPr>
        <w:t>–</w:t>
      </w:r>
      <w:r w:rsidRPr="000A6488">
        <w:rPr>
          <w:rFonts w:hint="cs"/>
          <w:rtl/>
          <w:lang w:eastAsia="en-US"/>
        </w:rPr>
        <w:t xml:space="preserve"> הספירה מתייחסת לשנה / שנים מהמועד האחרון להגשת הצעה למכרז, אלא אם כן מצוין אחרת.</w:t>
      </w:r>
    </w:p>
    <w:p w:rsidR="00AF0258" w:rsidRPr="008F0582" w:rsidRDefault="00924F5C" w:rsidP="00AF0258">
      <w:pPr>
        <w:numPr>
          <w:ilvl w:val="1"/>
          <w:numId w:val="20"/>
        </w:numPr>
        <w:ind w:left="1134" w:hanging="567"/>
      </w:pPr>
      <w:bookmarkStart w:id="5" w:name="_Ref421459209"/>
      <w:r w:rsidRPr="008F0582">
        <w:rPr>
          <w:rFonts w:hint="eastAsia"/>
          <w:b/>
          <w:bCs/>
          <w:rtl/>
        </w:rPr>
        <w:t>מורה</w:t>
      </w:r>
      <w:r w:rsidRPr="008F0582">
        <w:rPr>
          <w:b/>
          <w:bCs/>
          <w:rtl/>
        </w:rPr>
        <w:t xml:space="preserve"> – </w:t>
      </w:r>
      <w:r w:rsidR="00AF0258" w:rsidRPr="008F0582">
        <w:rPr>
          <w:rFonts w:hint="eastAsia"/>
          <w:rtl/>
        </w:rPr>
        <w:t>בעל</w:t>
      </w:r>
      <w:r w:rsidR="00AF0258" w:rsidRPr="008F0582">
        <w:rPr>
          <w:rtl/>
        </w:rPr>
        <w:t xml:space="preserve"> תואר </w:t>
      </w:r>
      <w:proofErr w:type="spellStart"/>
      <w:r w:rsidR="00AF0258" w:rsidRPr="008F0582">
        <w:t>b.ed</w:t>
      </w:r>
      <w:proofErr w:type="spellEnd"/>
      <w:r w:rsidR="00AF0258" w:rsidRPr="008F0582">
        <w:rPr>
          <w:rtl/>
        </w:rPr>
        <w:t xml:space="preserve"> ו/או </w:t>
      </w:r>
      <w:r w:rsidRPr="008F0582">
        <w:rPr>
          <w:rFonts w:hint="eastAsia"/>
          <w:rtl/>
        </w:rPr>
        <w:t>בעל</w:t>
      </w:r>
      <w:r w:rsidRPr="008F0582">
        <w:rPr>
          <w:rtl/>
        </w:rPr>
        <w:t xml:space="preserve"> תעודת הוראה </w:t>
      </w:r>
      <w:r w:rsidR="00AF0258" w:rsidRPr="008F0582">
        <w:rPr>
          <w:rFonts w:hint="eastAsia"/>
          <w:rtl/>
        </w:rPr>
        <w:t>בדרגה</w:t>
      </w:r>
      <w:r w:rsidR="00AF0258" w:rsidRPr="008F0582">
        <w:rPr>
          <w:rtl/>
        </w:rPr>
        <w:t xml:space="preserve"> </w:t>
      </w:r>
      <w:r w:rsidR="00AF0258" w:rsidRPr="008F0582">
        <w:rPr>
          <w:rFonts w:hint="eastAsia"/>
          <w:rtl/>
        </w:rPr>
        <w:t>של</w:t>
      </w:r>
      <w:r w:rsidR="00AF0258" w:rsidRPr="008F0582">
        <w:rPr>
          <w:rtl/>
        </w:rPr>
        <w:t xml:space="preserve"> "מורה </w:t>
      </w:r>
      <w:r w:rsidR="00AF0258" w:rsidRPr="008F0582">
        <w:rPr>
          <w:rFonts w:hint="eastAsia"/>
          <w:rtl/>
        </w:rPr>
        <w:t>מוסמך</w:t>
      </w:r>
      <w:r w:rsidR="00AF0258" w:rsidRPr="008F0582">
        <w:rPr>
          <w:rtl/>
        </w:rPr>
        <w:t xml:space="preserve"> </w:t>
      </w:r>
      <w:r w:rsidR="00AF0258" w:rsidRPr="008F0582">
        <w:rPr>
          <w:rFonts w:hint="eastAsia"/>
          <w:rtl/>
        </w:rPr>
        <w:t>בכיר</w:t>
      </w:r>
      <w:r w:rsidR="00AF0258" w:rsidRPr="008F0582">
        <w:rPr>
          <w:rtl/>
        </w:rPr>
        <w:t xml:space="preserve">" </w:t>
      </w:r>
      <w:r w:rsidR="00AF0258" w:rsidRPr="008F0582">
        <w:rPr>
          <w:rFonts w:hint="eastAsia"/>
          <w:rtl/>
        </w:rPr>
        <w:t>כהגדרתו</w:t>
      </w:r>
      <w:r w:rsidR="00AF0258" w:rsidRPr="008F0582">
        <w:rPr>
          <w:rtl/>
        </w:rPr>
        <w:t xml:space="preserve"> </w:t>
      </w:r>
      <w:r w:rsidR="00AF0258" w:rsidRPr="008F0582">
        <w:rPr>
          <w:rFonts w:hint="eastAsia"/>
          <w:rtl/>
        </w:rPr>
        <w:t>על</w:t>
      </w:r>
      <w:r w:rsidR="00AF0258" w:rsidRPr="008F0582">
        <w:rPr>
          <w:rtl/>
        </w:rPr>
        <w:t xml:space="preserve"> </w:t>
      </w:r>
      <w:r w:rsidR="00AF0258" w:rsidRPr="008F0582">
        <w:rPr>
          <w:rFonts w:hint="eastAsia"/>
          <w:rtl/>
        </w:rPr>
        <w:t>ידי</w:t>
      </w:r>
      <w:r w:rsidR="00AF0258" w:rsidRPr="008F0582">
        <w:rPr>
          <w:rtl/>
        </w:rPr>
        <w:t xml:space="preserve"> </w:t>
      </w:r>
      <w:r w:rsidR="00AF0258" w:rsidRPr="008F0582">
        <w:rPr>
          <w:rFonts w:hint="eastAsia"/>
          <w:rtl/>
        </w:rPr>
        <w:t>משרד</w:t>
      </w:r>
      <w:r w:rsidR="00AF0258" w:rsidRPr="008F0582">
        <w:rPr>
          <w:rtl/>
        </w:rPr>
        <w:t xml:space="preserve"> </w:t>
      </w:r>
      <w:r w:rsidR="00AF0258" w:rsidRPr="008F0582">
        <w:rPr>
          <w:rFonts w:hint="eastAsia"/>
          <w:rtl/>
        </w:rPr>
        <w:t>החינוך</w:t>
      </w:r>
      <w:r w:rsidRPr="008F0582">
        <w:rPr>
          <w:rtl/>
        </w:rPr>
        <w:t>.</w:t>
      </w:r>
      <w:bookmarkEnd w:id="5"/>
    </w:p>
    <w:p w:rsidR="001A1742" w:rsidRDefault="00940C89" w:rsidP="00336EDD">
      <w:pPr>
        <w:numPr>
          <w:ilvl w:val="1"/>
          <w:numId w:val="20"/>
        </w:numPr>
        <w:ind w:left="1134" w:hanging="567"/>
        <w:rPr>
          <w:lang w:eastAsia="en-US"/>
        </w:rPr>
      </w:pPr>
      <w:bookmarkStart w:id="6" w:name="_Ref519523258"/>
      <w:bookmarkStart w:id="7" w:name="_Ref419381649"/>
      <w:r w:rsidRPr="00F263E4">
        <w:rPr>
          <w:rFonts w:hint="cs"/>
          <w:b/>
          <w:bCs/>
          <w:rtl/>
          <w:lang w:eastAsia="en-US"/>
        </w:rPr>
        <w:t xml:space="preserve">פרויקט רב שנתי </w:t>
      </w:r>
      <w:r w:rsidRPr="00F263E4">
        <w:rPr>
          <w:b/>
          <w:bCs/>
          <w:rtl/>
          <w:lang w:eastAsia="en-US"/>
        </w:rPr>
        <w:t>–</w:t>
      </w:r>
      <w:r>
        <w:rPr>
          <w:rFonts w:hint="cs"/>
          <w:rtl/>
          <w:lang w:eastAsia="en-US"/>
        </w:rPr>
        <w:t xml:space="preserve"> פרויקט</w:t>
      </w:r>
      <w:r w:rsidR="007731E5">
        <w:rPr>
          <w:rFonts w:hint="cs"/>
          <w:rtl/>
          <w:lang w:eastAsia="en-US"/>
        </w:rPr>
        <w:t xml:space="preserve"> </w:t>
      </w:r>
      <w:r w:rsidR="00717547">
        <w:rPr>
          <w:rFonts w:hint="cs"/>
          <w:rtl/>
          <w:lang w:eastAsia="en-US"/>
        </w:rPr>
        <w:t xml:space="preserve">בתחום החינוך </w:t>
      </w:r>
      <w:r w:rsidR="00717547" w:rsidRPr="007766D4">
        <w:rPr>
          <w:rFonts w:hint="cs"/>
          <w:u w:val="single"/>
          <w:rtl/>
          <w:lang w:eastAsia="en-US"/>
        </w:rPr>
        <w:t>הבלתי-פורמאלי</w:t>
      </w:r>
      <w:r w:rsidR="00717547">
        <w:rPr>
          <w:rFonts w:hint="cs"/>
          <w:rtl/>
          <w:lang w:eastAsia="en-US"/>
        </w:rPr>
        <w:t xml:space="preserve">, </w:t>
      </w:r>
      <w:r w:rsidR="001A1742">
        <w:rPr>
          <w:rFonts w:hint="cs"/>
          <w:rtl/>
          <w:lang w:eastAsia="en-US"/>
        </w:rPr>
        <w:t>בהיקפים הבאים:</w:t>
      </w:r>
      <w:bookmarkEnd w:id="6"/>
    </w:p>
    <w:p w:rsidR="001A1742" w:rsidRDefault="001A1742" w:rsidP="001A1742">
      <w:pPr>
        <w:pStyle w:val="af9"/>
        <w:numPr>
          <w:ilvl w:val="0"/>
          <w:numId w:val="112"/>
        </w:numPr>
        <w:rPr>
          <w:lang w:eastAsia="en-US"/>
        </w:rPr>
      </w:pPr>
      <w:r>
        <w:rPr>
          <w:rFonts w:hint="cs"/>
          <w:rtl/>
          <w:lang w:eastAsia="en-US"/>
        </w:rPr>
        <w:t xml:space="preserve">משך פרויקט: </w:t>
      </w:r>
      <w:r w:rsidR="00C070D7">
        <w:rPr>
          <w:rFonts w:hint="cs"/>
          <w:rtl/>
          <w:lang w:eastAsia="en-US"/>
        </w:rPr>
        <w:t>מתפרס על פני</w:t>
      </w:r>
      <w:r w:rsidR="00486A73">
        <w:rPr>
          <w:rFonts w:hint="cs"/>
          <w:rtl/>
          <w:lang w:eastAsia="en-US"/>
        </w:rPr>
        <w:t xml:space="preserve"> תקופה של</w:t>
      </w:r>
      <w:r w:rsidR="00C070D7">
        <w:rPr>
          <w:rFonts w:hint="cs"/>
          <w:rtl/>
          <w:lang w:eastAsia="en-US"/>
        </w:rPr>
        <w:t xml:space="preserve"> </w:t>
      </w:r>
      <w:r w:rsidR="00336EDD">
        <w:rPr>
          <w:rFonts w:hint="cs"/>
          <w:rtl/>
          <w:lang w:eastAsia="en-US"/>
        </w:rPr>
        <w:t>2</w:t>
      </w:r>
      <w:r w:rsidR="004C4944">
        <w:rPr>
          <w:rFonts w:hint="cs"/>
          <w:rtl/>
          <w:lang w:eastAsia="en-US"/>
        </w:rPr>
        <w:t xml:space="preserve"> שנ</w:t>
      </w:r>
      <w:r w:rsidR="00716E6D">
        <w:rPr>
          <w:rFonts w:hint="cs"/>
          <w:rtl/>
          <w:lang w:eastAsia="en-US"/>
        </w:rPr>
        <w:t>ה"ל</w:t>
      </w:r>
      <w:r w:rsidR="00C070D7">
        <w:rPr>
          <w:rFonts w:hint="cs"/>
          <w:rtl/>
          <w:lang w:eastAsia="en-US"/>
        </w:rPr>
        <w:t xml:space="preserve"> </w:t>
      </w:r>
      <w:r w:rsidR="00486A73">
        <w:rPr>
          <w:rFonts w:hint="cs"/>
          <w:rtl/>
          <w:lang w:eastAsia="en-US"/>
        </w:rPr>
        <w:t xml:space="preserve">רצופות </w:t>
      </w:r>
      <w:r w:rsidR="004C4944">
        <w:rPr>
          <w:rFonts w:hint="cs"/>
          <w:rtl/>
          <w:lang w:eastAsia="en-US"/>
        </w:rPr>
        <w:t>לכל הפחות</w:t>
      </w:r>
      <w:r>
        <w:rPr>
          <w:rFonts w:hint="cs"/>
          <w:rtl/>
          <w:lang w:eastAsia="en-US"/>
        </w:rPr>
        <w:t>.</w:t>
      </w:r>
    </w:p>
    <w:p w:rsidR="001A1742" w:rsidRDefault="001A1742" w:rsidP="001A1742">
      <w:pPr>
        <w:pStyle w:val="af9"/>
        <w:numPr>
          <w:ilvl w:val="0"/>
          <w:numId w:val="112"/>
        </w:numPr>
        <w:rPr>
          <w:lang w:eastAsia="en-US"/>
        </w:rPr>
      </w:pPr>
      <w:r>
        <w:rPr>
          <w:rFonts w:hint="cs"/>
          <w:rtl/>
          <w:lang w:eastAsia="en-US"/>
        </w:rPr>
        <w:t xml:space="preserve">פריסת פרויקט: </w:t>
      </w:r>
      <w:r w:rsidR="00BF294E">
        <w:rPr>
          <w:rFonts w:hint="cs"/>
          <w:rtl/>
          <w:lang w:eastAsia="en-US"/>
        </w:rPr>
        <w:t>הופעל במקביל ב-3 מקומות שונים הממוקמים ב-2 אזורים שונים (מתוך 4 אזורים: צפון, דרום, מרכז, ירושלים)</w:t>
      </w:r>
      <w:r>
        <w:rPr>
          <w:rFonts w:hint="cs"/>
          <w:rtl/>
          <w:lang w:eastAsia="en-US"/>
        </w:rPr>
        <w:t>.</w:t>
      </w:r>
    </w:p>
    <w:p w:rsidR="00940C89" w:rsidRDefault="001A1742" w:rsidP="001A1742">
      <w:pPr>
        <w:pStyle w:val="af9"/>
        <w:numPr>
          <w:ilvl w:val="0"/>
          <w:numId w:val="112"/>
        </w:numPr>
        <w:rPr>
          <w:lang w:eastAsia="en-US"/>
        </w:rPr>
      </w:pPr>
      <w:r>
        <w:rPr>
          <w:rFonts w:hint="cs"/>
          <w:rtl/>
          <w:lang w:eastAsia="en-US"/>
        </w:rPr>
        <w:t>הי</w:t>
      </w:r>
      <w:r w:rsidR="007731E5" w:rsidRPr="006C716E">
        <w:rPr>
          <w:rFonts w:hint="cs"/>
          <w:rtl/>
          <w:lang w:eastAsia="en-US"/>
        </w:rPr>
        <w:t xml:space="preserve">קף </w:t>
      </w:r>
      <w:r>
        <w:rPr>
          <w:rFonts w:hint="cs"/>
          <w:rtl/>
          <w:lang w:eastAsia="en-US"/>
        </w:rPr>
        <w:t>פרויקט:</w:t>
      </w:r>
      <w:r w:rsidR="007731E5" w:rsidRPr="006C716E">
        <w:rPr>
          <w:rFonts w:hint="cs"/>
          <w:rtl/>
          <w:lang w:eastAsia="en-US"/>
        </w:rPr>
        <w:t xml:space="preserve"> </w:t>
      </w:r>
      <w:r w:rsidR="007731E5" w:rsidRPr="007731E5">
        <w:rPr>
          <w:rFonts w:hint="eastAsia"/>
          <w:rtl/>
          <w:lang w:eastAsia="en-US"/>
        </w:rPr>
        <w:t>לפחות</w:t>
      </w:r>
      <w:r w:rsidR="007731E5" w:rsidRPr="007731E5">
        <w:rPr>
          <w:rtl/>
          <w:lang w:eastAsia="en-US"/>
        </w:rPr>
        <w:t xml:space="preserve"> </w:t>
      </w:r>
      <w:r w:rsidR="007731E5" w:rsidRPr="00A84E37">
        <w:rPr>
          <w:rtl/>
          <w:lang w:eastAsia="en-US"/>
        </w:rPr>
        <w:t xml:space="preserve">5 קבוצות לימוד </w:t>
      </w:r>
      <w:r>
        <w:rPr>
          <w:rFonts w:hint="cs"/>
          <w:rtl/>
          <w:lang w:eastAsia="en-US"/>
        </w:rPr>
        <w:t xml:space="preserve">(קבוצה = 10 </w:t>
      </w:r>
      <w:r w:rsidR="007731E5" w:rsidRPr="007731E5">
        <w:rPr>
          <w:rtl/>
          <w:lang w:eastAsia="en-US"/>
        </w:rPr>
        <w:t>משתתפים</w:t>
      </w:r>
      <w:r w:rsidR="007731E5">
        <w:rPr>
          <w:rFonts w:hint="cs"/>
          <w:rtl/>
          <w:lang w:eastAsia="en-US"/>
        </w:rPr>
        <w:t xml:space="preserve"> ומעלה</w:t>
      </w:r>
      <w:r>
        <w:rPr>
          <w:rFonts w:hint="cs"/>
          <w:rtl/>
          <w:lang w:eastAsia="en-US"/>
        </w:rPr>
        <w:t xml:space="preserve"> בכל קבוצה)</w:t>
      </w:r>
      <w:r w:rsidR="007731E5">
        <w:rPr>
          <w:rFonts w:hint="cs"/>
          <w:rtl/>
          <w:lang w:eastAsia="en-US"/>
        </w:rPr>
        <w:t>,</w:t>
      </w:r>
      <w:r w:rsidR="00CD7D81">
        <w:rPr>
          <w:rFonts w:hint="cs"/>
          <w:rtl/>
          <w:lang w:eastAsia="en-US"/>
        </w:rPr>
        <w:t xml:space="preserve"> בכל שנה</w:t>
      </w:r>
      <w:r w:rsidR="007731E5">
        <w:rPr>
          <w:rFonts w:hint="cs"/>
          <w:rtl/>
          <w:lang w:eastAsia="en-US"/>
        </w:rPr>
        <w:t>,</w:t>
      </w:r>
      <w:r w:rsidR="007731E5" w:rsidRPr="006C716E">
        <w:rPr>
          <w:rFonts w:hint="cs"/>
          <w:rtl/>
          <w:lang w:eastAsia="en-US"/>
        </w:rPr>
        <w:t xml:space="preserve"> </w:t>
      </w:r>
      <w:r w:rsidR="00703A7E">
        <w:rPr>
          <w:rFonts w:hint="cs"/>
          <w:rtl/>
          <w:lang w:eastAsia="en-US"/>
        </w:rPr>
        <w:t>אשר כלל 10 מפגשים לפחות</w:t>
      </w:r>
      <w:r>
        <w:rPr>
          <w:rFonts w:hint="cs"/>
          <w:rtl/>
          <w:lang w:eastAsia="en-US"/>
        </w:rPr>
        <w:t xml:space="preserve"> (מפגש = </w:t>
      </w:r>
      <w:r w:rsidR="00703A7E">
        <w:rPr>
          <w:rFonts w:hint="cs"/>
          <w:rtl/>
          <w:lang w:eastAsia="en-US"/>
        </w:rPr>
        <w:t xml:space="preserve">שעה </w:t>
      </w:r>
      <w:r>
        <w:rPr>
          <w:rFonts w:hint="cs"/>
          <w:rtl/>
          <w:lang w:eastAsia="en-US"/>
        </w:rPr>
        <w:t>אחת לפחות)</w:t>
      </w:r>
      <w:r w:rsidR="00703A7E">
        <w:rPr>
          <w:rFonts w:hint="cs"/>
          <w:rtl/>
          <w:lang w:eastAsia="en-US"/>
        </w:rPr>
        <w:t xml:space="preserve">, </w:t>
      </w:r>
      <w:r w:rsidR="00940C89">
        <w:rPr>
          <w:rFonts w:hint="cs"/>
          <w:rtl/>
          <w:lang w:eastAsia="en-US"/>
        </w:rPr>
        <w:t>בו לפחות 70% מהמשתתפים המשיכו בשנה השנייה לפרויקט.</w:t>
      </w:r>
      <w:bookmarkEnd w:id="7"/>
    </w:p>
    <w:p w:rsidR="00BF0E4E" w:rsidRDefault="00BF0E4E" w:rsidP="00BF0E4E">
      <w:pPr>
        <w:ind w:left="1134"/>
        <w:rPr>
          <w:lang w:eastAsia="en-US"/>
        </w:rPr>
      </w:pPr>
      <w:r>
        <w:rPr>
          <w:rFonts w:hint="cs"/>
          <w:b/>
          <w:bCs/>
          <w:rtl/>
          <w:lang w:eastAsia="en-US"/>
        </w:rPr>
        <w:t xml:space="preserve">לעניין הגדרה זו, "פרויקט" במספר רשויות שנעשה עבור מזמין אחד, ייחשב לפרויקט אחד. </w:t>
      </w:r>
    </w:p>
    <w:p w:rsidR="00924F5C" w:rsidRDefault="00924F5C" w:rsidP="001855FE">
      <w:pPr>
        <w:numPr>
          <w:ilvl w:val="1"/>
          <w:numId w:val="20"/>
        </w:numPr>
        <w:ind w:left="1134" w:hanging="567"/>
        <w:rPr>
          <w:lang w:eastAsia="en-US"/>
        </w:rPr>
      </w:pPr>
      <w:r w:rsidRPr="00A84E37">
        <w:rPr>
          <w:rFonts w:hint="eastAsia"/>
          <w:b/>
          <w:bCs/>
          <w:rtl/>
          <w:lang w:eastAsia="en-US"/>
        </w:rPr>
        <w:t>ועדת</w:t>
      </w:r>
      <w:r w:rsidRPr="00A84E37">
        <w:rPr>
          <w:b/>
          <w:bCs/>
          <w:rtl/>
          <w:lang w:eastAsia="en-US"/>
        </w:rPr>
        <w:t xml:space="preserve"> </w:t>
      </w:r>
      <w:r w:rsidRPr="00A84E37">
        <w:rPr>
          <w:rFonts w:hint="eastAsia"/>
          <w:b/>
          <w:bCs/>
          <w:rtl/>
          <w:lang w:eastAsia="en-US"/>
        </w:rPr>
        <w:t>היגוי</w:t>
      </w:r>
      <w:r>
        <w:rPr>
          <w:rFonts w:hint="cs"/>
          <w:b/>
          <w:bCs/>
          <w:rtl/>
          <w:lang w:eastAsia="en-US"/>
        </w:rPr>
        <w:t xml:space="preserve"> </w:t>
      </w:r>
      <w:r w:rsidRPr="00690875">
        <w:rPr>
          <w:b/>
          <w:bCs/>
          <w:rtl/>
          <w:lang w:eastAsia="en-US"/>
        </w:rPr>
        <w:t>–</w:t>
      </w:r>
      <w:r>
        <w:rPr>
          <w:rFonts w:hint="cs"/>
          <w:rtl/>
        </w:rPr>
        <w:t xml:space="preserve"> </w:t>
      </w:r>
      <w:r w:rsidR="00990873">
        <w:rPr>
          <w:rFonts w:hint="cs"/>
          <w:rtl/>
        </w:rPr>
        <w:t xml:space="preserve">ועדה בראשות </w:t>
      </w:r>
      <w:r w:rsidR="006162FE">
        <w:rPr>
          <w:rFonts w:hint="cs"/>
          <w:rtl/>
        </w:rPr>
        <w:t>מנכ"ל המשרד</w:t>
      </w:r>
      <w:r w:rsidR="00FF3FF8">
        <w:rPr>
          <w:rFonts w:hint="cs"/>
          <w:rtl/>
        </w:rPr>
        <w:t xml:space="preserve"> או מי מטעמו</w:t>
      </w:r>
      <w:r>
        <w:rPr>
          <w:rFonts w:hint="cs"/>
          <w:rtl/>
        </w:rPr>
        <w:t>, שתפקיד</w:t>
      </w:r>
      <w:r w:rsidR="006162FE">
        <w:rPr>
          <w:rFonts w:hint="cs"/>
          <w:rtl/>
        </w:rPr>
        <w:t>י</w:t>
      </w:r>
      <w:r>
        <w:rPr>
          <w:rFonts w:hint="cs"/>
          <w:rtl/>
        </w:rPr>
        <w:t>ה</w:t>
      </w:r>
      <w:r w:rsidR="006162FE">
        <w:rPr>
          <w:rFonts w:hint="cs"/>
          <w:rtl/>
        </w:rPr>
        <w:t>, בין היתר, קביעת מדיניות הפרויקט</w:t>
      </w:r>
      <w:r w:rsidR="001855FE">
        <w:rPr>
          <w:rFonts w:hint="cs"/>
          <w:rtl/>
        </w:rPr>
        <w:t xml:space="preserve"> ו</w:t>
      </w:r>
      <w:r w:rsidR="006162FE">
        <w:rPr>
          <w:rFonts w:hint="cs"/>
          <w:rtl/>
        </w:rPr>
        <w:t>אופן הפעלתו, הגדרת הקריטריונים לבחירת הרשויות בהן יופעל</w:t>
      </w:r>
      <w:r w:rsidR="001855FE">
        <w:rPr>
          <w:rFonts w:hint="cs"/>
          <w:rtl/>
        </w:rPr>
        <w:t xml:space="preserve"> וכן </w:t>
      </w:r>
      <w:r w:rsidR="006162FE">
        <w:rPr>
          <w:rFonts w:hint="cs"/>
          <w:rtl/>
        </w:rPr>
        <w:t>הגדרת הקריטריונים לבחירת התלמידות</w:t>
      </w:r>
      <w:r w:rsidR="001855FE">
        <w:rPr>
          <w:rFonts w:hint="cs"/>
          <w:rtl/>
        </w:rPr>
        <w:t xml:space="preserve"> אשר ישתתפו בו</w:t>
      </w:r>
      <w:r w:rsidR="006162FE">
        <w:rPr>
          <w:rFonts w:hint="cs"/>
          <w:rtl/>
        </w:rPr>
        <w:t xml:space="preserve">, אישור תכנית העבודה אשר תוגש על ידי הספק </w:t>
      </w:r>
      <w:r w:rsidR="001855FE">
        <w:rPr>
          <w:rFonts w:hint="cs"/>
          <w:rtl/>
        </w:rPr>
        <w:t>לכשייבחר</w:t>
      </w:r>
      <w:r>
        <w:rPr>
          <w:rFonts w:hint="cs"/>
          <w:rtl/>
        </w:rPr>
        <w:t xml:space="preserve"> </w:t>
      </w:r>
      <w:r w:rsidR="006162FE">
        <w:rPr>
          <w:rFonts w:hint="cs"/>
          <w:rtl/>
        </w:rPr>
        <w:t>ומעקב אחר ביצוע הפרויקט.</w:t>
      </w:r>
      <w:r>
        <w:rPr>
          <w:rFonts w:hint="cs"/>
          <w:rtl/>
        </w:rPr>
        <w:t xml:space="preserve"> </w:t>
      </w:r>
    </w:p>
    <w:p w:rsidR="00BB6D46" w:rsidRDefault="00BB6D46" w:rsidP="00BB6D46">
      <w:pPr>
        <w:numPr>
          <w:ilvl w:val="1"/>
          <w:numId w:val="20"/>
        </w:numPr>
        <w:ind w:left="1134" w:hanging="567"/>
        <w:rPr>
          <w:lang w:eastAsia="en-US"/>
        </w:rPr>
      </w:pPr>
      <w:bookmarkStart w:id="8" w:name="_Ref421614486"/>
      <w:r w:rsidRPr="00BB6D46">
        <w:rPr>
          <w:rFonts w:hint="cs"/>
          <w:b/>
          <w:bCs/>
          <w:rtl/>
          <w:lang w:eastAsia="en-US"/>
        </w:rPr>
        <w:t>מ</w:t>
      </w:r>
      <w:r w:rsidRPr="00BB6D46">
        <w:rPr>
          <w:b/>
          <w:bCs/>
          <w:rtl/>
          <w:lang w:eastAsia="en-US"/>
        </w:rPr>
        <w:t xml:space="preserve">כון מחקר – </w:t>
      </w:r>
      <w:r w:rsidRPr="00BB6D46">
        <w:rPr>
          <w:rtl/>
          <w:lang w:eastAsia="en-US"/>
        </w:rPr>
        <w:t>גוף אשר עיקר פעילותו קשורה בקידום המחקר בחזית הידע העולמי, ברשותו תשתית ציוד לביצוע מחקרים, והחוקרים אשר מועסקים במסגרתו עוסקים בין היתר בפרסום מאמרים מטעמו בעיתונות מדעית בינלאומית ובהצגת עבודות בכנסים בינלאומיים. גוף זה יחויב להיות מלכ"ר או חברה ממשלתית או יחידה ממשלתית (משרד ממשלתי או יחידת סמך).</w:t>
      </w:r>
      <w:bookmarkEnd w:id="8"/>
    </w:p>
    <w:p w:rsidR="00536262" w:rsidRPr="00BB6D46" w:rsidRDefault="00536262" w:rsidP="00536262">
      <w:pPr>
        <w:ind w:left="1134"/>
        <w:rPr>
          <w:rtl/>
          <w:lang w:eastAsia="en-US"/>
        </w:rPr>
      </w:pPr>
    </w:p>
    <w:p w:rsidR="008651B2" w:rsidRPr="00F206C0" w:rsidRDefault="008651B2" w:rsidP="0019139C">
      <w:pPr>
        <w:numPr>
          <w:ilvl w:val="0"/>
          <w:numId w:val="20"/>
        </w:numPr>
        <w:spacing w:before="240"/>
        <w:ind w:left="357" w:hanging="357"/>
        <w:rPr>
          <w:b/>
          <w:bCs/>
          <w:u w:val="single"/>
          <w:rtl/>
          <w:lang w:eastAsia="en-US"/>
        </w:rPr>
      </w:pPr>
      <w:r w:rsidRPr="00F206C0">
        <w:rPr>
          <w:b/>
          <w:bCs/>
          <w:u w:val="single"/>
          <w:rtl/>
          <w:lang w:eastAsia="en-US"/>
        </w:rPr>
        <w:t>תקופת ה</w:t>
      </w:r>
      <w:r w:rsidRPr="00F206C0">
        <w:rPr>
          <w:rFonts w:hint="cs"/>
          <w:b/>
          <w:bCs/>
          <w:u w:val="single"/>
          <w:rtl/>
          <w:lang w:eastAsia="en-US"/>
        </w:rPr>
        <w:t>ה</w:t>
      </w:r>
      <w:r w:rsidRPr="00F206C0">
        <w:rPr>
          <w:b/>
          <w:bCs/>
          <w:u w:val="single"/>
          <w:rtl/>
          <w:lang w:eastAsia="en-US"/>
        </w:rPr>
        <w:t>תקשרות</w:t>
      </w:r>
    </w:p>
    <w:p w:rsidR="006C716E" w:rsidRPr="008C229F" w:rsidRDefault="006C716E" w:rsidP="008F2B19">
      <w:pPr>
        <w:numPr>
          <w:ilvl w:val="1"/>
          <w:numId w:val="20"/>
        </w:numPr>
        <w:ind w:left="1134" w:hanging="567"/>
        <w:rPr>
          <w:rFonts w:ascii="David" w:hAnsi="David"/>
          <w:lang w:eastAsia="en-US"/>
        </w:rPr>
      </w:pPr>
      <w:r w:rsidRPr="00F56B8E">
        <w:rPr>
          <w:rFonts w:hint="cs"/>
          <w:rtl/>
          <w:lang w:eastAsia="en-US"/>
        </w:rPr>
        <w:lastRenderedPageBreak/>
        <w:t>משך</w:t>
      </w:r>
      <w:r w:rsidRPr="00F56B8E">
        <w:rPr>
          <w:rtl/>
          <w:lang w:eastAsia="en-US"/>
        </w:rPr>
        <w:t xml:space="preserve"> </w:t>
      </w:r>
      <w:r w:rsidRPr="00F56B8E">
        <w:rPr>
          <w:rFonts w:hint="cs"/>
          <w:rtl/>
          <w:lang w:eastAsia="en-US"/>
        </w:rPr>
        <w:t>הפרויקט</w:t>
      </w:r>
      <w:r w:rsidRPr="00F56B8E">
        <w:rPr>
          <w:rtl/>
          <w:lang w:eastAsia="en-US"/>
        </w:rPr>
        <w:t xml:space="preserve"> – 3 </w:t>
      </w:r>
      <w:r w:rsidRPr="00F56B8E">
        <w:rPr>
          <w:rFonts w:hint="cs"/>
          <w:rtl/>
          <w:lang w:eastAsia="en-US"/>
        </w:rPr>
        <w:t>שנות</w:t>
      </w:r>
      <w:r w:rsidRPr="00F56B8E">
        <w:rPr>
          <w:rtl/>
          <w:lang w:eastAsia="en-US"/>
        </w:rPr>
        <w:t xml:space="preserve"> </w:t>
      </w:r>
      <w:r w:rsidRPr="00F56B8E">
        <w:rPr>
          <w:rFonts w:hint="cs"/>
          <w:rtl/>
          <w:lang w:eastAsia="en-US"/>
        </w:rPr>
        <w:t>תקצוב</w:t>
      </w:r>
      <w:r w:rsidRPr="00F56B8E">
        <w:rPr>
          <w:rtl/>
          <w:lang w:eastAsia="en-US"/>
        </w:rPr>
        <w:t xml:space="preserve">, </w:t>
      </w:r>
      <w:r w:rsidR="00AF621C" w:rsidRPr="00F56B8E">
        <w:rPr>
          <w:rFonts w:hint="cs"/>
          <w:rtl/>
          <w:lang w:eastAsia="en-US"/>
        </w:rPr>
        <w:t>אשר</w:t>
      </w:r>
      <w:r w:rsidR="00AF621C" w:rsidRPr="00F56B8E">
        <w:rPr>
          <w:rtl/>
          <w:lang w:eastAsia="en-US"/>
        </w:rPr>
        <w:t xml:space="preserve"> </w:t>
      </w:r>
      <w:r w:rsidR="00AF621C" w:rsidRPr="00F56B8E">
        <w:rPr>
          <w:rFonts w:hint="cs"/>
          <w:rtl/>
          <w:lang w:eastAsia="en-US"/>
        </w:rPr>
        <w:t>יתפרסו</w:t>
      </w:r>
      <w:r w:rsidR="00AF621C" w:rsidRPr="00F56B8E">
        <w:rPr>
          <w:rtl/>
          <w:lang w:eastAsia="en-US"/>
        </w:rPr>
        <w:t xml:space="preserve"> </w:t>
      </w:r>
      <w:r w:rsidR="00AF621C" w:rsidRPr="00F56B8E">
        <w:rPr>
          <w:rFonts w:hint="cs"/>
          <w:rtl/>
          <w:lang w:eastAsia="en-US"/>
        </w:rPr>
        <w:t>על</w:t>
      </w:r>
      <w:r w:rsidR="00AF621C" w:rsidRPr="00F56B8E">
        <w:rPr>
          <w:rtl/>
          <w:lang w:eastAsia="en-US"/>
        </w:rPr>
        <w:t>-</w:t>
      </w:r>
      <w:r w:rsidR="00AF621C" w:rsidRPr="00F56B8E">
        <w:rPr>
          <w:rFonts w:hint="cs"/>
          <w:rtl/>
          <w:lang w:eastAsia="en-US"/>
        </w:rPr>
        <w:t>פני</w:t>
      </w:r>
      <w:r w:rsidR="00AF621C" w:rsidRPr="00F56B8E">
        <w:rPr>
          <w:rtl/>
          <w:lang w:eastAsia="en-US"/>
        </w:rPr>
        <w:t xml:space="preserve"> 4 </w:t>
      </w:r>
      <w:r w:rsidR="00AF621C" w:rsidRPr="00F56B8E">
        <w:rPr>
          <w:rFonts w:hint="cs"/>
          <w:rtl/>
          <w:lang w:eastAsia="en-US"/>
        </w:rPr>
        <w:t>שנים</w:t>
      </w:r>
      <w:r w:rsidR="00AF621C" w:rsidRPr="00F56B8E">
        <w:rPr>
          <w:rtl/>
          <w:lang w:eastAsia="en-US"/>
        </w:rPr>
        <w:t xml:space="preserve"> </w:t>
      </w:r>
      <w:proofErr w:type="spellStart"/>
      <w:r w:rsidR="00AF621C" w:rsidRPr="00F56B8E">
        <w:rPr>
          <w:rFonts w:hint="cs"/>
          <w:rtl/>
          <w:lang w:eastAsia="en-US"/>
        </w:rPr>
        <w:t>קלנדריות</w:t>
      </w:r>
      <w:proofErr w:type="spellEnd"/>
      <w:r w:rsidR="00AF621C">
        <w:rPr>
          <w:rFonts w:hint="cs"/>
          <w:rtl/>
          <w:lang w:eastAsia="en-US"/>
        </w:rPr>
        <w:t xml:space="preserve">, כאשר הפרויקט יחל במהלך </w:t>
      </w:r>
      <w:r w:rsidR="00046199">
        <w:rPr>
          <w:rFonts w:hint="cs"/>
          <w:rtl/>
          <w:lang w:eastAsia="en-US"/>
        </w:rPr>
        <w:t>ה</w:t>
      </w:r>
      <w:r w:rsidR="00716E6D">
        <w:rPr>
          <w:rFonts w:hint="cs"/>
          <w:rtl/>
          <w:lang w:eastAsia="en-US"/>
        </w:rPr>
        <w:t xml:space="preserve">מחצית </w:t>
      </w:r>
      <w:r w:rsidR="00046199">
        <w:rPr>
          <w:rFonts w:hint="cs"/>
          <w:rtl/>
          <w:lang w:eastAsia="en-US"/>
        </w:rPr>
        <w:t>הראשו</w:t>
      </w:r>
      <w:r w:rsidR="00716E6D">
        <w:rPr>
          <w:rFonts w:hint="cs"/>
          <w:rtl/>
          <w:lang w:eastAsia="en-US"/>
        </w:rPr>
        <w:t>נה</w:t>
      </w:r>
      <w:r w:rsidR="00046199">
        <w:rPr>
          <w:rFonts w:hint="cs"/>
          <w:rtl/>
          <w:lang w:eastAsia="en-US"/>
        </w:rPr>
        <w:t xml:space="preserve"> של </w:t>
      </w:r>
      <w:r w:rsidR="00055AD1" w:rsidRPr="006C25CE">
        <w:rPr>
          <w:rFonts w:ascii="David" w:hAnsi="David"/>
          <w:rtl/>
          <w:lang w:eastAsia="en-US"/>
        </w:rPr>
        <w:t>שנה"ל תשע"</w:t>
      </w:r>
      <w:r w:rsidR="001F3152">
        <w:rPr>
          <w:rFonts w:ascii="David" w:hAnsi="David" w:hint="cs"/>
          <w:rtl/>
          <w:lang w:eastAsia="en-US"/>
        </w:rPr>
        <w:t>ט</w:t>
      </w:r>
      <w:r w:rsidR="00055AD1" w:rsidRPr="006C25CE">
        <w:rPr>
          <w:rFonts w:ascii="David" w:hAnsi="David"/>
          <w:rtl/>
          <w:lang w:eastAsia="en-US"/>
        </w:rPr>
        <w:t xml:space="preserve"> </w:t>
      </w:r>
      <w:r w:rsidR="00046199">
        <w:rPr>
          <w:rFonts w:ascii="David" w:hAnsi="David" w:hint="cs"/>
          <w:rtl/>
          <w:lang w:eastAsia="en-US"/>
        </w:rPr>
        <w:t>ו</w:t>
      </w:r>
      <w:r w:rsidR="00AF621C">
        <w:rPr>
          <w:rFonts w:ascii="David" w:hAnsi="David" w:hint="cs"/>
          <w:rtl/>
          <w:lang w:eastAsia="en-US"/>
        </w:rPr>
        <w:t>יסתיים במהלך ה</w:t>
      </w:r>
      <w:r w:rsidR="00716E6D">
        <w:rPr>
          <w:rFonts w:ascii="David" w:hAnsi="David" w:hint="cs"/>
          <w:rtl/>
          <w:lang w:eastAsia="en-US"/>
        </w:rPr>
        <w:t xml:space="preserve">מחצית </w:t>
      </w:r>
      <w:r w:rsidR="00046199">
        <w:rPr>
          <w:rFonts w:ascii="David" w:hAnsi="David" w:hint="cs"/>
          <w:rtl/>
          <w:lang w:eastAsia="en-US"/>
        </w:rPr>
        <w:t>הראשו</w:t>
      </w:r>
      <w:r w:rsidR="00716E6D">
        <w:rPr>
          <w:rFonts w:ascii="David" w:hAnsi="David" w:hint="cs"/>
          <w:rtl/>
          <w:lang w:eastAsia="en-US"/>
        </w:rPr>
        <w:t>נה</w:t>
      </w:r>
      <w:r w:rsidR="00046199">
        <w:rPr>
          <w:rFonts w:ascii="David" w:hAnsi="David" w:hint="cs"/>
          <w:rtl/>
          <w:lang w:eastAsia="en-US"/>
        </w:rPr>
        <w:t xml:space="preserve"> של </w:t>
      </w:r>
      <w:r w:rsidR="00055AD1" w:rsidRPr="006C25CE">
        <w:rPr>
          <w:rFonts w:ascii="David" w:hAnsi="David"/>
          <w:rtl/>
          <w:lang w:eastAsia="en-US"/>
        </w:rPr>
        <w:t>שנה"ל תש</w:t>
      </w:r>
      <w:r w:rsidR="00046199">
        <w:rPr>
          <w:rFonts w:ascii="David" w:hAnsi="David" w:hint="cs"/>
          <w:rtl/>
          <w:lang w:eastAsia="en-US"/>
        </w:rPr>
        <w:t>פ</w:t>
      </w:r>
      <w:r w:rsidR="00716E6D">
        <w:rPr>
          <w:rFonts w:ascii="David" w:hAnsi="David" w:hint="cs"/>
          <w:rtl/>
          <w:lang w:eastAsia="en-US"/>
        </w:rPr>
        <w:t>"</w:t>
      </w:r>
      <w:r w:rsidR="001F3152">
        <w:rPr>
          <w:rFonts w:ascii="David" w:hAnsi="David" w:hint="cs"/>
          <w:rtl/>
          <w:lang w:eastAsia="en-US"/>
        </w:rPr>
        <w:t>ב</w:t>
      </w:r>
      <w:r w:rsidR="00055AD1">
        <w:rPr>
          <w:rFonts w:ascii="David" w:hAnsi="David" w:hint="cs"/>
          <w:rtl/>
          <w:lang w:eastAsia="en-US"/>
        </w:rPr>
        <w:t xml:space="preserve">, </w:t>
      </w:r>
      <w:r w:rsidR="003B2C70">
        <w:rPr>
          <w:rFonts w:hint="cs"/>
          <w:rtl/>
          <w:lang w:eastAsia="en-US"/>
        </w:rPr>
        <w:t xml:space="preserve"> כלומר 3 שנים</w:t>
      </w:r>
      <w:r w:rsidRPr="00F56B8E">
        <w:rPr>
          <w:rFonts w:hint="cs"/>
          <w:rtl/>
          <w:lang w:eastAsia="en-US"/>
        </w:rPr>
        <w:t xml:space="preserve"> החל מחתימת הסכם ההתקשרות בין הספק למשרד.</w:t>
      </w:r>
    </w:p>
    <w:p w:rsidR="00924F5C" w:rsidRPr="00F56B8E" w:rsidRDefault="006C716E" w:rsidP="00C04BBA">
      <w:pPr>
        <w:numPr>
          <w:ilvl w:val="1"/>
          <w:numId w:val="20"/>
        </w:numPr>
        <w:ind w:left="1134" w:hanging="567"/>
        <w:rPr>
          <w:lang w:eastAsia="en-US"/>
        </w:rPr>
      </w:pPr>
      <w:r w:rsidRPr="00F56B8E">
        <w:rPr>
          <w:rtl/>
          <w:lang w:eastAsia="en-US"/>
        </w:rPr>
        <w:t xml:space="preserve">תוקף ההתקשרות כפוף לחוק התקציב. </w:t>
      </w:r>
    </w:p>
    <w:p w:rsidR="003B2C70" w:rsidRDefault="003B2C70" w:rsidP="003B2C70">
      <w:pPr>
        <w:numPr>
          <w:ilvl w:val="0"/>
          <w:numId w:val="20"/>
        </w:numPr>
        <w:spacing w:before="240"/>
        <w:ind w:left="357" w:hanging="357"/>
        <w:rPr>
          <w:b/>
          <w:bCs/>
          <w:u w:val="single"/>
          <w:lang w:eastAsia="en-US"/>
        </w:rPr>
      </w:pPr>
      <w:r>
        <w:rPr>
          <w:b/>
          <w:bCs/>
          <w:u w:val="single"/>
          <w:rtl/>
          <w:lang w:eastAsia="en-US"/>
        </w:rPr>
        <w:t>תיאור הפרוי</w:t>
      </w:r>
      <w:r w:rsidRPr="00CA65B0">
        <w:rPr>
          <w:b/>
          <w:bCs/>
          <w:u w:val="single"/>
          <w:rtl/>
          <w:lang w:eastAsia="en-US"/>
        </w:rPr>
        <w:t>קט</w:t>
      </w:r>
    </w:p>
    <w:p w:rsidR="00E7441F" w:rsidRPr="00662058" w:rsidRDefault="00E7441F" w:rsidP="00E7441F">
      <w:pPr>
        <w:numPr>
          <w:ilvl w:val="1"/>
          <w:numId w:val="20"/>
        </w:numPr>
        <w:ind w:left="1134" w:hanging="567"/>
        <w:rPr>
          <w:u w:val="single"/>
          <w:lang w:eastAsia="en-US"/>
        </w:rPr>
      </w:pPr>
      <w:r w:rsidRPr="00662058">
        <w:rPr>
          <w:u w:val="single"/>
          <w:rtl/>
          <w:lang w:eastAsia="en-US"/>
        </w:rPr>
        <w:t>מטר</w:t>
      </w:r>
      <w:r w:rsidRPr="00662058">
        <w:rPr>
          <w:rFonts w:hint="cs"/>
          <w:u w:val="single"/>
          <w:rtl/>
          <w:lang w:eastAsia="en-US"/>
        </w:rPr>
        <w:t>ו</w:t>
      </w:r>
      <w:r w:rsidRPr="00662058">
        <w:rPr>
          <w:u w:val="single"/>
          <w:rtl/>
          <w:lang w:eastAsia="en-US"/>
        </w:rPr>
        <w:t>ת הפרויקט</w:t>
      </w:r>
      <w:r w:rsidRPr="00662058">
        <w:rPr>
          <w:rFonts w:hint="cs"/>
          <w:u w:val="single"/>
          <w:rtl/>
          <w:lang w:eastAsia="en-US"/>
        </w:rPr>
        <w:t>:</w:t>
      </w:r>
      <w:r w:rsidRPr="00662058">
        <w:rPr>
          <w:u w:val="single"/>
          <w:rtl/>
          <w:lang w:eastAsia="en-US"/>
        </w:rPr>
        <w:t xml:space="preserve"> </w:t>
      </w:r>
    </w:p>
    <w:p w:rsidR="00E7441F" w:rsidRPr="00F56B8E" w:rsidRDefault="00E7441F" w:rsidP="009313F0">
      <w:pPr>
        <w:numPr>
          <w:ilvl w:val="2"/>
          <w:numId w:val="20"/>
        </w:numPr>
        <w:ind w:left="1701"/>
        <w:rPr>
          <w:lang w:eastAsia="en-US"/>
        </w:rPr>
      </w:pPr>
      <w:r w:rsidRPr="00F56B8E">
        <w:rPr>
          <w:rFonts w:hint="cs"/>
          <w:rtl/>
          <w:lang w:eastAsia="en-US"/>
        </w:rPr>
        <w:t>המשרד</w:t>
      </w:r>
      <w:r w:rsidRPr="00F56B8E">
        <w:rPr>
          <w:rtl/>
          <w:lang w:eastAsia="en-US"/>
        </w:rPr>
        <w:t xml:space="preserve"> </w:t>
      </w:r>
      <w:r w:rsidRPr="00F56B8E">
        <w:rPr>
          <w:rFonts w:hint="cs"/>
          <w:rtl/>
          <w:lang w:eastAsia="en-US"/>
        </w:rPr>
        <w:t>שם</w:t>
      </w:r>
      <w:r w:rsidRPr="00F56B8E">
        <w:rPr>
          <w:rtl/>
          <w:lang w:eastAsia="en-US"/>
        </w:rPr>
        <w:t xml:space="preserve"> </w:t>
      </w:r>
      <w:r w:rsidRPr="00F56B8E">
        <w:rPr>
          <w:rFonts w:hint="cs"/>
          <w:rtl/>
          <w:lang w:eastAsia="en-US"/>
        </w:rPr>
        <w:t>לו</w:t>
      </w:r>
      <w:r w:rsidRPr="00F56B8E">
        <w:rPr>
          <w:rtl/>
          <w:lang w:eastAsia="en-US"/>
        </w:rPr>
        <w:t xml:space="preserve"> </w:t>
      </w:r>
      <w:r w:rsidRPr="00F56B8E">
        <w:rPr>
          <w:rFonts w:hint="cs"/>
          <w:rtl/>
          <w:lang w:eastAsia="en-US"/>
        </w:rPr>
        <w:t>למטרה</w:t>
      </w:r>
      <w:r w:rsidRPr="00F56B8E">
        <w:rPr>
          <w:rtl/>
          <w:lang w:eastAsia="en-US"/>
        </w:rPr>
        <w:t xml:space="preserve"> </w:t>
      </w:r>
      <w:r w:rsidRPr="00F56B8E">
        <w:rPr>
          <w:rFonts w:hint="cs"/>
          <w:rtl/>
          <w:lang w:eastAsia="en-US"/>
        </w:rPr>
        <w:t>לקדם</w:t>
      </w:r>
      <w:r w:rsidRPr="00F56B8E">
        <w:rPr>
          <w:rtl/>
          <w:lang w:eastAsia="en-US"/>
        </w:rPr>
        <w:t xml:space="preserve"> </w:t>
      </w:r>
      <w:r w:rsidRPr="00F56B8E">
        <w:rPr>
          <w:rFonts w:hint="cs"/>
          <w:rtl/>
          <w:lang w:eastAsia="en-US"/>
        </w:rPr>
        <w:t>את</w:t>
      </w:r>
      <w:r w:rsidRPr="00F56B8E">
        <w:rPr>
          <w:rtl/>
          <w:lang w:eastAsia="en-US"/>
        </w:rPr>
        <w:t xml:space="preserve"> </w:t>
      </w:r>
      <w:r w:rsidRPr="00F56B8E">
        <w:rPr>
          <w:rFonts w:hint="cs"/>
          <w:rtl/>
          <w:lang w:eastAsia="en-US"/>
        </w:rPr>
        <w:t>האוכלוסיות</w:t>
      </w:r>
      <w:r w:rsidRPr="00F56B8E">
        <w:rPr>
          <w:rtl/>
          <w:lang w:eastAsia="en-US"/>
        </w:rPr>
        <w:t xml:space="preserve"> </w:t>
      </w:r>
      <w:r w:rsidRPr="00F56B8E">
        <w:rPr>
          <w:rFonts w:hint="cs"/>
          <w:rtl/>
          <w:lang w:eastAsia="en-US"/>
        </w:rPr>
        <w:t>המודרות מתחומי המדעים המדויקים, ההנדסה והטכנולוגיה</w:t>
      </w:r>
      <w:r w:rsidRPr="00F56B8E">
        <w:rPr>
          <w:rtl/>
          <w:lang w:eastAsia="en-US"/>
        </w:rPr>
        <w:t xml:space="preserve"> </w:t>
      </w:r>
      <w:r w:rsidRPr="00F56B8E">
        <w:rPr>
          <w:rFonts w:hint="cs"/>
          <w:rtl/>
          <w:lang w:eastAsia="en-US"/>
        </w:rPr>
        <w:t>במדינת</w:t>
      </w:r>
      <w:r w:rsidRPr="00F56B8E">
        <w:rPr>
          <w:rtl/>
          <w:lang w:eastAsia="en-US"/>
        </w:rPr>
        <w:t xml:space="preserve"> </w:t>
      </w:r>
      <w:r w:rsidRPr="00F56B8E">
        <w:rPr>
          <w:rFonts w:hint="cs"/>
          <w:rtl/>
          <w:lang w:eastAsia="en-US"/>
        </w:rPr>
        <w:t>ישראל,</w:t>
      </w:r>
      <w:r w:rsidRPr="00F56B8E">
        <w:rPr>
          <w:rtl/>
          <w:lang w:eastAsia="en-US"/>
        </w:rPr>
        <w:t xml:space="preserve"> </w:t>
      </w:r>
      <w:r w:rsidRPr="00F56B8E">
        <w:rPr>
          <w:rFonts w:hint="cs"/>
          <w:rtl/>
          <w:lang w:eastAsia="en-US"/>
        </w:rPr>
        <w:t>ובפרט</w:t>
      </w:r>
      <w:r w:rsidRPr="00F56B8E">
        <w:rPr>
          <w:rtl/>
          <w:lang w:eastAsia="en-US"/>
        </w:rPr>
        <w:t xml:space="preserve"> </w:t>
      </w:r>
      <w:r w:rsidRPr="00F56B8E">
        <w:rPr>
          <w:rFonts w:hint="cs"/>
          <w:rtl/>
          <w:lang w:eastAsia="en-US"/>
        </w:rPr>
        <w:t>נשים,</w:t>
      </w:r>
      <w:r w:rsidRPr="00F56B8E">
        <w:rPr>
          <w:rtl/>
          <w:lang w:eastAsia="en-US"/>
        </w:rPr>
        <w:t xml:space="preserve"> </w:t>
      </w:r>
      <w:r w:rsidRPr="00F56B8E">
        <w:rPr>
          <w:rFonts w:hint="cs"/>
          <w:rtl/>
          <w:lang w:eastAsia="en-US"/>
        </w:rPr>
        <w:t>מאזורי</w:t>
      </w:r>
      <w:r w:rsidRPr="00F56B8E">
        <w:rPr>
          <w:rtl/>
          <w:lang w:eastAsia="en-US"/>
        </w:rPr>
        <w:t xml:space="preserve"> </w:t>
      </w:r>
      <w:r w:rsidRPr="00F56B8E">
        <w:rPr>
          <w:rFonts w:hint="cs"/>
          <w:rtl/>
          <w:lang w:eastAsia="en-US"/>
        </w:rPr>
        <w:t>הפריפריה</w:t>
      </w:r>
      <w:r w:rsidRPr="00F56B8E">
        <w:rPr>
          <w:rtl/>
          <w:lang w:eastAsia="en-US"/>
        </w:rPr>
        <w:t xml:space="preserve"> </w:t>
      </w:r>
      <w:r w:rsidRPr="00F56B8E">
        <w:rPr>
          <w:rFonts w:hint="cs"/>
          <w:rtl/>
          <w:lang w:eastAsia="en-US"/>
        </w:rPr>
        <w:t>החברתית</w:t>
      </w:r>
      <w:r w:rsidRPr="00F56B8E">
        <w:rPr>
          <w:rtl/>
          <w:lang w:eastAsia="en-US"/>
        </w:rPr>
        <w:t xml:space="preserve"> </w:t>
      </w:r>
      <w:r>
        <w:rPr>
          <w:rFonts w:hint="cs"/>
          <w:rtl/>
          <w:lang w:eastAsia="en-US"/>
        </w:rPr>
        <w:t>והגיאוגרפית.</w:t>
      </w:r>
      <w:r w:rsidRPr="00F56B8E">
        <w:rPr>
          <w:rFonts w:hint="cs"/>
          <w:rtl/>
          <w:lang w:eastAsia="en-US"/>
        </w:rPr>
        <w:t xml:space="preserve"> כל זאת כמענה</w:t>
      </w:r>
      <w:r w:rsidRPr="00F56B8E">
        <w:rPr>
          <w:rtl/>
          <w:lang w:eastAsia="en-US"/>
        </w:rPr>
        <w:t xml:space="preserve"> </w:t>
      </w:r>
      <w:r w:rsidRPr="00F56B8E">
        <w:rPr>
          <w:rFonts w:hint="cs"/>
          <w:rtl/>
          <w:lang w:eastAsia="en-US"/>
        </w:rPr>
        <w:t>לצורך</w:t>
      </w:r>
      <w:r w:rsidRPr="00F56B8E">
        <w:rPr>
          <w:rtl/>
          <w:lang w:eastAsia="en-US"/>
        </w:rPr>
        <w:t xml:space="preserve"> </w:t>
      </w:r>
      <w:r w:rsidRPr="00F56B8E">
        <w:rPr>
          <w:rFonts w:hint="cs"/>
          <w:rtl/>
          <w:lang w:eastAsia="en-US"/>
        </w:rPr>
        <w:t>לאומי</w:t>
      </w:r>
      <w:r w:rsidRPr="00F56B8E">
        <w:rPr>
          <w:rtl/>
          <w:lang w:eastAsia="en-US"/>
        </w:rPr>
        <w:t xml:space="preserve"> </w:t>
      </w:r>
      <w:r w:rsidRPr="00F56B8E">
        <w:rPr>
          <w:rFonts w:hint="cs"/>
          <w:rtl/>
          <w:lang w:eastAsia="en-US"/>
        </w:rPr>
        <w:t>של</w:t>
      </w:r>
      <w:r w:rsidRPr="00F56B8E">
        <w:rPr>
          <w:rtl/>
          <w:lang w:eastAsia="en-US"/>
        </w:rPr>
        <w:t xml:space="preserve"> </w:t>
      </w:r>
      <w:r w:rsidRPr="00F56B8E">
        <w:rPr>
          <w:rFonts w:hint="cs"/>
          <w:rtl/>
          <w:lang w:eastAsia="en-US"/>
        </w:rPr>
        <w:t>מדינת</w:t>
      </w:r>
      <w:r w:rsidRPr="00F56B8E">
        <w:rPr>
          <w:rtl/>
          <w:lang w:eastAsia="en-US"/>
        </w:rPr>
        <w:t xml:space="preserve"> </w:t>
      </w:r>
      <w:r w:rsidRPr="00F56B8E">
        <w:rPr>
          <w:rFonts w:hint="cs"/>
          <w:rtl/>
          <w:lang w:eastAsia="en-US"/>
        </w:rPr>
        <w:t>ישראל</w:t>
      </w:r>
      <w:r w:rsidR="004F5168">
        <w:rPr>
          <w:rtl/>
          <w:lang w:eastAsia="en-US"/>
        </w:rPr>
        <w:t>.</w:t>
      </w:r>
      <w:r w:rsidRPr="00F56B8E">
        <w:rPr>
          <w:rtl/>
          <w:lang w:eastAsia="en-US"/>
        </w:rPr>
        <w:t xml:space="preserve"> </w:t>
      </w:r>
      <w:r w:rsidRPr="00F56B8E">
        <w:rPr>
          <w:rFonts w:hint="cs"/>
          <w:rtl/>
          <w:lang w:eastAsia="en-US"/>
        </w:rPr>
        <w:t>פרויקט "מדעניות העתיד" מיועד לקדם תחומים אלו בקרב אוכלוסיית תלמידות חטיבות הביניים והתיכון.</w:t>
      </w:r>
      <w:r w:rsidR="001F3152">
        <w:rPr>
          <w:rFonts w:hint="cs"/>
          <w:rtl/>
          <w:lang w:eastAsia="en-US"/>
        </w:rPr>
        <w:t xml:space="preserve"> הפרויקט </w:t>
      </w:r>
      <w:r w:rsidR="009313F0">
        <w:rPr>
          <w:rFonts w:hint="cs"/>
          <w:rtl/>
          <w:lang w:eastAsia="en-US"/>
        </w:rPr>
        <w:t xml:space="preserve">מופעל על ידי המשרד </w:t>
      </w:r>
      <w:r w:rsidR="001F3152">
        <w:rPr>
          <w:rFonts w:hint="cs"/>
          <w:rtl/>
          <w:lang w:eastAsia="en-US"/>
        </w:rPr>
        <w:t xml:space="preserve">זה מספר שנים בהצלחה רבה, </w:t>
      </w:r>
      <w:r w:rsidR="009313F0">
        <w:rPr>
          <w:rFonts w:hint="cs"/>
          <w:rtl/>
          <w:lang w:eastAsia="en-US"/>
        </w:rPr>
        <w:t>ו</w:t>
      </w:r>
      <w:r w:rsidR="001F3152">
        <w:rPr>
          <w:rFonts w:hint="cs"/>
          <w:rtl/>
          <w:lang w:eastAsia="en-US"/>
        </w:rPr>
        <w:t>כעת מבקש המשרד לקיים מחזור פעילות נוסף</w:t>
      </w:r>
      <w:r w:rsidR="00B72ABD">
        <w:rPr>
          <w:rFonts w:hint="cs"/>
          <w:rtl/>
          <w:lang w:eastAsia="en-US"/>
        </w:rPr>
        <w:t>, וזאת על מנת להשיג את מטרות הפרויקט המפורטות להלן</w:t>
      </w:r>
      <w:r w:rsidR="001F3152">
        <w:rPr>
          <w:rFonts w:hint="cs"/>
          <w:rtl/>
          <w:lang w:eastAsia="en-US"/>
        </w:rPr>
        <w:t xml:space="preserve">. </w:t>
      </w:r>
    </w:p>
    <w:p w:rsidR="00E7441F" w:rsidRPr="00F56B8E" w:rsidRDefault="00E7441F" w:rsidP="009313F0">
      <w:pPr>
        <w:numPr>
          <w:ilvl w:val="2"/>
          <w:numId w:val="20"/>
        </w:numPr>
        <w:ind w:left="1701"/>
        <w:rPr>
          <w:lang w:eastAsia="en-US"/>
        </w:rPr>
      </w:pPr>
      <w:r w:rsidRPr="00F56B8E">
        <w:rPr>
          <w:rFonts w:hint="cs"/>
          <w:rtl/>
          <w:lang w:eastAsia="en-US"/>
        </w:rPr>
        <w:t>הגדלת</w:t>
      </w:r>
      <w:r w:rsidRPr="00F56B8E">
        <w:rPr>
          <w:rtl/>
          <w:lang w:eastAsia="en-US"/>
        </w:rPr>
        <w:t xml:space="preserve"> </w:t>
      </w:r>
      <w:r w:rsidRPr="00F56B8E">
        <w:rPr>
          <w:rFonts w:hint="cs"/>
          <w:rtl/>
          <w:lang w:eastAsia="en-US"/>
        </w:rPr>
        <w:t>מספר</w:t>
      </w:r>
      <w:r w:rsidRPr="00F56B8E">
        <w:rPr>
          <w:rtl/>
          <w:lang w:eastAsia="en-US"/>
        </w:rPr>
        <w:t xml:space="preserve"> </w:t>
      </w:r>
      <w:r w:rsidRPr="00F56B8E">
        <w:rPr>
          <w:rFonts w:hint="cs"/>
          <w:rtl/>
          <w:lang w:eastAsia="en-US"/>
        </w:rPr>
        <w:t>הנשים</w:t>
      </w:r>
      <w:r w:rsidRPr="00F56B8E">
        <w:rPr>
          <w:rtl/>
          <w:lang w:eastAsia="en-US"/>
        </w:rPr>
        <w:t xml:space="preserve"> </w:t>
      </w:r>
      <w:r w:rsidRPr="00F56B8E">
        <w:rPr>
          <w:rFonts w:hint="cs"/>
          <w:rtl/>
          <w:lang w:eastAsia="en-US"/>
        </w:rPr>
        <w:t>העוסקות</w:t>
      </w:r>
      <w:r w:rsidRPr="00F56B8E">
        <w:rPr>
          <w:rtl/>
          <w:lang w:eastAsia="en-US"/>
        </w:rPr>
        <w:t xml:space="preserve"> </w:t>
      </w:r>
      <w:r w:rsidRPr="00F56B8E">
        <w:rPr>
          <w:rFonts w:hint="cs"/>
          <w:rtl/>
          <w:lang w:eastAsia="en-US"/>
        </w:rPr>
        <w:t>ב</w:t>
      </w:r>
      <w:r w:rsidR="009313F0">
        <w:rPr>
          <w:rFonts w:hint="cs"/>
          <w:rtl/>
          <w:lang w:eastAsia="en-US"/>
        </w:rPr>
        <w:t>תחומי ה</w:t>
      </w:r>
      <w:r w:rsidRPr="00F56B8E">
        <w:rPr>
          <w:rFonts w:hint="cs"/>
          <w:rtl/>
          <w:lang w:eastAsia="en-US"/>
        </w:rPr>
        <w:t>מדעים</w:t>
      </w:r>
      <w:r w:rsidRPr="00F56B8E">
        <w:rPr>
          <w:rtl/>
          <w:lang w:eastAsia="en-US"/>
        </w:rPr>
        <w:t xml:space="preserve"> </w:t>
      </w:r>
      <w:r w:rsidR="009313F0">
        <w:rPr>
          <w:rFonts w:hint="cs"/>
          <w:rtl/>
          <w:lang w:eastAsia="en-US"/>
        </w:rPr>
        <w:t>ה</w:t>
      </w:r>
      <w:r w:rsidRPr="00F56B8E">
        <w:rPr>
          <w:rFonts w:hint="cs"/>
          <w:rtl/>
          <w:lang w:eastAsia="en-US"/>
        </w:rPr>
        <w:t>מדויקים</w:t>
      </w:r>
      <w:r w:rsidR="009313F0">
        <w:rPr>
          <w:rFonts w:hint="cs"/>
          <w:rtl/>
          <w:lang w:eastAsia="en-US"/>
        </w:rPr>
        <w:t>, ה</w:t>
      </w:r>
      <w:r w:rsidRPr="00F56B8E">
        <w:rPr>
          <w:rFonts w:hint="cs"/>
          <w:rtl/>
          <w:lang w:eastAsia="en-US"/>
        </w:rPr>
        <w:t>הנדסה</w:t>
      </w:r>
      <w:r w:rsidR="009313F0">
        <w:rPr>
          <w:rFonts w:hint="cs"/>
          <w:rtl/>
          <w:lang w:eastAsia="en-US"/>
        </w:rPr>
        <w:t xml:space="preserve"> והטכנולוגיה</w:t>
      </w:r>
      <w:r w:rsidRPr="00F56B8E">
        <w:rPr>
          <w:rFonts w:hint="cs"/>
          <w:rtl/>
          <w:lang w:eastAsia="en-US"/>
        </w:rPr>
        <w:t>, תחומים</w:t>
      </w:r>
      <w:r w:rsidRPr="00F56B8E">
        <w:rPr>
          <w:rtl/>
          <w:lang w:eastAsia="en-US"/>
        </w:rPr>
        <w:t xml:space="preserve"> </w:t>
      </w:r>
      <w:r w:rsidRPr="00F56B8E">
        <w:rPr>
          <w:rFonts w:hint="cs"/>
          <w:rtl/>
          <w:lang w:eastAsia="en-US"/>
        </w:rPr>
        <w:t>אשר ייצוג</w:t>
      </w:r>
      <w:r w:rsidRPr="00F56B8E">
        <w:rPr>
          <w:rtl/>
          <w:lang w:eastAsia="en-US"/>
        </w:rPr>
        <w:t xml:space="preserve"> </w:t>
      </w:r>
      <w:r w:rsidRPr="00F56B8E">
        <w:rPr>
          <w:rFonts w:hint="cs"/>
          <w:rtl/>
          <w:lang w:eastAsia="en-US"/>
        </w:rPr>
        <w:t>הנשים במסגרתם נמוך</w:t>
      </w:r>
      <w:r w:rsidRPr="00F56B8E">
        <w:rPr>
          <w:rtl/>
          <w:lang w:eastAsia="en-US"/>
        </w:rPr>
        <w:t>.</w:t>
      </w:r>
    </w:p>
    <w:p w:rsidR="00E7441F" w:rsidRPr="00F56B8E" w:rsidRDefault="00E7441F" w:rsidP="00E7441F">
      <w:pPr>
        <w:numPr>
          <w:ilvl w:val="2"/>
          <w:numId w:val="20"/>
        </w:numPr>
        <w:ind w:left="1701"/>
        <w:rPr>
          <w:lang w:eastAsia="en-US"/>
        </w:rPr>
      </w:pPr>
      <w:r w:rsidRPr="00F56B8E">
        <w:rPr>
          <w:rFonts w:hint="cs"/>
          <w:rtl/>
          <w:lang w:eastAsia="en-US"/>
        </w:rPr>
        <w:t>עידוד</w:t>
      </w:r>
      <w:r w:rsidRPr="00F56B8E">
        <w:rPr>
          <w:rtl/>
          <w:lang w:eastAsia="en-US"/>
        </w:rPr>
        <w:t xml:space="preserve"> </w:t>
      </w:r>
      <w:r w:rsidRPr="00F56B8E">
        <w:rPr>
          <w:rFonts w:hint="cs"/>
          <w:rtl/>
          <w:lang w:eastAsia="en-US"/>
        </w:rPr>
        <w:t>בנות</w:t>
      </w:r>
      <w:r w:rsidRPr="00F56B8E">
        <w:rPr>
          <w:rtl/>
          <w:lang w:eastAsia="en-US"/>
        </w:rPr>
        <w:t xml:space="preserve"> </w:t>
      </w:r>
      <w:r w:rsidRPr="00F56B8E">
        <w:rPr>
          <w:rFonts w:hint="cs"/>
          <w:rtl/>
          <w:lang w:eastAsia="en-US"/>
        </w:rPr>
        <w:t>לבחירת</w:t>
      </w:r>
      <w:r w:rsidRPr="00F56B8E">
        <w:rPr>
          <w:rtl/>
          <w:lang w:eastAsia="en-US"/>
        </w:rPr>
        <w:t xml:space="preserve"> </w:t>
      </w:r>
      <w:r w:rsidRPr="00F56B8E">
        <w:rPr>
          <w:rFonts w:hint="cs"/>
          <w:rtl/>
          <w:lang w:eastAsia="en-US"/>
        </w:rPr>
        <w:t>מגמה</w:t>
      </w:r>
      <w:r w:rsidRPr="00F56B8E">
        <w:rPr>
          <w:rtl/>
          <w:lang w:eastAsia="en-US"/>
        </w:rPr>
        <w:t xml:space="preserve"> </w:t>
      </w:r>
      <w:r w:rsidRPr="00F56B8E">
        <w:rPr>
          <w:rFonts w:hint="cs"/>
          <w:rtl/>
          <w:lang w:eastAsia="en-US"/>
        </w:rPr>
        <w:t>מדעית</w:t>
      </w:r>
      <w:r w:rsidRPr="00F56B8E">
        <w:rPr>
          <w:rtl/>
          <w:lang w:eastAsia="en-US"/>
        </w:rPr>
        <w:t>-</w:t>
      </w:r>
      <w:r w:rsidRPr="00F56B8E">
        <w:rPr>
          <w:rFonts w:hint="cs"/>
          <w:rtl/>
          <w:lang w:eastAsia="en-US"/>
        </w:rPr>
        <w:t>טכנולוגית</w:t>
      </w:r>
      <w:r w:rsidRPr="00F56B8E">
        <w:rPr>
          <w:rtl/>
          <w:lang w:eastAsia="en-US"/>
        </w:rPr>
        <w:t xml:space="preserve"> </w:t>
      </w:r>
      <w:r w:rsidRPr="00F56B8E">
        <w:rPr>
          <w:rFonts w:hint="cs"/>
          <w:rtl/>
          <w:lang w:eastAsia="en-US"/>
        </w:rPr>
        <w:t>בתיכון</w:t>
      </w:r>
      <w:r w:rsidRPr="00F56B8E">
        <w:rPr>
          <w:rtl/>
          <w:lang w:eastAsia="en-US"/>
        </w:rPr>
        <w:t xml:space="preserve">, </w:t>
      </w:r>
      <w:r w:rsidRPr="00F56B8E">
        <w:rPr>
          <w:rFonts w:hint="cs"/>
          <w:rtl/>
          <w:lang w:eastAsia="en-US"/>
        </w:rPr>
        <w:t>חשיפתן</w:t>
      </w:r>
      <w:r w:rsidRPr="00F56B8E">
        <w:rPr>
          <w:rtl/>
          <w:lang w:eastAsia="en-US"/>
        </w:rPr>
        <w:t xml:space="preserve"> </w:t>
      </w:r>
      <w:r w:rsidRPr="00F56B8E">
        <w:rPr>
          <w:rFonts w:hint="cs"/>
          <w:rtl/>
          <w:lang w:eastAsia="en-US"/>
        </w:rPr>
        <w:t>לבחירה</w:t>
      </w:r>
      <w:r w:rsidRPr="00F56B8E">
        <w:rPr>
          <w:rtl/>
          <w:lang w:eastAsia="en-US"/>
        </w:rPr>
        <w:t xml:space="preserve"> </w:t>
      </w:r>
      <w:r w:rsidRPr="00F56B8E">
        <w:rPr>
          <w:rFonts w:hint="cs"/>
          <w:rtl/>
          <w:lang w:eastAsia="en-US"/>
        </w:rPr>
        <w:t>במקצועות</w:t>
      </w:r>
      <w:r w:rsidRPr="00F56B8E">
        <w:rPr>
          <w:rtl/>
          <w:lang w:eastAsia="en-US"/>
        </w:rPr>
        <w:t xml:space="preserve"> </w:t>
      </w:r>
      <w:r w:rsidRPr="00F56B8E">
        <w:rPr>
          <w:rFonts w:hint="cs"/>
          <w:rtl/>
          <w:lang w:eastAsia="en-US"/>
        </w:rPr>
        <w:t>מדעיים</w:t>
      </w:r>
      <w:r w:rsidRPr="00F56B8E">
        <w:rPr>
          <w:rtl/>
          <w:lang w:eastAsia="en-US"/>
        </w:rPr>
        <w:t>-</w:t>
      </w:r>
      <w:r w:rsidRPr="00F56B8E">
        <w:rPr>
          <w:rFonts w:hint="cs"/>
          <w:rtl/>
          <w:lang w:eastAsia="en-US"/>
        </w:rPr>
        <w:t>טכנולוגיים</w:t>
      </w:r>
      <w:r w:rsidRPr="00F56B8E">
        <w:rPr>
          <w:rtl/>
          <w:lang w:eastAsia="en-US"/>
        </w:rPr>
        <w:t xml:space="preserve"> </w:t>
      </w:r>
      <w:r w:rsidRPr="00F56B8E">
        <w:rPr>
          <w:rFonts w:hint="cs"/>
          <w:rtl/>
          <w:lang w:eastAsia="en-US"/>
        </w:rPr>
        <w:t>בעתודה</w:t>
      </w:r>
      <w:r w:rsidRPr="00F56B8E">
        <w:rPr>
          <w:rtl/>
          <w:lang w:eastAsia="en-US"/>
        </w:rPr>
        <w:t xml:space="preserve"> </w:t>
      </w:r>
      <w:r w:rsidRPr="00F56B8E">
        <w:rPr>
          <w:rFonts w:hint="cs"/>
          <w:rtl/>
          <w:lang w:eastAsia="en-US"/>
        </w:rPr>
        <w:t>ובאקדמיה</w:t>
      </w:r>
      <w:r w:rsidRPr="00F56B8E">
        <w:rPr>
          <w:rtl/>
          <w:lang w:eastAsia="en-US"/>
        </w:rPr>
        <w:t xml:space="preserve"> </w:t>
      </w:r>
      <w:r w:rsidRPr="00F56B8E">
        <w:rPr>
          <w:rFonts w:hint="cs"/>
          <w:rtl/>
          <w:lang w:eastAsia="en-US"/>
        </w:rPr>
        <w:t>ולהשתלבות</w:t>
      </w:r>
      <w:r w:rsidRPr="00F56B8E">
        <w:rPr>
          <w:rtl/>
          <w:lang w:eastAsia="en-US"/>
        </w:rPr>
        <w:t xml:space="preserve"> </w:t>
      </w:r>
      <w:r w:rsidRPr="00F56B8E">
        <w:rPr>
          <w:rFonts w:hint="cs"/>
          <w:rtl/>
          <w:lang w:eastAsia="en-US"/>
        </w:rPr>
        <w:t>בשוק</w:t>
      </w:r>
      <w:r w:rsidRPr="00F56B8E">
        <w:rPr>
          <w:rtl/>
          <w:lang w:eastAsia="en-US"/>
        </w:rPr>
        <w:t xml:space="preserve"> </w:t>
      </w:r>
      <w:r w:rsidRPr="00F56B8E">
        <w:rPr>
          <w:rFonts w:hint="cs"/>
          <w:rtl/>
          <w:lang w:eastAsia="en-US"/>
        </w:rPr>
        <w:t>העבודה</w:t>
      </w:r>
      <w:r w:rsidRPr="00F56B8E">
        <w:rPr>
          <w:rtl/>
          <w:lang w:eastAsia="en-US"/>
        </w:rPr>
        <w:t xml:space="preserve"> </w:t>
      </w:r>
      <w:r w:rsidRPr="00F56B8E">
        <w:rPr>
          <w:rFonts w:hint="cs"/>
          <w:rtl/>
          <w:lang w:eastAsia="en-US"/>
        </w:rPr>
        <w:t>במקצועות</w:t>
      </w:r>
      <w:r w:rsidRPr="00F56B8E">
        <w:rPr>
          <w:rtl/>
          <w:lang w:eastAsia="en-US"/>
        </w:rPr>
        <w:t xml:space="preserve"> </w:t>
      </w:r>
      <w:r w:rsidRPr="00F56B8E">
        <w:rPr>
          <w:rFonts w:hint="cs"/>
          <w:rtl/>
          <w:lang w:eastAsia="en-US"/>
        </w:rPr>
        <w:t>הללו</w:t>
      </w:r>
      <w:r>
        <w:rPr>
          <w:rFonts w:hint="cs"/>
          <w:rtl/>
          <w:lang w:eastAsia="en-US"/>
        </w:rPr>
        <w:t>.</w:t>
      </w:r>
      <w:r w:rsidRPr="00F56B8E">
        <w:rPr>
          <w:rtl/>
          <w:lang w:eastAsia="en-US"/>
        </w:rPr>
        <w:t xml:space="preserve"> </w:t>
      </w:r>
    </w:p>
    <w:p w:rsidR="00E7441F" w:rsidRPr="00F56B8E" w:rsidRDefault="00E7441F" w:rsidP="00E7441F">
      <w:pPr>
        <w:numPr>
          <w:ilvl w:val="2"/>
          <w:numId w:val="20"/>
        </w:numPr>
        <w:ind w:left="1701"/>
        <w:rPr>
          <w:lang w:eastAsia="en-US"/>
        </w:rPr>
      </w:pPr>
      <w:r>
        <w:rPr>
          <w:rFonts w:hint="cs"/>
          <w:rtl/>
          <w:lang w:eastAsia="en-US"/>
        </w:rPr>
        <w:t xml:space="preserve">עידוד מצוינות, </w:t>
      </w:r>
      <w:r w:rsidRPr="00F56B8E">
        <w:rPr>
          <w:rFonts w:hint="cs"/>
          <w:rtl/>
          <w:lang w:eastAsia="en-US"/>
        </w:rPr>
        <w:t>העצמת</w:t>
      </w:r>
      <w:r w:rsidRPr="00F56B8E">
        <w:rPr>
          <w:rtl/>
          <w:lang w:eastAsia="en-US"/>
        </w:rPr>
        <w:t xml:space="preserve"> </w:t>
      </w:r>
      <w:r w:rsidRPr="00F56B8E">
        <w:rPr>
          <w:rFonts w:hint="cs"/>
          <w:rtl/>
          <w:lang w:eastAsia="en-US"/>
        </w:rPr>
        <w:t>הבנות</w:t>
      </w:r>
      <w:r w:rsidRPr="00F56B8E">
        <w:rPr>
          <w:rtl/>
          <w:lang w:eastAsia="en-US"/>
        </w:rPr>
        <w:t xml:space="preserve"> </w:t>
      </w:r>
      <w:r w:rsidRPr="00F56B8E">
        <w:rPr>
          <w:rFonts w:hint="cs"/>
          <w:rtl/>
          <w:lang w:eastAsia="en-US"/>
        </w:rPr>
        <w:t>והענקת תמונת</w:t>
      </w:r>
      <w:r w:rsidRPr="00F56B8E">
        <w:rPr>
          <w:rtl/>
          <w:lang w:eastAsia="en-US"/>
        </w:rPr>
        <w:t xml:space="preserve"> </w:t>
      </w:r>
      <w:r w:rsidRPr="00F56B8E">
        <w:rPr>
          <w:rFonts w:hint="cs"/>
          <w:rtl/>
          <w:lang w:eastAsia="en-US"/>
        </w:rPr>
        <w:t>עתיד, תוך</w:t>
      </w:r>
      <w:r w:rsidRPr="00F56B8E">
        <w:rPr>
          <w:rtl/>
          <w:lang w:eastAsia="en-US"/>
        </w:rPr>
        <w:t xml:space="preserve"> </w:t>
      </w:r>
      <w:r w:rsidRPr="00F56B8E">
        <w:rPr>
          <w:rFonts w:hint="cs"/>
          <w:rtl/>
          <w:lang w:eastAsia="en-US"/>
        </w:rPr>
        <w:t>הקניית</w:t>
      </w:r>
      <w:r w:rsidRPr="00F56B8E">
        <w:rPr>
          <w:rtl/>
          <w:lang w:eastAsia="en-US"/>
        </w:rPr>
        <w:t xml:space="preserve"> </w:t>
      </w:r>
      <w:r w:rsidRPr="00F56B8E">
        <w:rPr>
          <w:rFonts w:hint="cs"/>
          <w:rtl/>
          <w:lang w:eastAsia="en-US"/>
        </w:rPr>
        <w:t>הכלים</w:t>
      </w:r>
      <w:r w:rsidRPr="00F56B8E">
        <w:rPr>
          <w:rtl/>
          <w:lang w:eastAsia="en-US"/>
        </w:rPr>
        <w:t xml:space="preserve"> </w:t>
      </w:r>
      <w:r w:rsidRPr="00F56B8E">
        <w:rPr>
          <w:rFonts w:hint="cs"/>
          <w:rtl/>
          <w:lang w:eastAsia="en-US"/>
        </w:rPr>
        <w:t>המאפשרים</w:t>
      </w:r>
      <w:r w:rsidRPr="00F56B8E">
        <w:rPr>
          <w:rtl/>
          <w:lang w:eastAsia="en-US"/>
        </w:rPr>
        <w:t xml:space="preserve"> </w:t>
      </w:r>
      <w:r w:rsidRPr="00F56B8E">
        <w:rPr>
          <w:rFonts w:hint="cs"/>
          <w:rtl/>
          <w:lang w:eastAsia="en-US"/>
        </w:rPr>
        <w:t>קבלה</w:t>
      </w:r>
      <w:r w:rsidRPr="00F56B8E">
        <w:rPr>
          <w:rtl/>
          <w:lang w:eastAsia="en-US"/>
        </w:rPr>
        <w:t xml:space="preserve"> </w:t>
      </w:r>
      <w:r w:rsidRPr="00F56B8E">
        <w:rPr>
          <w:rFonts w:hint="cs"/>
          <w:rtl/>
          <w:lang w:eastAsia="en-US"/>
        </w:rPr>
        <w:t>לפקולטות</w:t>
      </w:r>
      <w:r w:rsidRPr="00F56B8E">
        <w:rPr>
          <w:rtl/>
          <w:lang w:eastAsia="en-US"/>
        </w:rPr>
        <w:t xml:space="preserve"> </w:t>
      </w:r>
      <w:r w:rsidRPr="00F56B8E">
        <w:rPr>
          <w:rFonts w:hint="cs"/>
          <w:rtl/>
          <w:lang w:eastAsia="en-US"/>
        </w:rPr>
        <w:t>היוקרתיות</w:t>
      </w:r>
      <w:r w:rsidRPr="00F56B8E">
        <w:rPr>
          <w:rtl/>
          <w:lang w:eastAsia="en-US"/>
        </w:rPr>
        <w:t xml:space="preserve"> </w:t>
      </w:r>
      <w:r w:rsidRPr="00F56B8E">
        <w:rPr>
          <w:rFonts w:hint="cs"/>
          <w:rtl/>
          <w:lang w:eastAsia="en-US"/>
        </w:rPr>
        <w:t>באוניברסיטאות</w:t>
      </w:r>
      <w:r w:rsidRPr="00F56B8E">
        <w:rPr>
          <w:rtl/>
          <w:lang w:eastAsia="en-US"/>
        </w:rPr>
        <w:t xml:space="preserve"> </w:t>
      </w:r>
      <w:r w:rsidRPr="00F56B8E">
        <w:rPr>
          <w:rFonts w:hint="cs"/>
          <w:rtl/>
          <w:lang w:eastAsia="en-US"/>
        </w:rPr>
        <w:t>השונות</w:t>
      </w:r>
      <w:r w:rsidRPr="00F56B8E">
        <w:rPr>
          <w:rtl/>
          <w:lang w:eastAsia="en-US"/>
        </w:rPr>
        <w:t xml:space="preserve"> </w:t>
      </w:r>
      <w:r w:rsidRPr="00F56B8E">
        <w:rPr>
          <w:rFonts w:hint="cs"/>
          <w:rtl/>
          <w:lang w:eastAsia="en-US"/>
        </w:rPr>
        <w:t>לתחומי</w:t>
      </w:r>
      <w:r w:rsidRPr="00F56B8E">
        <w:rPr>
          <w:rtl/>
          <w:lang w:eastAsia="en-US"/>
        </w:rPr>
        <w:t xml:space="preserve"> </w:t>
      </w:r>
      <w:r w:rsidRPr="00F56B8E">
        <w:rPr>
          <w:rFonts w:hint="cs"/>
          <w:rtl/>
          <w:lang w:eastAsia="en-US"/>
        </w:rPr>
        <w:t>ההנדסה</w:t>
      </w:r>
      <w:r w:rsidRPr="00F56B8E">
        <w:rPr>
          <w:rtl/>
          <w:lang w:eastAsia="en-US"/>
        </w:rPr>
        <w:t xml:space="preserve"> </w:t>
      </w:r>
      <w:r w:rsidRPr="00F56B8E">
        <w:rPr>
          <w:rFonts w:hint="cs"/>
          <w:rtl/>
          <w:lang w:eastAsia="en-US"/>
        </w:rPr>
        <w:t>והמדעים</w:t>
      </w:r>
      <w:r w:rsidRPr="00F56B8E">
        <w:rPr>
          <w:rtl/>
          <w:lang w:eastAsia="en-US"/>
        </w:rPr>
        <w:t xml:space="preserve"> </w:t>
      </w:r>
      <w:r w:rsidRPr="00F56B8E">
        <w:rPr>
          <w:rFonts w:hint="cs"/>
          <w:rtl/>
          <w:lang w:eastAsia="en-US"/>
        </w:rPr>
        <w:t>המדויקים</w:t>
      </w:r>
      <w:r w:rsidRPr="00F56B8E">
        <w:rPr>
          <w:rtl/>
          <w:lang w:eastAsia="en-US"/>
        </w:rPr>
        <w:t>.</w:t>
      </w:r>
      <w:r>
        <w:rPr>
          <w:rFonts w:hint="cs"/>
          <w:rtl/>
          <w:lang w:eastAsia="en-US"/>
        </w:rPr>
        <w:t xml:space="preserve"> </w:t>
      </w:r>
      <w:r w:rsidRPr="00F56B8E">
        <w:rPr>
          <w:rFonts w:hint="cs"/>
          <w:rtl/>
          <w:lang w:eastAsia="en-US"/>
        </w:rPr>
        <w:t>הפרויקט</w:t>
      </w:r>
      <w:r w:rsidRPr="00F56B8E">
        <w:rPr>
          <w:rtl/>
          <w:lang w:eastAsia="en-US"/>
        </w:rPr>
        <w:t xml:space="preserve"> </w:t>
      </w:r>
      <w:r>
        <w:rPr>
          <w:rFonts w:hint="cs"/>
          <w:rtl/>
          <w:lang w:eastAsia="en-US"/>
        </w:rPr>
        <w:t>נועד</w:t>
      </w:r>
      <w:r w:rsidRPr="00F56B8E">
        <w:rPr>
          <w:rtl/>
          <w:lang w:eastAsia="en-US"/>
        </w:rPr>
        <w:t xml:space="preserve"> </w:t>
      </w:r>
      <w:r w:rsidRPr="00F56B8E">
        <w:rPr>
          <w:rFonts w:hint="cs"/>
          <w:rtl/>
          <w:lang w:eastAsia="en-US"/>
        </w:rPr>
        <w:t>לתת</w:t>
      </w:r>
      <w:r w:rsidRPr="00F56B8E">
        <w:rPr>
          <w:rtl/>
          <w:lang w:eastAsia="en-US"/>
        </w:rPr>
        <w:t xml:space="preserve"> </w:t>
      </w:r>
      <w:r w:rsidRPr="00F56B8E">
        <w:rPr>
          <w:rFonts w:hint="cs"/>
          <w:rtl/>
          <w:lang w:eastAsia="en-US"/>
        </w:rPr>
        <w:t>הזדמנות</w:t>
      </w:r>
      <w:r w:rsidRPr="00F56B8E">
        <w:rPr>
          <w:rtl/>
          <w:lang w:eastAsia="en-US"/>
        </w:rPr>
        <w:t xml:space="preserve"> </w:t>
      </w:r>
      <w:r w:rsidRPr="00F56B8E">
        <w:rPr>
          <w:rFonts w:hint="cs"/>
          <w:rtl/>
          <w:lang w:eastAsia="en-US"/>
        </w:rPr>
        <w:t>לתלמידות</w:t>
      </w:r>
      <w:r w:rsidRPr="00F56B8E">
        <w:rPr>
          <w:rtl/>
          <w:lang w:eastAsia="en-US"/>
        </w:rPr>
        <w:t xml:space="preserve"> </w:t>
      </w:r>
      <w:r w:rsidRPr="00F56B8E">
        <w:rPr>
          <w:rFonts w:hint="cs"/>
          <w:rtl/>
          <w:lang w:eastAsia="en-US"/>
        </w:rPr>
        <w:t>מצטיינות</w:t>
      </w:r>
      <w:r w:rsidRPr="00F56B8E">
        <w:rPr>
          <w:rtl/>
          <w:lang w:eastAsia="en-US"/>
        </w:rPr>
        <w:t xml:space="preserve"> </w:t>
      </w:r>
      <w:r w:rsidRPr="00F56B8E">
        <w:rPr>
          <w:rFonts w:hint="cs"/>
          <w:rtl/>
          <w:lang w:eastAsia="en-US"/>
        </w:rPr>
        <w:t>בנות</w:t>
      </w:r>
      <w:r w:rsidRPr="00F56B8E">
        <w:rPr>
          <w:rtl/>
          <w:lang w:eastAsia="en-US"/>
        </w:rPr>
        <w:t xml:space="preserve"> </w:t>
      </w:r>
      <w:r w:rsidRPr="00F56B8E">
        <w:rPr>
          <w:rFonts w:hint="cs"/>
          <w:rtl/>
          <w:lang w:eastAsia="en-US"/>
        </w:rPr>
        <w:t>הפריפריה</w:t>
      </w:r>
      <w:r w:rsidRPr="00F56B8E">
        <w:rPr>
          <w:rtl/>
          <w:lang w:eastAsia="en-US"/>
        </w:rPr>
        <w:t xml:space="preserve"> </w:t>
      </w:r>
      <w:r w:rsidRPr="00F56B8E">
        <w:rPr>
          <w:rFonts w:hint="cs"/>
          <w:rtl/>
          <w:lang w:eastAsia="en-US"/>
        </w:rPr>
        <w:t>להגשים</w:t>
      </w:r>
      <w:r w:rsidRPr="00F56B8E">
        <w:rPr>
          <w:rtl/>
          <w:lang w:eastAsia="en-US"/>
        </w:rPr>
        <w:t xml:space="preserve"> </w:t>
      </w:r>
      <w:r w:rsidRPr="00F56B8E">
        <w:rPr>
          <w:rFonts w:hint="cs"/>
          <w:rtl/>
          <w:lang w:eastAsia="en-US"/>
        </w:rPr>
        <w:t>את</w:t>
      </w:r>
      <w:r w:rsidRPr="00F56B8E">
        <w:rPr>
          <w:rtl/>
          <w:lang w:eastAsia="en-US"/>
        </w:rPr>
        <w:t xml:space="preserve"> </w:t>
      </w:r>
      <w:r w:rsidRPr="00F56B8E">
        <w:rPr>
          <w:rFonts w:hint="cs"/>
          <w:rtl/>
          <w:lang w:eastAsia="en-US"/>
        </w:rPr>
        <w:t>הפוטנציאל</w:t>
      </w:r>
      <w:r w:rsidRPr="00F56B8E">
        <w:rPr>
          <w:rtl/>
          <w:lang w:eastAsia="en-US"/>
        </w:rPr>
        <w:t xml:space="preserve"> </w:t>
      </w:r>
      <w:r w:rsidRPr="00F56B8E">
        <w:rPr>
          <w:rFonts w:hint="cs"/>
          <w:rtl/>
          <w:lang w:eastAsia="en-US"/>
        </w:rPr>
        <w:t>הגלום</w:t>
      </w:r>
      <w:r w:rsidRPr="00F56B8E">
        <w:rPr>
          <w:rtl/>
          <w:lang w:eastAsia="en-US"/>
        </w:rPr>
        <w:t xml:space="preserve"> </w:t>
      </w:r>
      <w:r w:rsidRPr="00F56B8E">
        <w:rPr>
          <w:rFonts w:hint="cs"/>
          <w:rtl/>
          <w:lang w:eastAsia="en-US"/>
        </w:rPr>
        <w:t>בהן</w:t>
      </w:r>
      <w:r w:rsidRPr="00F56B8E">
        <w:rPr>
          <w:rtl/>
          <w:lang w:eastAsia="en-US"/>
        </w:rPr>
        <w:t xml:space="preserve"> </w:t>
      </w:r>
      <w:r w:rsidRPr="00F56B8E">
        <w:rPr>
          <w:rFonts w:hint="cs"/>
          <w:rtl/>
          <w:lang w:eastAsia="en-US"/>
        </w:rPr>
        <w:t>ולהפוך</w:t>
      </w:r>
      <w:r w:rsidRPr="00F56B8E">
        <w:rPr>
          <w:rtl/>
          <w:lang w:eastAsia="en-US"/>
        </w:rPr>
        <w:t xml:space="preserve"> </w:t>
      </w:r>
      <w:r w:rsidRPr="00F56B8E">
        <w:rPr>
          <w:rFonts w:hint="cs"/>
          <w:rtl/>
          <w:lang w:eastAsia="en-US"/>
        </w:rPr>
        <w:t>למדעניות</w:t>
      </w:r>
      <w:r w:rsidRPr="00F56B8E">
        <w:rPr>
          <w:rtl/>
          <w:lang w:eastAsia="en-US"/>
        </w:rPr>
        <w:t xml:space="preserve"> </w:t>
      </w:r>
      <w:r w:rsidRPr="00F56B8E">
        <w:rPr>
          <w:rFonts w:hint="cs"/>
          <w:rtl/>
          <w:lang w:eastAsia="en-US"/>
        </w:rPr>
        <w:t>המחר</w:t>
      </w:r>
      <w:r w:rsidRPr="00F56B8E">
        <w:rPr>
          <w:rtl/>
          <w:lang w:eastAsia="en-US"/>
        </w:rPr>
        <w:t xml:space="preserve"> </w:t>
      </w:r>
      <w:r w:rsidRPr="00F56B8E">
        <w:rPr>
          <w:rFonts w:hint="cs"/>
          <w:rtl/>
          <w:lang w:eastAsia="en-US"/>
        </w:rPr>
        <w:t>בתחומי</w:t>
      </w:r>
      <w:r w:rsidRPr="00F56B8E">
        <w:rPr>
          <w:rtl/>
          <w:lang w:eastAsia="en-US"/>
        </w:rPr>
        <w:t xml:space="preserve"> </w:t>
      </w:r>
      <w:r w:rsidRPr="00F56B8E">
        <w:rPr>
          <w:rFonts w:hint="cs"/>
          <w:rtl/>
          <w:lang w:eastAsia="en-US"/>
        </w:rPr>
        <w:t>ההנדסה</w:t>
      </w:r>
      <w:r w:rsidRPr="00F56B8E">
        <w:rPr>
          <w:rtl/>
          <w:lang w:eastAsia="en-US"/>
        </w:rPr>
        <w:t xml:space="preserve"> </w:t>
      </w:r>
      <w:r w:rsidRPr="00F56B8E">
        <w:rPr>
          <w:rFonts w:hint="cs"/>
          <w:rtl/>
          <w:lang w:eastAsia="en-US"/>
        </w:rPr>
        <w:t>והמדעים</w:t>
      </w:r>
      <w:r w:rsidRPr="00F56B8E">
        <w:rPr>
          <w:rtl/>
          <w:lang w:eastAsia="en-US"/>
        </w:rPr>
        <w:t xml:space="preserve"> </w:t>
      </w:r>
      <w:r w:rsidRPr="00F56B8E">
        <w:rPr>
          <w:rFonts w:hint="cs"/>
          <w:rtl/>
          <w:lang w:eastAsia="en-US"/>
        </w:rPr>
        <w:t>המדויקים,</w:t>
      </w:r>
      <w:r w:rsidRPr="00F56B8E">
        <w:rPr>
          <w:rtl/>
          <w:lang w:eastAsia="en-US"/>
        </w:rPr>
        <w:t xml:space="preserve"> </w:t>
      </w:r>
      <w:r w:rsidRPr="00F56B8E">
        <w:rPr>
          <w:rFonts w:hint="cs"/>
          <w:rtl/>
          <w:lang w:eastAsia="en-US"/>
        </w:rPr>
        <w:t>זאת</w:t>
      </w:r>
      <w:r w:rsidRPr="00F56B8E">
        <w:rPr>
          <w:rtl/>
          <w:lang w:eastAsia="en-US"/>
        </w:rPr>
        <w:t xml:space="preserve"> </w:t>
      </w:r>
      <w:r w:rsidRPr="00F56B8E">
        <w:rPr>
          <w:rFonts w:hint="cs"/>
          <w:rtl/>
          <w:lang w:eastAsia="en-US"/>
        </w:rPr>
        <w:t>באמצעות</w:t>
      </w:r>
      <w:r w:rsidRPr="00F56B8E">
        <w:rPr>
          <w:rtl/>
          <w:lang w:eastAsia="en-US"/>
        </w:rPr>
        <w:t xml:space="preserve"> </w:t>
      </w:r>
      <w:r w:rsidRPr="00F56B8E">
        <w:rPr>
          <w:rFonts w:hint="cs"/>
          <w:rtl/>
          <w:lang w:eastAsia="en-US"/>
        </w:rPr>
        <w:t>מפגש</w:t>
      </w:r>
      <w:r w:rsidRPr="00F56B8E">
        <w:rPr>
          <w:rtl/>
          <w:lang w:eastAsia="en-US"/>
        </w:rPr>
        <w:t xml:space="preserve"> </w:t>
      </w:r>
      <w:r w:rsidRPr="00F56B8E">
        <w:rPr>
          <w:rFonts w:hint="cs"/>
          <w:rtl/>
          <w:lang w:eastAsia="en-US"/>
        </w:rPr>
        <w:t>בלתי</w:t>
      </w:r>
      <w:r w:rsidRPr="00F56B8E">
        <w:rPr>
          <w:rtl/>
          <w:lang w:eastAsia="en-US"/>
        </w:rPr>
        <w:t xml:space="preserve"> </w:t>
      </w:r>
      <w:r w:rsidRPr="00F56B8E">
        <w:rPr>
          <w:rFonts w:hint="cs"/>
          <w:rtl/>
          <w:lang w:eastAsia="en-US"/>
        </w:rPr>
        <w:t>אמצעי</w:t>
      </w:r>
      <w:r w:rsidRPr="00F56B8E">
        <w:rPr>
          <w:rtl/>
          <w:lang w:eastAsia="en-US"/>
        </w:rPr>
        <w:t xml:space="preserve"> </w:t>
      </w:r>
      <w:r w:rsidRPr="00F56B8E">
        <w:rPr>
          <w:rFonts w:hint="cs"/>
          <w:rtl/>
          <w:lang w:eastAsia="en-US"/>
        </w:rPr>
        <w:t>עם</w:t>
      </w:r>
      <w:r w:rsidRPr="00F56B8E">
        <w:rPr>
          <w:rtl/>
          <w:lang w:eastAsia="en-US"/>
        </w:rPr>
        <w:t xml:space="preserve"> </w:t>
      </w:r>
      <w:r w:rsidRPr="00F56B8E">
        <w:rPr>
          <w:rFonts w:hint="cs"/>
          <w:rtl/>
          <w:lang w:eastAsia="en-US"/>
        </w:rPr>
        <w:t>עולם</w:t>
      </w:r>
      <w:r w:rsidRPr="00F56B8E">
        <w:rPr>
          <w:rtl/>
          <w:lang w:eastAsia="en-US"/>
        </w:rPr>
        <w:t xml:space="preserve"> </w:t>
      </w:r>
      <w:r w:rsidRPr="00F56B8E">
        <w:rPr>
          <w:rFonts w:hint="cs"/>
          <w:rtl/>
          <w:lang w:eastAsia="en-US"/>
        </w:rPr>
        <w:t>התוכן</w:t>
      </w:r>
      <w:r w:rsidRPr="00F56B8E">
        <w:rPr>
          <w:rtl/>
          <w:lang w:eastAsia="en-US"/>
        </w:rPr>
        <w:t xml:space="preserve"> </w:t>
      </w:r>
      <w:r w:rsidRPr="00F56B8E">
        <w:rPr>
          <w:rFonts w:hint="cs"/>
          <w:rtl/>
          <w:lang w:eastAsia="en-US"/>
        </w:rPr>
        <w:t>המדעי</w:t>
      </w:r>
      <w:r w:rsidRPr="00F56B8E">
        <w:rPr>
          <w:rtl/>
          <w:lang w:eastAsia="en-US"/>
        </w:rPr>
        <w:t>-</w:t>
      </w:r>
      <w:r w:rsidRPr="00F56B8E">
        <w:rPr>
          <w:rFonts w:hint="cs"/>
          <w:rtl/>
          <w:lang w:eastAsia="en-US"/>
        </w:rPr>
        <w:t>מחקרי</w:t>
      </w:r>
      <w:r w:rsidRPr="00F56B8E">
        <w:rPr>
          <w:rtl/>
          <w:lang w:eastAsia="en-US"/>
        </w:rPr>
        <w:t xml:space="preserve">. </w:t>
      </w:r>
    </w:p>
    <w:p w:rsidR="00E7441F" w:rsidRDefault="00E7441F" w:rsidP="00E7441F">
      <w:pPr>
        <w:numPr>
          <w:ilvl w:val="1"/>
          <w:numId w:val="20"/>
        </w:numPr>
        <w:ind w:left="1134" w:hanging="567"/>
        <w:rPr>
          <w:lang w:eastAsia="en-US"/>
        </w:rPr>
      </w:pPr>
      <w:r>
        <w:rPr>
          <w:rFonts w:hint="cs"/>
          <w:rtl/>
          <w:lang w:eastAsia="en-US"/>
        </w:rPr>
        <w:t>יובהר כי הפרויקט י</w:t>
      </w:r>
      <w:r w:rsidRPr="00F56B8E">
        <w:rPr>
          <w:rFonts w:hint="cs"/>
          <w:rtl/>
          <w:lang w:eastAsia="en-US"/>
        </w:rPr>
        <w:t xml:space="preserve">ופעל </w:t>
      </w:r>
      <w:r w:rsidRPr="00662058">
        <w:rPr>
          <w:rFonts w:hint="cs"/>
          <w:u w:val="single"/>
          <w:rtl/>
          <w:lang w:eastAsia="en-US"/>
        </w:rPr>
        <w:t>במסגרת בלתי פורמאלית</w:t>
      </w:r>
      <w:r w:rsidRPr="00F56B8E">
        <w:rPr>
          <w:rFonts w:hint="cs"/>
          <w:rtl/>
          <w:lang w:eastAsia="en-US"/>
        </w:rPr>
        <w:t xml:space="preserve">, </w:t>
      </w:r>
      <w:r>
        <w:rPr>
          <w:rFonts w:hint="cs"/>
          <w:rtl/>
          <w:lang w:eastAsia="en-US"/>
        </w:rPr>
        <w:t xml:space="preserve">אשר </w:t>
      </w:r>
      <w:r w:rsidRPr="00F56B8E">
        <w:rPr>
          <w:rFonts w:hint="cs"/>
          <w:rtl/>
          <w:lang w:eastAsia="en-US"/>
        </w:rPr>
        <w:t xml:space="preserve">לא תתקיים בשעות ובמועדים </w:t>
      </w:r>
      <w:r>
        <w:rPr>
          <w:rFonts w:hint="cs"/>
          <w:rtl/>
          <w:lang w:eastAsia="en-US"/>
        </w:rPr>
        <w:t xml:space="preserve">בהם </w:t>
      </w:r>
      <w:r w:rsidRPr="00F56B8E">
        <w:rPr>
          <w:rFonts w:hint="cs"/>
          <w:rtl/>
          <w:lang w:eastAsia="en-US"/>
        </w:rPr>
        <w:t xml:space="preserve"> מתקיימים לימודים פורמאליים במערכת החינוך, והחומר הלימודי שיועבר במסגרתה לא יהיה חלק מתוכנית הלימודים של משרד החינוך.</w:t>
      </w:r>
    </w:p>
    <w:p w:rsidR="00AD5F3B" w:rsidRDefault="003B2C70" w:rsidP="0034511D">
      <w:pPr>
        <w:numPr>
          <w:ilvl w:val="1"/>
          <w:numId w:val="20"/>
        </w:numPr>
        <w:ind w:left="1134" w:hanging="567"/>
        <w:rPr>
          <w:lang w:eastAsia="en-US"/>
        </w:rPr>
      </w:pPr>
      <w:r>
        <w:rPr>
          <w:rFonts w:hint="cs"/>
          <w:rtl/>
          <w:lang w:eastAsia="en-US"/>
        </w:rPr>
        <w:t>הפרויקט</w:t>
      </w:r>
      <w:r w:rsidRPr="003D5FF9">
        <w:rPr>
          <w:rtl/>
          <w:lang w:eastAsia="en-US"/>
        </w:rPr>
        <w:t xml:space="preserve"> </w:t>
      </w:r>
      <w:r>
        <w:rPr>
          <w:rFonts w:hint="cs"/>
          <w:rtl/>
          <w:lang w:eastAsia="en-US"/>
        </w:rPr>
        <w:t>י</w:t>
      </w:r>
      <w:r w:rsidRPr="003D5FF9">
        <w:rPr>
          <w:rFonts w:hint="cs"/>
          <w:rtl/>
          <w:lang w:eastAsia="en-US"/>
        </w:rPr>
        <w:t>כלול</w:t>
      </w:r>
      <w:r w:rsidRPr="003D5FF9">
        <w:rPr>
          <w:rtl/>
          <w:lang w:eastAsia="en-US"/>
        </w:rPr>
        <w:t xml:space="preserve"> </w:t>
      </w:r>
      <w:r w:rsidR="0034511D">
        <w:rPr>
          <w:rFonts w:hint="cs"/>
          <w:rtl/>
          <w:lang w:eastAsia="en-US"/>
        </w:rPr>
        <w:t>שלושה</w:t>
      </w:r>
      <w:r w:rsidRPr="003D5FF9">
        <w:rPr>
          <w:rtl/>
          <w:lang w:eastAsia="en-US"/>
        </w:rPr>
        <w:t xml:space="preserve"> </w:t>
      </w:r>
      <w:r w:rsidRPr="003D5FF9">
        <w:rPr>
          <w:rFonts w:hint="cs"/>
          <w:rtl/>
          <w:lang w:eastAsia="en-US"/>
        </w:rPr>
        <w:t>נדבכים</w:t>
      </w:r>
      <w:r w:rsidRPr="003D5FF9">
        <w:rPr>
          <w:rtl/>
          <w:lang w:eastAsia="en-US"/>
        </w:rPr>
        <w:t xml:space="preserve"> </w:t>
      </w:r>
      <w:r w:rsidRPr="003D5FF9">
        <w:rPr>
          <w:rFonts w:hint="cs"/>
          <w:rtl/>
          <w:lang w:eastAsia="en-US"/>
        </w:rPr>
        <w:t>על</w:t>
      </w:r>
      <w:r w:rsidRPr="003D5FF9">
        <w:rPr>
          <w:rtl/>
          <w:lang w:eastAsia="en-US"/>
        </w:rPr>
        <w:t xml:space="preserve"> </w:t>
      </w:r>
      <w:r w:rsidRPr="003D5FF9">
        <w:rPr>
          <w:rFonts w:hint="cs"/>
          <w:rtl/>
          <w:lang w:eastAsia="en-US"/>
        </w:rPr>
        <w:t>ציר</w:t>
      </w:r>
      <w:r w:rsidRPr="003D5FF9">
        <w:rPr>
          <w:rtl/>
          <w:lang w:eastAsia="en-US"/>
        </w:rPr>
        <w:t xml:space="preserve"> </w:t>
      </w:r>
      <w:r w:rsidRPr="003D5FF9">
        <w:rPr>
          <w:rFonts w:hint="cs"/>
          <w:rtl/>
          <w:lang w:eastAsia="en-US"/>
        </w:rPr>
        <w:t>של</w:t>
      </w:r>
      <w:r w:rsidRPr="003D5FF9">
        <w:rPr>
          <w:rtl/>
          <w:lang w:eastAsia="en-US"/>
        </w:rPr>
        <w:t xml:space="preserve"> </w:t>
      </w:r>
      <w:r w:rsidRPr="003D5FF9">
        <w:rPr>
          <w:rFonts w:hint="cs"/>
          <w:rtl/>
          <w:lang w:eastAsia="en-US"/>
        </w:rPr>
        <w:t>חוויית</w:t>
      </w:r>
      <w:r w:rsidRPr="003D5FF9">
        <w:rPr>
          <w:rtl/>
          <w:lang w:eastAsia="en-US"/>
        </w:rPr>
        <w:t xml:space="preserve"> </w:t>
      </w:r>
      <w:r w:rsidRPr="003D5FF9">
        <w:rPr>
          <w:rFonts w:hint="cs"/>
          <w:rtl/>
          <w:lang w:eastAsia="en-US"/>
        </w:rPr>
        <w:t>חקר</w:t>
      </w:r>
      <w:r w:rsidRPr="003D5FF9">
        <w:rPr>
          <w:rtl/>
          <w:lang w:eastAsia="en-US"/>
        </w:rPr>
        <w:t xml:space="preserve"> </w:t>
      </w:r>
      <w:r w:rsidRPr="003D5FF9">
        <w:rPr>
          <w:rFonts w:hint="cs"/>
          <w:rtl/>
          <w:lang w:eastAsia="en-US"/>
        </w:rPr>
        <w:t>איכותית</w:t>
      </w:r>
      <w:r w:rsidR="0034511D">
        <w:rPr>
          <w:rFonts w:hint="cs"/>
          <w:rtl/>
          <w:lang w:eastAsia="en-US"/>
        </w:rPr>
        <w:t>,</w:t>
      </w:r>
      <w:r w:rsidRPr="003D5FF9">
        <w:rPr>
          <w:rtl/>
          <w:lang w:eastAsia="en-US"/>
        </w:rPr>
        <w:t xml:space="preserve"> </w:t>
      </w:r>
      <w:r w:rsidR="0034511D">
        <w:rPr>
          <w:rFonts w:hint="cs"/>
          <w:rtl/>
          <w:lang w:eastAsia="en-US"/>
        </w:rPr>
        <w:t>בהתאם לפירוט להלן</w:t>
      </w:r>
      <w:r w:rsidRPr="003D5FF9">
        <w:rPr>
          <w:rtl/>
          <w:lang w:eastAsia="en-US"/>
        </w:rPr>
        <w:t xml:space="preserve">: </w:t>
      </w:r>
      <w:r w:rsidR="0034511D">
        <w:rPr>
          <w:rFonts w:hint="cs"/>
          <w:rtl/>
          <w:lang w:eastAsia="en-US"/>
        </w:rPr>
        <w:t xml:space="preserve">(1) </w:t>
      </w:r>
      <w:r w:rsidRPr="005F2144">
        <w:rPr>
          <w:rFonts w:hint="cs"/>
          <w:b/>
          <w:bCs/>
          <w:rtl/>
          <w:lang w:eastAsia="en-US"/>
        </w:rPr>
        <w:t>העשרה</w:t>
      </w:r>
      <w:r w:rsidRPr="005F2144">
        <w:rPr>
          <w:b/>
          <w:bCs/>
          <w:rtl/>
          <w:lang w:eastAsia="en-US"/>
        </w:rPr>
        <w:t xml:space="preserve"> </w:t>
      </w:r>
      <w:r w:rsidRPr="005F2144">
        <w:rPr>
          <w:rFonts w:hint="cs"/>
          <w:b/>
          <w:bCs/>
          <w:rtl/>
          <w:lang w:eastAsia="en-US"/>
        </w:rPr>
        <w:t>לימודית</w:t>
      </w:r>
      <w:r w:rsidRPr="003D5FF9">
        <w:rPr>
          <w:rFonts w:hint="cs"/>
          <w:rtl/>
          <w:lang w:eastAsia="en-US"/>
        </w:rPr>
        <w:t xml:space="preserve"> (של תכני לימוד אשר אינם מהווים חלק מתכנית הלימודים של משרד החינוך)</w:t>
      </w:r>
      <w:r w:rsidR="0034511D">
        <w:rPr>
          <w:rFonts w:hint="cs"/>
          <w:rtl/>
          <w:lang w:eastAsia="en-US"/>
        </w:rPr>
        <w:t>;</w:t>
      </w:r>
      <w:r w:rsidRPr="003D5FF9">
        <w:rPr>
          <w:rtl/>
          <w:lang w:eastAsia="en-US"/>
        </w:rPr>
        <w:t xml:space="preserve"> </w:t>
      </w:r>
      <w:r w:rsidR="0034511D">
        <w:rPr>
          <w:rFonts w:hint="cs"/>
          <w:rtl/>
          <w:lang w:eastAsia="en-US"/>
        </w:rPr>
        <w:t xml:space="preserve">(2) </w:t>
      </w:r>
      <w:r w:rsidRPr="005F2144">
        <w:rPr>
          <w:rFonts w:hint="cs"/>
          <w:b/>
          <w:bCs/>
          <w:rtl/>
          <w:lang w:eastAsia="en-US"/>
        </w:rPr>
        <w:t>העצמה</w:t>
      </w:r>
      <w:r w:rsidRPr="005F2144">
        <w:rPr>
          <w:b/>
          <w:bCs/>
          <w:rtl/>
          <w:lang w:eastAsia="en-US"/>
        </w:rPr>
        <w:t xml:space="preserve"> </w:t>
      </w:r>
      <w:r w:rsidRPr="005F2144">
        <w:rPr>
          <w:rFonts w:hint="cs"/>
          <w:b/>
          <w:bCs/>
          <w:rtl/>
          <w:lang w:eastAsia="en-US"/>
        </w:rPr>
        <w:t>אישית</w:t>
      </w:r>
      <w:r w:rsidRPr="003D5FF9">
        <w:rPr>
          <w:rtl/>
          <w:lang w:eastAsia="en-US"/>
        </w:rPr>
        <w:t xml:space="preserve"> (</w:t>
      </w:r>
      <w:r w:rsidRPr="003D5FF9">
        <w:rPr>
          <w:rFonts w:hint="cs"/>
          <w:rtl/>
          <w:lang w:eastAsia="en-US"/>
        </w:rPr>
        <w:t>פיתוח</w:t>
      </w:r>
      <w:r w:rsidRPr="003D5FF9">
        <w:rPr>
          <w:rtl/>
          <w:lang w:eastAsia="en-US"/>
        </w:rPr>
        <w:t xml:space="preserve"> </w:t>
      </w:r>
      <w:r w:rsidRPr="003D5FF9">
        <w:rPr>
          <w:rFonts w:hint="cs"/>
          <w:rtl/>
          <w:lang w:eastAsia="en-US"/>
        </w:rPr>
        <w:t>מנהיגות</w:t>
      </w:r>
      <w:r w:rsidRPr="003D5FF9">
        <w:rPr>
          <w:rtl/>
          <w:lang w:eastAsia="en-US"/>
        </w:rPr>
        <w:t xml:space="preserve"> </w:t>
      </w:r>
      <w:r w:rsidRPr="003D5FF9">
        <w:rPr>
          <w:rFonts w:hint="cs"/>
          <w:rtl/>
          <w:lang w:eastAsia="en-US"/>
        </w:rPr>
        <w:t>והתנדבות</w:t>
      </w:r>
      <w:r w:rsidRPr="003D5FF9">
        <w:rPr>
          <w:rtl/>
          <w:lang w:eastAsia="en-US"/>
        </w:rPr>
        <w:t>)</w:t>
      </w:r>
      <w:r w:rsidR="0034511D">
        <w:rPr>
          <w:rFonts w:hint="cs"/>
          <w:rtl/>
          <w:lang w:eastAsia="en-US"/>
        </w:rPr>
        <w:t>; (3)</w:t>
      </w:r>
      <w:r w:rsidRPr="003D5FF9">
        <w:rPr>
          <w:rtl/>
          <w:lang w:eastAsia="en-US"/>
        </w:rPr>
        <w:t xml:space="preserve"> </w:t>
      </w:r>
      <w:r w:rsidRPr="005F2144">
        <w:rPr>
          <w:rFonts w:hint="cs"/>
          <w:b/>
          <w:bCs/>
          <w:rtl/>
          <w:lang w:eastAsia="en-US"/>
        </w:rPr>
        <w:t>חשיפה</w:t>
      </w:r>
      <w:r w:rsidRPr="005F2144">
        <w:rPr>
          <w:b/>
          <w:bCs/>
          <w:rtl/>
          <w:lang w:eastAsia="en-US"/>
        </w:rPr>
        <w:t xml:space="preserve"> </w:t>
      </w:r>
      <w:r w:rsidRPr="005F2144">
        <w:rPr>
          <w:rFonts w:hint="cs"/>
          <w:b/>
          <w:bCs/>
          <w:rtl/>
          <w:lang w:eastAsia="en-US"/>
        </w:rPr>
        <w:t>למדע</w:t>
      </w:r>
      <w:r w:rsidRPr="005F2144">
        <w:rPr>
          <w:b/>
          <w:bCs/>
          <w:rtl/>
          <w:lang w:eastAsia="en-US"/>
        </w:rPr>
        <w:t xml:space="preserve"> (</w:t>
      </w:r>
      <w:r w:rsidRPr="005F2144">
        <w:rPr>
          <w:rFonts w:hint="cs"/>
          <w:b/>
          <w:bCs/>
          <w:rtl/>
          <w:lang w:eastAsia="en-US"/>
        </w:rPr>
        <w:t>הכוללת</w:t>
      </w:r>
      <w:r w:rsidRPr="005F2144">
        <w:rPr>
          <w:b/>
          <w:bCs/>
          <w:rtl/>
          <w:lang w:eastAsia="en-US"/>
        </w:rPr>
        <w:t xml:space="preserve"> </w:t>
      </w:r>
      <w:r w:rsidRPr="005F2144">
        <w:rPr>
          <w:rFonts w:hint="cs"/>
          <w:b/>
          <w:bCs/>
          <w:rtl/>
          <w:lang w:eastAsia="en-US"/>
        </w:rPr>
        <w:t>עבודת</w:t>
      </w:r>
      <w:r w:rsidRPr="005F2144">
        <w:rPr>
          <w:b/>
          <w:bCs/>
          <w:rtl/>
          <w:lang w:eastAsia="en-US"/>
        </w:rPr>
        <w:t xml:space="preserve"> </w:t>
      </w:r>
      <w:r w:rsidRPr="005F2144">
        <w:rPr>
          <w:rFonts w:hint="cs"/>
          <w:b/>
          <w:bCs/>
          <w:rtl/>
          <w:lang w:eastAsia="en-US"/>
        </w:rPr>
        <w:t>חקר</w:t>
      </w:r>
      <w:r w:rsidR="005F5863">
        <w:rPr>
          <w:rFonts w:hint="cs"/>
          <w:b/>
          <w:bCs/>
          <w:rtl/>
          <w:lang w:eastAsia="en-US"/>
        </w:rPr>
        <w:t xml:space="preserve"> בשיתוף </w:t>
      </w:r>
      <w:proofErr w:type="spellStart"/>
      <w:r w:rsidR="005F5863">
        <w:rPr>
          <w:rFonts w:hint="cs"/>
          <w:b/>
          <w:bCs/>
          <w:rtl/>
          <w:lang w:eastAsia="en-US"/>
        </w:rPr>
        <w:t>מנטורית</w:t>
      </w:r>
      <w:proofErr w:type="spellEnd"/>
      <w:r w:rsidRPr="005F2144">
        <w:rPr>
          <w:b/>
          <w:bCs/>
          <w:rtl/>
          <w:lang w:eastAsia="en-US"/>
        </w:rPr>
        <w:t xml:space="preserve"> </w:t>
      </w:r>
      <w:r w:rsidRPr="005F2144">
        <w:rPr>
          <w:rFonts w:hint="cs"/>
          <w:b/>
          <w:bCs/>
          <w:rtl/>
          <w:lang w:eastAsia="en-US"/>
        </w:rPr>
        <w:lastRenderedPageBreak/>
        <w:t>ופעילויות</w:t>
      </w:r>
      <w:r w:rsidRPr="005F2144">
        <w:rPr>
          <w:b/>
          <w:bCs/>
          <w:rtl/>
          <w:lang w:eastAsia="en-US"/>
        </w:rPr>
        <w:t xml:space="preserve"> </w:t>
      </w:r>
      <w:r w:rsidRPr="005F2144">
        <w:rPr>
          <w:rFonts w:hint="cs"/>
          <w:b/>
          <w:bCs/>
          <w:rtl/>
          <w:lang w:eastAsia="en-US"/>
        </w:rPr>
        <w:t>חוץ</w:t>
      </w:r>
      <w:r w:rsidR="005F5863">
        <w:rPr>
          <w:rFonts w:hint="cs"/>
          <w:b/>
          <w:bCs/>
          <w:rtl/>
          <w:lang w:eastAsia="en-US"/>
        </w:rPr>
        <w:t xml:space="preserve"> שונות</w:t>
      </w:r>
      <w:r w:rsidRPr="005F2144">
        <w:rPr>
          <w:b/>
          <w:bCs/>
          <w:rtl/>
          <w:lang w:eastAsia="en-US"/>
        </w:rPr>
        <w:t xml:space="preserve">), </w:t>
      </w:r>
      <w:r w:rsidRPr="005F2144">
        <w:rPr>
          <w:rFonts w:hint="cs"/>
          <w:b/>
          <w:bCs/>
          <w:rtl/>
          <w:lang w:eastAsia="en-US"/>
        </w:rPr>
        <w:t>לאקדמיה</w:t>
      </w:r>
      <w:r w:rsidRPr="005F2144">
        <w:rPr>
          <w:b/>
          <w:bCs/>
          <w:rtl/>
          <w:lang w:eastAsia="en-US"/>
        </w:rPr>
        <w:t xml:space="preserve"> </w:t>
      </w:r>
      <w:r w:rsidRPr="005F2144">
        <w:rPr>
          <w:rFonts w:hint="cs"/>
          <w:b/>
          <w:bCs/>
          <w:rtl/>
          <w:lang w:eastAsia="en-US"/>
        </w:rPr>
        <w:t>ולתעשייה</w:t>
      </w:r>
      <w:r w:rsidRPr="003D5FF9">
        <w:rPr>
          <w:rtl/>
          <w:lang w:eastAsia="en-US"/>
        </w:rPr>
        <w:t>.</w:t>
      </w:r>
      <w:r w:rsidR="008D0F20">
        <w:rPr>
          <w:rFonts w:hint="cs"/>
          <w:rtl/>
          <w:lang w:eastAsia="en-US"/>
        </w:rPr>
        <w:t xml:space="preserve"> בסיום הפרויקט יופק תוצר המבוסס על חקר מדעי.</w:t>
      </w:r>
      <w:r w:rsidR="00AD5F3B">
        <w:rPr>
          <w:rFonts w:hint="cs"/>
          <w:rtl/>
          <w:lang w:eastAsia="en-US"/>
        </w:rPr>
        <w:t xml:space="preserve"> </w:t>
      </w:r>
    </w:p>
    <w:p w:rsidR="00E7441F" w:rsidRDefault="003838E9" w:rsidP="00176EC1">
      <w:pPr>
        <w:numPr>
          <w:ilvl w:val="1"/>
          <w:numId w:val="20"/>
        </w:numPr>
        <w:ind w:left="1134" w:hanging="567"/>
        <w:rPr>
          <w:lang w:eastAsia="en-US"/>
        </w:rPr>
      </w:pPr>
      <w:r>
        <w:rPr>
          <w:rFonts w:hint="cs"/>
          <w:rtl/>
          <w:lang w:eastAsia="en-US"/>
        </w:rPr>
        <w:t xml:space="preserve">בעת הגשת ההצעה המציע יציג סילבוס </w:t>
      </w:r>
      <w:r w:rsidRPr="00D405F5">
        <w:rPr>
          <w:rFonts w:hint="eastAsia"/>
          <w:u w:val="single"/>
          <w:rtl/>
          <w:lang w:eastAsia="en-US"/>
        </w:rPr>
        <w:t>בסיסי</w:t>
      </w:r>
      <w:r>
        <w:rPr>
          <w:rFonts w:hint="cs"/>
          <w:rtl/>
          <w:lang w:eastAsia="en-US"/>
        </w:rPr>
        <w:t xml:space="preserve">, כנדרש בסעיף </w:t>
      </w:r>
      <w:r>
        <w:rPr>
          <w:rtl/>
          <w:lang w:eastAsia="en-US"/>
        </w:rPr>
        <w:fldChar w:fldCharType="begin"/>
      </w:r>
      <w:r>
        <w:rPr>
          <w:rtl/>
          <w:lang w:eastAsia="en-US"/>
        </w:rPr>
        <w:instrText xml:space="preserve"> </w:instrText>
      </w:r>
      <w:r>
        <w:rPr>
          <w:rFonts w:hint="cs"/>
          <w:lang w:eastAsia="en-US"/>
        </w:rPr>
        <w:instrText>REF</w:instrText>
      </w:r>
      <w:r>
        <w:rPr>
          <w:rFonts w:hint="cs"/>
          <w:rtl/>
          <w:lang w:eastAsia="en-US"/>
        </w:rPr>
        <w:instrText xml:space="preserve"> _</w:instrText>
      </w:r>
      <w:r>
        <w:rPr>
          <w:rFonts w:hint="cs"/>
          <w:lang w:eastAsia="en-US"/>
        </w:rPr>
        <w:instrText>Ref377323939 \r \h</w:instrText>
      </w:r>
      <w:r>
        <w:rPr>
          <w:rtl/>
          <w:lang w:eastAsia="en-US"/>
        </w:rPr>
        <w:instrText xml:space="preserve"> </w:instrText>
      </w:r>
      <w:r>
        <w:rPr>
          <w:rtl/>
          <w:lang w:eastAsia="en-US"/>
        </w:rPr>
      </w:r>
      <w:r>
        <w:rPr>
          <w:rtl/>
          <w:lang w:eastAsia="en-US"/>
        </w:rPr>
        <w:fldChar w:fldCharType="separate"/>
      </w:r>
      <w:r w:rsidR="005E0E6F">
        <w:rPr>
          <w:cs/>
          <w:lang w:eastAsia="en-US"/>
        </w:rPr>
        <w:t>‎</w:t>
      </w:r>
      <w:r w:rsidR="005E0E6F">
        <w:rPr>
          <w:lang w:eastAsia="en-US"/>
        </w:rPr>
        <w:t>7.11</w:t>
      </w:r>
      <w:r>
        <w:rPr>
          <w:rtl/>
          <w:lang w:eastAsia="en-US"/>
        </w:rPr>
        <w:fldChar w:fldCharType="end"/>
      </w:r>
      <w:r>
        <w:rPr>
          <w:rFonts w:hint="cs"/>
          <w:rtl/>
          <w:lang w:eastAsia="en-US"/>
        </w:rPr>
        <w:t xml:space="preserve"> למכרז. בהמשך, לאחר תחילת הפרויקט וגיבוש הקבוצות השונות, </w:t>
      </w:r>
      <w:r w:rsidR="0075705B">
        <w:rPr>
          <w:rFonts w:hint="cs"/>
          <w:rtl/>
          <w:lang w:eastAsia="en-US"/>
        </w:rPr>
        <w:t xml:space="preserve">יידרש הזוכה להתאים </w:t>
      </w:r>
      <w:r w:rsidR="00AD5F3B">
        <w:rPr>
          <w:rFonts w:hint="cs"/>
          <w:rtl/>
          <w:lang w:eastAsia="en-US"/>
        </w:rPr>
        <w:t xml:space="preserve">לכל קבוצה בפרויקט סילבוס ייחודי ובו תכנון למספר מסוים של תכניות הוראה בכל </w:t>
      </w:r>
      <w:r w:rsidR="00575C19">
        <w:rPr>
          <w:rFonts w:hint="cs"/>
          <w:rtl/>
          <w:lang w:eastAsia="en-US"/>
        </w:rPr>
        <w:t>נדבך פעילות</w:t>
      </w:r>
      <w:r w:rsidR="007766D4">
        <w:rPr>
          <w:rFonts w:hint="cs"/>
          <w:rtl/>
          <w:lang w:eastAsia="en-US"/>
        </w:rPr>
        <w:t xml:space="preserve"> ותוך התאמה לאוכלוסיית התלמידות בקבוצה ורמתן הפדגוגית.</w:t>
      </w:r>
    </w:p>
    <w:p w:rsidR="003B2C70" w:rsidRDefault="00E7441F" w:rsidP="00286FC5">
      <w:pPr>
        <w:numPr>
          <w:ilvl w:val="1"/>
          <w:numId w:val="20"/>
        </w:numPr>
        <w:ind w:left="1134" w:hanging="567"/>
        <w:rPr>
          <w:lang w:eastAsia="en-US"/>
        </w:rPr>
      </w:pPr>
      <w:r>
        <w:rPr>
          <w:rFonts w:hint="cs"/>
          <w:rtl/>
          <w:lang w:eastAsia="en-US"/>
        </w:rPr>
        <w:t>במהלך 3 השנים בהן יופעל הפרויקט</w:t>
      </w:r>
      <w:r w:rsidR="00AD5F3B">
        <w:rPr>
          <w:rFonts w:hint="cs"/>
          <w:rtl/>
          <w:lang w:eastAsia="en-US"/>
        </w:rPr>
        <w:t xml:space="preserve"> תיתכן גמישות ושינויים בין תכניות ההוראה והכל כפוף לאישור המשרד</w:t>
      </w:r>
      <w:r w:rsidR="00286FC5">
        <w:rPr>
          <w:rFonts w:hint="cs"/>
          <w:rtl/>
          <w:lang w:eastAsia="en-US"/>
        </w:rPr>
        <w:t xml:space="preserve"> ובהתאם למפורט לעניין זה בהסכם אספקת השירותים חלק ג'</w:t>
      </w:r>
      <w:r w:rsidR="00AD5F3B">
        <w:rPr>
          <w:rFonts w:hint="cs"/>
          <w:rtl/>
          <w:lang w:eastAsia="en-US"/>
        </w:rPr>
        <w:t>.</w:t>
      </w:r>
      <w:r w:rsidR="00575C19">
        <w:rPr>
          <w:rFonts w:hint="cs"/>
          <w:rtl/>
          <w:lang w:eastAsia="en-US"/>
        </w:rPr>
        <w:t xml:space="preserve"> התשלום לספק יבוצע על פי תכניות ההוראה שהועברו בפועל למשתתפות בפרויקט.</w:t>
      </w:r>
      <w:r w:rsidR="00AD5F3B">
        <w:rPr>
          <w:rFonts w:hint="cs"/>
          <w:rtl/>
          <w:lang w:eastAsia="en-US"/>
        </w:rPr>
        <w:t xml:space="preserve">  </w:t>
      </w:r>
    </w:p>
    <w:p w:rsidR="003B2C70" w:rsidRPr="003D5FF9" w:rsidRDefault="003B2C70" w:rsidP="00F23146">
      <w:pPr>
        <w:numPr>
          <w:ilvl w:val="1"/>
          <w:numId w:val="20"/>
        </w:numPr>
        <w:ind w:left="1134" w:hanging="567"/>
        <w:rPr>
          <w:lang w:eastAsia="en-US"/>
        </w:rPr>
      </w:pPr>
      <w:r w:rsidRPr="003D5FF9">
        <w:rPr>
          <w:rFonts w:hint="cs"/>
          <w:rtl/>
          <w:lang w:eastAsia="en-US"/>
        </w:rPr>
        <w:t xml:space="preserve">במסגרת הפרויקט יתקיימו הרצאות, סדנאות, סיורים, ביצוע עבודות חקר, התנסויות, הדגמות מעשיות ומפגשים עם מודלים נשיים, אשר יבוצעו על ידי צוותי </w:t>
      </w:r>
      <w:r w:rsidR="00F23146">
        <w:rPr>
          <w:rFonts w:hint="cs"/>
          <w:rtl/>
          <w:lang w:eastAsia="en-US"/>
        </w:rPr>
        <w:t>הדרכה</w:t>
      </w:r>
      <w:r w:rsidRPr="003D5FF9">
        <w:rPr>
          <w:rFonts w:hint="cs"/>
          <w:rtl/>
          <w:lang w:eastAsia="en-US"/>
        </w:rPr>
        <w:t xml:space="preserve"> מיומנים שיגיעו לישובים </w:t>
      </w:r>
      <w:r w:rsidR="005E0E6F">
        <w:rPr>
          <w:rFonts w:hint="cs"/>
          <w:rtl/>
          <w:lang w:eastAsia="en-US"/>
        </w:rPr>
        <w:t>המשתתפים בפרויקט</w:t>
      </w:r>
      <w:r w:rsidRPr="003D5FF9">
        <w:rPr>
          <w:rFonts w:hint="cs"/>
          <w:rtl/>
          <w:lang w:eastAsia="en-US"/>
        </w:rPr>
        <w:t>.</w:t>
      </w:r>
    </w:p>
    <w:p w:rsidR="008651B2" w:rsidRPr="00E74207" w:rsidRDefault="008651B2" w:rsidP="0019139C">
      <w:pPr>
        <w:numPr>
          <w:ilvl w:val="0"/>
          <w:numId w:val="20"/>
        </w:numPr>
        <w:spacing w:before="240"/>
        <w:ind w:left="357" w:hanging="357"/>
        <w:rPr>
          <w:b/>
          <w:bCs/>
          <w:u w:val="single"/>
          <w:lang w:eastAsia="en-US"/>
        </w:rPr>
      </w:pPr>
      <w:bookmarkStart w:id="9" w:name="_Ref391151111"/>
      <w:bookmarkStart w:id="10" w:name="_Ref373429343"/>
      <w:r w:rsidRPr="00E74207">
        <w:rPr>
          <w:rFonts w:hint="cs"/>
          <w:b/>
          <w:bCs/>
          <w:u w:val="single"/>
          <w:rtl/>
          <w:lang w:eastAsia="en-US"/>
        </w:rPr>
        <w:t>השירותים הנדרשים</w:t>
      </w:r>
      <w:bookmarkEnd w:id="9"/>
      <w:r w:rsidRPr="00E74207">
        <w:rPr>
          <w:rFonts w:hint="cs"/>
          <w:b/>
          <w:bCs/>
          <w:u w:val="single"/>
          <w:rtl/>
          <w:lang w:eastAsia="en-US"/>
        </w:rPr>
        <w:t xml:space="preserve"> </w:t>
      </w:r>
      <w:bookmarkStart w:id="11" w:name="_Ref299455411"/>
      <w:bookmarkEnd w:id="10"/>
    </w:p>
    <w:p w:rsidR="00146076" w:rsidRPr="003838E9" w:rsidRDefault="00146076" w:rsidP="003838E9">
      <w:pPr>
        <w:numPr>
          <w:ilvl w:val="1"/>
          <w:numId w:val="20"/>
        </w:numPr>
        <w:ind w:left="1134" w:hanging="567"/>
        <w:rPr>
          <w:rFonts w:ascii="David" w:hAnsi="David"/>
          <w:lang w:eastAsia="en-US"/>
        </w:rPr>
      </w:pPr>
      <w:r w:rsidRPr="003838E9">
        <w:rPr>
          <w:rFonts w:ascii="David" w:hAnsi="David" w:hint="eastAsia"/>
          <w:rtl/>
          <w:lang w:eastAsia="en-US"/>
        </w:rPr>
        <w:t>השירותים</w:t>
      </w:r>
      <w:r w:rsidRPr="003838E9">
        <w:rPr>
          <w:rFonts w:ascii="David" w:hAnsi="David"/>
          <w:rtl/>
          <w:lang w:eastAsia="en-US"/>
        </w:rPr>
        <w:t xml:space="preserve"> הנדרשים במכרז זה הינם שירותי תגבור והעשרה בתחומי ההנדסה והמדעים המדויקים, פעילות העצמה אישית וקבוצתית, וחשיפה לאקדמיה ולתעשייה במסגרת </w:t>
      </w:r>
      <w:r w:rsidR="00CD7C90">
        <w:rPr>
          <w:rFonts w:ascii="David" w:hAnsi="David" w:hint="cs"/>
          <w:rtl/>
          <w:lang w:eastAsia="en-US"/>
        </w:rPr>
        <w:t>ה</w:t>
      </w:r>
      <w:r w:rsidRPr="003838E9">
        <w:rPr>
          <w:rFonts w:ascii="David" w:hAnsi="David"/>
          <w:rtl/>
          <w:lang w:eastAsia="en-US"/>
        </w:rPr>
        <w:t xml:space="preserve">פרויקט של </w:t>
      </w:r>
      <w:r w:rsidR="006A3ACD">
        <w:rPr>
          <w:rFonts w:ascii="David" w:hAnsi="David"/>
          <w:rtl/>
          <w:lang w:eastAsia="en-US"/>
        </w:rPr>
        <w:t>משרד המדע והטכנולוגיה</w:t>
      </w:r>
      <w:r w:rsidRPr="003838E9">
        <w:rPr>
          <w:rFonts w:ascii="David" w:hAnsi="David"/>
          <w:rtl/>
          <w:lang w:eastAsia="en-US"/>
        </w:rPr>
        <w:t xml:space="preserve">, פרויקט </w:t>
      </w:r>
      <w:r w:rsidRPr="003838E9">
        <w:rPr>
          <w:rFonts w:ascii="David" w:hAnsi="David"/>
          <w:b/>
          <w:bCs/>
          <w:rtl/>
          <w:lang w:eastAsia="en-US"/>
        </w:rPr>
        <w:t>"</w:t>
      </w:r>
      <w:r w:rsidRPr="003838E9">
        <w:rPr>
          <w:rFonts w:ascii="David" w:hAnsi="David" w:hint="eastAsia"/>
          <w:b/>
          <w:bCs/>
          <w:rtl/>
          <w:lang w:eastAsia="en-US"/>
        </w:rPr>
        <w:t>מדעניות</w:t>
      </w:r>
      <w:r w:rsidRPr="003838E9">
        <w:rPr>
          <w:rFonts w:ascii="David" w:hAnsi="David"/>
          <w:b/>
          <w:bCs/>
          <w:rtl/>
          <w:lang w:eastAsia="en-US"/>
        </w:rPr>
        <w:t xml:space="preserve"> </w:t>
      </w:r>
      <w:r w:rsidRPr="003838E9">
        <w:rPr>
          <w:rFonts w:ascii="David" w:hAnsi="David" w:hint="eastAsia"/>
          <w:b/>
          <w:bCs/>
          <w:rtl/>
          <w:lang w:eastAsia="en-US"/>
        </w:rPr>
        <w:t>העתיד</w:t>
      </w:r>
      <w:r w:rsidRPr="003838E9">
        <w:rPr>
          <w:rFonts w:ascii="David" w:hAnsi="David"/>
          <w:b/>
          <w:bCs/>
          <w:rtl/>
          <w:lang w:eastAsia="en-US"/>
        </w:rPr>
        <w:t xml:space="preserve">", </w:t>
      </w:r>
      <w:r w:rsidRPr="003838E9">
        <w:rPr>
          <w:rFonts w:ascii="David" w:hAnsi="David" w:hint="eastAsia"/>
          <w:rtl/>
          <w:lang w:eastAsia="en-US"/>
        </w:rPr>
        <w:t>במטרה</w:t>
      </w:r>
      <w:r w:rsidRPr="003838E9">
        <w:rPr>
          <w:rFonts w:ascii="David" w:hAnsi="David"/>
          <w:rtl/>
          <w:lang w:eastAsia="en-US"/>
        </w:rPr>
        <w:t xml:space="preserve"> לבנות תשתית אנושית נשית מדעית וטכנולוגית. </w:t>
      </w:r>
    </w:p>
    <w:p w:rsidR="007766D4" w:rsidRDefault="005B37C7" w:rsidP="001F3152">
      <w:pPr>
        <w:numPr>
          <w:ilvl w:val="1"/>
          <w:numId w:val="20"/>
        </w:numPr>
        <w:ind w:left="1134" w:hanging="567"/>
        <w:rPr>
          <w:rFonts w:ascii="David" w:hAnsi="David"/>
          <w:lang w:eastAsia="en-US"/>
        </w:rPr>
      </w:pPr>
      <w:r w:rsidRPr="005B37C7">
        <w:rPr>
          <w:rFonts w:ascii="David" w:hAnsi="David"/>
          <w:rtl/>
          <w:lang w:eastAsia="en-US"/>
        </w:rPr>
        <w:t>הספק יפעיל את הפרויקט</w:t>
      </w:r>
      <w:r w:rsidR="007766D4">
        <w:rPr>
          <w:rFonts w:ascii="David" w:hAnsi="David" w:hint="cs"/>
          <w:rtl/>
          <w:lang w:eastAsia="en-US"/>
        </w:rPr>
        <w:t xml:space="preserve"> בשלושה מגזרי אוכלוסי</w:t>
      </w:r>
      <w:r w:rsidR="003B0E7C">
        <w:rPr>
          <w:rFonts w:ascii="David" w:hAnsi="David" w:hint="cs"/>
          <w:rtl/>
          <w:lang w:eastAsia="en-US"/>
        </w:rPr>
        <w:t>י</w:t>
      </w:r>
      <w:r w:rsidR="007766D4">
        <w:rPr>
          <w:rFonts w:ascii="David" w:hAnsi="David" w:hint="cs"/>
          <w:rtl/>
          <w:lang w:eastAsia="en-US"/>
        </w:rPr>
        <w:t>ה:</w:t>
      </w:r>
    </w:p>
    <w:p w:rsidR="007766D4" w:rsidRPr="007766D4" w:rsidRDefault="007766D4" w:rsidP="004F0F3A">
      <w:pPr>
        <w:ind w:left="1134"/>
        <w:rPr>
          <w:rFonts w:ascii="David" w:hAnsi="David"/>
          <w:rtl/>
          <w:lang w:eastAsia="en-US"/>
        </w:rPr>
      </w:pPr>
      <w:r w:rsidRPr="007766D4">
        <w:rPr>
          <w:rFonts w:ascii="David" w:hAnsi="David" w:hint="cs"/>
          <w:rtl/>
          <w:lang w:eastAsia="en-US"/>
        </w:rPr>
        <w:t>במגזר הכללי ובמגזר ה</w:t>
      </w:r>
      <w:r w:rsidR="004F0F3A">
        <w:rPr>
          <w:rFonts w:ascii="David" w:hAnsi="David" w:hint="cs"/>
          <w:rtl/>
          <w:lang w:eastAsia="en-US"/>
        </w:rPr>
        <w:t>לא יהודי</w:t>
      </w:r>
      <w:r w:rsidRPr="007766D4">
        <w:rPr>
          <w:rFonts w:ascii="David" w:hAnsi="David" w:hint="cs"/>
          <w:rtl/>
          <w:lang w:eastAsia="en-US"/>
        </w:rPr>
        <w:t>:</w:t>
      </w:r>
      <w:r w:rsidR="005B37C7" w:rsidRPr="007766D4">
        <w:rPr>
          <w:rFonts w:ascii="David" w:hAnsi="David"/>
          <w:rtl/>
          <w:lang w:eastAsia="en-US"/>
        </w:rPr>
        <w:t xml:space="preserve"> לתלמידות בכיתות </w:t>
      </w:r>
      <w:r w:rsidR="001F3152" w:rsidRPr="007766D4">
        <w:rPr>
          <w:rFonts w:ascii="David" w:hAnsi="David" w:hint="cs"/>
          <w:rtl/>
          <w:lang w:eastAsia="en-US"/>
        </w:rPr>
        <w:t>ח</w:t>
      </w:r>
      <w:r w:rsidR="005B37C7" w:rsidRPr="007766D4">
        <w:rPr>
          <w:rFonts w:ascii="David" w:hAnsi="David"/>
          <w:rtl/>
          <w:lang w:eastAsia="en-US"/>
        </w:rPr>
        <w:t>'-</w:t>
      </w:r>
      <w:r w:rsidR="00046199" w:rsidRPr="007766D4">
        <w:rPr>
          <w:rFonts w:ascii="David" w:hAnsi="David"/>
          <w:rtl/>
          <w:lang w:eastAsia="en-US"/>
        </w:rPr>
        <w:t>י'</w:t>
      </w:r>
      <w:r w:rsidRPr="007766D4">
        <w:rPr>
          <w:rFonts w:ascii="David" w:hAnsi="David" w:hint="cs"/>
          <w:rtl/>
          <w:lang w:eastAsia="en-US"/>
        </w:rPr>
        <w:t>.</w:t>
      </w:r>
    </w:p>
    <w:p w:rsidR="007766D4" w:rsidRPr="007766D4" w:rsidRDefault="007766D4" w:rsidP="000C49E3">
      <w:pPr>
        <w:ind w:left="1134"/>
        <w:rPr>
          <w:rFonts w:ascii="David" w:hAnsi="David"/>
          <w:rtl/>
          <w:lang w:eastAsia="en-US"/>
        </w:rPr>
      </w:pPr>
      <w:r w:rsidRPr="007766D4">
        <w:rPr>
          <w:rFonts w:ascii="David" w:hAnsi="David" w:hint="cs"/>
          <w:rtl/>
          <w:lang w:eastAsia="en-US"/>
        </w:rPr>
        <w:t>במגזר החרדי</w:t>
      </w:r>
      <w:r w:rsidR="000C49E3">
        <w:rPr>
          <w:rFonts w:ascii="David" w:hAnsi="David" w:hint="cs"/>
          <w:rtl/>
          <w:lang w:eastAsia="en-US"/>
        </w:rPr>
        <w:t xml:space="preserve"> </w:t>
      </w:r>
      <w:r w:rsidR="000C49E3" w:rsidRPr="000C49E3">
        <w:rPr>
          <w:rFonts w:ascii="David" w:hAnsi="David" w:hint="cs"/>
          <w:rtl/>
          <w:lang w:eastAsia="en-US"/>
        </w:rPr>
        <w:t>ובמקרים חריגים שיאושרו על ידי המשרד מראש</w:t>
      </w:r>
      <w:r w:rsidRPr="007766D4">
        <w:rPr>
          <w:rFonts w:ascii="David" w:hAnsi="David" w:hint="cs"/>
          <w:rtl/>
          <w:lang w:eastAsia="en-US"/>
        </w:rPr>
        <w:t>: לתלמידות בכיתות ט'-יא'.</w:t>
      </w:r>
    </w:p>
    <w:p w:rsidR="005B37C7" w:rsidRPr="005B37C7" w:rsidRDefault="005B37C7" w:rsidP="00512D2A">
      <w:pPr>
        <w:ind w:left="1134"/>
        <w:rPr>
          <w:rFonts w:ascii="David" w:hAnsi="David"/>
          <w:rtl/>
          <w:lang w:eastAsia="en-US"/>
        </w:rPr>
      </w:pPr>
      <w:r w:rsidRPr="005B37C7">
        <w:rPr>
          <w:rFonts w:ascii="David" w:hAnsi="David"/>
          <w:rtl/>
          <w:lang w:eastAsia="en-US"/>
        </w:rPr>
        <w:t xml:space="preserve">תדירות </w:t>
      </w:r>
      <w:r w:rsidR="007766D4">
        <w:rPr>
          <w:rFonts w:ascii="David" w:hAnsi="David" w:hint="cs"/>
          <w:rtl/>
          <w:lang w:eastAsia="en-US"/>
        </w:rPr>
        <w:t>ה</w:t>
      </w:r>
      <w:r w:rsidRPr="005B37C7">
        <w:rPr>
          <w:rFonts w:ascii="David" w:hAnsi="David"/>
          <w:rtl/>
          <w:lang w:eastAsia="en-US"/>
        </w:rPr>
        <w:t xml:space="preserve">מפגשים </w:t>
      </w:r>
      <w:r w:rsidR="007766D4">
        <w:rPr>
          <w:rFonts w:ascii="David" w:hAnsi="David" w:hint="cs"/>
          <w:rtl/>
          <w:lang w:eastAsia="en-US"/>
        </w:rPr>
        <w:t xml:space="preserve">בפרויקט: </w:t>
      </w:r>
      <w:r w:rsidRPr="005B37C7">
        <w:rPr>
          <w:rFonts w:ascii="David" w:hAnsi="David"/>
          <w:rtl/>
          <w:lang w:eastAsia="en-US"/>
        </w:rPr>
        <w:t xml:space="preserve">פעם עד פעמיים בשבוע, </w:t>
      </w:r>
      <w:r w:rsidR="00254936">
        <w:rPr>
          <w:rFonts w:ascii="David" w:hAnsi="David" w:hint="cs"/>
          <w:b/>
          <w:bCs/>
          <w:rtl/>
          <w:lang w:eastAsia="en-US"/>
        </w:rPr>
        <w:t>3-</w:t>
      </w:r>
      <w:r w:rsidR="00512D2A">
        <w:rPr>
          <w:rFonts w:ascii="David" w:hAnsi="David" w:hint="cs"/>
          <w:b/>
          <w:bCs/>
          <w:rtl/>
          <w:lang w:eastAsia="en-US"/>
        </w:rPr>
        <w:t>4</w:t>
      </w:r>
      <w:r w:rsidR="00512D2A" w:rsidRPr="005B37C7">
        <w:rPr>
          <w:rFonts w:ascii="David" w:hAnsi="David"/>
          <w:rtl/>
          <w:lang w:eastAsia="en-US"/>
        </w:rPr>
        <w:t xml:space="preserve"> </w:t>
      </w:r>
      <w:r w:rsidRPr="005B37C7">
        <w:rPr>
          <w:rFonts w:ascii="David" w:hAnsi="David"/>
          <w:rtl/>
          <w:lang w:eastAsia="en-US"/>
        </w:rPr>
        <w:t xml:space="preserve">שעות </w:t>
      </w:r>
      <w:r w:rsidR="00254936">
        <w:rPr>
          <w:rFonts w:ascii="David" w:hAnsi="David" w:hint="cs"/>
          <w:rtl/>
          <w:lang w:eastAsia="en-US"/>
        </w:rPr>
        <w:t xml:space="preserve">לימוד </w:t>
      </w:r>
      <w:r w:rsidRPr="005B37C7">
        <w:rPr>
          <w:rFonts w:ascii="David" w:hAnsi="David"/>
          <w:rtl/>
          <w:lang w:eastAsia="en-US"/>
        </w:rPr>
        <w:t>שבועיות (לא כולל ימי פעילות מרוכזים)</w:t>
      </w:r>
      <w:r w:rsidR="00512D2A">
        <w:rPr>
          <w:rFonts w:ascii="David" w:hAnsi="David" w:hint="cs"/>
          <w:rtl/>
          <w:lang w:eastAsia="en-US"/>
        </w:rPr>
        <w:t xml:space="preserve">, ובסה"כ 20 שעות לימוד בשנה בכל אחד מששת תחומי הדעת המפורטים להלן וכן לימוד בהיקף דומה במודול ייחוד נוסף, ובסה"כ 140 שעות לימוד שנתיות </w:t>
      </w:r>
      <w:r w:rsidR="00512D2A">
        <w:rPr>
          <w:rFonts w:ascii="David" w:hAnsi="David"/>
          <w:rtl/>
          <w:lang w:eastAsia="en-US"/>
        </w:rPr>
        <w:t>–</w:t>
      </w:r>
      <w:r w:rsidR="00512D2A">
        <w:rPr>
          <w:rFonts w:ascii="David" w:hAnsi="David" w:hint="cs"/>
          <w:rtl/>
          <w:lang w:eastAsia="en-US"/>
        </w:rPr>
        <w:t xml:space="preserve"> לא כולל ימי פעילות מרוכזים</w:t>
      </w:r>
      <w:r w:rsidRPr="005B37C7">
        <w:rPr>
          <w:rFonts w:ascii="David" w:hAnsi="David"/>
          <w:rtl/>
          <w:lang w:eastAsia="en-US"/>
        </w:rPr>
        <w:t>.</w:t>
      </w:r>
    </w:p>
    <w:p w:rsidR="005B37C7" w:rsidRPr="006C25CE" w:rsidRDefault="005B37C7" w:rsidP="00DE4273">
      <w:pPr>
        <w:numPr>
          <w:ilvl w:val="1"/>
          <w:numId w:val="20"/>
        </w:numPr>
        <w:ind w:left="1134" w:hanging="567"/>
        <w:rPr>
          <w:rFonts w:ascii="David" w:hAnsi="David"/>
          <w:rtl/>
          <w:lang w:eastAsia="en-US"/>
        </w:rPr>
      </w:pPr>
      <w:r w:rsidRPr="006C25CE">
        <w:rPr>
          <w:rFonts w:ascii="David" w:hAnsi="David"/>
          <w:rtl/>
          <w:lang w:eastAsia="en-US"/>
        </w:rPr>
        <w:t xml:space="preserve">התכנית מיועדת לתלמידות חטיבות הביניים והתיכון </w:t>
      </w:r>
      <w:r w:rsidR="00CD7C90">
        <w:rPr>
          <w:rFonts w:ascii="David" w:hAnsi="David" w:hint="cs"/>
          <w:rtl/>
          <w:lang w:eastAsia="en-US"/>
        </w:rPr>
        <w:t xml:space="preserve">בעלות </w:t>
      </w:r>
      <w:r w:rsidR="00CD7C90" w:rsidRPr="0003006C">
        <w:rPr>
          <w:rFonts w:ascii="David" w:hAnsi="David"/>
          <w:rtl/>
          <w:lang w:eastAsia="en-US"/>
        </w:rPr>
        <w:t xml:space="preserve">ממוצע ציונים גבוה מ-85 בתעודת </w:t>
      </w:r>
      <w:r w:rsidR="00CD7C90" w:rsidRPr="0003006C">
        <w:rPr>
          <w:rFonts w:ascii="David" w:hAnsi="David" w:hint="eastAsia"/>
          <w:rtl/>
          <w:lang w:eastAsia="en-US"/>
        </w:rPr>
        <w:t>גמר</w:t>
      </w:r>
      <w:r w:rsidR="00CD7C90" w:rsidRPr="0003006C">
        <w:rPr>
          <w:rFonts w:ascii="David" w:hAnsi="David"/>
          <w:rtl/>
          <w:lang w:eastAsia="en-US"/>
        </w:rPr>
        <w:t xml:space="preserve"> שנ</w:t>
      </w:r>
      <w:r w:rsidR="00CD7C90" w:rsidRPr="0003006C">
        <w:rPr>
          <w:rFonts w:ascii="David" w:hAnsi="David" w:hint="eastAsia"/>
          <w:rtl/>
          <w:lang w:eastAsia="en-US"/>
        </w:rPr>
        <w:t>ה</w:t>
      </w:r>
      <w:r w:rsidR="00CD7C90" w:rsidRPr="0003006C">
        <w:rPr>
          <w:rFonts w:ascii="David" w:hAnsi="David"/>
          <w:rtl/>
          <w:lang w:eastAsia="en-US"/>
        </w:rPr>
        <w:t>"ל התשע"</w:t>
      </w:r>
      <w:r w:rsidR="00DE4273">
        <w:rPr>
          <w:rFonts w:ascii="David" w:hAnsi="David" w:hint="cs"/>
          <w:rtl/>
          <w:lang w:eastAsia="en-US"/>
        </w:rPr>
        <w:t>ח</w:t>
      </w:r>
      <w:r w:rsidR="00DE4273" w:rsidRPr="0003006C">
        <w:rPr>
          <w:rFonts w:ascii="David" w:hAnsi="David"/>
          <w:rtl/>
          <w:lang w:eastAsia="en-US"/>
        </w:rPr>
        <w:t xml:space="preserve"> </w:t>
      </w:r>
      <w:r w:rsidR="00CD7C90" w:rsidRPr="0003006C">
        <w:rPr>
          <w:rFonts w:ascii="David" w:hAnsi="David"/>
          <w:rtl/>
          <w:lang w:eastAsia="en-US"/>
        </w:rPr>
        <w:t>וכן במקצועות המדעיים (אנגלית, מתמטיקה ומקצוע מדעי נוסף), המעוניינות לקחת חלק בתכנית.</w:t>
      </w:r>
    </w:p>
    <w:p w:rsidR="005B37C7" w:rsidRPr="006C25CE" w:rsidRDefault="005B37C7" w:rsidP="001F3152">
      <w:pPr>
        <w:numPr>
          <w:ilvl w:val="1"/>
          <w:numId w:val="20"/>
        </w:numPr>
        <w:ind w:left="1134" w:hanging="567"/>
        <w:rPr>
          <w:rFonts w:ascii="David" w:hAnsi="David"/>
          <w:rtl/>
          <w:lang w:eastAsia="en-US"/>
        </w:rPr>
      </w:pPr>
      <w:r w:rsidRPr="006C25CE">
        <w:rPr>
          <w:rFonts w:ascii="David" w:hAnsi="David"/>
          <w:rtl/>
          <w:lang w:eastAsia="en-US"/>
        </w:rPr>
        <w:t xml:space="preserve">כל קבוצה תמנה </w:t>
      </w:r>
      <w:r w:rsidRPr="00A124F3">
        <w:rPr>
          <w:rFonts w:ascii="David" w:hAnsi="David"/>
          <w:b/>
          <w:bCs/>
          <w:rtl/>
          <w:lang w:eastAsia="en-US"/>
        </w:rPr>
        <w:t xml:space="preserve">לכל הפחות </w:t>
      </w:r>
      <w:r w:rsidR="001F3152">
        <w:rPr>
          <w:rFonts w:ascii="David" w:hAnsi="David" w:hint="cs"/>
          <w:b/>
          <w:bCs/>
          <w:rtl/>
          <w:lang w:eastAsia="en-US"/>
        </w:rPr>
        <w:t>15</w:t>
      </w:r>
      <w:r w:rsidR="00CD7C90" w:rsidRPr="00A124F3">
        <w:rPr>
          <w:rFonts w:ascii="David" w:hAnsi="David"/>
          <w:b/>
          <w:bCs/>
          <w:rtl/>
          <w:lang w:eastAsia="en-US"/>
        </w:rPr>
        <w:t xml:space="preserve"> </w:t>
      </w:r>
      <w:r w:rsidRPr="00A124F3">
        <w:rPr>
          <w:rFonts w:ascii="David" w:hAnsi="David"/>
          <w:b/>
          <w:bCs/>
          <w:rtl/>
          <w:lang w:eastAsia="en-US"/>
        </w:rPr>
        <w:t>בנות</w:t>
      </w:r>
      <w:r w:rsidRPr="006C25CE">
        <w:rPr>
          <w:rFonts w:ascii="David" w:hAnsi="David"/>
          <w:b/>
          <w:bCs/>
          <w:rtl/>
          <w:lang w:eastAsia="en-US"/>
        </w:rPr>
        <w:t xml:space="preserve"> ומקסימום </w:t>
      </w:r>
      <w:r w:rsidR="00CD7C90" w:rsidRPr="006C25CE">
        <w:rPr>
          <w:rFonts w:ascii="David" w:hAnsi="David"/>
          <w:b/>
          <w:bCs/>
          <w:rtl/>
          <w:lang w:eastAsia="en-US"/>
        </w:rPr>
        <w:t>2</w:t>
      </w:r>
      <w:r w:rsidR="00CD7C90">
        <w:rPr>
          <w:rFonts w:ascii="David" w:hAnsi="David" w:hint="cs"/>
          <w:b/>
          <w:bCs/>
          <w:rtl/>
          <w:lang w:eastAsia="en-US"/>
        </w:rPr>
        <w:t>5</w:t>
      </w:r>
      <w:r w:rsidR="00CD7C90" w:rsidRPr="006C25CE">
        <w:rPr>
          <w:rFonts w:ascii="David" w:hAnsi="David"/>
          <w:b/>
          <w:bCs/>
          <w:rtl/>
          <w:lang w:eastAsia="en-US"/>
        </w:rPr>
        <w:t xml:space="preserve"> </w:t>
      </w:r>
      <w:r w:rsidRPr="006C25CE">
        <w:rPr>
          <w:rFonts w:ascii="David" w:hAnsi="David"/>
          <w:b/>
          <w:bCs/>
          <w:rtl/>
          <w:lang w:eastAsia="en-US"/>
        </w:rPr>
        <w:t>בנות</w:t>
      </w:r>
      <w:r w:rsidRPr="006C25CE">
        <w:rPr>
          <w:rFonts w:ascii="David" w:hAnsi="David"/>
          <w:rtl/>
          <w:lang w:eastAsia="en-US"/>
        </w:rPr>
        <w:t>.</w:t>
      </w:r>
      <w:r w:rsidR="002F73B6">
        <w:rPr>
          <w:rFonts w:ascii="David" w:hAnsi="David" w:hint="cs"/>
          <w:rtl/>
          <w:lang w:eastAsia="en-US"/>
        </w:rPr>
        <w:t xml:space="preserve"> במקרים חריגים ניתן יהיה לפנות למשרד לקבלת אישור בכתב להפעלת קבוצה בעלת מספר בנות קטן או גדול יותר. הפניה תעשה למשרד מראש ובכתב.</w:t>
      </w:r>
    </w:p>
    <w:p w:rsidR="00F23146" w:rsidRPr="00F56B8E" w:rsidRDefault="00F23146" w:rsidP="008A5F48">
      <w:pPr>
        <w:numPr>
          <w:ilvl w:val="1"/>
          <w:numId w:val="20"/>
        </w:numPr>
        <w:ind w:left="1134" w:hanging="567"/>
        <w:rPr>
          <w:lang w:eastAsia="en-US"/>
        </w:rPr>
      </w:pPr>
      <w:r w:rsidRPr="00F56B8E">
        <w:rPr>
          <w:rFonts w:hint="cs"/>
          <w:rtl/>
        </w:rPr>
        <w:lastRenderedPageBreak/>
        <w:t xml:space="preserve">הפרויקט </w:t>
      </w:r>
      <w:r w:rsidRPr="00027284">
        <w:rPr>
          <w:rFonts w:hint="cs"/>
          <w:b/>
          <w:bCs/>
          <w:rtl/>
        </w:rPr>
        <w:t>יכלול קבוצות</w:t>
      </w:r>
      <w:r>
        <w:rPr>
          <w:rFonts w:hint="cs"/>
          <w:rtl/>
        </w:rPr>
        <w:t xml:space="preserve"> אשר יופעלו ברשויות שונות</w:t>
      </w:r>
      <w:r w:rsidR="00DE4273">
        <w:rPr>
          <w:rFonts w:hint="cs"/>
          <w:rtl/>
        </w:rPr>
        <w:t xml:space="preserve"> אשר יבחרו בהתאם להליך קול קורא </w:t>
      </w:r>
      <w:r w:rsidR="00C523A8">
        <w:rPr>
          <w:rFonts w:hint="cs"/>
          <w:rtl/>
        </w:rPr>
        <w:t xml:space="preserve">מס' 8/2018 לרשויות מקומיות להשתתפות בפרויקט, </w:t>
      </w:r>
      <w:r w:rsidR="00DE4273">
        <w:rPr>
          <w:rFonts w:hint="cs"/>
          <w:rtl/>
        </w:rPr>
        <w:t>ש</w:t>
      </w:r>
      <w:r w:rsidR="000C49E3">
        <w:rPr>
          <w:rFonts w:hint="cs"/>
          <w:rtl/>
        </w:rPr>
        <w:t xml:space="preserve">מפרסם </w:t>
      </w:r>
      <w:r w:rsidR="00DE4273">
        <w:rPr>
          <w:rFonts w:hint="cs"/>
          <w:rtl/>
        </w:rPr>
        <w:t>המשרד</w:t>
      </w:r>
      <w:r w:rsidR="00DE4273">
        <w:rPr>
          <w:rFonts w:hint="cs"/>
          <w:rtl/>
          <w:lang w:eastAsia="en-US"/>
        </w:rPr>
        <w:t xml:space="preserve"> לעניין זה</w:t>
      </w:r>
      <w:r w:rsidR="000C49E3">
        <w:rPr>
          <w:rFonts w:hint="cs"/>
          <w:rtl/>
          <w:lang w:eastAsia="en-US"/>
        </w:rPr>
        <w:t xml:space="preserve"> לרשויות ומצורף כנספח </w:t>
      </w:r>
      <w:r w:rsidR="008A5F48">
        <w:rPr>
          <w:rFonts w:hint="cs"/>
          <w:rtl/>
          <w:lang w:eastAsia="en-US"/>
        </w:rPr>
        <w:t xml:space="preserve">א'2 למפרט השירותים הנדרשים </w:t>
      </w:r>
      <w:r w:rsidR="000C49E3">
        <w:rPr>
          <w:rFonts w:hint="cs"/>
          <w:rtl/>
          <w:lang w:eastAsia="en-US"/>
        </w:rPr>
        <w:t>למכרז זה</w:t>
      </w:r>
      <w:r w:rsidRPr="00FC5D9A">
        <w:rPr>
          <w:rFonts w:hint="cs"/>
          <w:rtl/>
        </w:rPr>
        <w:t>.</w:t>
      </w:r>
      <w:r>
        <w:rPr>
          <w:rFonts w:hint="cs"/>
          <w:rtl/>
        </w:rPr>
        <w:t xml:space="preserve"> </w:t>
      </w:r>
      <w:r w:rsidR="008D0F20">
        <w:rPr>
          <w:rFonts w:hint="cs"/>
          <w:rtl/>
          <w:lang w:eastAsia="en-US"/>
        </w:rPr>
        <w:t>במחזורים הקודמים בתכנית הופעלו</w:t>
      </w:r>
      <w:r w:rsidR="005014BA">
        <w:rPr>
          <w:rFonts w:hint="cs"/>
          <w:rtl/>
          <w:lang w:eastAsia="en-US"/>
        </w:rPr>
        <w:t xml:space="preserve"> בין 10 ל-15 </w:t>
      </w:r>
      <w:r w:rsidR="008D0F20">
        <w:rPr>
          <w:rFonts w:hint="cs"/>
          <w:rtl/>
          <w:lang w:eastAsia="en-US"/>
        </w:rPr>
        <w:t>קבוצות בכל מחזור</w:t>
      </w:r>
      <w:r w:rsidR="005014BA">
        <w:rPr>
          <w:rFonts w:hint="cs"/>
          <w:rtl/>
          <w:lang w:eastAsia="en-US"/>
        </w:rPr>
        <w:t xml:space="preserve"> פעילות. </w:t>
      </w:r>
      <w:r w:rsidR="008D0F20">
        <w:rPr>
          <w:rFonts w:hint="cs"/>
          <w:rtl/>
          <w:lang w:eastAsia="en-US"/>
        </w:rPr>
        <w:t>המשרד מעוניין להמשיך את הפרויקט בסדר גודל דומה ואף להגדיל את מס' הקבוצות.</w:t>
      </w:r>
      <w:r w:rsidR="005014BA">
        <w:rPr>
          <w:rFonts w:hint="cs"/>
          <w:rtl/>
          <w:lang w:eastAsia="en-US"/>
        </w:rPr>
        <w:t xml:space="preserve"> מכל מקום, </w:t>
      </w:r>
      <w:r w:rsidR="005014BA">
        <w:rPr>
          <w:rFonts w:hint="cs"/>
          <w:rtl/>
        </w:rPr>
        <w:t>המשרד שומר לעצמו את הזכות להקטין או להגדיל את מספר הקבוצות שיופעלו, בכפוף לזמינות תקציבית.</w:t>
      </w:r>
    </w:p>
    <w:p w:rsidR="005B37C7" w:rsidRPr="006C25CE" w:rsidRDefault="005B37C7" w:rsidP="00DC6917">
      <w:pPr>
        <w:numPr>
          <w:ilvl w:val="1"/>
          <w:numId w:val="20"/>
        </w:numPr>
        <w:ind w:left="1134" w:hanging="567"/>
        <w:rPr>
          <w:rFonts w:ascii="David" w:hAnsi="David"/>
          <w:rtl/>
          <w:lang w:eastAsia="en-US"/>
        </w:rPr>
      </w:pPr>
      <w:r w:rsidRPr="006C25CE">
        <w:rPr>
          <w:rFonts w:ascii="David" w:hAnsi="David"/>
          <w:rtl/>
          <w:lang w:eastAsia="en-US"/>
        </w:rPr>
        <w:t xml:space="preserve">הספק יפעיל את הפרויקט בתחומי הדעת הבאים: </w:t>
      </w:r>
      <w:r w:rsidRPr="006C25CE">
        <w:rPr>
          <w:rFonts w:ascii="David" w:hAnsi="David"/>
          <w:b/>
          <w:bCs/>
          <w:rtl/>
          <w:lang w:eastAsia="en-US"/>
        </w:rPr>
        <w:t>מתמטיקה, אנגלית, פיסיקה, אלקטרוניקה</w:t>
      </w:r>
      <w:r w:rsidR="00DC6917">
        <w:rPr>
          <w:rFonts w:ascii="David" w:hAnsi="David" w:hint="cs"/>
          <w:b/>
          <w:bCs/>
          <w:rtl/>
          <w:lang w:eastAsia="en-US"/>
        </w:rPr>
        <w:t>, מ</w:t>
      </w:r>
      <w:r w:rsidR="003C4372">
        <w:rPr>
          <w:rFonts w:ascii="David" w:hAnsi="David" w:hint="cs"/>
          <w:b/>
          <w:bCs/>
          <w:rtl/>
          <w:lang w:eastAsia="en-US"/>
        </w:rPr>
        <w:t>דעי ה</w:t>
      </w:r>
      <w:r w:rsidRPr="006C25CE">
        <w:rPr>
          <w:rFonts w:ascii="David" w:hAnsi="David"/>
          <w:b/>
          <w:bCs/>
          <w:rtl/>
          <w:lang w:eastAsia="en-US"/>
        </w:rPr>
        <w:t>מחשב ותחום הסייבר</w:t>
      </w:r>
      <w:r w:rsidR="00334728">
        <w:rPr>
          <w:rFonts w:ascii="David" w:hAnsi="David" w:hint="cs"/>
          <w:b/>
          <w:bCs/>
          <w:rtl/>
          <w:lang w:eastAsia="en-US"/>
        </w:rPr>
        <w:t>, כימיה</w:t>
      </w:r>
      <w:r w:rsidR="00DB2F8F">
        <w:rPr>
          <w:rFonts w:ascii="David" w:hAnsi="David" w:hint="cs"/>
          <w:b/>
          <w:bCs/>
          <w:rtl/>
          <w:lang w:eastAsia="en-US"/>
        </w:rPr>
        <w:t xml:space="preserve"> ומ</w:t>
      </w:r>
      <w:r w:rsidR="00747DD6">
        <w:rPr>
          <w:rFonts w:ascii="David" w:hAnsi="David" w:hint="cs"/>
          <w:b/>
          <w:bCs/>
          <w:rtl/>
          <w:lang w:eastAsia="en-US"/>
        </w:rPr>
        <w:t>ודול ייחודי בתחום המדעים והטכנולוגיה</w:t>
      </w:r>
      <w:r w:rsidR="005014BA">
        <w:rPr>
          <w:rFonts w:ascii="David" w:hAnsi="David" w:hint="cs"/>
          <w:b/>
          <w:bCs/>
          <w:rtl/>
          <w:lang w:eastAsia="en-US"/>
        </w:rPr>
        <w:t xml:space="preserve"> בהתאם לבחירת הספק הזוכה</w:t>
      </w:r>
      <w:r w:rsidRPr="006C25CE">
        <w:rPr>
          <w:rFonts w:ascii="David" w:hAnsi="David"/>
          <w:b/>
          <w:bCs/>
          <w:rtl/>
          <w:lang w:eastAsia="en-US"/>
        </w:rPr>
        <w:t>.</w:t>
      </w:r>
    </w:p>
    <w:p w:rsidR="00146076" w:rsidRPr="003838E9" w:rsidRDefault="00146076" w:rsidP="003838E9">
      <w:pPr>
        <w:numPr>
          <w:ilvl w:val="1"/>
          <w:numId w:val="20"/>
        </w:numPr>
        <w:ind w:left="1134" w:hanging="567"/>
        <w:rPr>
          <w:rFonts w:ascii="David" w:hAnsi="David"/>
          <w:rtl/>
          <w:lang w:eastAsia="en-US"/>
        </w:rPr>
      </w:pPr>
      <w:r w:rsidRPr="006C25CE">
        <w:rPr>
          <w:rFonts w:ascii="David" w:hAnsi="David" w:hint="eastAsia"/>
          <w:rtl/>
          <w:lang w:eastAsia="en-US"/>
        </w:rPr>
        <w:t>המשרד</w:t>
      </w:r>
      <w:r w:rsidRPr="006C25CE">
        <w:rPr>
          <w:rFonts w:ascii="David" w:hAnsi="David"/>
          <w:rtl/>
          <w:lang w:eastAsia="en-US"/>
        </w:rPr>
        <w:t xml:space="preserve"> </w:t>
      </w:r>
      <w:r w:rsidRPr="006C25CE">
        <w:rPr>
          <w:rFonts w:ascii="David" w:hAnsi="David" w:hint="eastAsia"/>
          <w:rtl/>
          <w:lang w:eastAsia="en-US"/>
        </w:rPr>
        <w:t>מעונ</w:t>
      </w:r>
      <w:r w:rsidR="002919EF">
        <w:rPr>
          <w:rFonts w:ascii="David" w:hAnsi="David" w:hint="cs"/>
          <w:rtl/>
          <w:lang w:eastAsia="en-US"/>
        </w:rPr>
        <w:t>י</w:t>
      </w:r>
      <w:r w:rsidRPr="006C25CE">
        <w:rPr>
          <w:rFonts w:ascii="David" w:hAnsi="David" w:hint="eastAsia"/>
          <w:rtl/>
          <w:lang w:eastAsia="en-US"/>
        </w:rPr>
        <w:t>ין</w:t>
      </w:r>
      <w:r w:rsidRPr="006C25CE">
        <w:rPr>
          <w:rFonts w:ascii="David" w:hAnsi="David"/>
          <w:rtl/>
          <w:lang w:eastAsia="en-US"/>
        </w:rPr>
        <w:t xml:space="preserve"> </w:t>
      </w:r>
      <w:r w:rsidRPr="006C25CE">
        <w:rPr>
          <w:rFonts w:ascii="David" w:hAnsi="David" w:hint="eastAsia"/>
          <w:rtl/>
          <w:lang w:eastAsia="en-US"/>
        </w:rPr>
        <w:t>בשכירת</w:t>
      </w:r>
      <w:r w:rsidRPr="006C25CE">
        <w:rPr>
          <w:rFonts w:ascii="David" w:hAnsi="David"/>
          <w:rtl/>
          <w:lang w:eastAsia="en-US"/>
        </w:rPr>
        <w:t xml:space="preserve"> </w:t>
      </w:r>
      <w:r w:rsidRPr="006C25CE">
        <w:rPr>
          <w:rFonts w:ascii="David" w:hAnsi="David" w:hint="eastAsia"/>
          <w:rtl/>
          <w:lang w:eastAsia="en-US"/>
        </w:rPr>
        <w:t>שירותיו</w:t>
      </w:r>
      <w:r w:rsidRPr="003838E9">
        <w:rPr>
          <w:rFonts w:ascii="David" w:hAnsi="David"/>
          <w:rtl/>
          <w:lang w:eastAsia="en-US"/>
        </w:rPr>
        <w:t xml:space="preserve"> </w:t>
      </w:r>
      <w:r w:rsidRPr="003838E9">
        <w:rPr>
          <w:rFonts w:ascii="David" w:hAnsi="David" w:hint="eastAsia"/>
          <w:rtl/>
          <w:lang w:eastAsia="en-US"/>
        </w:rPr>
        <w:t>של</w:t>
      </w:r>
      <w:r w:rsidRPr="003838E9">
        <w:rPr>
          <w:rFonts w:ascii="David" w:hAnsi="David"/>
          <w:rtl/>
          <w:lang w:eastAsia="en-US"/>
        </w:rPr>
        <w:t xml:space="preserve"> ספק (או מספר ספקים), שיהווה </w:t>
      </w:r>
      <w:r w:rsidRPr="003838E9">
        <w:rPr>
          <w:rFonts w:ascii="David" w:hAnsi="David" w:hint="eastAsia"/>
          <w:b/>
          <w:bCs/>
          <w:rtl/>
          <w:lang w:eastAsia="en-US"/>
        </w:rPr>
        <w:t>מפעיל</w:t>
      </w:r>
      <w:r w:rsidRPr="003838E9">
        <w:rPr>
          <w:rFonts w:ascii="David" w:hAnsi="David"/>
          <w:b/>
          <w:bCs/>
          <w:rtl/>
          <w:lang w:eastAsia="en-US"/>
        </w:rPr>
        <w:t>-</w:t>
      </w:r>
      <w:proofErr w:type="spellStart"/>
      <w:r w:rsidRPr="003838E9">
        <w:rPr>
          <w:rFonts w:ascii="David" w:hAnsi="David" w:hint="eastAsia"/>
          <w:b/>
          <w:bCs/>
          <w:rtl/>
          <w:lang w:eastAsia="en-US"/>
        </w:rPr>
        <w:t>אינטגרטור</w:t>
      </w:r>
      <w:proofErr w:type="spellEnd"/>
      <w:r w:rsidRPr="003838E9">
        <w:rPr>
          <w:rFonts w:ascii="David" w:hAnsi="David"/>
          <w:rtl/>
          <w:lang w:eastAsia="en-US"/>
        </w:rPr>
        <w:t xml:space="preserve">, אשר </w:t>
      </w:r>
      <w:proofErr w:type="spellStart"/>
      <w:r w:rsidRPr="003838E9">
        <w:rPr>
          <w:rFonts w:ascii="David" w:hAnsi="David" w:hint="eastAsia"/>
          <w:rtl/>
          <w:lang w:eastAsia="en-US"/>
        </w:rPr>
        <w:t>יתכלל</w:t>
      </w:r>
      <w:proofErr w:type="spellEnd"/>
      <w:r w:rsidRPr="003838E9">
        <w:rPr>
          <w:rFonts w:ascii="David" w:hAnsi="David"/>
          <w:rtl/>
          <w:lang w:eastAsia="en-US"/>
        </w:rPr>
        <w:t xml:space="preserve"> את תחומי פרויקט "מדעניות העתיד", על כל רבדיו השונים, כך שהפרויקט יופעל בפריסה ארצית.</w:t>
      </w:r>
    </w:p>
    <w:p w:rsidR="001E7B3A" w:rsidRDefault="003D5FF9" w:rsidP="00C43401">
      <w:pPr>
        <w:numPr>
          <w:ilvl w:val="1"/>
          <w:numId w:val="20"/>
        </w:numPr>
        <w:ind w:left="1134" w:hanging="567"/>
        <w:rPr>
          <w:rFonts w:ascii="David" w:hAnsi="David"/>
          <w:b/>
          <w:bCs/>
          <w:lang w:eastAsia="en-US"/>
        </w:rPr>
      </w:pPr>
      <w:r>
        <w:rPr>
          <w:rFonts w:hint="cs"/>
          <w:rtl/>
        </w:rPr>
        <w:t xml:space="preserve">כלל השירותים הנדרשים מתוארים בפירוט </w:t>
      </w:r>
      <w:r w:rsidRPr="003D5FF9">
        <w:rPr>
          <w:rFonts w:hint="cs"/>
          <w:b/>
          <w:bCs/>
          <w:rtl/>
        </w:rPr>
        <w:t>בנספח א'1- מפרט השירותים.</w:t>
      </w:r>
    </w:p>
    <w:p w:rsidR="0062671A" w:rsidRPr="0062671A" w:rsidRDefault="0062671A" w:rsidP="00030D16">
      <w:pPr>
        <w:numPr>
          <w:ilvl w:val="1"/>
          <w:numId w:val="20"/>
        </w:numPr>
        <w:ind w:left="1134" w:hanging="567"/>
        <w:rPr>
          <w:rFonts w:ascii="David" w:hAnsi="David"/>
          <w:b/>
          <w:bCs/>
          <w:lang w:eastAsia="en-US"/>
        </w:rPr>
      </w:pPr>
      <w:r w:rsidRPr="0062671A">
        <w:rPr>
          <w:rFonts w:ascii="David" w:hAnsi="David" w:hint="cs"/>
          <w:b/>
          <w:bCs/>
          <w:rtl/>
          <w:lang w:eastAsia="en-US"/>
        </w:rPr>
        <w:t>הספק יבצע מעקב ובקרה אחר התנהלות הפרויקט</w:t>
      </w:r>
      <w:r>
        <w:rPr>
          <w:rFonts w:ascii="David" w:hAnsi="David" w:hint="cs"/>
          <w:b/>
          <w:bCs/>
          <w:rtl/>
          <w:lang w:eastAsia="en-US"/>
        </w:rPr>
        <w:t xml:space="preserve">, ויגיש דו"חות בהתאם למפורט בהסכם </w:t>
      </w:r>
      <w:r w:rsidR="00030D16">
        <w:rPr>
          <w:rFonts w:ascii="David" w:hAnsi="David" w:hint="cs"/>
          <w:b/>
          <w:bCs/>
          <w:rtl/>
          <w:lang w:eastAsia="en-US"/>
        </w:rPr>
        <w:t>אספקת השירותים</w:t>
      </w:r>
      <w:r>
        <w:rPr>
          <w:rFonts w:ascii="David" w:hAnsi="David" w:hint="cs"/>
          <w:b/>
          <w:bCs/>
          <w:rtl/>
          <w:lang w:eastAsia="en-US"/>
        </w:rPr>
        <w:t xml:space="preserve"> חלק ג'</w:t>
      </w:r>
      <w:r w:rsidRPr="0062671A">
        <w:rPr>
          <w:rFonts w:ascii="David" w:hAnsi="David" w:hint="cs"/>
          <w:rtl/>
          <w:lang w:eastAsia="en-US"/>
        </w:rPr>
        <w:t xml:space="preserve">. יודגש כי </w:t>
      </w:r>
      <w:r w:rsidRPr="0062671A">
        <w:rPr>
          <w:rFonts w:hint="cs"/>
          <w:rtl/>
        </w:rPr>
        <w:t>הספק יתחייב לערוך מעקב אחר המשך התמקצעות המשתתפות בפרויקט בתחומי</w:t>
      </w:r>
      <w:r w:rsidRPr="0060455F">
        <w:rPr>
          <w:rFonts w:hint="cs"/>
          <w:rtl/>
        </w:rPr>
        <w:t xml:space="preserve"> המדע והטכנולוגיה </w:t>
      </w:r>
      <w:r>
        <w:rPr>
          <w:rFonts w:hint="cs"/>
          <w:rtl/>
        </w:rPr>
        <w:t xml:space="preserve">גם </w:t>
      </w:r>
      <w:r w:rsidRPr="0062671A">
        <w:rPr>
          <w:rFonts w:hint="cs"/>
          <w:color w:val="000000"/>
          <w:rtl/>
        </w:rPr>
        <w:t>שנתיים לאחר סיום תקופת ההתקשרות</w:t>
      </w:r>
      <w:r>
        <w:rPr>
          <w:rFonts w:hint="cs"/>
          <w:color w:val="000000"/>
          <w:rtl/>
        </w:rPr>
        <w:t xml:space="preserve"> בינו לבין המשרד</w:t>
      </w:r>
      <w:r w:rsidRPr="0062671A">
        <w:rPr>
          <w:rFonts w:hint="cs"/>
          <w:color w:val="000000"/>
          <w:rtl/>
        </w:rPr>
        <w:t>.</w:t>
      </w:r>
    </w:p>
    <w:p w:rsidR="008651B2" w:rsidRPr="00F206C0" w:rsidRDefault="008651B2" w:rsidP="0019139C">
      <w:pPr>
        <w:numPr>
          <w:ilvl w:val="0"/>
          <w:numId w:val="20"/>
        </w:numPr>
        <w:spacing w:before="240"/>
        <w:ind w:left="357" w:hanging="357"/>
      </w:pPr>
      <w:bookmarkStart w:id="12" w:name="_Ref370932266"/>
      <w:bookmarkStart w:id="13" w:name="_Ref390957830"/>
      <w:bookmarkStart w:id="14" w:name="_Ref421462508"/>
      <w:r w:rsidRPr="00F206C0">
        <w:rPr>
          <w:rFonts w:hint="cs"/>
          <w:b/>
          <w:bCs/>
          <w:u w:val="single"/>
          <w:rtl/>
          <w:lang w:eastAsia="en-US"/>
        </w:rPr>
        <w:t>תנאי</w:t>
      </w:r>
      <w:r w:rsidRPr="00F206C0">
        <w:rPr>
          <w:b/>
          <w:bCs/>
          <w:u w:val="single"/>
          <w:rtl/>
          <w:lang w:eastAsia="en-US"/>
        </w:rPr>
        <w:t xml:space="preserve"> </w:t>
      </w:r>
      <w:r w:rsidRPr="00F206C0">
        <w:rPr>
          <w:rFonts w:hint="cs"/>
          <w:b/>
          <w:bCs/>
          <w:u w:val="single"/>
          <w:rtl/>
          <w:lang w:eastAsia="en-US"/>
        </w:rPr>
        <w:t>סף</w:t>
      </w:r>
      <w:bookmarkStart w:id="15" w:name="_Ref263083897"/>
      <w:bookmarkEnd w:id="11"/>
      <w:bookmarkEnd w:id="12"/>
      <w:bookmarkEnd w:id="13"/>
      <w:bookmarkEnd w:id="14"/>
    </w:p>
    <w:p w:rsidR="005F2047" w:rsidRDefault="00F5430C" w:rsidP="0019139C">
      <w:pPr>
        <w:numPr>
          <w:ilvl w:val="1"/>
          <w:numId w:val="20"/>
        </w:numPr>
        <w:ind w:left="1134" w:hanging="567"/>
        <w:rPr>
          <w:b/>
          <w:bCs/>
          <w:lang w:eastAsia="en-US"/>
        </w:rPr>
      </w:pPr>
      <w:bookmarkStart w:id="16" w:name="_Ref370930661"/>
      <w:r w:rsidRPr="00F5430C">
        <w:rPr>
          <w:rFonts w:hint="cs"/>
          <w:b/>
          <w:bCs/>
          <w:rtl/>
          <w:lang w:eastAsia="en-US"/>
        </w:rPr>
        <w:t>תנאי סף מנהליים:</w:t>
      </w:r>
    </w:p>
    <w:p w:rsidR="008651B2" w:rsidRPr="004E1538" w:rsidRDefault="008651B2" w:rsidP="0019139C">
      <w:pPr>
        <w:numPr>
          <w:ilvl w:val="2"/>
          <w:numId w:val="20"/>
        </w:numPr>
        <w:ind w:left="1842" w:hanging="708"/>
        <w:rPr>
          <w:lang w:eastAsia="en-US"/>
        </w:rPr>
      </w:pPr>
      <w:bookmarkStart w:id="17" w:name="_Ref374524676"/>
      <w:r>
        <w:rPr>
          <w:rFonts w:hint="cs"/>
          <w:rtl/>
          <w:lang w:eastAsia="en-US"/>
        </w:rPr>
        <w:t xml:space="preserve">המציע הינו </w:t>
      </w:r>
      <w:r w:rsidR="00537661">
        <w:rPr>
          <w:rFonts w:hint="cs"/>
          <w:rtl/>
          <w:lang w:eastAsia="en-US"/>
        </w:rPr>
        <w:t>עמותה</w:t>
      </w:r>
      <w:r w:rsidR="00C24E29">
        <w:rPr>
          <w:rFonts w:hint="cs"/>
          <w:rtl/>
          <w:lang w:eastAsia="en-US"/>
        </w:rPr>
        <w:t xml:space="preserve"> </w:t>
      </w:r>
      <w:r w:rsidR="005F6521">
        <w:rPr>
          <w:rFonts w:hint="cs"/>
          <w:rtl/>
          <w:lang w:eastAsia="en-US"/>
        </w:rPr>
        <w:t xml:space="preserve">או </w:t>
      </w:r>
      <w:r w:rsidR="005F6521" w:rsidRPr="004E1538">
        <w:rPr>
          <w:rtl/>
          <w:lang w:eastAsia="en-US"/>
        </w:rPr>
        <w:t>גוף משפטי מאוגד הרשום ברשם רשמי</w:t>
      </w:r>
      <w:r w:rsidR="005F6521">
        <w:rPr>
          <w:rFonts w:hint="cs"/>
          <w:rtl/>
          <w:lang w:eastAsia="en-US"/>
        </w:rPr>
        <w:t xml:space="preserve"> ו/או עוסק מורשה</w:t>
      </w:r>
      <w:r w:rsidRPr="004E1538">
        <w:rPr>
          <w:rtl/>
          <w:lang w:eastAsia="en-US"/>
        </w:rPr>
        <w:t>.</w:t>
      </w:r>
      <w:bookmarkEnd w:id="15"/>
      <w:bookmarkEnd w:id="16"/>
      <w:bookmarkEnd w:id="17"/>
    </w:p>
    <w:p w:rsidR="008651B2" w:rsidRPr="004E1538" w:rsidRDefault="008651B2" w:rsidP="0019139C">
      <w:pPr>
        <w:numPr>
          <w:ilvl w:val="2"/>
          <w:numId w:val="20"/>
        </w:numPr>
        <w:ind w:left="1842" w:hanging="708"/>
        <w:rPr>
          <w:lang w:eastAsia="en-US"/>
        </w:rPr>
      </w:pPr>
      <w:bookmarkStart w:id="18" w:name="_Ref274737718"/>
      <w:r w:rsidRPr="004E1538" w:rsidDel="000F14F0">
        <w:rPr>
          <w:rFonts w:hint="cs"/>
          <w:rtl/>
          <w:lang w:eastAsia="en-US"/>
        </w:rPr>
        <w:t xml:space="preserve">המציע עומד בדרישות תקנה 6(א) לתקנות חובת המכרזים, </w:t>
      </w:r>
      <w:proofErr w:type="spellStart"/>
      <w:r w:rsidRPr="004E1538" w:rsidDel="000F14F0">
        <w:rPr>
          <w:rFonts w:hint="cs"/>
          <w:rtl/>
          <w:lang w:eastAsia="en-US"/>
        </w:rPr>
        <w:t>התשנ"ג</w:t>
      </w:r>
      <w:proofErr w:type="spellEnd"/>
      <w:r w:rsidRPr="004E1538" w:rsidDel="000F14F0">
        <w:rPr>
          <w:rFonts w:hint="cs"/>
          <w:rtl/>
          <w:lang w:eastAsia="en-US"/>
        </w:rPr>
        <w:t xml:space="preserve">- 1993 ובכלל זה </w:t>
      </w:r>
      <w:r w:rsidRPr="004E1538">
        <w:rPr>
          <w:rFonts w:hint="cs"/>
          <w:rtl/>
          <w:lang w:eastAsia="en-US"/>
        </w:rPr>
        <w:t>מ</w:t>
      </w:r>
      <w:r w:rsidRPr="004E1538" w:rsidDel="000F14F0">
        <w:rPr>
          <w:rFonts w:hint="cs"/>
          <w:rtl/>
          <w:lang w:eastAsia="en-US"/>
        </w:rPr>
        <w:t>חזיק בכל האישורים הנדרשים לפי חוק עסקאות גופים ציבוריים</w:t>
      </w:r>
      <w:r w:rsidRPr="004E1538">
        <w:rPr>
          <w:rFonts w:hint="cs"/>
          <w:rtl/>
          <w:lang w:eastAsia="en-US"/>
        </w:rPr>
        <w:t xml:space="preserve">, </w:t>
      </w:r>
      <w:proofErr w:type="spellStart"/>
      <w:r w:rsidRPr="004E1538">
        <w:rPr>
          <w:rFonts w:hint="eastAsia"/>
          <w:rtl/>
          <w:lang w:eastAsia="en-US"/>
        </w:rPr>
        <w:t>התשל</w:t>
      </w:r>
      <w:r w:rsidRPr="004E1538">
        <w:rPr>
          <w:rtl/>
          <w:lang w:eastAsia="en-US"/>
        </w:rPr>
        <w:t>"</w:t>
      </w:r>
      <w:r w:rsidRPr="004E1538">
        <w:rPr>
          <w:rFonts w:hint="eastAsia"/>
          <w:rtl/>
          <w:lang w:eastAsia="en-US"/>
        </w:rPr>
        <w:t>ו</w:t>
      </w:r>
      <w:proofErr w:type="spellEnd"/>
      <w:r w:rsidRPr="004E1538">
        <w:rPr>
          <w:rtl/>
          <w:lang w:eastAsia="en-US"/>
        </w:rPr>
        <w:t>- 1976</w:t>
      </w:r>
      <w:r w:rsidRPr="004E1538">
        <w:rPr>
          <w:rFonts w:hint="cs"/>
          <w:rtl/>
          <w:lang w:eastAsia="en-US"/>
        </w:rPr>
        <w:t xml:space="preserve"> (אכיפת ניהול חשבונות ותשלום חובות מס)</w:t>
      </w:r>
      <w:r w:rsidRPr="004E1538" w:rsidDel="000F14F0">
        <w:rPr>
          <w:rFonts w:hint="cs"/>
          <w:rtl/>
          <w:lang w:eastAsia="en-US"/>
        </w:rPr>
        <w:t>, כשהם תקפים.</w:t>
      </w:r>
      <w:bookmarkEnd w:id="18"/>
    </w:p>
    <w:p w:rsidR="008651B2" w:rsidRDefault="008651B2" w:rsidP="0019139C">
      <w:pPr>
        <w:numPr>
          <w:ilvl w:val="2"/>
          <w:numId w:val="20"/>
        </w:numPr>
        <w:ind w:left="1842" w:hanging="708"/>
        <w:rPr>
          <w:lang w:eastAsia="en-US"/>
        </w:rPr>
      </w:pPr>
      <w:bookmarkStart w:id="19" w:name="_Ref295727242"/>
      <w:r w:rsidRPr="004E1538">
        <w:rPr>
          <w:rFonts w:hint="cs"/>
          <w:rtl/>
          <w:lang w:eastAsia="en-US"/>
        </w:rPr>
        <w:t>אין מניעה, לפי כל דין ו/או הסכם שהמציע צד לו, להשתתפותו של המציע במכרז</w:t>
      </w:r>
      <w:r w:rsidR="003D1306">
        <w:rPr>
          <w:rFonts w:hint="cs"/>
          <w:rtl/>
          <w:lang w:eastAsia="en-US"/>
        </w:rPr>
        <w:t>,</w:t>
      </w:r>
      <w:r w:rsidRPr="004E1538">
        <w:rPr>
          <w:rFonts w:hint="cs"/>
          <w:rtl/>
          <w:lang w:eastAsia="en-US"/>
        </w:rPr>
        <w:t xml:space="preserve"> ואין, לפי שיקול דעתו הבלעדי והמוחלט של המזמין, אפשרות כלשהי לקיומו של ניגוד עניינים, ישיר או עקיף, בין ענייני המציע ו/או בעלי השליטה בו ו/או נושאי המשרה שלו ו/או הפועלים מטעמו, לבין ענייני המזמין ו/או מתן השירותים.</w:t>
      </w:r>
      <w:bookmarkStart w:id="20" w:name="_Ref299442519"/>
      <w:bookmarkEnd w:id="19"/>
    </w:p>
    <w:p w:rsidR="00537661" w:rsidRDefault="005F2047" w:rsidP="0019139C">
      <w:pPr>
        <w:numPr>
          <w:ilvl w:val="2"/>
          <w:numId w:val="20"/>
        </w:numPr>
        <w:ind w:left="1842" w:hanging="708"/>
        <w:rPr>
          <w:lang w:eastAsia="en-US"/>
        </w:rPr>
      </w:pPr>
      <w:r w:rsidRPr="005F2047">
        <w:rPr>
          <w:rtl/>
          <w:lang w:eastAsia="en-US"/>
        </w:rPr>
        <w:t>אם המציע הינו עמותה, עליו להיות בעל אישור על ניהול תקין, מטעם רשם העמותות, תקף לשנה השוטפת</w:t>
      </w:r>
      <w:r w:rsidR="00DC698E">
        <w:rPr>
          <w:rFonts w:hint="cs"/>
          <w:rtl/>
          <w:lang w:eastAsia="en-US"/>
        </w:rPr>
        <w:t>.</w:t>
      </w:r>
    </w:p>
    <w:p w:rsidR="008651B2" w:rsidRDefault="005F2047" w:rsidP="0019139C">
      <w:pPr>
        <w:numPr>
          <w:ilvl w:val="2"/>
          <w:numId w:val="20"/>
        </w:numPr>
        <w:ind w:left="1842" w:hanging="708"/>
        <w:rPr>
          <w:lang w:eastAsia="en-US"/>
        </w:rPr>
      </w:pPr>
      <w:bookmarkStart w:id="21" w:name="_Ref373241086"/>
      <w:r w:rsidRPr="005F2047">
        <w:rPr>
          <w:rtl/>
          <w:lang w:eastAsia="en-US"/>
        </w:rPr>
        <w:lastRenderedPageBreak/>
        <w:t xml:space="preserve">אם המציע הינו גוף משפטי המאוגד כחברה או כשותפות רשומה, הוא אינו "חברה מפרה" ו/או לא נשלחה אליו התראה על היותו "חברה מפרה" כאמור בסעיף 362א' לחוק החברות, </w:t>
      </w:r>
      <w:proofErr w:type="spellStart"/>
      <w:r w:rsidRPr="005F2047">
        <w:rPr>
          <w:rtl/>
          <w:lang w:eastAsia="en-US"/>
        </w:rPr>
        <w:t>התשנ"ט</w:t>
      </w:r>
      <w:proofErr w:type="spellEnd"/>
      <w:r w:rsidRPr="005F2047">
        <w:rPr>
          <w:rtl/>
          <w:lang w:eastAsia="en-US"/>
        </w:rPr>
        <w:t xml:space="preserve"> 1999</w:t>
      </w:r>
      <w:r w:rsidR="00496656">
        <w:rPr>
          <w:rFonts w:hint="cs"/>
          <w:rtl/>
          <w:lang w:eastAsia="en-US"/>
        </w:rPr>
        <w:t>.</w:t>
      </w:r>
      <w:bookmarkEnd w:id="21"/>
    </w:p>
    <w:p w:rsidR="00D1653D" w:rsidRDefault="00513CE9" w:rsidP="004C55EC">
      <w:pPr>
        <w:numPr>
          <w:ilvl w:val="2"/>
          <w:numId w:val="20"/>
        </w:numPr>
        <w:ind w:left="1842" w:hanging="708"/>
        <w:rPr>
          <w:lang w:eastAsia="en-US"/>
        </w:rPr>
      </w:pPr>
      <w:bookmarkStart w:id="22" w:name="_Ref296892065"/>
      <w:bookmarkStart w:id="23" w:name="_Ref315969559"/>
      <w:r>
        <w:rPr>
          <w:rFonts w:hint="cs"/>
          <w:rtl/>
        </w:rPr>
        <w:t>אם המציע הוא תאגיד -</w:t>
      </w:r>
      <w:r w:rsidR="00D1653D" w:rsidRPr="00233BD6">
        <w:rPr>
          <w:rtl/>
        </w:rPr>
        <w:t xml:space="preserve"> </w:t>
      </w:r>
      <w:r w:rsidR="00D1653D" w:rsidRPr="00233BD6">
        <w:rPr>
          <w:rFonts w:hint="eastAsia"/>
          <w:rtl/>
        </w:rPr>
        <w:t>במועד</w:t>
      </w:r>
      <w:r w:rsidR="00D1653D" w:rsidRPr="00233BD6">
        <w:rPr>
          <w:rtl/>
        </w:rPr>
        <w:t xml:space="preserve"> </w:t>
      </w:r>
      <w:r w:rsidR="00D1653D" w:rsidRPr="00233BD6">
        <w:rPr>
          <w:rFonts w:hint="eastAsia"/>
          <w:rtl/>
        </w:rPr>
        <w:t>הגשת</w:t>
      </w:r>
      <w:r w:rsidR="00D1653D" w:rsidRPr="00233BD6">
        <w:rPr>
          <w:rtl/>
        </w:rPr>
        <w:t xml:space="preserve"> </w:t>
      </w:r>
      <w:r w:rsidR="00D1653D" w:rsidRPr="00233BD6">
        <w:rPr>
          <w:rFonts w:hint="eastAsia"/>
          <w:rtl/>
        </w:rPr>
        <w:t>ההצעה</w:t>
      </w:r>
      <w:r w:rsidR="00D1653D" w:rsidRPr="00233BD6">
        <w:rPr>
          <w:rtl/>
        </w:rPr>
        <w:t xml:space="preserve"> </w:t>
      </w:r>
      <w:r w:rsidR="00D1653D" w:rsidRPr="00233BD6">
        <w:rPr>
          <w:rFonts w:hint="eastAsia"/>
          <w:rtl/>
        </w:rPr>
        <w:t>המציע</w:t>
      </w:r>
      <w:r w:rsidR="00D1653D" w:rsidRPr="00233BD6">
        <w:rPr>
          <w:rtl/>
        </w:rPr>
        <w:t xml:space="preserve"> </w:t>
      </w:r>
      <w:r w:rsidR="00D1653D" w:rsidRPr="00233BD6">
        <w:rPr>
          <w:rFonts w:hint="eastAsia"/>
          <w:rtl/>
        </w:rPr>
        <w:t>אינו</w:t>
      </w:r>
      <w:r w:rsidR="00D1653D" w:rsidRPr="00233BD6">
        <w:rPr>
          <w:rtl/>
        </w:rPr>
        <w:t xml:space="preserve"> </w:t>
      </w:r>
      <w:r w:rsidR="00D1653D" w:rsidRPr="00233BD6">
        <w:rPr>
          <w:rFonts w:hint="eastAsia"/>
          <w:rtl/>
        </w:rPr>
        <w:t>בעל</w:t>
      </w:r>
      <w:r w:rsidR="00D1653D" w:rsidRPr="00233BD6">
        <w:rPr>
          <w:rtl/>
        </w:rPr>
        <w:t xml:space="preserve"> </w:t>
      </w:r>
      <w:r w:rsidR="00D1653D" w:rsidRPr="00233BD6">
        <w:rPr>
          <w:rFonts w:hint="eastAsia"/>
          <w:rtl/>
        </w:rPr>
        <w:t>חובות</w:t>
      </w:r>
      <w:r w:rsidR="00D1653D" w:rsidRPr="00233BD6">
        <w:rPr>
          <w:rtl/>
        </w:rPr>
        <w:t xml:space="preserve"> </w:t>
      </w:r>
      <w:r w:rsidR="00D1653D" w:rsidRPr="00233BD6">
        <w:rPr>
          <w:rFonts w:hint="eastAsia"/>
          <w:rtl/>
        </w:rPr>
        <w:t>אגרה</w:t>
      </w:r>
      <w:r w:rsidR="00D1653D" w:rsidRPr="00233BD6">
        <w:rPr>
          <w:rtl/>
        </w:rPr>
        <w:t xml:space="preserve"> </w:t>
      </w:r>
      <w:r w:rsidR="00D1653D" w:rsidRPr="00233BD6">
        <w:rPr>
          <w:rFonts w:hint="eastAsia"/>
          <w:rtl/>
        </w:rPr>
        <w:t>שנתית</w:t>
      </w:r>
      <w:r w:rsidR="00D1653D" w:rsidRPr="00233BD6">
        <w:rPr>
          <w:rtl/>
        </w:rPr>
        <w:t xml:space="preserve"> </w:t>
      </w:r>
      <w:r>
        <w:rPr>
          <w:rFonts w:hint="cs"/>
          <w:rtl/>
        </w:rPr>
        <w:t>ל</w:t>
      </w:r>
      <w:r w:rsidR="00D1653D" w:rsidRPr="00233BD6">
        <w:rPr>
          <w:rFonts w:hint="eastAsia"/>
          <w:rtl/>
        </w:rPr>
        <w:t>רשות</w:t>
      </w:r>
      <w:r w:rsidR="00D1653D" w:rsidRPr="00233BD6">
        <w:rPr>
          <w:rtl/>
        </w:rPr>
        <w:t xml:space="preserve"> </w:t>
      </w:r>
      <w:r w:rsidR="00D1653D" w:rsidRPr="00233BD6">
        <w:rPr>
          <w:rFonts w:hint="eastAsia"/>
          <w:rtl/>
        </w:rPr>
        <w:t>התאגידים</w:t>
      </w:r>
      <w:r>
        <w:rPr>
          <w:rFonts w:hint="cs"/>
          <w:rtl/>
          <w:lang w:eastAsia="en-US"/>
        </w:rPr>
        <w:t xml:space="preserve"> בגין שנת </w:t>
      </w:r>
      <w:r w:rsidR="004C4944">
        <w:rPr>
          <w:rFonts w:hint="cs"/>
          <w:rtl/>
          <w:lang w:eastAsia="en-US"/>
        </w:rPr>
        <w:t>201</w:t>
      </w:r>
      <w:r w:rsidR="004C55EC">
        <w:rPr>
          <w:rFonts w:hint="cs"/>
          <w:rtl/>
          <w:lang w:eastAsia="en-US"/>
        </w:rPr>
        <w:t>7</w:t>
      </w:r>
      <w:r w:rsidR="004C4944">
        <w:rPr>
          <w:rFonts w:hint="cs"/>
          <w:rtl/>
          <w:lang w:eastAsia="en-US"/>
        </w:rPr>
        <w:t xml:space="preserve"> </w:t>
      </w:r>
      <w:r>
        <w:rPr>
          <w:rFonts w:hint="cs"/>
          <w:rtl/>
          <w:lang w:eastAsia="en-US"/>
        </w:rPr>
        <w:t>או מוקדם מכך.</w:t>
      </w:r>
      <w:bookmarkEnd w:id="22"/>
      <w:bookmarkEnd w:id="23"/>
    </w:p>
    <w:p w:rsidR="0035173F" w:rsidRDefault="0035173F" w:rsidP="00A75D68">
      <w:pPr>
        <w:numPr>
          <w:ilvl w:val="2"/>
          <w:numId w:val="20"/>
        </w:numPr>
        <w:ind w:left="1842" w:hanging="708"/>
        <w:rPr>
          <w:lang w:eastAsia="en-US"/>
        </w:rPr>
      </w:pPr>
      <w:bookmarkStart w:id="24" w:name="_Ref299614156"/>
      <w:r w:rsidRPr="005B60DD">
        <w:rPr>
          <w:rFonts w:hint="cs"/>
          <w:b/>
          <w:bCs/>
          <w:rtl/>
          <w:lang w:eastAsia="en-US"/>
        </w:rPr>
        <w:t>ערבות</w:t>
      </w:r>
      <w:r w:rsidRPr="005B60DD">
        <w:rPr>
          <w:b/>
          <w:bCs/>
          <w:rtl/>
          <w:lang w:eastAsia="en-US"/>
        </w:rPr>
        <w:t xml:space="preserve"> </w:t>
      </w:r>
      <w:r>
        <w:rPr>
          <w:rFonts w:hint="cs"/>
          <w:b/>
          <w:bCs/>
          <w:rtl/>
          <w:lang w:eastAsia="en-US"/>
        </w:rPr>
        <w:t>הצעה</w:t>
      </w:r>
      <w:r w:rsidRPr="005B60DD">
        <w:rPr>
          <w:b/>
          <w:bCs/>
          <w:rtl/>
          <w:lang w:eastAsia="en-US"/>
        </w:rPr>
        <w:t xml:space="preserve"> -</w:t>
      </w:r>
      <w:r w:rsidRPr="00265F63">
        <w:rPr>
          <w:rtl/>
          <w:lang w:eastAsia="en-US"/>
        </w:rPr>
        <w:t xml:space="preserve"> </w:t>
      </w:r>
      <w:r w:rsidRPr="00C47982">
        <w:rPr>
          <w:rFonts w:hint="cs"/>
          <w:rtl/>
          <w:lang w:eastAsia="en-US"/>
        </w:rPr>
        <w:t>מציע</w:t>
      </w:r>
      <w:r w:rsidRPr="00C47982">
        <w:rPr>
          <w:rtl/>
          <w:lang w:eastAsia="en-US"/>
        </w:rPr>
        <w:t xml:space="preserve"> </w:t>
      </w:r>
      <w:r w:rsidR="00F305A1">
        <w:rPr>
          <w:rFonts w:hint="cs"/>
          <w:rtl/>
          <w:lang w:eastAsia="en-US"/>
        </w:rPr>
        <w:t xml:space="preserve">יצרף </w:t>
      </w:r>
      <w:r w:rsidRPr="00C47982">
        <w:rPr>
          <w:rFonts w:hint="cs"/>
          <w:rtl/>
          <w:lang w:eastAsia="en-US"/>
        </w:rPr>
        <w:t>להצעתו</w:t>
      </w:r>
      <w:r w:rsidRPr="00C47982">
        <w:rPr>
          <w:rtl/>
          <w:lang w:eastAsia="en-US"/>
        </w:rPr>
        <w:t xml:space="preserve"> </w:t>
      </w:r>
      <w:r w:rsidRPr="00C47982">
        <w:rPr>
          <w:rFonts w:hint="eastAsia"/>
          <w:rtl/>
          <w:lang w:eastAsia="en-US"/>
        </w:rPr>
        <w:t>ערבות</w:t>
      </w:r>
      <w:r w:rsidRPr="00C47982">
        <w:rPr>
          <w:rtl/>
          <w:lang w:eastAsia="en-US"/>
        </w:rPr>
        <w:t xml:space="preserve"> בנקאית </w:t>
      </w:r>
      <w:r w:rsidRPr="00C47982">
        <w:rPr>
          <w:rFonts w:hint="cs"/>
          <w:rtl/>
          <w:lang w:eastAsia="en-US"/>
        </w:rPr>
        <w:t>לא</w:t>
      </w:r>
      <w:r w:rsidRPr="00C47982">
        <w:rPr>
          <w:rtl/>
          <w:lang w:eastAsia="en-US"/>
        </w:rPr>
        <w:t xml:space="preserve"> </w:t>
      </w:r>
      <w:r w:rsidRPr="00C47982">
        <w:rPr>
          <w:rFonts w:hint="cs"/>
          <w:rtl/>
          <w:lang w:eastAsia="en-US"/>
        </w:rPr>
        <w:t>צמודה</w:t>
      </w:r>
      <w:r w:rsidRPr="00C47982">
        <w:rPr>
          <w:rtl/>
          <w:lang w:eastAsia="en-US"/>
        </w:rPr>
        <w:t xml:space="preserve">, </w:t>
      </w:r>
      <w:r w:rsidRPr="00C47982">
        <w:rPr>
          <w:rFonts w:hint="cs"/>
          <w:rtl/>
          <w:lang w:eastAsia="en-US"/>
        </w:rPr>
        <w:t>בלתי-מותנית</w:t>
      </w:r>
      <w:r w:rsidRPr="00C47982">
        <w:rPr>
          <w:rtl/>
          <w:lang w:eastAsia="en-US"/>
        </w:rPr>
        <w:t xml:space="preserve"> </w:t>
      </w:r>
      <w:r w:rsidRPr="00C47982">
        <w:rPr>
          <w:rFonts w:hint="cs"/>
          <w:rtl/>
          <w:lang w:eastAsia="en-US"/>
        </w:rPr>
        <w:t>וברת-חילוט</w:t>
      </w:r>
      <w:r w:rsidRPr="00C47982">
        <w:rPr>
          <w:rtl/>
          <w:lang w:eastAsia="en-US"/>
        </w:rPr>
        <w:t xml:space="preserve"> </w:t>
      </w:r>
      <w:r w:rsidRPr="00C47982">
        <w:rPr>
          <w:rFonts w:hint="cs"/>
          <w:rtl/>
          <w:lang w:eastAsia="en-US"/>
        </w:rPr>
        <w:t>על סך של</w:t>
      </w:r>
      <w:r w:rsidR="003F5D68">
        <w:rPr>
          <w:rFonts w:hint="cs"/>
          <w:rtl/>
          <w:lang w:eastAsia="en-US"/>
        </w:rPr>
        <w:t xml:space="preserve"> </w:t>
      </w:r>
      <w:r w:rsidR="00B82D34">
        <w:rPr>
          <w:rFonts w:hint="cs"/>
          <w:b/>
          <w:bCs/>
          <w:rtl/>
          <w:lang w:eastAsia="en-US"/>
        </w:rPr>
        <w:t>150</w:t>
      </w:r>
      <w:r w:rsidR="00E94B7F">
        <w:rPr>
          <w:rFonts w:hint="cs"/>
          <w:b/>
          <w:bCs/>
          <w:rtl/>
          <w:lang w:eastAsia="en-US"/>
        </w:rPr>
        <w:t>,000</w:t>
      </w:r>
      <w:r w:rsidR="003B2C70" w:rsidRPr="00C47982">
        <w:rPr>
          <w:rFonts w:hint="cs"/>
          <w:b/>
          <w:bCs/>
          <w:rtl/>
          <w:lang w:eastAsia="en-US"/>
        </w:rPr>
        <w:t xml:space="preserve"> </w:t>
      </w:r>
      <w:r w:rsidRPr="00C47982">
        <w:rPr>
          <w:rFonts w:hint="cs"/>
          <w:b/>
          <w:bCs/>
          <w:rtl/>
          <w:lang w:eastAsia="en-US"/>
        </w:rPr>
        <w:t>₪</w:t>
      </w:r>
      <w:r w:rsidRPr="00C47982">
        <w:rPr>
          <w:rtl/>
          <w:lang w:eastAsia="en-US"/>
        </w:rPr>
        <w:t xml:space="preserve"> </w:t>
      </w:r>
      <w:r w:rsidRPr="00C47982">
        <w:rPr>
          <w:rFonts w:hint="cs"/>
          <w:rtl/>
          <w:lang w:eastAsia="en-US"/>
        </w:rPr>
        <w:t>על</w:t>
      </w:r>
      <w:r w:rsidRPr="00C47982">
        <w:rPr>
          <w:rtl/>
          <w:lang w:eastAsia="en-US"/>
        </w:rPr>
        <w:t xml:space="preserve"> </w:t>
      </w:r>
      <w:r w:rsidRPr="00C47982">
        <w:rPr>
          <w:rFonts w:hint="cs"/>
          <w:rtl/>
          <w:lang w:eastAsia="en-US"/>
        </w:rPr>
        <w:t>שם</w:t>
      </w:r>
      <w:r w:rsidRPr="00C47982">
        <w:rPr>
          <w:rtl/>
          <w:lang w:eastAsia="en-US"/>
        </w:rPr>
        <w:t xml:space="preserve"> </w:t>
      </w:r>
      <w:r w:rsidRPr="00C47982">
        <w:rPr>
          <w:rFonts w:hint="cs"/>
          <w:rtl/>
          <w:lang w:eastAsia="en-US"/>
        </w:rPr>
        <w:t>המציע</w:t>
      </w:r>
      <w:r w:rsidRPr="00C47982">
        <w:rPr>
          <w:rtl/>
          <w:lang w:eastAsia="en-US"/>
        </w:rPr>
        <w:t xml:space="preserve"> </w:t>
      </w:r>
      <w:r w:rsidRPr="00C47982">
        <w:rPr>
          <w:rFonts w:hint="cs"/>
          <w:rtl/>
          <w:lang w:eastAsia="en-US"/>
        </w:rPr>
        <w:t>שתהא</w:t>
      </w:r>
      <w:r w:rsidRPr="00C47982">
        <w:rPr>
          <w:rtl/>
          <w:lang w:eastAsia="en-US"/>
        </w:rPr>
        <w:t xml:space="preserve"> </w:t>
      </w:r>
      <w:r w:rsidRPr="00C47982">
        <w:rPr>
          <w:rFonts w:hint="cs"/>
          <w:rtl/>
          <w:lang w:eastAsia="en-US"/>
        </w:rPr>
        <w:t>בתוקף</w:t>
      </w:r>
      <w:r w:rsidRPr="00C47982">
        <w:rPr>
          <w:rtl/>
          <w:lang w:eastAsia="en-US"/>
        </w:rPr>
        <w:t xml:space="preserve"> </w:t>
      </w:r>
      <w:r w:rsidR="00923F21">
        <w:rPr>
          <w:rFonts w:hint="cs"/>
          <w:rtl/>
          <w:lang w:eastAsia="en-US"/>
        </w:rPr>
        <w:t xml:space="preserve">עד לתאריך </w:t>
      </w:r>
      <w:r w:rsidR="00805423">
        <w:rPr>
          <w:rFonts w:hint="cs"/>
          <w:b/>
          <w:bCs/>
          <w:rtl/>
          <w:lang w:eastAsia="en-US"/>
        </w:rPr>
        <w:t xml:space="preserve">המצוין בסעיף </w:t>
      </w:r>
      <w:r w:rsidR="00A75D68">
        <w:rPr>
          <w:b/>
          <w:bCs/>
          <w:rtl/>
          <w:lang w:eastAsia="en-US"/>
        </w:rPr>
        <w:fldChar w:fldCharType="begin"/>
      </w:r>
      <w:r w:rsidR="00A75D68">
        <w:rPr>
          <w:b/>
          <w:bCs/>
          <w:rtl/>
          <w:lang w:eastAsia="en-US"/>
        </w:rPr>
        <w:instrText xml:space="preserve"> </w:instrText>
      </w:r>
      <w:r w:rsidR="00A75D68">
        <w:rPr>
          <w:rFonts w:hint="cs"/>
          <w:b/>
          <w:bCs/>
          <w:lang w:eastAsia="en-US"/>
        </w:rPr>
        <w:instrText>REF</w:instrText>
      </w:r>
      <w:r w:rsidR="00A75D68">
        <w:rPr>
          <w:rFonts w:hint="cs"/>
          <w:b/>
          <w:bCs/>
          <w:rtl/>
          <w:lang w:eastAsia="en-US"/>
        </w:rPr>
        <w:instrText xml:space="preserve"> _</w:instrText>
      </w:r>
      <w:r w:rsidR="00A75D68">
        <w:rPr>
          <w:rFonts w:hint="cs"/>
          <w:b/>
          <w:bCs/>
          <w:lang w:eastAsia="en-US"/>
        </w:rPr>
        <w:instrText>Ref456774643 \r \h</w:instrText>
      </w:r>
      <w:r w:rsidR="00A75D68">
        <w:rPr>
          <w:b/>
          <w:bCs/>
          <w:rtl/>
          <w:lang w:eastAsia="en-US"/>
        </w:rPr>
        <w:instrText xml:space="preserve"> </w:instrText>
      </w:r>
      <w:r w:rsidR="00A75D68">
        <w:rPr>
          <w:b/>
          <w:bCs/>
          <w:rtl/>
          <w:lang w:eastAsia="en-US"/>
        </w:rPr>
      </w:r>
      <w:r w:rsidR="00A75D68">
        <w:rPr>
          <w:b/>
          <w:bCs/>
          <w:rtl/>
          <w:lang w:eastAsia="en-US"/>
        </w:rPr>
        <w:fldChar w:fldCharType="separate"/>
      </w:r>
      <w:r w:rsidR="00A75D68">
        <w:rPr>
          <w:b/>
          <w:bCs/>
          <w:cs/>
          <w:lang w:eastAsia="en-US"/>
        </w:rPr>
        <w:t>‎</w:t>
      </w:r>
      <w:r w:rsidR="00A75D68">
        <w:rPr>
          <w:b/>
          <w:bCs/>
          <w:lang w:eastAsia="en-US"/>
        </w:rPr>
        <w:t>2.3</w:t>
      </w:r>
      <w:r w:rsidR="00A75D68">
        <w:rPr>
          <w:b/>
          <w:bCs/>
          <w:rtl/>
          <w:lang w:eastAsia="en-US"/>
        </w:rPr>
        <w:fldChar w:fldCharType="end"/>
      </w:r>
      <w:r w:rsidR="00805423">
        <w:rPr>
          <w:rFonts w:hint="cs"/>
          <w:b/>
          <w:bCs/>
          <w:rtl/>
          <w:lang w:eastAsia="en-US"/>
        </w:rPr>
        <w:t xml:space="preserve"> ("ריכוז מועדים")</w:t>
      </w:r>
      <w:r w:rsidR="00365D7D" w:rsidRPr="008742F6">
        <w:rPr>
          <w:rFonts w:hint="cs"/>
          <w:rtl/>
          <w:lang w:eastAsia="en-US"/>
        </w:rPr>
        <w:t xml:space="preserve"> </w:t>
      </w:r>
      <w:r w:rsidRPr="00C47982">
        <w:rPr>
          <w:rFonts w:hint="cs"/>
          <w:rtl/>
          <w:lang w:eastAsia="en-US"/>
        </w:rPr>
        <w:t>בהתאם לסכום ועל-פי הנוסח</w:t>
      </w:r>
      <w:r w:rsidRPr="00C47982">
        <w:rPr>
          <w:rtl/>
          <w:lang w:eastAsia="en-US"/>
        </w:rPr>
        <w:t xml:space="preserve"> </w:t>
      </w:r>
      <w:r w:rsidRPr="00C47982">
        <w:rPr>
          <w:rFonts w:hint="cs"/>
          <w:rtl/>
          <w:lang w:eastAsia="en-US"/>
        </w:rPr>
        <w:t>האמורים</w:t>
      </w:r>
      <w:r w:rsidRPr="00C47982">
        <w:rPr>
          <w:rtl/>
          <w:lang w:eastAsia="en-US"/>
        </w:rPr>
        <w:t xml:space="preserve"> </w:t>
      </w:r>
      <w:r w:rsidRPr="00C47982">
        <w:rPr>
          <w:rFonts w:hint="cs"/>
          <w:rtl/>
          <w:lang w:eastAsia="en-US"/>
        </w:rPr>
        <w:t>בנספח</w:t>
      </w:r>
      <w:r w:rsidRPr="00C47982">
        <w:rPr>
          <w:rtl/>
          <w:lang w:eastAsia="en-US"/>
        </w:rPr>
        <w:t xml:space="preserve"> </w:t>
      </w:r>
      <w:r w:rsidRPr="00C47982">
        <w:rPr>
          <w:rFonts w:hint="cs"/>
          <w:rtl/>
          <w:lang w:eastAsia="en-US"/>
        </w:rPr>
        <w:t>ב'</w:t>
      </w:r>
      <w:r>
        <w:rPr>
          <w:rFonts w:hint="cs"/>
          <w:rtl/>
          <w:lang w:eastAsia="en-US"/>
        </w:rPr>
        <w:t>6</w:t>
      </w:r>
      <w:r w:rsidRPr="00C47982">
        <w:rPr>
          <w:rtl/>
          <w:lang w:eastAsia="en-US"/>
        </w:rPr>
        <w:t xml:space="preserve">. </w:t>
      </w:r>
      <w:r w:rsidRPr="00C47982">
        <w:rPr>
          <w:rFonts w:hint="cs"/>
          <w:rtl/>
          <w:lang w:eastAsia="en-US"/>
        </w:rPr>
        <w:t>ערבות זו</w:t>
      </w:r>
      <w:r w:rsidRPr="00C47982">
        <w:rPr>
          <w:rtl/>
          <w:lang w:eastAsia="en-US"/>
        </w:rPr>
        <w:t xml:space="preserve"> </w:t>
      </w:r>
      <w:r w:rsidRPr="00C47982">
        <w:rPr>
          <w:rFonts w:hint="cs"/>
          <w:rtl/>
          <w:lang w:eastAsia="en-US"/>
        </w:rPr>
        <w:t>תוחזר</w:t>
      </w:r>
      <w:r w:rsidRPr="00C47982">
        <w:rPr>
          <w:rtl/>
          <w:lang w:eastAsia="en-US"/>
        </w:rPr>
        <w:t xml:space="preserve"> </w:t>
      </w:r>
      <w:r w:rsidRPr="00C47982">
        <w:rPr>
          <w:rFonts w:hint="cs"/>
          <w:rtl/>
          <w:lang w:eastAsia="en-US"/>
        </w:rPr>
        <w:t>למציעים</w:t>
      </w:r>
      <w:r w:rsidRPr="00C47982">
        <w:rPr>
          <w:rtl/>
          <w:lang w:eastAsia="en-US"/>
        </w:rPr>
        <w:t xml:space="preserve"> </w:t>
      </w:r>
      <w:r w:rsidRPr="00C47982">
        <w:rPr>
          <w:rFonts w:hint="cs"/>
          <w:rtl/>
          <w:lang w:eastAsia="en-US"/>
        </w:rPr>
        <w:t>שלא</w:t>
      </w:r>
      <w:r w:rsidRPr="00C47982">
        <w:rPr>
          <w:rtl/>
          <w:lang w:eastAsia="en-US"/>
        </w:rPr>
        <w:t xml:space="preserve"> </w:t>
      </w:r>
      <w:r w:rsidRPr="00C47982">
        <w:rPr>
          <w:rFonts w:hint="cs"/>
          <w:rtl/>
          <w:lang w:eastAsia="en-US"/>
        </w:rPr>
        <w:t>יזכו</w:t>
      </w:r>
      <w:r w:rsidRPr="00C47982">
        <w:rPr>
          <w:rtl/>
          <w:lang w:eastAsia="en-US"/>
        </w:rPr>
        <w:t xml:space="preserve"> </w:t>
      </w:r>
      <w:r w:rsidRPr="00C47982">
        <w:rPr>
          <w:rFonts w:hint="cs"/>
          <w:rtl/>
          <w:lang w:eastAsia="en-US"/>
        </w:rPr>
        <w:t>במכרז</w:t>
      </w:r>
      <w:r w:rsidRPr="00C47982">
        <w:rPr>
          <w:rtl/>
          <w:lang w:eastAsia="en-US"/>
        </w:rPr>
        <w:t xml:space="preserve">. </w:t>
      </w:r>
      <w:r w:rsidRPr="00C47982">
        <w:rPr>
          <w:rFonts w:hint="cs"/>
          <w:rtl/>
          <w:lang w:eastAsia="en-US"/>
        </w:rPr>
        <w:t>המציע</w:t>
      </w:r>
      <w:r w:rsidRPr="00C47982">
        <w:rPr>
          <w:rtl/>
          <w:lang w:eastAsia="en-US"/>
        </w:rPr>
        <w:t xml:space="preserve"> </w:t>
      </w:r>
      <w:r w:rsidRPr="00C47982">
        <w:rPr>
          <w:rFonts w:hint="cs"/>
          <w:rtl/>
          <w:lang w:eastAsia="en-US"/>
        </w:rPr>
        <w:t>שיזכה</w:t>
      </w:r>
      <w:r w:rsidRPr="00C47982">
        <w:rPr>
          <w:rtl/>
          <w:lang w:eastAsia="en-US"/>
        </w:rPr>
        <w:t xml:space="preserve"> </w:t>
      </w:r>
      <w:r w:rsidRPr="00C47982">
        <w:rPr>
          <w:rFonts w:hint="cs"/>
          <w:rtl/>
          <w:lang w:eastAsia="en-US"/>
        </w:rPr>
        <w:t>במכרז</w:t>
      </w:r>
      <w:r w:rsidRPr="00C47982">
        <w:rPr>
          <w:rtl/>
          <w:lang w:eastAsia="en-US"/>
        </w:rPr>
        <w:t xml:space="preserve">, </w:t>
      </w:r>
      <w:r w:rsidRPr="00C47982">
        <w:rPr>
          <w:rFonts w:hint="cs"/>
          <w:rtl/>
          <w:lang w:eastAsia="en-US"/>
        </w:rPr>
        <w:t>יחליף</w:t>
      </w:r>
      <w:r w:rsidRPr="00C47982">
        <w:rPr>
          <w:rtl/>
          <w:lang w:eastAsia="en-US"/>
        </w:rPr>
        <w:t xml:space="preserve"> </w:t>
      </w:r>
      <w:r w:rsidRPr="00C47982">
        <w:rPr>
          <w:rFonts w:hint="cs"/>
          <w:rtl/>
          <w:lang w:eastAsia="en-US"/>
        </w:rPr>
        <w:t>ערבות זו</w:t>
      </w:r>
      <w:r w:rsidRPr="00C47982">
        <w:rPr>
          <w:rtl/>
          <w:lang w:eastAsia="en-US"/>
        </w:rPr>
        <w:t xml:space="preserve"> </w:t>
      </w:r>
      <w:r w:rsidRPr="00C47982">
        <w:rPr>
          <w:rFonts w:hint="cs"/>
          <w:rtl/>
          <w:lang w:eastAsia="en-US"/>
        </w:rPr>
        <w:t>בערבות</w:t>
      </w:r>
      <w:r w:rsidRPr="00C47982">
        <w:rPr>
          <w:rtl/>
          <w:lang w:eastAsia="en-US"/>
        </w:rPr>
        <w:t xml:space="preserve"> </w:t>
      </w:r>
      <w:r w:rsidRPr="00C47982">
        <w:rPr>
          <w:rFonts w:hint="cs"/>
          <w:rtl/>
          <w:lang w:eastAsia="en-US"/>
        </w:rPr>
        <w:t>לביצוע</w:t>
      </w:r>
      <w:r w:rsidRPr="00C47982">
        <w:rPr>
          <w:rtl/>
          <w:lang w:eastAsia="en-US"/>
        </w:rPr>
        <w:t xml:space="preserve"> </w:t>
      </w:r>
      <w:r w:rsidRPr="00C47982">
        <w:rPr>
          <w:rFonts w:hint="cs"/>
          <w:rtl/>
          <w:lang w:eastAsia="en-US"/>
        </w:rPr>
        <w:t>ה</w:t>
      </w:r>
      <w:r w:rsidR="006C5F3A">
        <w:rPr>
          <w:rFonts w:hint="cs"/>
          <w:rtl/>
          <w:lang w:eastAsia="en-US"/>
        </w:rPr>
        <w:t>הסכם</w:t>
      </w:r>
      <w:r w:rsidRPr="00C47982">
        <w:rPr>
          <w:rtl/>
          <w:lang w:eastAsia="en-US"/>
        </w:rPr>
        <w:t xml:space="preserve"> </w:t>
      </w:r>
      <w:r w:rsidRPr="00C47982">
        <w:rPr>
          <w:rFonts w:hint="cs"/>
          <w:rtl/>
          <w:lang w:eastAsia="en-US"/>
        </w:rPr>
        <w:t>כנדרש</w:t>
      </w:r>
      <w:r w:rsidRPr="00C47982">
        <w:rPr>
          <w:rtl/>
          <w:lang w:eastAsia="en-US"/>
        </w:rPr>
        <w:t xml:space="preserve"> </w:t>
      </w:r>
      <w:r w:rsidRPr="00C47982">
        <w:rPr>
          <w:rFonts w:hint="cs"/>
          <w:rtl/>
          <w:lang w:eastAsia="en-US"/>
        </w:rPr>
        <w:t>להלן</w:t>
      </w:r>
      <w:r w:rsidRPr="00C47982">
        <w:rPr>
          <w:rtl/>
          <w:lang w:eastAsia="en-US"/>
        </w:rPr>
        <w:t>.</w:t>
      </w:r>
      <w:bookmarkEnd w:id="24"/>
      <w:r w:rsidRPr="00C47982">
        <w:rPr>
          <w:rtl/>
          <w:lang w:eastAsia="en-US"/>
        </w:rPr>
        <w:t xml:space="preserve"> </w:t>
      </w:r>
    </w:p>
    <w:p w:rsidR="0035173F" w:rsidRDefault="0035173F" w:rsidP="0035173F">
      <w:pPr>
        <w:ind w:left="1842"/>
        <w:rPr>
          <w:lang w:eastAsia="en-US"/>
        </w:rPr>
      </w:pPr>
      <w:r w:rsidRPr="00C47982">
        <w:rPr>
          <w:rFonts w:hint="eastAsia"/>
          <w:b/>
          <w:bCs/>
          <w:position w:val="2"/>
          <w:rtl/>
          <w:lang w:eastAsia="en-US"/>
        </w:rPr>
        <w:t>הצעה</w:t>
      </w:r>
      <w:r w:rsidRPr="00C47982">
        <w:rPr>
          <w:b/>
          <w:bCs/>
          <w:position w:val="2"/>
          <w:rtl/>
          <w:lang w:eastAsia="en-US"/>
        </w:rPr>
        <w:t xml:space="preserve"> </w:t>
      </w:r>
      <w:r w:rsidRPr="00C47982">
        <w:rPr>
          <w:rFonts w:hint="cs"/>
          <w:b/>
          <w:bCs/>
          <w:position w:val="2"/>
          <w:rtl/>
          <w:lang w:eastAsia="en-US"/>
        </w:rPr>
        <w:t xml:space="preserve">שתכלול </w:t>
      </w:r>
      <w:r w:rsidRPr="00C47982">
        <w:rPr>
          <w:b/>
          <w:bCs/>
          <w:position w:val="2"/>
          <w:rtl/>
          <w:lang w:eastAsia="en-US"/>
        </w:rPr>
        <w:t xml:space="preserve">ערבות </w:t>
      </w:r>
      <w:r w:rsidRPr="00C47982">
        <w:rPr>
          <w:rFonts w:hint="cs"/>
          <w:b/>
          <w:bCs/>
          <w:position w:val="2"/>
          <w:rtl/>
          <w:lang w:eastAsia="en-US"/>
        </w:rPr>
        <w:t xml:space="preserve">אשר אינה </w:t>
      </w:r>
      <w:r w:rsidRPr="00C47982">
        <w:rPr>
          <w:b/>
          <w:bCs/>
          <w:position w:val="2"/>
          <w:rtl/>
          <w:lang w:eastAsia="en-US"/>
        </w:rPr>
        <w:t>עומד</w:t>
      </w:r>
      <w:r w:rsidRPr="00C47982">
        <w:rPr>
          <w:rFonts w:hint="cs"/>
          <w:b/>
          <w:bCs/>
          <w:position w:val="2"/>
          <w:rtl/>
          <w:lang w:eastAsia="en-US"/>
        </w:rPr>
        <w:t>ת</w:t>
      </w:r>
      <w:r w:rsidRPr="00C47982">
        <w:rPr>
          <w:b/>
          <w:bCs/>
          <w:position w:val="2"/>
          <w:rtl/>
          <w:lang w:eastAsia="en-US"/>
        </w:rPr>
        <w:t xml:space="preserve"> בדרישה של סכום הערבות ו/או </w:t>
      </w:r>
      <w:r w:rsidRPr="00C47982">
        <w:rPr>
          <w:rFonts w:hint="cs"/>
          <w:b/>
          <w:bCs/>
          <w:position w:val="2"/>
          <w:rtl/>
          <w:lang w:eastAsia="en-US"/>
        </w:rPr>
        <w:t>תוקף</w:t>
      </w:r>
      <w:r w:rsidRPr="00C47982">
        <w:rPr>
          <w:b/>
          <w:bCs/>
          <w:position w:val="2"/>
          <w:rtl/>
          <w:lang w:eastAsia="en-US"/>
        </w:rPr>
        <w:t xml:space="preserve"> ו/או</w:t>
      </w:r>
      <w:r>
        <w:rPr>
          <w:rFonts w:hint="cs"/>
          <w:b/>
          <w:bCs/>
          <w:position w:val="2"/>
          <w:rtl/>
          <w:lang w:eastAsia="en-US"/>
        </w:rPr>
        <w:t xml:space="preserve"> נוסח תואם תיפסל על הסף</w:t>
      </w:r>
      <w:r w:rsidR="004B08E0">
        <w:rPr>
          <w:rFonts w:hint="cs"/>
          <w:b/>
          <w:bCs/>
          <w:position w:val="2"/>
          <w:rtl/>
          <w:lang w:eastAsia="en-US"/>
        </w:rPr>
        <w:t>.</w:t>
      </w:r>
    </w:p>
    <w:p w:rsidR="00087F8C" w:rsidRPr="00F426EB" w:rsidRDefault="00087F8C" w:rsidP="0019139C">
      <w:pPr>
        <w:numPr>
          <w:ilvl w:val="1"/>
          <w:numId w:val="20"/>
        </w:numPr>
        <w:ind w:left="1134" w:hanging="567"/>
        <w:rPr>
          <w:b/>
          <w:bCs/>
          <w:lang w:eastAsia="en-US"/>
        </w:rPr>
      </w:pPr>
      <w:bookmarkStart w:id="25" w:name="_Ref385165013"/>
      <w:bookmarkStart w:id="26" w:name="_Ref375122521"/>
      <w:r w:rsidRPr="00F426EB">
        <w:rPr>
          <w:rFonts w:hint="eastAsia"/>
          <w:b/>
          <w:bCs/>
          <w:rtl/>
          <w:lang w:eastAsia="en-US"/>
        </w:rPr>
        <w:t>תנאי</w:t>
      </w:r>
      <w:r w:rsidRPr="00F426EB">
        <w:rPr>
          <w:b/>
          <w:bCs/>
          <w:rtl/>
          <w:lang w:eastAsia="en-US"/>
        </w:rPr>
        <w:t xml:space="preserve"> </w:t>
      </w:r>
      <w:r w:rsidRPr="00F426EB">
        <w:rPr>
          <w:rFonts w:hint="eastAsia"/>
          <w:b/>
          <w:bCs/>
          <w:rtl/>
          <w:lang w:eastAsia="en-US"/>
        </w:rPr>
        <w:t>סף</w:t>
      </w:r>
      <w:r w:rsidRPr="00F426EB">
        <w:rPr>
          <w:b/>
          <w:bCs/>
          <w:rtl/>
          <w:lang w:eastAsia="en-US"/>
        </w:rPr>
        <w:t xml:space="preserve"> </w:t>
      </w:r>
      <w:r w:rsidR="008742F6">
        <w:rPr>
          <w:rFonts w:hint="cs"/>
          <w:b/>
          <w:bCs/>
          <w:rtl/>
          <w:lang w:eastAsia="en-US"/>
        </w:rPr>
        <w:t>מקצועיים</w:t>
      </w:r>
      <w:r w:rsidR="00965BB0" w:rsidRPr="00F426EB">
        <w:rPr>
          <w:b/>
          <w:bCs/>
          <w:rtl/>
          <w:lang w:eastAsia="en-US"/>
        </w:rPr>
        <w:t>:</w:t>
      </w:r>
      <w:bookmarkEnd w:id="25"/>
    </w:p>
    <w:p w:rsidR="00C43401" w:rsidRPr="006C716E" w:rsidRDefault="008742F6" w:rsidP="006C716E">
      <w:pPr>
        <w:numPr>
          <w:ilvl w:val="2"/>
          <w:numId w:val="20"/>
        </w:numPr>
        <w:ind w:left="1842" w:hanging="708"/>
        <w:rPr>
          <w:u w:val="single"/>
          <w:rtl/>
          <w:lang w:eastAsia="en-US"/>
        </w:rPr>
      </w:pPr>
      <w:bookmarkStart w:id="27" w:name="_Ref395437347"/>
      <w:bookmarkStart w:id="28" w:name="_Ref387576552"/>
      <w:bookmarkStart w:id="29" w:name="_Ref387580361"/>
      <w:bookmarkEnd w:id="20"/>
      <w:bookmarkEnd w:id="26"/>
      <w:r w:rsidRPr="006C716E">
        <w:rPr>
          <w:rFonts w:hint="cs"/>
          <w:u w:val="single"/>
          <w:rtl/>
          <w:lang w:eastAsia="en-US"/>
        </w:rPr>
        <w:t>המציע:</w:t>
      </w:r>
      <w:bookmarkEnd w:id="27"/>
      <w:bookmarkEnd w:id="28"/>
      <w:bookmarkEnd w:id="29"/>
    </w:p>
    <w:p w:rsidR="006C716E" w:rsidRDefault="006C716E" w:rsidP="00336EDD">
      <w:pPr>
        <w:numPr>
          <w:ilvl w:val="3"/>
          <w:numId w:val="20"/>
        </w:numPr>
        <w:ind w:left="2835" w:hanging="851"/>
        <w:rPr>
          <w:lang w:eastAsia="en-US"/>
        </w:rPr>
      </w:pPr>
      <w:bookmarkStart w:id="30" w:name="_Ref416102936"/>
      <w:bookmarkStart w:id="31" w:name="_Ref421607530"/>
      <w:r w:rsidRPr="006C716E">
        <w:rPr>
          <w:rFonts w:hint="cs"/>
          <w:rtl/>
          <w:lang w:eastAsia="en-US"/>
        </w:rPr>
        <w:t>על הגוף המציע להיות בעל ניסיון</w:t>
      </w:r>
      <w:r w:rsidR="00753B88" w:rsidRPr="00753B88">
        <w:rPr>
          <w:rFonts w:hint="cs"/>
          <w:rtl/>
          <w:lang w:eastAsia="en-US"/>
        </w:rPr>
        <w:t xml:space="preserve"> </w:t>
      </w:r>
      <w:r w:rsidR="00753B88">
        <w:rPr>
          <w:rFonts w:hint="cs"/>
          <w:rtl/>
          <w:lang w:eastAsia="en-US"/>
        </w:rPr>
        <w:t xml:space="preserve">במהלך </w:t>
      </w:r>
      <w:r w:rsidR="00753B88" w:rsidRPr="003F5D68">
        <w:rPr>
          <w:rFonts w:hint="cs"/>
          <w:rtl/>
          <w:lang w:eastAsia="en-US"/>
        </w:rPr>
        <w:t>5 השנים האחרונות</w:t>
      </w:r>
      <w:r w:rsidR="00336EDD">
        <w:rPr>
          <w:rFonts w:hint="cs"/>
          <w:rtl/>
          <w:lang w:eastAsia="en-US"/>
        </w:rPr>
        <w:t>,</w:t>
      </w:r>
      <w:r w:rsidRPr="006C716E">
        <w:rPr>
          <w:rFonts w:hint="cs"/>
          <w:rtl/>
          <w:lang w:eastAsia="en-US"/>
        </w:rPr>
        <w:t xml:space="preserve"> </w:t>
      </w:r>
      <w:r w:rsidR="004C4944" w:rsidRPr="00336EDD">
        <w:rPr>
          <w:rFonts w:hint="cs"/>
          <w:b/>
          <w:bCs/>
          <w:u w:val="single"/>
          <w:rtl/>
          <w:lang w:eastAsia="en-US"/>
        </w:rPr>
        <w:t>ב</w:t>
      </w:r>
      <w:r w:rsidR="002B5CD2" w:rsidRPr="00336EDD">
        <w:rPr>
          <w:rFonts w:hint="cs"/>
          <w:b/>
          <w:bCs/>
          <w:u w:val="single"/>
          <w:rtl/>
          <w:lang w:eastAsia="en-US"/>
        </w:rPr>
        <w:t xml:space="preserve">ניהול ארגוני </w:t>
      </w:r>
      <w:r w:rsidR="002B5CD2" w:rsidRPr="00336EDD">
        <w:rPr>
          <w:rFonts w:hint="cs"/>
          <w:u w:val="single"/>
          <w:rtl/>
          <w:lang w:eastAsia="en-US"/>
        </w:rPr>
        <w:t xml:space="preserve">של לפחות </w:t>
      </w:r>
      <w:r w:rsidR="004C4944" w:rsidRPr="00336EDD">
        <w:rPr>
          <w:rFonts w:hint="cs"/>
          <w:u w:val="single"/>
          <w:rtl/>
          <w:lang w:eastAsia="en-US"/>
        </w:rPr>
        <w:t>פרויקט רב שנתי</w:t>
      </w:r>
      <w:r w:rsidR="00336EDD" w:rsidRPr="00336EDD">
        <w:rPr>
          <w:rFonts w:hint="cs"/>
          <w:u w:val="single"/>
          <w:rtl/>
          <w:lang w:eastAsia="en-US"/>
        </w:rPr>
        <w:t xml:space="preserve"> אחד</w:t>
      </w:r>
      <w:r w:rsidR="00336EDD">
        <w:rPr>
          <w:rFonts w:hint="cs"/>
          <w:rtl/>
          <w:lang w:eastAsia="en-US"/>
        </w:rPr>
        <w:t xml:space="preserve"> </w:t>
      </w:r>
      <w:r w:rsidR="002352F3">
        <w:rPr>
          <w:rFonts w:hint="cs"/>
          <w:rtl/>
          <w:lang w:eastAsia="en-US"/>
        </w:rPr>
        <w:t>(</w:t>
      </w:r>
      <w:r w:rsidR="00336EDD">
        <w:rPr>
          <w:rFonts w:hint="cs"/>
          <w:rtl/>
          <w:lang w:eastAsia="en-US"/>
        </w:rPr>
        <w:t xml:space="preserve">לפי ההגדרה </w:t>
      </w:r>
      <w:r w:rsidR="002352F3">
        <w:rPr>
          <w:rFonts w:hint="cs"/>
          <w:rtl/>
          <w:lang w:eastAsia="en-US"/>
        </w:rPr>
        <w:t xml:space="preserve">בסעיף </w:t>
      </w:r>
      <w:r w:rsidR="002352F3">
        <w:rPr>
          <w:rtl/>
          <w:lang w:eastAsia="en-US"/>
        </w:rPr>
        <w:fldChar w:fldCharType="begin"/>
      </w:r>
      <w:r w:rsidR="002352F3">
        <w:rPr>
          <w:rtl/>
          <w:lang w:eastAsia="en-US"/>
        </w:rPr>
        <w:instrText xml:space="preserve"> </w:instrText>
      </w:r>
      <w:r w:rsidR="002352F3">
        <w:rPr>
          <w:rFonts w:hint="cs"/>
          <w:lang w:eastAsia="en-US"/>
        </w:rPr>
        <w:instrText>REF</w:instrText>
      </w:r>
      <w:r w:rsidR="002352F3">
        <w:rPr>
          <w:rFonts w:hint="cs"/>
          <w:rtl/>
          <w:lang w:eastAsia="en-US"/>
        </w:rPr>
        <w:instrText xml:space="preserve"> _</w:instrText>
      </w:r>
      <w:r w:rsidR="002352F3">
        <w:rPr>
          <w:rFonts w:hint="cs"/>
          <w:lang w:eastAsia="en-US"/>
        </w:rPr>
        <w:instrText>Ref419381649 \r \h</w:instrText>
      </w:r>
      <w:r w:rsidR="002352F3">
        <w:rPr>
          <w:rtl/>
          <w:lang w:eastAsia="en-US"/>
        </w:rPr>
        <w:instrText xml:space="preserve"> </w:instrText>
      </w:r>
      <w:r w:rsidR="002352F3">
        <w:rPr>
          <w:rtl/>
          <w:lang w:eastAsia="en-US"/>
        </w:rPr>
      </w:r>
      <w:r w:rsidR="002352F3">
        <w:rPr>
          <w:rtl/>
          <w:lang w:eastAsia="en-US"/>
        </w:rPr>
        <w:fldChar w:fldCharType="separate"/>
      </w:r>
      <w:r w:rsidR="002352F3">
        <w:rPr>
          <w:cs/>
          <w:lang w:eastAsia="en-US"/>
        </w:rPr>
        <w:t>‎</w:t>
      </w:r>
      <w:r w:rsidR="002352F3">
        <w:rPr>
          <w:lang w:eastAsia="en-US"/>
        </w:rPr>
        <w:t>2.12</w:t>
      </w:r>
      <w:r w:rsidR="002352F3">
        <w:rPr>
          <w:rtl/>
          <w:lang w:eastAsia="en-US"/>
        </w:rPr>
        <w:fldChar w:fldCharType="end"/>
      </w:r>
      <w:r w:rsidR="002352F3">
        <w:rPr>
          <w:rFonts w:hint="cs"/>
          <w:rtl/>
          <w:lang w:eastAsia="en-US"/>
        </w:rPr>
        <w:t>)</w:t>
      </w:r>
      <w:r w:rsidR="00336EDD">
        <w:rPr>
          <w:rFonts w:hint="cs"/>
          <w:rtl/>
          <w:lang w:eastAsia="en-US"/>
        </w:rPr>
        <w:t>.</w:t>
      </w:r>
      <w:r w:rsidR="002352F3">
        <w:rPr>
          <w:rFonts w:hint="cs"/>
          <w:rtl/>
          <w:lang w:eastAsia="en-US"/>
        </w:rPr>
        <w:t xml:space="preserve"> </w:t>
      </w:r>
      <w:bookmarkEnd w:id="30"/>
      <w:bookmarkEnd w:id="31"/>
    </w:p>
    <w:p w:rsidR="00940C89" w:rsidRDefault="00990873" w:rsidP="00254936">
      <w:pPr>
        <w:numPr>
          <w:ilvl w:val="3"/>
          <w:numId w:val="20"/>
        </w:numPr>
        <w:ind w:left="2835" w:hanging="851"/>
        <w:rPr>
          <w:lang w:eastAsia="en-US"/>
        </w:rPr>
      </w:pPr>
      <w:bookmarkStart w:id="32" w:name="_Ref421451355"/>
      <w:r>
        <w:rPr>
          <w:rFonts w:hint="cs"/>
          <w:rtl/>
          <w:lang w:eastAsia="en-US"/>
        </w:rPr>
        <w:t xml:space="preserve">על </w:t>
      </w:r>
      <w:r w:rsidRPr="006C716E">
        <w:rPr>
          <w:rFonts w:hint="cs"/>
          <w:rtl/>
          <w:lang w:eastAsia="en-US"/>
        </w:rPr>
        <w:t>הגוף המציע להיות בעל ניסיו</w:t>
      </w:r>
      <w:r w:rsidR="00F92480">
        <w:rPr>
          <w:rFonts w:hint="cs"/>
          <w:rtl/>
          <w:lang w:eastAsia="en-US"/>
        </w:rPr>
        <w:t>ן,</w:t>
      </w:r>
      <w:r w:rsidR="001D2F29">
        <w:rPr>
          <w:rFonts w:hint="cs"/>
          <w:rtl/>
          <w:lang w:eastAsia="en-US"/>
        </w:rPr>
        <w:t xml:space="preserve"> במהלך </w:t>
      </w:r>
      <w:r w:rsidRPr="00690875">
        <w:rPr>
          <w:rFonts w:hint="cs"/>
          <w:rtl/>
          <w:lang w:eastAsia="en-US"/>
        </w:rPr>
        <w:t xml:space="preserve">5 השנים האחרונות, </w:t>
      </w:r>
      <w:r w:rsidRPr="00B42D9B">
        <w:rPr>
          <w:rFonts w:hint="cs"/>
          <w:b/>
          <w:bCs/>
          <w:u w:val="single"/>
          <w:rtl/>
          <w:lang w:eastAsia="en-US"/>
        </w:rPr>
        <w:t>ב</w:t>
      </w:r>
      <w:r w:rsidR="00395225" w:rsidRPr="00B42D9B">
        <w:rPr>
          <w:rFonts w:hint="eastAsia"/>
          <w:b/>
          <w:bCs/>
          <w:u w:val="single"/>
          <w:rtl/>
          <w:lang w:eastAsia="en-US"/>
        </w:rPr>
        <w:t>ניהול</w:t>
      </w:r>
      <w:r w:rsidR="00395225" w:rsidRPr="00B42D9B">
        <w:rPr>
          <w:b/>
          <w:bCs/>
          <w:u w:val="single"/>
          <w:rtl/>
          <w:lang w:eastAsia="en-US"/>
        </w:rPr>
        <w:t xml:space="preserve"> </w:t>
      </w:r>
      <w:r w:rsidR="00395225" w:rsidRPr="00B42D9B">
        <w:rPr>
          <w:rFonts w:hint="eastAsia"/>
          <w:b/>
          <w:bCs/>
          <w:u w:val="single"/>
          <w:rtl/>
          <w:lang w:eastAsia="en-US"/>
        </w:rPr>
        <w:t>פדגוגי</w:t>
      </w:r>
      <w:r w:rsidR="003946F8">
        <w:rPr>
          <w:rFonts w:hint="cs"/>
          <w:rtl/>
          <w:lang w:eastAsia="en-US"/>
        </w:rPr>
        <w:t xml:space="preserve"> </w:t>
      </w:r>
      <w:r w:rsidR="003946F8" w:rsidRPr="006C716E">
        <w:rPr>
          <w:rFonts w:hint="cs"/>
          <w:rtl/>
          <w:lang w:eastAsia="en-US"/>
        </w:rPr>
        <w:t xml:space="preserve">עבור שכבות הגיל </w:t>
      </w:r>
      <w:r w:rsidR="004C55EC">
        <w:rPr>
          <w:rFonts w:hint="cs"/>
          <w:rtl/>
          <w:lang w:eastAsia="en-US"/>
        </w:rPr>
        <w:t>ח</w:t>
      </w:r>
      <w:r w:rsidR="003946F8" w:rsidRPr="006C716E">
        <w:rPr>
          <w:rFonts w:hint="cs"/>
          <w:rtl/>
          <w:lang w:eastAsia="en-US"/>
        </w:rPr>
        <w:t>'-י</w:t>
      </w:r>
      <w:r w:rsidR="00575FE9">
        <w:rPr>
          <w:rFonts w:hint="cs"/>
          <w:rtl/>
          <w:lang w:eastAsia="en-US"/>
        </w:rPr>
        <w:t>א</w:t>
      </w:r>
      <w:r w:rsidR="003946F8" w:rsidRPr="006C716E">
        <w:rPr>
          <w:rFonts w:hint="cs"/>
          <w:rtl/>
          <w:lang w:eastAsia="en-US"/>
        </w:rPr>
        <w:t>'</w:t>
      </w:r>
      <w:r w:rsidR="00395225">
        <w:rPr>
          <w:rFonts w:hint="cs"/>
          <w:rtl/>
          <w:lang w:eastAsia="en-US"/>
        </w:rPr>
        <w:t xml:space="preserve"> של </w:t>
      </w:r>
      <w:r>
        <w:rPr>
          <w:rFonts w:hint="cs"/>
          <w:rtl/>
          <w:lang w:eastAsia="en-US"/>
        </w:rPr>
        <w:t xml:space="preserve">לפחות </w:t>
      </w:r>
      <w:r w:rsidRPr="003F5D68">
        <w:rPr>
          <w:rFonts w:hint="cs"/>
          <w:u w:val="single"/>
          <w:rtl/>
          <w:lang w:eastAsia="en-US"/>
        </w:rPr>
        <w:t xml:space="preserve">2 </w:t>
      </w:r>
      <w:r w:rsidR="00395225" w:rsidRPr="003F5D68">
        <w:rPr>
          <w:rFonts w:hint="cs"/>
          <w:u w:val="single"/>
          <w:rtl/>
          <w:lang w:eastAsia="en-US"/>
        </w:rPr>
        <w:t xml:space="preserve">פרויקטים </w:t>
      </w:r>
      <w:r w:rsidR="00C04BBA" w:rsidRPr="003F5D68">
        <w:rPr>
          <w:rFonts w:hint="cs"/>
          <w:u w:val="single"/>
          <w:rtl/>
          <w:lang w:eastAsia="en-US"/>
        </w:rPr>
        <w:t xml:space="preserve">בלתי פורמליים </w:t>
      </w:r>
      <w:r w:rsidR="00395225" w:rsidRPr="003F5D68">
        <w:rPr>
          <w:rFonts w:hint="cs"/>
          <w:u w:val="single"/>
          <w:rtl/>
          <w:lang w:eastAsia="en-US"/>
        </w:rPr>
        <w:t>רב שנתיים (</w:t>
      </w:r>
      <w:r w:rsidR="00451218">
        <w:rPr>
          <w:rFonts w:hint="cs"/>
          <w:u w:val="single"/>
          <w:rtl/>
          <w:lang w:eastAsia="en-US"/>
        </w:rPr>
        <w:t xml:space="preserve">לפי ההגדרה בסעיף </w:t>
      </w:r>
      <w:r w:rsidR="00451218" w:rsidRPr="00BA67A0">
        <w:rPr>
          <w:u w:val="single"/>
          <w:rtl/>
          <w:lang w:eastAsia="en-US"/>
        </w:rPr>
        <w:fldChar w:fldCharType="begin"/>
      </w:r>
      <w:r w:rsidR="00451218" w:rsidRPr="00DA25FC">
        <w:rPr>
          <w:u w:val="single"/>
          <w:rtl/>
          <w:lang w:eastAsia="en-US"/>
        </w:rPr>
        <w:instrText xml:space="preserve"> </w:instrText>
      </w:r>
      <w:r w:rsidR="00451218" w:rsidRPr="00DA25FC">
        <w:rPr>
          <w:u w:val="single"/>
          <w:lang w:eastAsia="en-US"/>
        </w:rPr>
        <w:instrText>REF</w:instrText>
      </w:r>
      <w:r w:rsidR="00451218" w:rsidRPr="00DA25FC">
        <w:rPr>
          <w:u w:val="single"/>
          <w:rtl/>
          <w:lang w:eastAsia="en-US"/>
        </w:rPr>
        <w:instrText xml:space="preserve"> _</w:instrText>
      </w:r>
      <w:r w:rsidR="00451218" w:rsidRPr="00DA25FC">
        <w:rPr>
          <w:u w:val="single"/>
          <w:lang w:eastAsia="en-US"/>
        </w:rPr>
        <w:instrText>Ref419381649 \r \h</w:instrText>
      </w:r>
      <w:r w:rsidR="00451218" w:rsidRPr="00DA25FC">
        <w:rPr>
          <w:u w:val="single"/>
          <w:rtl/>
          <w:lang w:eastAsia="en-US"/>
        </w:rPr>
        <w:instrText xml:space="preserve"> </w:instrText>
      </w:r>
      <w:r w:rsidR="00451218" w:rsidRPr="00BA67A0">
        <w:rPr>
          <w:u w:val="single"/>
          <w:rtl/>
          <w:lang w:eastAsia="en-US"/>
        </w:rPr>
      </w:r>
      <w:r w:rsidR="00451218" w:rsidRPr="00BA67A0">
        <w:rPr>
          <w:u w:val="single"/>
          <w:rtl/>
          <w:lang w:eastAsia="en-US"/>
        </w:rPr>
        <w:fldChar w:fldCharType="separate"/>
      </w:r>
      <w:r w:rsidR="00234530">
        <w:rPr>
          <w:u w:val="single"/>
          <w:cs/>
          <w:lang w:eastAsia="en-US"/>
        </w:rPr>
        <w:t>‎</w:t>
      </w:r>
      <w:r w:rsidR="00234530">
        <w:rPr>
          <w:u w:val="single"/>
          <w:lang w:eastAsia="en-US"/>
        </w:rPr>
        <w:t>2.12</w:t>
      </w:r>
      <w:r w:rsidR="00451218" w:rsidRPr="00BA67A0">
        <w:rPr>
          <w:u w:val="single"/>
          <w:rtl/>
          <w:lang w:eastAsia="en-US"/>
        </w:rPr>
        <w:fldChar w:fldCharType="end"/>
      </w:r>
      <w:r w:rsidR="00395225" w:rsidRPr="00BA67A0">
        <w:rPr>
          <w:rFonts w:hint="cs"/>
          <w:u w:val="single"/>
          <w:rtl/>
          <w:lang w:eastAsia="en-US"/>
        </w:rPr>
        <w:t>)</w:t>
      </w:r>
      <w:r w:rsidR="00DA25FC" w:rsidRPr="000A6488">
        <w:rPr>
          <w:u w:val="single"/>
          <w:rtl/>
        </w:rPr>
        <w:t xml:space="preserve"> </w:t>
      </w:r>
      <w:r w:rsidR="00DA25FC" w:rsidRPr="000A6488">
        <w:rPr>
          <w:u w:val="single"/>
          <w:rtl/>
          <w:lang w:eastAsia="en-US"/>
        </w:rPr>
        <w:t xml:space="preserve">בתחומי המדע </w:t>
      </w:r>
      <w:r w:rsidR="00254936">
        <w:rPr>
          <w:rFonts w:hint="cs"/>
          <w:u w:val="single"/>
          <w:rtl/>
          <w:lang w:eastAsia="en-US"/>
        </w:rPr>
        <w:t>ו</w:t>
      </w:r>
      <w:r w:rsidR="00DA25FC" w:rsidRPr="000A6488">
        <w:rPr>
          <w:u w:val="single"/>
          <w:rtl/>
          <w:lang w:eastAsia="en-US"/>
        </w:rPr>
        <w:t>הטכנולוגיה</w:t>
      </w:r>
      <w:r w:rsidR="00C04BBA" w:rsidRPr="00336EDD">
        <w:rPr>
          <w:rtl/>
          <w:lang w:eastAsia="en-US"/>
        </w:rPr>
        <w:t>.</w:t>
      </w:r>
      <w:bookmarkEnd w:id="32"/>
      <w:r>
        <w:rPr>
          <w:rFonts w:hint="cs"/>
          <w:rtl/>
          <w:lang w:eastAsia="en-US"/>
        </w:rPr>
        <w:t xml:space="preserve"> </w:t>
      </w:r>
    </w:p>
    <w:p w:rsidR="003946F8" w:rsidRPr="00334547" w:rsidRDefault="003946F8" w:rsidP="0022551B">
      <w:pPr>
        <w:ind w:left="2835"/>
        <w:rPr>
          <w:b/>
        </w:rPr>
      </w:pPr>
      <w:r w:rsidRPr="000A6488">
        <w:rPr>
          <w:rFonts w:hint="eastAsia"/>
          <w:b/>
          <w:bCs/>
          <w:rtl/>
          <w:lang w:eastAsia="en-US"/>
        </w:rPr>
        <w:t>יובהר</w:t>
      </w:r>
      <w:r w:rsidR="00C74C09" w:rsidRPr="00915F35">
        <w:rPr>
          <w:b/>
          <w:bCs/>
          <w:rtl/>
          <w:lang w:eastAsia="en-US"/>
        </w:rPr>
        <w:t xml:space="preserve"> כי </w:t>
      </w:r>
      <w:r w:rsidR="00C74C09">
        <w:rPr>
          <w:rFonts w:hint="cs"/>
          <w:b/>
          <w:bCs/>
          <w:rtl/>
          <w:lang w:eastAsia="en-US"/>
        </w:rPr>
        <w:t>ניתן</w:t>
      </w:r>
      <w:r w:rsidRPr="000A6488">
        <w:rPr>
          <w:b/>
          <w:bCs/>
          <w:rtl/>
          <w:lang w:eastAsia="en-US"/>
        </w:rPr>
        <w:t xml:space="preserve"> </w:t>
      </w:r>
      <w:r w:rsidR="00575C19">
        <w:rPr>
          <w:rFonts w:hint="cs"/>
          <w:b/>
          <w:bCs/>
          <w:rtl/>
          <w:lang w:eastAsia="en-US"/>
        </w:rPr>
        <w:t>(</w:t>
      </w:r>
      <w:r w:rsidR="00A14E6E">
        <w:rPr>
          <w:rFonts w:hint="cs"/>
          <w:b/>
          <w:bCs/>
          <w:rtl/>
          <w:lang w:eastAsia="en-US"/>
        </w:rPr>
        <w:t xml:space="preserve">אך </w:t>
      </w:r>
      <w:r w:rsidR="00575C19">
        <w:rPr>
          <w:rFonts w:hint="cs"/>
          <w:b/>
          <w:bCs/>
          <w:rtl/>
          <w:lang w:eastAsia="en-US"/>
        </w:rPr>
        <w:t xml:space="preserve">לא חובה) </w:t>
      </w:r>
      <w:r w:rsidRPr="000A6488">
        <w:rPr>
          <w:b/>
          <w:bCs/>
          <w:rtl/>
          <w:lang w:eastAsia="en-US"/>
        </w:rPr>
        <w:t>לציין</w:t>
      </w:r>
      <w:r w:rsidRPr="00334547">
        <w:rPr>
          <w:b/>
          <w:bCs/>
          <w:rtl/>
        </w:rPr>
        <w:t xml:space="preserve"> את </w:t>
      </w:r>
      <w:r w:rsidRPr="000A6488">
        <w:rPr>
          <w:b/>
          <w:bCs/>
          <w:rtl/>
          <w:lang w:eastAsia="en-US"/>
        </w:rPr>
        <w:t xml:space="preserve">אותם פרויקטים </w:t>
      </w:r>
      <w:r w:rsidRPr="000A6488">
        <w:rPr>
          <w:rFonts w:hint="eastAsia"/>
          <w:b/>
          <w:bCs/>
          <w:rtl/>
          <w:lang w:eastAsia="en-US"/>
        </w:rPr>
        <w:t>לענ</w:t>
      </w:r>
      <w:r w:rsidR="002352F3">
        <w:rPr>
          <w:rFonts w:hint="cs"/>
          <w:b/>
          <w:bCs/>
          <w:rtl/>
          <w:lang w:eastAsia="en-US"/>
        </w:rPr>
        <w:t>י</w:t>
      </w:r>
      <w:r w:rsidRPr="000A6488">
        <w:rPr>
          <w:rFonts w:hint="eastAsia"/>
          <w:b/>
          <w:bCs/>
          <w:rtl/>
          <w:lang w:eastAsia="en-US"/>
        </w:rPr>
        <w:t>ין</w:t>
      </w:r>
      <w:r w:rsidRPr="000A6488">
        <w:rPr>
          <w:b/>
          <w:bCs/>
          <w:rtl/>
          <w:lang w:eastAsia="en-US"/>
        </w:rPr>
        <w:t xml:space="preserve"> </w:t>
      </w:r>
      <w:r w:rsidR="002352F3" w:rsidRPr="000A6488">
        <w:rPr>
          <w:b/>
          <w:bCs/>
          <w:rtl/>
          <w:lang w:eastAsia="en-US"/>
        </w:rPr>
        <w:t>סעי</w:t>
      </w:r>
      <w:r w:rsidR="002352F3">
        <w:rPr>
          <w:rFonts w:hint="cs"/>
          <w:b/>
          <w:bCs/>
          <w:rtl/>
          <w:lang w:eastAsia="en-US"/>
        </w:rPr>
        <w:t>ף</w:t>
      </w:r>
      <w:r w:rsidR="002352F3" w:rsidRPr="000A6488">
        <w:rPr>
          <w:b/>
          <w:bCs/>
          <w:rtl/>
          <w:lang w:eastAsia="en-US"/>
        </w:rPr>
        <w:t xml:space="preserve"> </w:t>
      </w:r>
      <w:r w:rsidR="002352F3">
        <w:rPr>
          <w:b/>
          <w:bCs/>
          <w:rtl/>
        </w:rPr>
        <w:fldChar w:fldCharType="begin"/>
      </w:r>
      <w:r w:rsidR="002352F3">
        <w:rPr>
          <w:b/>
          <w:bCs/>
          <w:rtl/>
        </w:rPr>
        <w:instrText xml:space="preserve"> </w:instrText>
      </w:r>
      <w:r w:rsidR="002352F3">
        <w:rPr>
          <w:b/>
          <w:bCs/>
        </w:rPr>
        <w:instrText>REF</w:instrText>
      </w:r>
      <w:r w:rsidR="002352F3">
        <w:rPr>
          <w:b/>
          <w:bCs/>
          <w:rtl/>
        </w:rPr>
        <w:instrText xml:space="preserve"> _</w:instrText>
      </w:r>
      <w:r w:rsidR="002352F3">
        <w:rPr>
          <w:b/>
          <w:bCs/>
        </w:rPr>
        <w:instrText>Ref421607530 \r \h</w:instrText>
      </w:r>
      <w:r w:rsidR="002352F3">
        <w:rPr>
          <w:b/>
          <w:bCs/>
          <w:rtl/>
        </w:rPr>
        <w:instrText xml:space="preserve"> </w:instrText>
      </w:r>
      <w:r w:rsidR="002352F3">
        <w:rPr>
          <w:b/>
          <w:bCs/>
          <w:rtl/>
        </w:rPr>
      </w:r>
      <w:r w:rsidR="002352F3">
        <w:rPr>
          <w:b/>
          <w:bCs/>
          <w:rtl/>
        </w:rPr>
        <w:fldChar w:fldCharType="separate"/>
      </w:r>
      <w:r w:rsidR="002352F3">
        <w:rPr>
          <w:b/>
          <w:bCs/>
          <w:cs/>
        </w:rPr>
        <w:t>‎</w:t>
      </w:r>
      <w:r w:rsidR="002352F3">
        <w:rPr>
          <w:b/>
          <w:bCs/>
        </w:rPr>
        <w:t>6.2.1.1</w:t>
      </w:r>
      <w:r w:rsidR="002352F3">
        <w:rPr>
          <w:b/>
          <w:bCs/>
          <w:rtl/>
        </w:rPr>
        <w:fldChar w:fldCharType="end"/>
      </w:r>
      <w:r w:rsidR="002352F3">
        <w:rPr>
          <w:rFonts w:hint="cs"/>
          <w:b/>
          <w:bCs/>
          <w:rtl/>
        </w:rPr>
        <w:t xml:space="preserve"> לעיל.</w:t>
      </w:r>
    </w:p>
    <w:p w:rsidR="00EE5245" w:rsidRDefault="006C716E" w:rsidP="00AD7002">
      <w:pPr>
        <w:numPr>
          <w:ilvl w:val="3"/>
          <w:numId w:val="20"/>
        </w:numPr>
        <w:ind w:left="2835" w:hanging="851"/>
        <w:rPr>
          <w:lang w:eastAsia="en-US"/>
        </w:rPr>
      </w:pPr>
      <w:bookmarkStart w:id="33" w:name="_Ref416594494"/>
      <w:bookmarkStart w:id="34" w:name="_Ref421726812"/>
      <w:bookmarkStart w:id="35" w:name="_Ref417321376"/>
      <w:r w:rsidRPr="00F56B8E">
        <w:rPr>
          <w:rFonts w:hint="cs"/>
          <w:rtl/>
          <w:lang w:eastAsia="en-US"/>
        </w:rPr>
        <w:t xml:space="preserve">הגוף המציע </w:t>
      </w:r>
      <w:r w:rsidR="005F71D2" w:rsidRPr="00334547">
        <w:rPr>
          <w:rFonts w:hint="eastAsia"/>
          <w:rtl/>
        </w:rPr>
        <w:t>ה</w:t>
      </w:r>
      <w:r w:rsidR="004D3CD5" w:rsidRPr="00334547">
        <w:rPr>
          <w:rFonts w:hint="eastAsia"/>
          <w:rtl/>
        </w:rPr>
        <w:t>עסיק</w:t>
      </w:r>
      <w:r w:rsidR="004D3CD5" w:rsidRPr="000A6488">
        <w:rPr>
          <w:rtl/>
          <w:lang w:eastAsia="en-US"/>
        </w:rPr>
        <w:t xml:space="preserve"> </w:t>
      </w:r>
      <w:r w:rsidR="005F71D2" w:rsidRPr="003946F8">
        <w:rPr>
          <w:rFonts w:hint="eastAsia"/>
          <w:rtl/>
          <w:lang w:eastAsia="en-US"/>
        </w:rPr>
        <w:t>בשנה</w:t>
      </w:r>
      <w:r w:rsidR="005F71D2" w:rsidRPr="00451218">
        <w:rPr>
          <w:rFonts w:hint="cs"/>
          <w:rtl/>
          <w:lang w:eastAsia="en-US"/>
        </w:rPr>
        <w:t xml:space="preserve"> שקדמה</w:t>
      </w:r>
      <w:r w:rsidR="004D3CD5" w:rsidRPr="00451218">
        <w:rPr>
          <w:rFonts w:hint="cs"/>
          <w:rtl/>
          <w:lang w:eastAsia="en-US"/>
        </w:rPr>
        <w:t xml:space="preserve"> למועד הגשת ההצעות למכרז,</w:t>
      </w:r>
      <w:r w:rsidRPr="00F56B8E">
        <w:rPr>
          <w:rFonts w:hint="cs"/>
          <w:rtl/>
          <w:lang w:eastAsia="en-US"/>
        </w:rPr>
        <w:t xml:space="preserve"> לפחות </w:t>
      </w:r>
      <w:r w:rsidR="00E4571B">
        <w:rPr>
          <w:rFonts w:hint="cs"/>
          <w:b/>
          <w:bCs/>
          <w:rtl/>
          <w:lang w:eastAsia="en-US"/>
        </w:rPr>
        <w:t>1</w:t>
      </w:r>
      <w:r w:rsidR="00AD7002">
        <w:rPr>
          <w:rFonts w:hint="cs"/>
          <w:b/>
          <w:bCs/>
          <w:rtl/>
          <w:lang w:eastAsia="en-US"/>
        </w:rPr>
        <w:t>0</w:t>
      </w:r>
      <w:r w:rsidR="00AC3735" w:rsidRPr="006C716E">
        <w:rPr>
          <w:rFonts w:hint="cs"/>
          <w:b/>
          <w:bCs/>
          <w:rtl/>
          <w:lang w:eastAsia="en-US"/>
        </w:rPr>
        <w:t xml:space="preserve"> </w:t>
      </w:r>
      <w:r w:rsidRPr="006C716E">
        <w:rPr>
          <w:rFonts w:hint="cs"/>
          <w:b/>
          <w:bCs/>
          <w:rtl/>
          <w:lang w:eastAsia="en-US"/>
        </w:rPr>
        <w:t xml:space="preserve">מורים </w:t>
      </w:r>
      <w:r w:rsidRPr="00F56B8E">
        <w:rPr>
          <w:rFonts w:hint="cs"/>
          <w:rtl/>
          <w:lang w:eastAsia="en-US"/>
        </w:rPr>
        <w:t xml:space="preserve">למקצועות </w:t>
      </w:r>
      <w:r w:rsidR="00AC3735" w:rsidRPr="006C25CE">
        <w:rPr>
          <w:rFonts w:ascii="David" w:hAnsi="David"/>
          <w:b/>
          <w:bCs/>
          <w:rtl/>
          <w:lang w:eastAsia="en-US"/>
        </w:rPr>
        <w:t>מתמטיקה, אנגלית, פיסיקה, מחשבים ותחום הסייבר</w:t>
      </w:r>
      <w:r w:rsidR="004E7197">
        <w:rPr>
          <w:rFonts w:ascii="David" w:hAnsi="David" w:hint="cs"/>
          <w:b/>
          <w:bCs/>
          <w:rtl/>
          <w:lang w:eastAsia="en-US"/>
        </w:rPr>
        <w:t xml:space="preserve"> </w:t>
      </w:r>
      <w:r w:rsidR="004D3CD5">
        <w:rPr>
          <w:rFonts w:hint="cs"/>
          <w:b/>
          <w:bCs/>
          <w:rtl/>
          <w:lang w:eastAsia="en-US"/>
        </w:rPr>
        <w:t>(</w:t>
      </w:r>
      <w:r w:rsidRPr="006C716E">
        <w:rPr>
          <w:rFonts w:hint="cs"/>
          <w:b/>
          <w:bCs/>
          <w:rtl/>
          <w:lang w:eastAsia="en-US"/>
        </w:rPr>
        <w:t>מינימום</w:t>
      </w:r>
      <w:r w:rsidR="004D3CD5">
        <w:rPr>
          <w:rFonts w:hint="cs"/>
          <w:b/>
          <w:bCs/>
          <w:rtl/>
          <w:lang w:eastAsia="en-US"/>
        </w:rPr>
        <w:t xml:space="preserve"> 2</w:t>
      </w:r>
      <w:r w:rsidRPr="006C716E">
        <w:rPr>
          <w:rFonts w:hint="cs"/>
          <w:b/>
          <w:bCs/>
          <w:rtl/>
          <w:lang w:eastAsia="en-US"/>
        </w:rPr>
        <w:t xml:space="preserve"> מור</w:t>
      </w:r>
      <w:r w:rsidR="004D3CD5">
        <w:rPr>
          <w:rFonts w:hint="cs"/>
          <w:b/>
          <w:bCs/>
          <w:rtl/>
          <w:lang w:eastAsia="en-US"/>
        </w:rPr>
        <w:t>ים</w:t>
      </w:r>
      <w:r w:rsidRPr="006C716E">
        <w:rPr>
          <w:rFonts w:hint="cs"/>
          <w:b/>
          <w:bCs/>
          <w:rtl/>
          <w:lang w:eastAsia="en-US"/>
        </w:rPr>
        <w:t xml:space="preserve"> לכל מקצוע</w:t>
      </w:r>
      <w:r w:rsidR="004D3CD5">
        <w:rPr>
          <w:rFonts w:hint="cs"/>
          <w:b/>
          <w:bCs/>
          <w:rtl/>
          <w:lang w:eastAsia="en-US"/>
        </w:rPr>
        <w:t>)</w:t>
      </w:r>
      <w:r w:rsidRPr="006C716E">
        <w:rPr>
          <w:rFonts w:hint="cs"/>
          <w:rtl/>
          <w:lang w:eastAsia="en-US"/>
        </w:rPr>
        <w:t>,</w:t>
      </w:r>
      <w:r w:rsidRPr="00F56B8E">
        <w:rPr>
          <w:rFonts w:hint="cs"/>
          <w:rtl/>
          <w:lang w:eastAsia="en-US"/>
        </w:rPr>
        <w:t xml:space="preserve"> ובהיקף הוראה של לפחות </w:t>
      </w:r>
      <w:r w:rsidRPr="006C716E">
        <w:rPr>
          <w:rFonts w:hint="cs"/>
          <w:b/>
          <w:bCs/>
          <w:rtl/>
          <w:lang w:eastAsia="en-US"/>
        </w:rPr>
        <w:t>120 שעות בשנה</w:t>
      </w:r>
      <w:r w:rsidRPr="006C716E">
        <w:rPr>
          <w:rFonts w:hint="cs"/>
          <w:rtl/>
          <w:lang w:eastAsia="en-US"/>
        </w:rPr>
        <w:t xml:space="preserve"> </w:t>
      </w:r>
      <w:r w:rsidRPr="00F56B8E">
        <w:rPr>
          <w:rFonts w:hint="cs"/>
          <w:rtl/>
          <w:lang w:eastAsia="en-US"/>
        </w:rPr>
        <w:t>לכל מורה</w:t>
      </w:r>
      <w:r w:rsidR="00B7727C">
        <w:rPr>
          <w:rFonts w:hint="cs"/>
          <w:rtl/>
          <w:lang w:eastAsia="en-US"/>
        </w:rPr>
        <w:t xml:space="preserve"> בכל מקצוע</w:t>
      </w:r>
      <w:r w:rsidRPr="00F56B8E">
        <w:rPr>
          <w:rFonts w:hint="cs"/>
          <w:rtl/>
          <w:lang w:eastAsia="en-US"/>
        </w:rPr>
        <w:t>.</w:t>
      </w:r>
      <w:bookmarkEnd w:id="33"/>
      <w:bookmarkEnd w:id="34"/>
      <w:r w:rsidR="004526C6">
        <w:rPr>
          <w:rFonts w:hint="cs"/>
          <w:rtl/>
          <w:lang w:eastAsia="en-US"/>
        </w:rPr>
        <w:t xml:space="preserve"> </w:t>
      </w:r>
    </w:p>
    <w:p w:rsidR="006C716E" w:rsidRPr="006C716E" w:rsidRDefault="006C716E" w:rsidP="006C716E">
      <w:pPr>
        <w:numPr>
          <w:ilvl w:val="2"/>
          <w:numId w:val="20"/>
        </w:numPr>
        <w:ind w:left="1842" w:hanging="708"/>
        <w:rPr>
          <w:u w:val="single"/>
          <w:lang w:eastAsia="en-US"/>
        </w:rPr>
      </w:pPr>
      <w:bookmarkStart w:id="36" w:name="_Ref416091478"/>
      <w:bookmarkStart w:id="37" w:name="_Ref421726762"/>
      <w:bookmarkEnd w:id="35"/>
      <w:r w:rsidRPr="006C716E">
        <w:rPr>
          <w:rFonts w:hint="cs"/>
          <w:u w:val="single"/>
          <w:rtl/>
          <w:lang w:eastAsia="en-US"/>
        </w:rPr>
        <w:t>מנהל הפרויקט:</w:t>
      </w:r>
      <w:bookmarkEnd w:id="36"/>
      <w:bookmarkEnd w:id="37"/>
    </w:p>
    <w:p w:rsidR="006C716E" w:rsidRPr="00F56B8E" w:rsidRDefault="006C716E" w:rsidP="0018061E">
      <w:pPr>
        <w:numPr>
          <w:ilvl w:val="3"/>
          <w:numId w:val="20"/>
        </w:numPr>
        <w:ind w:left="2835" w:hanging="851"/>
        <w:rPr>
          <w:lang w:eastAsia="en-US"/>
        </w:rPr>
      </w:pPr>
      <w:bookmarkStart w:id="38" w:name="_Ref421802870"/>
      <w:bookmarkStart w:id="39" w:name="_Ref375150714"/>
      <w:bookmarkStart w:id="40" w:name="_Ref410827555"/>
      <w:bookmarkStart w:id="41" w:name="_Ref371270150"/>
      <w:bookmarkStart w:id="42" w:name="_Ref372214965"/>
      <w:r w:rsidRPr="00F56B8E">
        <w:rPr>
          <w:rFonts w:hint="cs"/>
          <w:rtl/>
          <w:lang w:eastAsia="en-US"/>
        </w:rPr>
        <w:t>בעל תואר שני לפחות</w:t>
      </w:r>
      <w:r w:rsidR="00536262">
        <w:rPr>
          <w:rFonts w:hint="cs"/>
          <w:rtl/>
          <w:lang w:eastAsia="en-US"/>
        </w:rPr>
        <w:t xml:space="preserve"> </w:t>
      </w:r>
      <w:bookmarkEnd w:id="38"/>
      <w:r w:rsidR="00536262" w:rsidRPr="00536262">
        <w:rPr>
          <w:rtl/>
          <w:lang w:eastAsia="en-US"/>
        </w:rPr>
        <w:t>ממוסד אקדמי מוכר על ידי המועצה להשכלה גבוהה.</w:t>
      </w:r>
    </w:p>
    <w:p w:rsidR="00822E48" w:rsidRPr="00AA5EE5" w:rsidRDefault="006C716E" w:rsidP="0085641B">
      <w:pPr>
        <w:numPr>
          <w:ilvl w:val="3"/>
          <w:numId w:val="20"/>
        </w:numPr>
        <w:ind w:left="2835" w:hanging="851"/>
        <w:rPr>
          <w:lang w:eastAsia="en-US"/>
        </w:rPr>
      </w:pPr>
      <w:bookmarkStart w:id="43" w:name="_Ref416103278"/>
      <w:bookmarkStart w:id="44" w:name="_Ref421605985"/>
      <w:bookmarkEnd w:id="39"/>
      <w:bookmarkEnd w:id="40"/>
      <w:r w:rsidRPr="00F56B8E">
        <w:rPr>
          <w:rFonts w:hint="cs"/>
          <w:rtl/>
          <w:lang w:eastAsia="en-US"/>
        </w:rPr>
        <w:lastRenderedPageBreak/>
        <w:t xml:space="preserve">בעל ניסיון </w:t>
      </w:r>
      <w:r w:rsidRPr="006C716E">
        <w:rPr>
          <w:rFonts w:hint="cs"/>
          <w:b/>
          <w:bCs/>
          <w:u w:val="single"/>
          <w:rtl/>
          <w:lang w:eastAsia="en-US"/>
        </w:rPr>
        <w:t>בניהול פדגוגי</w:t>
      </w:r>
      <w:r w:rsidRPr="00F56B8E">
        <w:rPr>
          <w:rFonts w:hint="cs"/>
          <w:rtl/>
          <w:lang w:eastAsia="en-US"/>
        </w:rPr>
        <w:t xml:space="preserve"> של לפחות </w:t>
      </w:r>
      <w:r w:rsidRPr="006C716E">
        <w:rPr>
          <w:rFonts w:hint="cs"/>
          <w:rtl/>
          <w:lang w:eastAsia="en-US"/>
        </w:rPr>
        <w:t>2</w:t>
      </w:r>
      <w:r w:rsidRPr="00F56B8E">
        <w:rPr>
          <w:rFonts w:hint="cs"/>
          <w:rtl/>
          <w:lang w:eastAsia="en-US"/>
        </w:rPr>
        <w:t xml:space="preserve"> פרויקטים </w:t>
      </w:r>
      <w:r w:rsidR="00940C89">
        <w:rPr>
          <w:rFonts w:hint="cs"/>
          <w:rtl/>
          <w:lang w:eastAsia="en-US"/>
        </w:rPr>
        <w:t xml:space="preserve">רב </w:t>
      </w:r>
      <w:r w:rsidR="00940C89" w:rsidRPr="00AA5EE5">
        <w:rPr>
          <w:rFonts w:hint="cs"/>
          <w:rtl/>
          <w:lang w:eastAsia="en-US"/>
        </w:rPr>
        <w:t>שנתיים</w:t>
      </w:r>
      <w:r w:rsidR="00451218" w:rsidRPr="00AA5EE5">
        <w:rPr>
          <w:rFonts w:hint="cs"/>
          <w:rtl/>
          <w:lang w:eastAsia="en-US"/>
        </w:rPr>
        <w:t xml:space="preserve"> (לפי ההגדרה בסעיף </w:t>
      </w:r>
      <w:r w:rsidR="00451218" w:rsidRPr="00AA5EE5">
        <w:rPr>
          <w:rtl/>
          <w:lang w:eastAsia="en-US"/>
        </w:rPr>
        <w:fldChar w:fldCharType="begin"/>
      </w:r>
      <w:r w:rsidR="00451218" w:rsidRPr="00AA5EE5">
        <w:rPr>
          <w:rtl/>
          <w:lang w:eastAsia="en-US"/>
        </w:rPr>
        <w:instrText xml:space="preserve"> </w:instrText>
      </w:r>
      <w:r w:rsidR="00451218" w:rsidRPr="00AA5EE5">
        <w:rPr>
          <w:rFonts w:hint="cs"/>
          <w:lang w:eastAsia="en-US"/>
        </w:rPr>
        <w:instrText>REF</w:instrText>
      </w:r>
      <w:r w:rsidR="00451218" w:rsidRPr="00AA5EE5">
        <w:rPr>
          <w:rFonts w:hint="cs"/>
          <w:rtl/>
          <w:lang w:eastAsia="en-US"/>
        </w:rPr>
        <w:instrText xml:space="preserve"> _</w:instrText>
      </w:r>
      <w:r w:rsidR="00451218" w:rsidRPr="00AA5EE5">
        <w:rPr>
          <w:rFonts w:hint="cs"/>
          <w:lang w:eastAsia="en-US"/>
        </w:rPr>
        <w:instrText>Ref419381649 \r \h</w:instrText>
      </w:r>
      <w:r w:rsidR="00451218" w:rsidRPr="00AA5EE5">
        <w:rPr>
          <w:rtl/>
          <w:lang w:eastAsia="en-US"/>
        </w:rPr>
        <w:instrText xml:space="preserve"> </w:instrText>
      </w:r>
      <w:r w:rsidR="00451218" w:rsidRPr="00AA5EE5">
        <w:rPr>
          <w:rtl/>
          <w:lang w:eastAsia="en-US"/>
        </w:rPr>
      </w:r>
      <w:r w:rsidR="00451218" w:rsidRPr="00AA5EE5">
        <w:rPr>
          <w:rtl/>
          <w:lang w:eastAsia="en-US"/>
        </w:rPr>
        <w:fldChar w:fldCharType="separate"/>
      </w:r>
      <w:r w:rsidR="00234530" w:rsidRPr="00AA5EE5">
        <w:rPr>
          <w:cs/>
          <w:lang w:eastAsia="en-US"/>
        </w:rPr>
        <w:t>‎</w:t>
      </w:r>
      <w:r w:rsidR="00234530" w:rsidRPr="00AA5EE5">
        <w:rPr>
          <w:lang w:eastAsia="en-US"/>
        </w:rPr>
        <w:t>2.12</w:t>
      </w:r>
      <w:r w:rsidR="00451218" w:rsidRPr="00AA5EE5">
        <w:rPr>
          <w:rtl/>
          <w:lang w:eastAsia="en-US"/>
        </w:rPr>
        <w:fldChar w:fldCharType="end"/>
      </w:r>
      <w:r w:rsidR="00451218" w:rsidRPr="00AA5EE5">
        <w:rPr>
          <w:rFonts w:hint="cs"/>
          <w:rtl/>
          <w:lang w:eastAsia="en-US"/>
        </w:rPr>
        <w:t>)</w:t>
      </w:r>
      <w:bookmarkEnd w:id="43"/>
      <w:r w:rsidR="00AC3735" w:rsidRPr="00AA5EE5">
        <w:rPr>
          <w:rFonts w:hint="cs"/>
          <w:rtl/>
          <w:lang w:eastAsia="en-US"/>
        </w:rPr>
        <w:t>, במהלך 5 השנים האחרונות</w:t>
      </w:r>
      <w:r w:rsidR="00EE5245" w:rsidRPr="00AA5EE5">
        <w:rPr>
          <w:rFonts w:hint="cs"/>
          <w:rtl/>
          <w:lang w:eastAsia="en-US"/>
        </w:rPr>
        <w:t>.</w:t>
      </w:r>
      <w:bookmarkEnd w:id="44"/>
      <w:r w:rsidR="004E7197" w:rsidRPr="00AA5EE5">
        <w:rPr>
          <w:rFonts w:hint="cs"/>
          <w:rtl/>
          <w:lang w:eastAsia="en-US"/>
        </w:rPr>
        <w:t xml:space="preserve"> </w:t>
      </w:r>
    </w:p>
    <w:bookmarkEnd w:id="41"/>
    <w:bookmarkEnd w:id="42"/>
    <w:p w:rsidR="008651B2" w:rsidRPr="009F1D32" w:rsidRDefault="008651B2" w:rsidP="0019139C">
      <w:pPr>
        <w:numPr>
          <w:ilvl w:val="0"/>
          <w:numId w:val="20"/>
        </w:numPr>
        <w:spacing w:before="240"/>
        <w:ind w:left="357" w:hanging="357"/>
        <w:rPr>
          <w:b/>
          <w:bCs/>
          <w:rtl/>
          <w:lang w:eastAsia="en-US"/>
        </w:rPr>
      </w:pPr>
      <w:r w:rsidRPr="009F1D32">
        <w:rPr>
          <w:b/>
          <w:bCs/>
          <w:u w:val="single"/>
          <w:rtl/>
          <w:lang w:eastAsia="en-US"/>
        </w:rPr>
        <w:t>מ</w:t>
      </w:r>
      <w:r w:rsidRPr="009F1D32">
        <w:rPr>
          <w:rFonts w:hint="cs"/>
          <w:b/>
          <w:bCs/>
          <w:u w:val="single"/>
          <w:rtl/>
          <w:lang w:eastAsia="en-US"/>
        </w:rPr>
        <w:t>סמכים נדרשים ותנאי מסירת ההצעה</w:t>
      </w:r>
      <w:r w:rsidRPr="009F1D32">
        <w:rPr>
          <w:b/>
          <w:bCs/>
          <w:rtl/>
          <w:lang w:eastAsia="en-US"/>
        </w:rPr>
        <w:t xml:space="preserve"> </w:t>
      </w:r>
      <w:r w:rsidRPr="009F1D32">
        <w:rPr>
          <w:b/>
          <w:bCs/>
          <w:rtl/>
          <w:lang w:eastAsia="en-US"/>
        </w:rPr>
        <w:tab/>
      </w:r>
      <w:r w:rsidRPr="009F1D32">
        <w:rPr>
          <w:b/>
          <w:bCs/>
          <w:rtl/>
          <w:lang w:eastAsia="en-US"/>
        </w:rPr>
        <w:tab/>
      </w:r>
      <w:r>
        <w:rPr>
          <w:rtl/>
          <w:lang w:eastAsia="en-US"/>
        </w:rPr>
        <w:tab/>
      </w:r>
      <w:r>
        <w:rPr>
          <w:rtl/>
          <w:lang w:eastAsia="en-US"/>
        </w:rPr>
        <w:tab/>
      </w:r>
      <w:r>
        <w:rPr>
          <w:rtl/>
          <w:lang w:eastAsia="en-US"/>
        </w:rPr>
        <w:tab/>
      </w:r>
      <w:r>
        <w:rPr>
          <w:rtl/>
          <w:lang w:eastAsia="en-US"/>
        </w:rPr>
        <w:tab/>
      </w:r>
      <w:r>
        <w:rPr>
          <w:rtl/>
          <w:lang w:eastAsia="en-US"/>
        </w:rPr>
        <w:tab/>
      </w:r>
    </w:p>
    <w:p w:rsidR="008651B2" w:rsidRPr="000D61A8" w:rsidRDefault="008651B2" w:rsidP="008651B2">
      <w:pPr>
        <w:ind w:left="142" w:firstLine="218"/>
        <w:rPr>
          <w:lang w:eastAsia="en-US"/>
        </w:rPr>
      </w:pPr>
      <w:r w:rsidRPr="0013445D">
        <w:rPr>
          <w:rtl/>
          <w:lang w:eastAsia="en-US"/>
        </w:rPr>
        <w:t>ל</w:t>
      </w:r>
      <w:r w:rsidRPr="0013445D">
        <w:rPr>
          <w:rFonts w:hint="cs"/>
          <w:rtl/>
          <w:lang w:eastAsia="en-US"/>
        </w:rPr>
        <w:t xml:space="preserve">הצעה (חוברת הצעה מלאה על כל </w:t>
      </w:r>
      <w:r w:rsidRPr="000D61A8">
        <w:rPr>
          <w:rFonts w:hint="cs"/>
          <w:rtl/>
          <w:lang w:eastAsia="en-US"/>
        </w:rPr>
        <w:t>סעיפיה) יש לצרף</w:t>
      </w:r>
      <w:r w:rsidRPr="000D61A8">
        <w:rPr>
          <w:rtl/>
          <w:lang w:eastAsia="en-US"/>
        </w:rPr>
        <w:t>:</w:t>
      </w:r>
      <w:r w:rsidRPr="000D61A8">
        <w:rPr>
          <w:rtl/>
          <w:lang w:eastAsia="en-US"/>
        </w:rPr>
        <w:tab/>
      </w:r>
      <w:r w:rsidRPr="000D61A8">
        <w:rPr>
          <w:rtl/>
          <w:lang w:eastAsia="en-US"/>
        </w:rPr>
        <w:tab/>
      </w:r>
      <w:r w:rsidRPr="000D61A8">
        <w:rPr>
          <w:rtl/>
          <w:lang w:eastAsia="en-US"/>
        </w:rPr>
        <w:tab/>
      </w:r>
      <w:r w:rsidRPr="000D61A8">
        <w:rPr>
          <w:rtl/>
          <w:lang w:eastAsia="en-US"/>
        </w:rPr>
        <w:tab/>
      </w:r>
      <w:r w:rsidRPr="000D61A8">
        <w:rPr>
          <w:rtl/>
          <w:lang w:eastAsia="en-US"/>
        </w:rPr>
        <w:tab/>
      </w:r>
      <w:r w:rsidRPr="000D61A8">
        <w:rPr>
          <w:rtl/>
          <w:lang w:eastAsia="en-US"/>
        </w:rPr>
        <w:tab/>
      </w:r>
    </w:p>
    <w:p w:rsidR="008651B2" w:rsidRPr="004E1538" w:rsidRDefault="008651B2" w:rsidP="0019139C">
      <w:pPr>
        <w:numPr>
          <w:ilvl w:val="1"/>
          <w:numId w:val="20"/>
        </w:numPr>
        <w:ind w:left="1134" w:hanging="567"/>
        <w:rPr>
          <w:lang w:eastAsia="en-US"/>
        </w:rPr>
      </w:pPr>
      <w:r w:rsidRPr="004E1538">
        <w:rPr>
          <w:rFonts w:hint="cs"/>
          <w:rtl/>
          <w:lang w:eastAsia="en-US"/>
        </w:rPr>
        <w:t>חוברת הצעה מלאה וחתומה כנדרש בסעיף</w:t>
      </w:r>
      <w:r w:rsidR="00DF7DC6">
        <w:rPr>
          <w:lang w:eastAsia="en-US"/>
        </w:rPr>
        <w:t xml:space="preserve"> </w:t>
      </w:r>
      <w:r w:rsidR="001344E9">
        <w:fldChar w:fldCharType="begin"/>
      </w:r>
      <w:r w:rsidR="001344E9">
        <w:instrText xml:space="preserve"> REF _Ref381089821 \r \h </w:instrText>
      </w:r>
      <w:r w:rsidR="00AE4DA3">
        <w:instrText xml:space="preserve"> \* MERGEFORMAT </w:instrText>
      </w:r>
      <w:r w:rsidR="001344E9">
        <w:fldChar w:fldCharType="separate"/>
      </w:r>
      <w:r w:rsidR="00234530">
        <w:rPr>
          <w:cs/>
        </w:rPr>
        <w:t>‎</w:t>
      </w:r>
      <w:r w:rsidR="00234530" w:rsidRPr="00234530">
        <w:rPr>
          <w:rFonts w:asciiTheme="majorBidi" w:hAnsiTheme="majorBidi" w:cstheme="majorBidi"/>
        </w:rPr>
        <w:t>10</w:t>
      </w:r>
      <w:r w:rsidR="001344E9">
        <w:fldChar w:fldCharType="end"/>
      </w:r>
      <w:r w:rsidR="00DF7DC6">
        <w:rPr>
          <w:lang w:eastAsia="en-US"/>
        </w:rPr>
        <w:t xml:space="preserve"> </w:t>
      </w:r>
      <w:r w:rsidRPr="004E1538">
        <w:rPr>
          <w:rFonts w:hint="cs"/>
          <w:rtl/>
          <w:lang w:eastAsia="en-US"/>
        </w:rPr>
        <w:t>להלן.</w:t>
      </w:r>
    </w:p>
    <w:p w:rsidR="004C55EC" w:rsidRDefault="008651B2" w:rsidP="00DA25FC">
      <w:pPr>
        <w:numPr>
          <w:ilvl w:val="1"/>
          <w:numId w:val="20"/>
        </w:numPr>
        <w:ind w:left="1134" w:hanging="567"/>
        <w:rPr>
          <w:lang w:eastAsia="en-US"/>
        </w:rPr>
      </w:pPr>
      <w:r w:rsidRPr="004E1538">
        <w:rPr>
          <w:rFonts w:hint="cs"/>
          <w:rtl/>
          <w:lang w:eastAsia="en-US"/>
        </w:rPr>
        <w:t xml:space="preserve">העתק תעודת עוסק מורשה והעתק של תעודת התאגדות (לפי העניין וסוג התאגדותו המשפטית של המציע), לצורך הוכחת העמידה בתנאי הסף שבסעיף </w:t>
      </w:r>
      <w:r w:rsidR="00605C33">
        <w:rPr>
          <w:rFonts w:asciiTheme="majorBidi" w:hAnsiTheme="majorBidi" w:cstheme="majorBidi"/>
          <w:rtl/>
          <w:lang w:eastAsia="en-US"/>
        </w:rPr>
        <w:fldChar w:fldCharType="begin"/>
      </w:r>
      <w:r w:rsidR="00605C33">
        <w:rPr>
          <w:rFonts w:asciiTheme="majorBidi" w:hAnsiTheme="majorBidi" w:cstheme="majorBidi"/>
          <w:rtl/>
          <w:lang w:eastAsia="en-US"/>
        </w:rPr>
        <w:instrText xml:space="preserve"> </w:instrText>
      </w:r>
      <w:r w:rsidR="00605C33">
        <w:rPr>
          <w:rFonts w:asciiTheme="majorBidi" w:hAnsiTheme="majorBidi" w:cstheme="majorBidi" w:hint="cs"/>
          <w:lang w:eastAsia="en-US"/>
        </w:rPr>
        <w:instrText>REF</w:instrText>
      </w:r>
      <w:r w:rsidR="00605C33">
        <w:rPr>
          <w:rFonts w:asciiTheme="majorBidi" w:hAnsiTheme="majorBidi" w:cstheme="majorBidi" w:hint="cs"/>
          <w:rtl/>
          <w:lang w:eastAsia="en-US"/>
        </w:rPr>
        <w:instrText xml:space="preserve"> _</w:instrText>
      </w:r>
      <w:r w:rsidR="00605C33">
        <w:rPr>
          <w:rFonts w:asciiTheme="majorBidi" w:hAnsiTheme="majorBidi" w:cstheme="majorBidi" w:hint="cs"/>
          <w:lang w:eastAsia="en-US"/>
        </w:rPr>
        <w:instrText>Ref374524676 \r \h</w:instrText>
      </w:r>
      <w:r w:rsidR="00605C33">
        <w:rPr>
          <w:rFonts w:asciiTheme="majorBidi" w:hAnsiTheme="majorBidi" w:cstheme="majorBidi"/>
          <w:rtl/>
          <w:lang w:eastAsia="en-US"/>
        </w:rPr>
        <w:instrText xml:space="preserve"> </w:instrText>
      </w:r>
      <w:r w:rsidR="00605C33">
        <w:rPr>
          <w:rFonts w:asciiTheme="majorBidi" w:hAnsiTheme="majorBidi" w:cstheme="majorBidi"/>
          <w:rtl/>
          <w:lang w:eastAsia="en-US"/>
        </w:rPr>
      </w:r>
      <w:r w:rsidR="00605C33">
        <w:rPr>
          <w:rFonts w:asciiTheme="majorBidi" w:hAnsiTheme="majorBidi" w:cstheme="majorBidi"/>
          <w:rtl/>
          <w:lang w:eastAsia="en-US"/>
        </w:rPr>
        <w:fldChar w:fldCharType="separate"/>
      </w:r>
      <w:r w:rsidR="00234530">
        <w:rPr>
          <w:rFonts w:asciiTheme="majorBidi" w:hAnsiTheme="majorBidi" w:cstheme="majorBidi"/>
          <w:cs/>
          <w:lang w:eastAsia="en-US"/>
        </w:rPr>
        <w:t>‎</w:t>
      </w:r>
      <w:r w:rsidR="00234530">
        <w:rPr>
          <w:rFonts w:asciiTheme="majorBidi" w:hAnsiTheme="majorBidi" w:cstheme="majorBidi"/>
          <w:lang w:eastAsia="en-US"/>
        </w:rPr>
        <w:t>6.1.1</w:t>
      </w:r>
      <w:r w:rsidR="00605C33">
        <w:rPr>
          <w:rFonts w:asciiTheme="majorBidi" w:hAnsiTheme="majorBidi" w:cstheme="majorBidi"/>
          <w:rtl/>
          <w:lang w:eastAsia="en-US"/>
        </w:rPr>
        <w:fldChar w:fldCharType="end"/>
      </w:r>
      <w:r w:rsidR="00605C33">
        <w:rPr>
          <w:rFonts w:asciiTheme="majorBidi" w:hAnsiTheme="majorBidi" w:cstheme="majorBidi" w:hint="cs"/>
          <w:rtl/>
          <w:lang w:eastAsia="en-US"/>
        </w:rPr>
        <w:t xml:space="preserve"> </w:t>
      </w:r>
      <w:r w:rsidRPr="004E1538">
        <w:rPr>
          <w:rFonts w:hint="cs"/>
          <w:rtl/>
          <w:lang w:eastAsia="en-US"/>
        </w:rPr>
        <w:t xml:space="preserve">לעיל. </w:t>
      </w:r>
    </w:p>
    <w:p w:rsidR="008651B2" w:rsidRPr="004E1538" w:rsidRDefault="008651B2" w:rsidP="004C55EC">
      <w:pPr>
        <w:numPr>
          <w:ilvl w:val="1"/>
          <w:numId w:val="20"/>
        </w:numPr>
        <w:ind w:left="1134" w:hanging="567"/>
        <w:rPr>
          <w:lang w:eastAsia="en-US"/>
        </w:rPr>
      </w:pPr>
      <w:r w:rsidRPr="004E1538">
        <w:rPr>
          <w:rFonts w:hint="cs"/>
          <w:rtl/>
          <w:lang w:eastAsia="en-US"/>
        </w:rPr>
        <w:t>אם המציע הוא עמותה, עליו לה</w:t>
      </w:r>
      <w:r w:rsidR="004C55EC">
        <w:rPr>
          <w:rFonts w:hint="cs"/>
          <w:rtl/>
          <w:lang w:eastAsia="en-US"/>
        </w:rPr>
        <w:t>ציג</w:t>
      </w:r>
      <w:r w:rsidRPr="004E1538">
        <w:rPr>
          <w:rFonts w:hint="cs"/>
          <w:rtl/>
          <w:lang w:eastAsia="en-US"/>
        </w:rPr>
        <w:t xml:space="preserve"> אישור ניהול תקין מטעם רשם העמותות, תקף למועד הגשת ההצעה. </w:t>
      </w:r>
    </w:p>
    <w:p w:rsidR="008651B2" w:rsidRPr="004E1538" w:rsidRDefault="008651B2" w:rsidP="0019139C">
      <w:pPr>
        <w:numPr>
          <w:ilvl w:val="1"/>
          <w:numId w:val="20"/>
        </w:numPr>
        <w:ind w:left="1134" w:hanging="567"/>
        <w:rPr>
          <w:rtl/>
          <w:lang w:eastAsia="en-US"/>
        </w:rPr>
      </w:pPr>
      <w:r w:rsidRPr="004E1538">
        <w:rPr>
          <w:rFonts w:hint="cs"/>
          <w:rtl/>
          <w:lang w:eastAsia="en-US"/>
        </w:rPr>
        <w:t>אישור עו"ד או רו"ח על היות החתומים בשמו על מסמכי המכרז רשאים לחייב את המציע בחתימתם.</w:t>
      </w:r>
    </w:p>
    <w:p w:rsidR="008651B2" w:rsidRDefault="008651B2" w:rsidP="0019139C">
      <w:pPr>
        <w:numPr>
          <w:ilvl w:val="1"/>
          <w:numId w:val="20"/>
        </w:numPr>
        <w:ind w:left="1134" w:hanging="567"/>
        <w:rPr>
          <w:lang w:eastAsia="en-US"/>
        </w:rPr>
      </w:pPr>
      <w:r w:rsidRPr="004E1538">
        <w:rPr>
          <w:rFonts w:hint="cs"/>
          <w:rtl/>
          <w:lang w:eastAsia="en-US"/>
        </w:rPr>
        <w:t>א</w:t>
      </w:r>
      <w:r w:rsidRPr="004E1538">
        <w:rPr>
          <w:rtl/>
          <w:lang w:eastAsia="en-US"/>
        </w:rPr>
        <w:t>ישור</w:t>
      </w:r>
      <w:r w:rsidRPr="004E1538">
        <w:rPr>
          <w:rFonts w:hint="cs"/>
          <w:rtl/>
          <w:lang w:eastAsia="en-US"/>
        </w:rPr>
        <w:t>ים</w:t>
      </w:r>
      <w:r w:rsidRPr="004E1538">
        <w:rPr>
          <w:rtl/>
          <w:lang w:eastAsia="en-US"/>
        </w:rPr>
        <w:t xml:space="preserve"> לפי חוק עסקאות גופים ציבוריים</w:t>
      </w:r>
      <w:r w:rsidRPr="004E1538">
        <w:rPr>
          <w:rFonts w:hint="cs"/>
          <w:rtl/>
          <w:lang w:eastAsia="en-US"/>
        </w:rPr>
        <w:t>,</w:t>
      </w:r>
      <w:r w:rsidRPr="004E1538">
        <w:rPr>
          <w:rtl/>
          <w:lang w:eastAsia="en-US"/>
        </w:rPr>
        <w:t xml:space="preserve"> בדבר ניהול פנקסי חשבונות </w:t>
      </w:r>
      <w:r w:rsidRPr="004E1538">
        <w:rPr>
          <w:rFonts w:hint="cs"/>
          <w:rtl/>
          <w:lang w:eastAsia="en-US"/>
        </w:rPr>
        <w:t>ורשומות</w:t>
      </w:r>
      <w:r w:rsidRPr="004E1538">
        <w:rPr>
          <w:rtl/>
          <w:lang w:eastAsia="en-US"/>
        </w:rPr>
        <w:t xml:space="preserve">, </w:t>
      </w:r>
      <w:r w:rsidRPr="004E1538">
        <w:rPr>
          <w:rFonts w:hint="cs"/>
          <w:rtl/>
          <w:lang w:eastAsia="en-US"/>
        </w:rPr>
        <w:t>כשהוא</w:t>
      </w:r>
      <w:r w:rsidRPr="004E1538">
        <w:rPr>
          <w:rtl/>
          <w:lang w:eastAsia="en-US"/>
        </w:rPr>
        <w:t xml:space="preserve"> </w:t>
      </w:r>
      <w:r w:rsidRPr="004E1538">
        <w:rPr>
          <w:rFonts w:hint="cs"/>
          <w:rtl/>
          <w:lang w:eastAsia="en-US"/>
        </w:rPr>
        <w:t>תקף</w:t>
      </w:r>
      <w:r w:rsidRPr="004E1538">
        <w:rPr>
          <w:rtl/>
          <w:lang w:eastAsia="en-US"/>
        </w:rPr>
        <w:t xml:space="preserve">, </w:t>
      </w:r>
      <w:r w:rsidRPr="004E1538">
        <w:rPr>
          <w:rFonts w:hint="cs"/>
          <w:rtl/>
          <w:lang w:eastAsia="en-US"/>
        </w:rPr>
        <w:t>להוכחת</w:t>
      </w:r>
      <w:r w:rsidRPr="004E1538">
        <w:rPr>
          <w:rtl/>
          <w:lang w:eastAsia="en-US"/>
        </w:rPr>
        <w:t xml:space="preserve"> </w:t>
      </w:r>
      <w:r w:rsidRPr="004E1538">
        <w:rPr>
          <w:rFonts w:hint="cs"/>
          <w:rtl/>
          <w:lang w:eastAsia="en-US"/>
        </w:rPr>
        <w:t>העמידה</w:t>
      </w:r>
      <w:r w:rsidRPr="004E1538">
        <w:rPr>
          <w:rtl/>
          <w:lang w:eastAsia="en-US"/>
        </w:rPr>
        <w:t xml:space="preserve"> </w:t>
      </w:r>
      <w:r w:rsidRPr="004E1538">
        <w:rPr>
          <w:rFonts w:hint="cs"/>
          <w:rtl/>
          <w:lang w:eastAsia="en-US"/>
        </w:rPr>
        <w:t>בתנאי</w:t>
      </w:r>
      <w:r w:rsidRPr="004E1538">
        <w:rPr>
          <w:rtl/>
          <w:lang w:eastAsia="en-US"/>
        </w:rPr>
        <w:t xml:space="preserve"> </w:t>
      </w:r>
      <w:r w:rsidRPr="004E1538">
        <w:rPr>
          <w:rFonts w:hint="cs"/>
          <w:rtl/>
          <w:lang w:eastAsia="en-US"/>
        </w:rPr>
        <w:t>הסף</w:t>
      </w:r>
      <w:r w:rsidRPr="004E1538">
        <w:rPr>
          <w:rtl/>
          <w:lang w:eastAsia="en-US"/>
        </w:rPr>
        <w:t xml:space="preserve"> </w:t>
      </w:r>
      <w:r w:rsidRPr="004E1538">
        <w:rPr>
          <w:rFonts w:hint="cs"/>
          <w:rtl/>
          <w:lang w:eastAsia="en-US"/>
        </w:rPr>
        <w:t>שבסעיף</w:t>
      </w:r>
      <w:r w:rsidR="00605C33">
        <w:rPr>
          <w:rFonts w:hint="cs"/>
          <w:rtl/>
          <w:cs/>
          <w:lang w:eastAsia="en-US"/>
        </w:rPr>
        <w:t xml:space="preserve"> </w:t>
      </w:r>
      <w:r w:rsidR="001344E9">
        <w:rPr>
          <w:cs/>
          <w:lang w:eastAsia="en-US"/>
        </w:rPr>
        <w:fldChar w:fldCharType="begin"/>
      </w:r>
      <w:r w:rsidR="001344E9">
        <w:rPr>
          <w:lang w:eastAsia="en-US"/>
        </w:rPr>
        <w:instrText xml:space="preserve"> REF _Ref274737718 \r \h </w:instrText>
      </w:r>
      <w:r w:rsidR="0060189A">
        <w:rPr>
          <w:lang w:eastAsia="en-US"/>
        </w:rPr>
        <w:instrText xml:space="preserve"> \* MERGEFORMAT </w:instrText>
      </w:r>
      <w:r w:rsidR="001344E9">
        <w:rPr>
          <w:cs/>
          <w:lang w:eastAsia="en-US"/>
        </w:rPr>
      </w:r>
      <w:r w:rsidR="001344E9">
        <w:rPr>
          <w:cs/>
          <w:lang w:eastAsia="en-US"/>
        </w:rPr>
        <w:fldChar w:fldCharType="separate"/>
      </w:r>
      <w:r w:rsidR="00234530">
        <w:rPr>
          <w:cs/>
          <w:lang w:eastAsia="en-US"/>
        </w:rPr>
        <w:t>‎</w:t>
      </w:r>
      <w:r w:rsidR="00234530" w:rsidRPr="00234530">
        <w:rPr>
          <w:rFonts w:asciiTheme="majorBidi" w:hAnsiTheme="majorBidi" w:cstheme="majorBidi"/>
          <w:lang w:eastAsia="en-US"/>
        </w:rPr>
        <w:t>6.1.2</w:t>
      </w:r>
      <w:r w:rsidR="001344E9">
        <w:rPr>
          <w:cs/>
          <w:lang w:eastAsia="en-US"/>
        </w:rPr>
        <w:fldChar w:fldCharType="end"/>
      </w:r>
      <w:r w:rsidRPr="004E1538">
        <w:rPr>
          <w:rtl/>
          <w:lang w:eastAsia="en-US"/>
        </w:rPr>
        <w:t xml:space="preserve"> </w:t>
      </w:r>
      <w:r w:rsidRPr="004E1538">
        <w:rPr>
          <w:rFonts w:hint="cs"/>
          <w:rtl/>
          <w:lang w:eastAsia="en-US"/>
        </w:rPr>
        <w:t>לעיל</w:t>
      </w:r>
      <w:r w:rsidRPr="004E1538">
        <w:rPr>
          <w:rtl/>
          <w:lang w:eastAsia="en-US"/>
        </w:rPr>
        <w:t>.</w:t>
      </w:r>
      <w:r w:rsidRPr="004E1538">
        <w:rPr>
          <w:rFonts w:hint="cs"/>
          <w:rtl/>
          <w:lang w:eastAsia="en-US"/>
        </w:rPr>
        <w:t xml:space="preserve"> </w:t>
      </w:r>
    </w:p>
    <w:p w:rsidR="00D1653D" w:rsidRPr="004E1538" w:rsidRDefault="00513CE9" w:rsidP="004C55EC">
      <w:pPr>
        <w:numPr>
          <w:ilvl w:val="1"/>
          <w:numId w:val="20"/>
        </w:numPr>
        <w:ind w:left="1134" w:hanging="567"/>
      </w:pPr>
      <w:bookmarkStart w:id="45" w:name="_Ref312343192"/>
      <w:r>
        <w:rPr>
          <w:rFonts w:hint="cs"/>
          <w:rtl/>
        </w:rPr>
        <w:t>אם המציע הוא תאגיד - יצרף</w:t>
      </w:r>
      <w:r w:rsidR="00D1653D" w:rsidRPr="00233BD6">
        <w:rPr>
          <w:rtl/>
        </w:rPr>
        <w:t xml:space="preserve"> </w:t>
      </w:r>
      <w:r w:rsidR="00D1653D" w:rsidRPr="00D04518">
        <w:rPr>
          <w:rFonts w:hint="eastAsia"/>
          <w:rtl/>
        </w:rPr>
        <w:t>נסח</w:t>
      </w:r>
      <w:r w:rsidR="00D1653D" w:rsidRPr="00F41158">
        <w:rPr>
          <w:rtl/>
        </w:rPr>
        <w:t xml:space="preserve"> </w:t>
      </w:r>
      <w:r w:rsidR="00D1653D" w:rsidRPr="00233BD6">
        <w:rPr>
          <w:rFonts w:hint="eastAsia"/>
          <w:rtl/>
        </w:rPr>
        <w:t>חברה</w:t>
      </w:r>
      <w:r w:rsidR="00D1653D" w:rsidRPr="00233BD6">
        <w:rPr>
          <w:rtl/>
        </w:rPr>
        <w:t xml:space="preserve">/שותפות </w:t>
      </w:r>
      <w:r w:rsidR="00D1653D" w:rsidRPr="00233BD6">
        <w:rPr>
          <w:rFonts w:hint="eastAsia"/>
          <w:rtl/>
        </w:rPr>
        <w:t>עדכני</w:t>
      </w:r>
      <w:r w:rsidR="00D1653D" w:rsidRPr="00233BD6">
        <w:rPr>
          <w:rtl/>
        </w:rPr>
        <w:t xml:space="preserve"> </w:t>
      </w:r>
      <w:r w:rsidR="00D1653D" w:rsidRPr="00233BD6">
        <w:rPr>
          <w:rFonts w:hint="eastAsia"/>
          <w:rtl/>
        </w:rPr>
        <w:t>מרשות</w:t>
      </w:r>
      <w:r w:rsidR="00D1653D" w:rsidRPr="00233BD6">
        <w:rPr>
          <w:rtl/>
        </w:rPr>
        <w:t xml:space="preserve"> </w:t>
      </w:r>
      <w:r w:rsidR="00D1653D" w:rsidRPr="00233BD6">
        <w:rPr>
          <w:rFonts w:hint="eastAsia"/>
          <w:rtl/>
        </w:rPr>
        <w:t>התאגידים</w:t>
      </w:r>
      <w:r w:rsidR="00D1653D" w:rsidRPr="00233BD6">
        <w:rPr>
          <w:rtl/>
        </w:rPr>
        <w:t xml:space="preserve"> </w:t>
      </w:r>
      <w:r w:rsidR="00D1653D" w:rsidRPr="00233BD6">
        <w:rPr>
          <w:rFonts w:hint="eastAsia"/>
          <w:rtl/>
        </w:rPr>
        <w:t>המוכיח</w:t>
      </w:r>
      <w:r w:rsidR="00D1653D" w:rsidRPr="00233BD6">
        <w:rPr>
          <w:rtl/>
        </w:rPr>
        <w:t xml:space="preserve"> </w:t>
      </w:r>
      <w:r w:rsidR="00D1653D" w:rsidRPr="00233BD6">
        <w:rPr>
          <w:rFonts w:hint="eastAsia"/>
          <w:rtl/>
        </w:rPr>
        <w:t>כי</w:t>
      </w:r>
      <w:r w:rsidR="00D1653D" w:rsidRPr="00233BD6">
        <w:rPr>
          <w:rtl/>
        </w:rPr>
        <w:t xml:space="preserve"> </w:t>
      </w:r>
      <w:r w:rsidR="00D1653D" w:rsidRPr="00233BD6">
        <w:rPr>
          <w:rFonts w:hint="eastAsia"/>
          <w:rtl/>
        </w:rPr>
        <w:t>למציע</w:t>
      </w:r>
      <w:r w:rsidR="00D1653D" w:rsidRPr="00233BD6">
        <w:rPr>
          <w:rtl/>
        </w:rPr>
        <w:t xml:space="preserve"> </w:t>
      </w:r>
      <w:r w:rsidR="00D1653D" w:rsidRPr="00233BD6">
        <w:rPr>
          <w:rFonts w:hint="eastAsia"/>
          <w:rtl/>
        </w:rPr>
        <w:t>אין</w:t>
      </w:r>
      <w:r w:rsidR="00D1653D" w:rsidRPr="00233BD6">
        <w:rPr>
          <w:rtl/>
        </w:rPr>
        <w:t xml:space="preserve"> </w:t>
      </w:r>
      <w:r w:rsidR="00D1653D" w:rsidRPr="00233BD6">
        <w:rPr>
          <w:rFonts w:hint="eastAsia"/>
          <w:rtl/>
        </w:rPr>
        <w:t>חובות</w:t>
      </w:r>
      <w:r w:rsidR="00D1653D" w:rsidRPr="00233BD6">
        <w:rPr>
          <w:rtl/>
        </w:rPr>
        <w:t xml:space="preserve"> </w:t>
      </w:r>
      <w:r w:rsidR="00D1653D" w:rsidRPr="00233BD6">
        <w:rPr>
          <w:rFonts w:hint="eastAsia"/>
          <w:rtl/>
        </w:rPr>
        <w:t>אגרה</w:t>
      </w:r>
      <w:r w:rsidR="00D1653D" w:rsidRPr="00233BD6">
        <w:rPr>
          <w:rtl/>
        </w:rPr>
        <w:t xml:space="preserve"> </w:t>
      </w:r>
      <w:r w:rsidR="00D1653D" w:rsidRPr="00233BD6">
        <w:rPr>
          <w:rFonts w:hint="eastAsia"/>
          <w:rtl/>
        </w:rPr>
        <w:t>שנתית</w:t>
      </w:r>
      <w:r w:rsidR="00D1653D" w:rsidRPr="00233BD6">
        <w:rPr>
          <w:rtl/>
        </w:rPr>
        <w:t xml:space="preserve"> </w:t>
      </w:r>
      <w:r w:rsidR="00D1653D" w:rsidRPr="00233BD6">
        <w:rPr>
          <w:rFonts w:hint="eastAsia"/>
          <w:rtl/>
        </w:rPr>
        <w:t>לשנת</w:t>
      </w:r>
      <w:r w:rsidR="00D1653D" w:rsidRPr="00233BD6">
        <w:rPr>
          <w:rtl/>
        </w:rPr>
        <w:t xml:space="preserve"> 201</w:t>
      </w:r>
      <w:r w:rsidR="004C55EC">
        <w:rPr>
          <w:rFonts w:hint="cs"/>
          <w:rtl/>
        </w:rPr>
        <w:t>7</w:t>
      </w:r>
      <w:r w:rsidR="00D1653D" w:rsidRPr="00233BD6">
        <w:rPr>
          <w:rtl/>
        </w:rPr>
        <w:t xml:space="preserve"> </w:t>
      </w:r>
      <w:r w:rsidR="00D1653D" w:rsidRPr="00233BD6">
        <w:rPr>
          <w:rFonts w:hint="eastAsia"/>
          <w:rtl/>
        </w:rPr>
        <w:t>או</w:t>
      </w:r>
      <w:r w:rsidR="00D1653D" w:rsidRPr="00233BD6">
        <w:rPr>
          <w:rtl/>
        </w:rPr>
        <w:t xml:space="preserve"> מוקדם מכך </w:t>
      </w:r>
      <w:r w:rsidR="00D1653D" w:rsidRPr="00233BD6">
        <w:rPr>
          <w:rFonts w:hint="eastAsia"/>
          <w:rtl/>
        </w:rPr>
        <w:t>לרשם</w:t>
      </w:r>
      <w:r w:rsidR="00D1653D" w:rsidRPr="00233BD6">
        <w:rPr>
          <w:rtl/>
        </w:rPr>
        <w:t xml:space="preserve"> </w:t>
      </w:r>
      <w:r w:rsidR="00D1653D" w:rsidRPr="00233BD6">
        <w:rPr>
          <w:rFonts w:hint="eastAsia"/>
          <w:rtl/>
        </w:rPr>
        <w:t>החברות</w:t>
      </w:r>
      <w:r>
        <w:rPr>
          <w:rFonts w:hint="cs"/>
          <w:rtl/>
        </w:rPr>
        <w:t>,</w:t>
      </w:r>
      <w:bookmarkEnd w:id="45"/>
      <w:r w:rsidRPr="00513CE9">
        <w:rPr>
          <w:rFonts w:hint="cs"/>
          <w:rtl/>
        </w:rPr>
        <w:t xml:space="preserve"> </w:t>
      </w:r>
      <w:r w:rsidRPr="00F41158">
        <w:rPr>
          <w:rFonts w:hint="cs"/>
          <w:rtl/>
        </w:rPr>
        <w:t xml:space="preserve">לצורך הוכחת עמידה בתנאי סף </w:t>
      </w:r>
      <w:r w:rsidR="001344E9">
        <w:rPr>
          <w:rtl/>
        </w:rPr>
        <w:fldChar w:fldCharType="begin"/>
      </w:r>
      <w:r w:rsidR="001344E9">
        <w:rPr>
          <w:rtl/>
        </w:rPr>
        <w:instrText xml:space="preserve"> </w:instrText>
      </w:r>
      <w:r w:rsidR="001344E9">
        <w:instrText>REF</w:instrText>
      </w:r>
      <w:r w:rsidR="001344E9">
        <w:rPr>
          <w:rtl/>
        </w:rPr>
        <w:instrText xml:space="preserve"> _</w:instrText>
      </w:r>
      <w:r w:rsidR="001344E9">
        <w:instrText>Ref296892065 \r \h</w:instrText>
      </w:r>
      <w:r w:rsidR="001344E9">
        <w:rPr>
          <w:rtl/>
        </w:rPr>
        <w:instrText xml:space="preserve"> </w:instrText>
      </w:r>
      <w:r w:rsidR="0060189A">
        <w:rPr>
          <w:rtl/>
        </w:rPr>
        <w:instrText xml:space="preserve"> \* </w:instrText>
      </w:r>
      <w:r w:rsidR="0060189A">
        <w:instrText>MERGEFORMAT</w:instrText>
      </w:r>
      <w:r w:rsidR="0060189A">
        <w:rPr>
          <w:rtl/>
        </w:rPr>
        <w:instrText xml:space="preserve"> </w:instrText>
      </w:r>
      <w:r w:rsidR="001344E9">
        <w:rPr>
          <w:rtl/>
        </w:rPr>
      </w:r>
      <w:r w:rsidR="001344E9">
        <w:rPr>
          <w:rtl/>
        </w:rPr>
        <w:fldChar w:fldCharType="separate"/>
      </w:r>
      <w:r w:rsidR="00234530">
        <w:rPr>
          <w:cs/>
        </w:rPr>
        <w:t>‎</w:t>
      </w:r>
      <w:r w:rsidR="00234530" w:rsidRPr="00234530">
        <w:rPr>
          <w:rFonts w:asciiTheme="majorBidi" w:hAnsiTheme="majorBidi" w:cstheme="majorBidi"/>
        </w:rPr>
        <w:t>6.1.6</w:t>
      </w:r>
      <w:r w:rsidR="001344E9">
        <w:rPr>
          <w:rtl/>
        </w:rPr>
        <w:fldChar w:fldCharType="end"/>
      </w:r>
      <w:r w:rsidR="004F70D3">
        <w:rPr>
          <w:rFonts w:hint="cs"/>
          <w:rtl/>
        </w:rPr>
        <w:t xml:space="preserve">. </w:t>
      </w:r>
    </w:p>
    <w:p w:rsidR="00291D3C" w:rsidRDefault="008651B2" w:rsidP="000A6488">
      <w:pPr>
        <w:numPr>
          <w:ilvl w:val="1"/>
          <w:numId w:val="20"/>
        </w:numPr>
        <w:ind w:left="1134" w:hanging="567"/>
      </w:pPr>
      <w:r w:rsidRPr="004E1538">
        <w:rPr>
          <w:rFonts w:hint="cs"/>
          <w:rtl/>
        </w:rPr>
        <w:t>פרטים אודות ניסיונו של המ</w:t>
      </w:r>
      <w:r>
        <w:rPr>
          <w:rFonts w:hint="cs"/>
          <w:rtl/>
        </w:rPr>
        <w:t>ציע</w:t>
      </w:r>
      <w:r w:rsidR="004F70D3">
        <w:rPr>
          <w:rFonts w:hint="cs"/>
          <w:rtl/>
        </w:rPr>
        <w:t>,</w:t>
      </w:r>
      <w:r w:rsidRPr="004E1538">
        <w:rPr>
          <w:rFonts w:hint="cs"/>
          <w:rtl/>
        </w:rPr>
        <w:t xml:space="preserve"> כנדרש בסעיף</w:t>
      </w:r>
      <w:r>
        <w:rPr>
          <w:rFonts w:hint="cs"/>
          <w:rtl/>
        </w:rPr>
        <w:t xml:space="preserve"> </w:t>
      </w:r>
      <w:r w:rsidR="00DF7DC6" w:rsidRPr="00DE19B1">
        <w:rPr>
          <w:rtl/>
        </w:rPr>
        <w:fldChar w:fldCharType="begin"/>
      </w:r>
      <w:r w:rsidR="00DF7DC6" w:rsidRPr="00DE19B1">
        <w:rPr>
          <w:rtl/>
        </w:rPr>
        <w:instrText xml:space="preserve"> </w:instrText>
      </w:r>
      <w:r w:rsidR="00DF7DC6" w:rsidRPr="00DE19B1">
        <w:instrText>REF</w:instrText>
      </w:r>
      <w:r w:rsidR="00DF7DC6" w:rsidRPr="00DE19B1">
        <w:rPr>
          <w:rtl/>
        </w:rPr>
        <w:instrText xml:space="preserve"> _</w:instrText>
      </w:r>
      <w:r w:rsidR="00DF7DC6" w:rsidRPr="00DE19B1">
        <w:instrText>Ref385165013 \r \h</w:instrText>
      </w:r>
      <w:r w:rsidR="00DF7DC6" w:rsidRPr="00DE19B1">
        <w:rPr>
          <w:rtl/>
        </w:rPr>
        <w:instrText xml:space="preserve">  \* </w:instrText>
      </w:r>
      <w:r w:rsidR="00DF7DC6" w:rsidRPr="00DE19B1">
        <w:instrText>MERGEFORMAT</w:instrText>
      </w:r>
      <w:r w:rsidR="00DF7DC6" w:rsidRPr="00DE19B1">
        <w:rPr>
          <w:rtl/>
        </w:rPr>
        <w:instrText xml:space="preserve"> </w:instrText>
      </w:r>
      <w:r w:rsidR="00DF7DC6" w:rsidRPr="00DE19B1">
        <w:rPr>
          <w:rtl/>
        </w:rPr>
      </w:r>
      <w:r w:rsidR="00DF7DC6" w:rsidRPr="00DE19B1">
        <w:rPr>
          <w:rtl/>
        </w:rPr>
        <w:fldChar w:fldCharType="separate"/>
      </w:r>
      <w:r w:rsidR="00234530">
        <w:rPr>
          <w:cs/>
        </w:rPr>
        <w:t>‎</w:t>
      </w:r>
      <w:r w:rsidR="00234530">
        <w:t>6.2</w:t>
      </w:r>
      <w:r w:rsidR="00DF7DC6" w:rsidRPr="00DE19B1">
        <w:rPr>
          <w:rtl/>
        </w:rPr>
        <w:fldChar w:fldCharType="end"/>
      </w:r>
      <w:r w:rsidR="00CF7005">
        <w:rPr>
          <w:rFonts w:hint="cs"/>
          <w:rtl/>
        </w:rPr>
        <w:t xml:space="preserve"> </w:t>
      </w:r>
      <w:r w:rsidRPr="004E1538">
        <w:rPr>
          <w:rFonts w:hint="cs"/>
          <w:rtl/>
        </w:rPr>
        <w:t xml:space="preserve">לעיל. </w:t>
      </w:r>
      <w:bookmarkStart w:id="46" w:name="_Ref299615356"/>
      <w:r w:rsidR="00DA25FC">
        <w:rPr>
          <w:rFonts w:hint="cs"/>
          <w:rtl/>
        </w:rPr>
        <w:t>ה</w:t>
      </w:r>
      <w:r w:rsidRPr="004E1538">
        <w:rPr>
          <w:rFonts w:hint="cs"/>
          <w:rtl/>
        </w:rPr>
        <w:t>ניסיו</w:t>
      </w:r>
      <w:r w:rsidRPr="004E1538">
        <w:rPr>
          <w:rFonts w:hint="eastAsia"/>
          <w:rtl/>
        </w:rPr>
        <w:t>ן</w:t>
      </w:r>
      <w:r w:rsidRPr="004E1538">
        <w:rPr>
          <w:rFonts w:hint="cs"/>
          <w:rtl/>
        </w:rPr>
        <w:t xml:space="preserve"> הנדרש על-פי סעיף זה יפורט ברשימה כרונולוגית מלאה של </w:t>
      </w:r>
      <w:r w:rsidR="001D0E1F" w:rsidRPr="004E1538">
        <w:rPr>
          <w:rFonts w:hint="cs"/>
          <w:rtl/>
        </w:rPr>
        <w:t>ה</w:t>
      </w:r>
      <w:r w:rsidR="001D0E1F">
        <w:rPr>
          <w:rFonts w:hint="cs"/>
          <w:rtl/>
        </w:rPr>
        <w:t>פעילויות</w:t>
      </w:r>
      <w:r w:rsidR="001D0E1F" w:rsidRPr="004E1538">
        <w:rPr>
          <w:rFonts w:hint="cs"/>
          <w:rtl/>
        </w:rPr>
        <w:t xml:space="preserve"> </w:t>
      </w:r>
      <w:r w:rsidRPr="004E1538">
        <w:rPr>
          <w:rFonts w:hint="cs"/>
          <w:rtl/>
        </w:rPr>
        <w:t>שבוצעו במהלך שנות הניסיון</w:t>
      </w:r>
      <w:r w:rsidR="004C55EC">
        <w:rPr>
          <w:rFonts w:hint="cs"/>
          <w:rtl/>
        </w:rPr>
        <w:t>, תוכנן והיקפיהן</w:t>
      </w:r>
      <w:r w:rsidRPr="004E1538">
        <w:rPr>
          <w:rFonts w:hint="cs"/>
          <w:rtl/>
        </w:rPr>
        <w:t xml:space="preserve">, כולל רשימת הלקוחות שקיבלו שירות זה או דומה לו </w:t>
      </w:r>
      <w:proofErr w:type="spellStart"/>
      <w:r w:rsidRPr="004E1538">
        <w:rPr>
          <w:rFonts w:hint="cs"/>
          <w:rtl/>
        </w:rPr>
        <w:t>מהמ</w:t>
      </w:r>
      <w:r>
        <w:rPr>
          <w:rFonts w:hint="cs"/>
          <w:rtl/>
        </w:rPr>
        <w:t>ציע</w:t>
      </w:r>
      <w:proofErr w:type="spellEnd"/>
      <w:r w:rsidRPr="004E1538">
        <w:rPr>
          <w:rFonts w:hint="cs"/>
          <w:rtl/>
        </w:rPr>
        <w:t xml:space="preserve">, </w:t>
      </w:r>
      <w:r w:rsidR="00972E32">
        <w:rPr>
          <w:rFonts w:hint="cs"/>
          <w:rtl/>
        </w:rPr>
        <w:t xml:space="preserve">המקומות בהם הפעיל את התכניות, </w:t>
      </w:r>
      <w:r w:rsidRPr="004E1538">
        <w:rPr>
          <w:rFonts w:hint="cs"/>
          <w:rtl/>
        </w:rPr>
        <w:t xml:space="preserve">תוך ציון שם הלקוח, שם איש הקשר </w:t>
      </w:r>
      <w:bookmarkEnd w:id="46"/>
      <w:r>
        <w:rPr>
          <w:rFonts w:hint="cs"/>
          <w:rtl/>
        </w:rPr>
        <w:t xml:space="preserve">ופרטי ההתקשרות </w:t>
      </w:r>
      <w:proofErr w:type="spellStart"/>
      <w:r>
        <w:rPr>
          <w:rFonts w:hint="cs"/>
          <w:rtl/>
        </w:rPr>
        <w:t>ע</w:t>
      </w:r>
      <w:r w:rsidR="00674C77">
        <w:rPr>
          <w:rFonts w:hint="cs"/>
          <w:rtl/>
        </w:rPr>
        <w:t>י</w:t>
      </w:r>
      <w:r>
        <w:rPr>
          <w:rFonts w:hint="cs"/>
          <w:rtl/>
        </w:rPr>
        <w:t>מו</w:t>
      </w:r>
      <w:proofErr w:type="spellEnd"/>
      <w:r w:rsidR="00291D3C">
        <w:rPr>
          <w:rFonts w:hint="cs"/>
          <w:rtl/>
        </w:rPr>
        <w:t xml:space="preserve">, </w:t>
      </w:r>
      <w:proofErr w:type="spellStart"/>
      <w:r w:rsidR="00291D3C">
        <w:rPr>
          <w:rFonts w:hint="cs"/>
          <w:rtl/>
        </w:rPr>
        <w:t>הכל</w:t>
      </w:r>
      <w:proofErr w:type="spellEnd"/>
      <w:r w:rsidR="00291D3C">
        <w:rPr>
          <w:rFonts w:hint="cs"/>
          <w:rtl/>
        </w:rPr>
        <w:t xml:space="preserve"> לפי הנדרש בטבלה שבנספח זה </w:t>
      </w:r>
      <w:r w:rsidRPr="004E1538">
        <w:rPr>
          <w:rFonts w:hint="cs"/>
          <w:rtl/>
        </w:rPr>
        <w:t>(נספח ב'</w:t>
      </w:r>
      <w:r w:rsidR="00291D3C">
        <w:rPr>
          <w:rFonts w:hint="cs"/>
          <w:rtl/>
        </w:rPr>
        <w:t>2).</w:t>
      </w:r>
    </w:p>
    <w:p w:rsidR="008651B2" w:rsidRDefault="00DA25FC" w:rsidP="00A25047">
      <w:pPr>
        <w:numPr>
          <w:ilvl w:val="1"/>
          <w:numId w:val="20"/>
        </w:numPr>
        <w:ind w:left="1134" w:hanging="567"/>
      </w:pPr>
      <w:r w:rsidRPr="00DA25FC">
        <w:rPr>
          <w:rtl/>
        </w:rPr>
        <w:t xml:space="preserve">המציע נדרש לצרף 2 </w:t>
      </w:r>
      <w:r w:rsidRPr="000A6488">
        <w:rPr>
          <w:u w:val="single"/>
          <w:rtl/>
        </w:rPr>
        <w:t>תיקי פרויקט</w:t>
      </w:r>
      <w:r w:rsidRPr="00DA25FC">
        <w:rPr>
          <w:rtl/>
        </w:rPr>
        <w:t xml:space="preserve"> הכוללים מידע אודות הפרויקטים</w:t>
      </w:r>
      <w:r>
        <w:rPr>
          <w:rFonts w:hint="cs"/>
          <w:rtl/>
        </w:rPr>
        <w:t xml:space="preserve"> לשם הוכחת עמידתו בתנאי סף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Ref421451355 \r \h</w:instrText>
      </w:r>
      <w:r>
        <w:rPr>
          <w:rtl/>
        </w:rPr>
        <w:instrText xml:space="preserve">  \* </w:instrText>
      </w:r>
      <w:r>
        <w:instrText>MERGEFORMAT</w:instrText>
      </w:r>
      <w:r>
        <w:rPr>
          <w:rtl/>
        </w:rPr>
        <w:instrText xml:space="preserve"> </w:instrText>
      </w:r>
      <w:r>
        <w:rPr>
          <w:rtl/>
        </w:rPr>
      </w:r>
      <w:r>
        <w:rPr>
          <w:rtl/>
        </w:rPr>
        <w:fldChar w:fldCharType="separate"/>
      </w:r>
      <w:r w:rsidR="00234530">
        <w:rPr>
          <w:cs/>
        </w:rPr>
        <w:t>‎</w:t>
      </w:r>
      <w:r w:rsidR="00234530">
        <w:t>6.2.1.2</w:t>
      </w:r>
      <w:r>
        <w:rPr>
          <w:rtl/>
        </w:rPr>
        <w:fldChar w:fldCharType="end"/>
      </w:r>
      <w:r w:rsidRPr="00DA25FC">
        <w:rPr>
          <w:rtl/>
        </w:rPr>
        <w:t xml:space="preserve">. תיק הפרויקט יכלול: מיקום הפרויקט (רשות מקומית או ישוב), גילאי הקבוצות, מספר המשתתפים, סילבוס הפרויקט, לוח </w:t>
      </w:r>
      <w:proofErr w:type="spellStart"/>
      <w:r w:rsidRPr="00DA25FC">
        <w:rPr>
          <w:rtl/>
        </w:rPr>
        <w:t>גאנט</w:t>
      </w:r>
      <w:proofErr w:type="spellEnd"/>
      <w:r w:rsidRPr="00DA25FC">
        <w:rPr>
          <w:rtl/>
        </w:rPr>
        <w:t xml:space="preserve"> של השיעורים והתכנים שהועברו, תכנית ההכשרה והבקרה על צוות ההדרכה בפרויקט, איש קשר מטעם מזמין הפרויקט</w:t>
      </w:r>
      <w:r w:rsidR="005B37C7">
        <w:rPr>
          <w:rFonts w:hint="cs"/>
          <w:rtl/>
        </w:rPr>
        <w:t xml:space="preserve">, </w:t>
      </w:r>
      <w:r w:rsidRPr="00DA25FC">
        <w:rPr>
          <w:rtl/>
        </w:rPr>
        <w:t xml:space="preserve">מספר </w:t>
      </w:r>
      <w:r w:rsidR="00A25047">
        <w:rPr>
          <w:rFonts w:hint="cs"/>
          <w:rtl/>
        </w:rPr>
        <w:t>טלפון</w:t>
      </w:r>
      <w:r w:rsidR="005B37C7">
        <w:rPr>
          <w:rFonts w:hint="cs"/>
          <w:rtl/>
        </w:rPr>
        <w:t xml:space="preserve"> נייד של איש הקשר</w:t>
      </w:r>
      <w:r w:rsidR="00A25047">
        <w:rPr>
          <w:rFonts w:hint="cs"/>
          <w:rtl/>
        </w:rPr>
        <w:t>.</w:t>
      </w:r>
      <w:r>
        <w:rPr>
          <w:rFonts w:hint="cs"/>
          <w:rtl/>
        </w:rPr>
        <w:t xml:space="preserve"> </w:t>
      </w:r>
    </w:p>
    <w:p w:rsidR="00291D3C" w:rsidRPr="00291D3C" w:rsidRDefault="00291D3C" w:rsidP="000A6488">
      <w:pPr>
        <w:numPr>
          <w:ilvl w:val="1"/>
          <w:numId w:val="20"/>
        </w:numPr>
        <w:ind w:left="1134" w:hanging="567"/>
        <w:rPr>
          <w:rtl/>
        </w:rPr>
      </w:pPr>
      <w:bookmarkStart w:id="47" w:name="_Ref297537484"/>
      <w:bookmarkStart w:id="48" w:name="_Ref173487223"/>
      <w:r>
        <w:rPr>
          <w:rtl/>
        </w:rPr>
        <w:t xml:space="preserve">פרטים אודות ניסיונו של </w:t>
      </w:r>
      <w:r>
        <w:rPr>
          <w:rFonts w:hint="cs"/>
          <w:rtl/>
        </w:rPr>
        <w:t>מנהל הפרויקט</w:t>
      </w:r>
      <w:r w:rsidRPr="00291D3C">
        <w:rPr>
          <w:rtl/>
        </w:rPr>
        <w:t xml:space="preserve">, כנדרש בסעיף </w:t>
      </w:r>
      <w:r w:rsidRPr="00291D3C">
        <w:rPr>
          <w:cs/>
        </w:rPr>
        <w:t>‎</w:t>
      </w:r>
      <w:r w:rsidR="00941BC2">
        <w:rPr>
          <w:rtl/>
        </w:rPr>
        <w:fldChar w:fldCharType="begin"/>
      </w:r>
      <w:r w:rsidR="00941BC2">
        <w:rPr>
          <w:rtl/>
        </w:rPr>
        <w:instrText xml:space="preserve"> </w:instrText>
      </w:r>
      <w:r w:rsidR="00941BC2">
        <w:rPr>
          <w:rFonts w:hint="cs"/>
        </w:rPr>
        <w:instrText>REF</w:instrText>
      </w:r>
      <w:r w:rsidR="00941BC2">
        <w:rPr>
          <w:rFonts w:hint="cs"/>
          <w:rtl/>
        </w:rPr>
        <w:instrText xml:space="preserve"> _</w:instrText>
      </w:r>
      <w:r w:rsidR="00941BC2">
        <w:rPr>
          <w:rFonts w:hint="cs"/>
        </w:rPr>
        <w:instrText>Ref421605985 \r \h</w:instrText>
      </w:r>
      <w:r w:rsidR="00941BC2">
        <w:rPr>
          <w:rtl/>
        </w:rPr>
        <w:instrText xml:space="preserve"> </w:instrText>
      </w:r>
      <w:r w:rsidR="00941BC2">
        <w:rPr>
          <w:rtl/>
        </w:rPr>
      </w:r>
      <w:r w:rsidR="00941BC2">
        <w:rPr>
          <w:rtl/>
        </w:rPr>
        <w:fldChar w:fldCharType="separate"/>
      </w:r>
      <w:r w:rsidR="00234530">
        <w:rPr>
          <w:cs/>
        </w:rPr>
        <w:t>‎</w:t>
      </w:r>
      <w:r w:rsidR="00234530">
        <w:t>6.2.2.2</w:t>
      </w:r>
      <w:r w:rsidR="00941BC2">
        <w:rPr>
          <w:rtl/>
        </w:rPr>
        <w:fldChar w:fldCharType="end"/>
      </w:r>
      <w:r>
        <w:rPr>
          <w:rFonts w:hint="cs"/>
          <w:rtl/>
        </w:rPr>
        <w:t xml:space="preserve"> </w:t>
      </w:r>
      <w:r w:rsidRPr="00291D3C">
        <w:rPr>
          <w:rtl/>
        </w:rPr>
        <w:t>לעיל. הניסיון הנדרש על-פי סעיף זה יפורט ברשימה כר</w:t>
      </w:r>
      <w:r w:rsidR="00C74C09">
        <w:rPr>
          <w:rtl/>
        </w:rPr>
        <w:t xml:space="preserve">ונולוגית מלאה של </w:t>
      </w:r>
      <w:r w:rsidR="00C74C09">
        <w:rPr>
          <w:rtl/>
        </w:rPr>
        <w:lastRenderedPageBreak/>
        <w:t>הפ</w:t>
      </w:r>
      <w:r w:rsidR="00C74C09">
        <w:rPr>
          <w:rFonts w:hint="cs"/>
          <w:rtl/>
        </w:rPr>
        <w:t>רויקטים שנוהל</w:t>
      </w:r>
      <w:r w:rsidRPr="00291D3C">
        <w:rPr>
          <w:rtl/>
        </w:rPr>
        <w:t>ו</w:t>
      </w:r>
      <w:r w:rsidR="00C74C09">
        <w:rPr>
          <w:rFonts w:hint="cs"/>
          <w:rtl/>
        </w:rPr>
        <w:t xml:space="preserve"> על ידו</w:t>
      </w:r>
      <w:r w:rsidRPr="00291D3C">
        <w:rPr>
          <w:rtl/>
        </w:rPr>
        <w:t xml:space="preserve"> במהלך שנות הניסיון</w:t>
      </w:r>
      <w:r w:rsidR="004C55EC">
        <w:rPr>
          <w:rFonts w:hint="cs"/>
          <w:rtl/>
        </w:rPr>
        <w:t xml:space="preserve"> והיקפיהן</w:t>
      </w:r>
      <w:r w:rsidRPr="00291D3C">
        <w:rPr>
          <w:rtl/>
        </w:rPr>
        <w:t>, כולל רשימת הלקוחות ש</w:t>
      </w:r>
      <w:r>
        <w:rPr>
          <w:rtl/>
        </w:rPr>
        <w:t>קיבלו שירות זה או דומה לו מ</w:t>
      </w:r>
      <w:r>
        <w:rPr>
          <w:rFonts w:hint="cs"/>
          <w:rtl/>
        </w:rPr>
        <w:t>מנהל הפרויקט</w:t>
      </w:r>
      <w:r w:rsidRPr="00291D3C">
        <w:rPr>
          <w:rtl/>
        </w:rPr>
        <w:t xml:space="preserve">, תוך ציון שם הלקוח, שם איש הקשר ופרטי ההתקשרות </w:t>
      </w:r>
      <w:proofErr w:type="spellStart"/>
      <w:r w:rsidRPr="00291D3C">
        <w:rPr>
          <w:rtl/>
        </w:rPr>
        <w:t>עימו</w:t>
      </w:r>
      <w:proofErr w:type="spellEnd"/>
      <w:r w:rsidRPr="00291D3C">
        <w:rPr>
          <w:rtl/>
        </w:rPr>
        <w:t xml:space="preserve">, </w:t>
      </w:r>
      <w:proofErr w:type="spellStart"/>
      <w:r w:rsidRPr="00291D3C">
        <w:rPr>
          <w:rtl/>
        </w:rPr>
        <w:t>הכל</w:t>
      </w:r>
      <w:proofErr w:type="spellEnd"/>
      <w:r w:rsidRPr="00291D3C">
        <w:rPr>
          <w:rtl/>
        </w:rPr>
        <w:t xml:space="preserve"> לפי הנדרש בטבלה שבנספח זה (נספח ב'</w:t>
      </w:r>
      <w:r>
        <w:rPr>
          <w:rFonts w:hint="cs"/>
          <w:rtl/>
        </w:rPr>
        <w:t>3</w:t>
      </w:r>
      <w:r w:rsidRPr="00291D3C">
        <w:rPr>
          <w:rtl/>
        </w:rPr>
        <w:t>).</w:t>
      </w:r>
    </w:p>
    <w:p w:rsidR="0018061E" w:rsidRPr="00F56B8E" w:rsidRDefault="008651B2" w:rsidP="0018061E">
      <w:pPr>
        <w:numPr>
          <w:ilvl w:val="1"/>
          <w:numId w:val="20"/>
        </w:numPr>
        <w:ind w:left="1134" w:hanging="567"/>
        <w:rPr>
          <w:lang w:eastAsia="en-US"/>
        </w:rPr>
      </w:pPr>
      <w:r w:rsidRPr="004E1538">
        <w:rPr>
          <w:rFonts w:hint="cs"/>
          <w:rtl/>
          <w:lang w:eastAsia="en-US"/>
        </w:rPr>
        <w:t>קורו</w:t>
      </w:r>
      <w:r>
        <w:rPr>
          <w:rFonts w:hint="cs"/>
          <w:rtl/>
          <w:lang w:eastAsia="en-US"/>
        </w:rPr>
        <w:t>ת חיים ומסמכים המעידים על הכשרתו</w:t>
      </w:r>
      <w:r w:rsidRPr="004E1538">
        <w:rPr>
          <w:rFonts w:hint="cs"/>
          <w:rtl/>
          <w:lang w:eastAsia="en-US"/>
        </w:rPr>
        <w:t xml:space="preserve"> וניסיונ</w:t>
      </w:r>
      <w:r>
        <w:rPr>
          <w:rFonts w:hint="cs"/>
          <w:rtl/>
          <w:lang w:eastAsia="en-US"/>
        </w:rPr>
        <w:t>ו</w:t>
      </w:r>
      <w:r w:rsidRPr="004E1538">
        <w:rPr>
          <w:rFonts w:hint="cs"/>
          <w:rtl/>
          <w:lang w:eastAsia="en-US"/>
        </w:rPr>
        <w:t xml:space="preserve"> של </w:t>
      </w:r>
      <w:r w:rsidR="00402C66">
        <w:rPr>
          <w:rFonts w:hint="cs"/>
          <w:rtl/>
          <w:lang w:eastAsia="en-US"/>
        </w:rPr>
        <w:t>מנהל</w:t>
      </w:r>
      <w:r w:rsidR="005D6BDC">
        <w:rPr>
          <w:rFonts w:hint="cs"/>
          <w:rtl/>
          <w:lang w:eastAsia="en-US"/>
        </w:rPr>
        <w:t xml:space="preserve"> הפרויקט</w:t>
      </w:r>
      <w:r>
        <w:rPr>
          <w:rFonts w:hint="cs"/>
          <w:rtl/>
          <w:lang w:eastAsia="en-US"/>
        </w:rPr>
        <w:t xml:space="preserve"> מטעם המצי</w:t>
      </w:r>
      <w:r w:rsidR="00402C66">
        <w:rPr>
          <w:rFonts w:hint="cs"/>
          <w:rtl/>
          <w:lang w:eastAsia="en-US"/>
        </w:rPr>
        <w:t xml:space="preserve">ע, לצורך הוכחת העמידה בתנאי הסף </w:t>
      </w:r>
      <w:r w:rsidR="005B37C7">
        <w:rPr>
          <w:rStyle w:val="afb"/>
          <w:rFonts w:cs="Times New Roman"/>
          <w:lang w:val="x-none"/>
        </w:rPr>
        <w:fldChar w:fldCharType="begin"/>
      </w:r>
      <w:r w:rsidR="005B37C7">
        <w:rPr>
          <w:rtl/>
          <w:lang w:eastAsia="en-US"/>
        </w:rPr>
        <w:instrText xml:space="preserve"> </w:instrText>
      </w:r>
      <w:r w:rsidR="005B37C7">
        <w:rPr>
          <w:rFonts w:hint="cs"/>
          <w:lang w:eastAsia="en-US"/>
        </w:rPr>
        <w:instrText>REF</w:instrText>
      </w:r>
      <w:r w:rsidR="005B37C7">
        <w:rPr>
          <w:rFonts w:hint="cs"/>
          <w:rtl/>
          <w:lang w:eastAsia="en-US"/>
        </w:rPr>
        <w:instrText xml:space="preserve"> _</w:instrText>
      </w:r>
      <w:r w:rsidR="005B37C7">
        <w:rPr>
          <w:rFonts w:hint="cs"/>
          <w:lang w:eastAsia="en-US"/>
        </w:rPr>
        <w:instrText>Ref421802870 \r \h</w:instrText>
      </w:r>
      <w:r w:rsidR="005B37C7">
        <w:rPr>
          <w:rtl/>
          <w:lang w:eastAsia="en-US"/>
        </w:rPr>
        <w:instrText xml:space="preserve"> </w:instrText>
      </w:r>
      <w:r w:rsidR="005B37C7">
        <w:rPr>
          <w:rStyle w:val="afb"/>
          <w:rFonts w:cs="Times New Roman"/>
          <w:lang w:val="x-none"/>
        </w:rPr>
      </w:r>
      <w:r w:rsidR="005B37C7">
        <w:rPr>
          <w:rStyle w:val="afb"/>
          <w:rFonts w:cs="Times New Roman"/>
          <w:lang w:val="x-none"/>
        </w:rPr>
        <w:fldChar w:fldCharType="separate"/>
      </w:r>
      <w:r w:rsidR="00234530">
        <w:rPr>
          <w:cs/>
          <w:lang w:eastAsia="en-US"/>
        </w:rPr>
        <w:t>‎</w:t>
      </w:r>
      <w:r w:rsidR="00234530">
        <w:rPr>
          <w:lang w:eastAsia="en-US"/>
        </w:rPr>
        <w:t>6.2.2.1</w:t>
      </w:r>
      <w:r w:rsidR="005B37C7">
        <w:rPr>
          <w:rStyle w:val="afb"/>
          <w:rFonts w:cs="Times New Roman"/>
          <w:lang w:val="x-none"/>
        </w:rPr>
        <w:fldChar w:fldCharType="end"/>
      </w:r>
      <w:r w:rsidR="005D1F55">
        <w:rPr>
          <w:rFonts w:hint="cs"/>
          <w:rtl/>
          <w:lang w:eastAsia="en-US"/>
        </w:rPr>
        <w:t xml:space="preserve"> </w:t>
      </w:r>
      <w:r>
        <w:rPr>
          <w:rFonts w:hint="cs"/>
          <w:rtl/>
          <w:lang w:eastAsia="en-US"/>
        </w:rPr>
        <w:t>לעיל</w:t>
      </w:r>
      <w:r w:rsidR="0018061E">
        <w:rPr>
          <w:rFonts w:hint="cs"/>
          <w:rtl/>
          <w:lang w:eastAsia="en-US"/>
        </w:rPr>
        <w:t xml:space="preserve"> (</w:t>
      </w:r>
      <w:r w:rsidR="0018061E" w:rsidRPr="00536262">
        <w:rPr>
          <w:rtl/>
          <w:lang w:eastAsia="en-US"/>
        </w:rPr>
        <w:t>על בעל תואר אקדמי מחו"ל לצרף אישור מהגף להערכת תארים אקדמיים בחו"ל שבמשרד החינוך</w:t>
      </w:r>
      <w:r w:rsidR="0018061E">
        <w:rPr>
          <w:rFonts w:hint="cs"/>
          <w:rtl/>
          <w:lang w:eastAsia="en-US"/>
        </w:rPr>
        <w:t>)</w:t>
      </w:r>
      <w:r w:rsidR="0018061E" w:rsidRPr="00536262">
        <w:rPr>
          <w:rtl/>
          <w:lang w:eastAsia="en-US"/>
        </w:rPr>
        <w:t>.</w:t>
      </w:r>
    </w:p>
    <w:p w:rsidR="00AD73D3" w:rsidRDefault="00104E14" w:rsidP="00104E14">
      <w:pPr>
        <w:numPr>
          <w:ilvl w:val="1"/>
          <w:numId w:val="20"/>
        </w:numPr>
        <w:ind w:left="1134" w:hanging="567"/>
        <w:rPr>
          <w:lang w:eastAsia="en-US"/>
        </w:rPr>
      </w:pPr>
      <w:bookmarkStart w:id="49" w:name="_Ref415154096"/>
      <w:r>
        <w:rPr>
          <w:rFonts w:hint="cs"/>
          <w:rtl/>
          <w:lang w:eastAsia="en-US"/>
        </w:rPr>
        <w:t>הצהרת המציע ו</w:t>
      </w:r>
      <w:r w:rsidR="0046721C" w:rsidRPr="00962F04">
        <w:rPr>
          <w:rFonts w:hint="cs"/>
          <w:rtl/>
          <w:lang w:eastAsia="en-US"/>
        </w:rPr>
        <w:t>פרטים מלאים של סגל ההוראה</w:t>
      </w:r>
      <w:r w:rsidR="00B3286B" w:rsidRPr="00B3286B">
        <w:rPr>
          <w:rtl/>
          <w:lang w:eastAsia="en-US"/>
        </w:rPr>
        <w:t xml:space="preserve"> </w:t>
      </w:r>
      <w:r w:rsidR="0046721C" w:rsidRPr="00962F04">
        <w:rPr>
          <w:rFonts w:hint="cs"/>
          <w:rtl/>
          <w:lang w:eastAsia="en-US"/>
        </w:rPr>
        <w:t>ב</w:t>
      </w:r>
      <w:r w:rsidR="00BA67A0">
        <w:rPr>
          <w:rFonts w:hint="cs"/>
          <w:rtl/>
          <w:lang w:eastAsia="en-US"/>
        </w:rPr>
        <w:t>נספח</w:t>
      </w:r>
      <w:r w:rsidR="00BA67A0" w:rsidRPr="00962F04" w:rsidDel="00BA67A0">
        <w:rPr>
          <w:rFonts w:hint="cs"/>
          <w:rtl/>
          <w:lang w:eastAsia="en-US"/>
        </w:rPr>
        <w:t xml:space="preserve"> </w:t>
      </w:r>
      <w:r w:rsidR="0046721C" w:rsidRPr="00962F04">
        <w:rPr>
          <w:rFonts w:hint="cs"/>
          <w:rtl/>
          <w:lang w:eastAsia="en-US"/>
        </w:rPr>
        <w:t>"פרטי סגל ההוראה</w:t>
      </w:r>
      <w:r w:rsidR="00234530">
        <w:rPr>
          <w:rFonts w:hint="cs"/>
          <w:rtl/>
          <w:lang w:eastAsia="en-US"/>
        </w:rPr>
        <w:t xml:space="preserve"> בשנה החולפת</w:t>
      </w:r>
      <w:r w:rsidR="0046721C" w:rsidRPr="00962F04">
        <w:rPr>
          <w:rFonts w:hint="cs"/>
          <w:rtl/>
          <w:lang w:eastAsia="en-US"/>
        </w:rPr>
        <w:t>"</w:t>
      </w:r>
      <w:r>
        <w:rPr>
          <w:rFonts w:hint="cs"/>
          <w:rtl/>
          <w:lang w:eastAsia="en-US"/>
        </w:rPr>
        <w:t xml:space="preserve">, </w:t>
      </w:r>
      <w:r w:rsidRPr="00104E14">
        <w:rPr>
          <w:rtl/>
          <w:lang w:eastAsia="en-US"/>
        </w:rPr>
        <w:t>לצורך הוכחת העמידה בתנאי הסף</w:t>
      </w:r>
      <w:r w:rsidR="00234530">
        <w:rPr>
          <w:rFonts w:hint="cs"/>
          <w:rtl/>
          <w:lang w:eastAsia="en-US"/>
        </w:rPr>
        <w:t xml:space="preserve"> </w:t>
      </w:r>
      <w:r w:rsidR="00234530">
        <w:rPr>
          <w:rtl/>
          <w:lang w:eastAsia="en-US"/>
        </w:rPr>
        <w:fldChar w:fldCharType="begin"/>
      </w:r>
      <w:r w:rsidR="00234530">
        <w:rPr>
          <w:rtl/>
          <w:lang w:eastAsia="en-US"/>
        </w:rPr>
        <w:instrText xml:space="preserve"> </w:instrText>
      </w:r>
      <w:r w:rsidR="00234530">
        <w:rPr>
          <w:rFonts w:hint="cs"/>
          <w:lang w:eastAsia="en-US"/>
        </w:rPr>
        <w:instrText>REF</w:instrText>
      </w:r>
      <w:r w:rsidR="00234530">
        <w:rPr>
          <w:rFonts w:hint="cs"/>
          <w:rtl/>
          <w:lang w:eastAsia="en-US"/>
        </w:rPr>
        <w:instrText xml:space="preserve"> _</w:instrText>
      </w:r>
      <w:r w:rsidR="00234530">
        <w:rPr>
          <w:rFonts w:hint="cs"/>
          <w:lang w:eastAsia="en-US"/>
        </w:rPr>
        <w:instrText>Ref416594494 \r \h</w:instrText>
      </w:r>
      <w:r w:rsidR="00234530">
        <w:rPr>
          <w:rtl/>
          <w:lang w:eastAsia="en-US"/>
        </w:rPr>
        <w:instrText xml:space="preserve"> </w:instrText>
      </w:r>
      <w:r>
        <w:rPr>
          <w:rtl/>
          <w:lang w:eastAsia="en-US"/>
        </w:rPr>
        <w:instrText xml:space="preserve"> \* </w:instrText>
      </w:r>
      <w:r>
        <w:rPr>
          <w:lang w:eastAsia="en-US"/>
        </w:rPr>
        <w:instrText>MERGEFORMAT</w:instrText>
      </w:r>
      <w:r>
        <w:rPr>
          <w:rtl/>
          <w:lang w:eastAsia="en-US"/>
        </w:rPr>
        <w:instrText xml:space="preserve"> </w:instrText>
      </w:r>
      <w:r w:rsidR="00234530">
        <w:rPr>
          <w:rtl/>
          <w:lang w:eastAsia="en-US"/>
        </w:rPr>
      </w:r>
      <w:r w:rsidR="00234530">
        <w:rPr>
          <w:rtl/>
          <w:lang w:eastAsia="en-US"/>
        </w:rPr>
        <w:fldChar w:fldCharType="separate"/>
      </w:r>
      <w:r w:rsidR="00234530">
        <w:rPr>
          <w:cs/>
          <w:lang w:eastAsia="en-US"/>
        </w:rPr>
        <w:t>‎</w:t>
      </w:r>
      <w:r w:rsidR="00234530">
        <w:rPr>
          <w:lang w:eastAsia="en-US"/>
        </w:rPr>
        <w:t>6.2.1.3</w:t>
      </w:r>
      <w:r w:rsidR="00234530">
        <w:rPr>
          <w:rtl/>
          <w:lang w:eastAsia="en-US"/>
        </w:rPr>
        <w:fldChar w:fldCharType="end"/>
      </w:r>
      <w:r w:rsidR="00BA67A0">
        <w:rPr>
          <w:rFonts w:hint="cs"/>
          <w:rtl/>
          <w:lang w:eastAsia="en-US"/>
        </w:rPr>
        <w:t xml:space="preserve"> (</w:t>
      </w:r>
      <w:r w:rsidR="00BA67A0" w:rsidRPr="00962F04">
        <w:rPr>
          <w:rFonts w:hint="cs"/>
          <w:rtl/>
          <w:lang w:eastAsia="en-US"/>
        </w:rPr>
        <w:t>נספח ב'4</w:t>
      </w:r>
      <w:r w:rsidR="00BA67A0">
        <w:rPr>
          <w:rFonts w:hint="cs"/>
          <w:rtl/>
          <w:lang w:eastAsia="en-US"/>
        </w:rPr>
        <w:t>)</w:t>
      </w:r>
      <w:r w:rsidR="00B3286B">
        <w:rPr>
          <w:rFonts w:hint="cs"/>
          <w:rtl/>
          <w:lang w:eastAsia="en-US"/>
        </w:rPr>
        <w:t>.</w:t>
      </w:r>
      <w:bookmarkEnd w:id="49"/>
      <w:r w:rsidR="001B050A">
        <w:rPr>
          <w:rFonts w:hint="cs"/>
          <w:rtl/>
          <w:lang w:eastAsia="en-US"/>
        </w:rPr>
        <w:t xml:space="preserve"> </w:t>
      </w:r>
    </w:p>
    <w:p w:rsidR="005361A3" w:rsidRDefault="004E63DE" w:rsidP="00131A64">
      <w:pPr>
        <w:numPr>
          <w:ilvl w:val="1"/>
          <w:numId w:val="20"/>
        </w:numPr>
        <w:ind w:left="1134" w:hanging="567"/>
        <w:rPr>
          <w:lang w:eastAsia="en-US"/>
        </w:rPr>
      </w:pPr>
      <w:bookmarkStart w:id="50" w:name="_Ref377323939"/>
      <w:r>
        <w:rPr>
          <w:rFonts w:hint="cs"/>
          <w:rtl/>
          <w:lang w:eastAsia="en-US"/>
        </w:rPr>
        <w:t>תכנית לימודים (</w:t>
      </w:r>
      <w:r w:rsidR="005361A3" w:rsidRPr="005361A3">
        <w:rPr>
          <w:rtl/>
          <w:lang w:eastAsia="en-US"/>
        </w:rPr>
        <w:t>סילבוס</w:t>
      </w:r>
      <w:r>
        <w:rPr>
          <w:rFonts w:hint="cs"/>
          <w:rtl/>
          <w:lang w:eastAsia="en-US"/>
        </w:rPr>
        <w:t>)</w:t>
      </w:r>
      <w:r w:rsidR="005361A3" w:rsidRPr="005361A3">
        <w:rPr>
          <w:rtl/>
          <w:lang w:eastAsia="en-US"/>
        </w:rPr>
        <w:t xml:space="preserve"> </w:t>
      </w:r>
      <w:r w:rsidR="00561971">
        <w:rPr>
          <w:rFonts w:hint="cs"/>
          <w:rtl/>
          <w:lang w:eastAsia="en-US"/>
        </w:rPr>
        <w:t xml:space="preserve">בסיסית </w:t>
      </w:r>
      <w:r w:rsidR="005361A3" w:rsidRPr="005361A3">
        <w:rPr>
          <w:rtl/>
          <w:lang w:eastAsia="en-US"/>
        </w:rPr>
        <w:t>מפורט</w:t>
      </w:r>
      <w:r w:rsidR="00301C75">
        <w:rPr>
          <w:rFonts w:hint="cs"/>
          <w:rtl/>
          <w:lang w:eastAsia="en-US"/>
        </w:rPr>
        <w:t>ת</w:t>
      </w:r>
      <w:r w:rsidR="005361A3" w:rsidRPr="005361A3">
        <w:rPr>
          <w:rtl/>
          <w:lang w:eastAsia="en-US"/>
        </w:rPr>
        <w:t xml:space="preserve"> של ה</w:t>
      </w:r>
      <w:r w:rsidR="00561971">
        <w:rPr>
          <w:rFonts w:hint="cs"/>
          <w:rtl/>
          <w:lang w:eastAsia="en-US"/>
        </w:rPr>
        <w:t>פרויקט</w:t>
      </w:r>
      <w:r w:rsidR="005361A3" w:rsidRPr="005361A3">
        <w:rPr>
          <w:rtl/>
          <w:lang w:eastAsia="en-US"/>
        </w:rPr>
        <w:t xml:space="preserve"> המוצע</w:t>
      </w:r>
      <w:r w:rsidR="005361A3">
        <w:rPr>
          <w:rFonts w:hint="cs"/>
          <w:rtl/>
          <w:lang w:eastAsia="en-US"/>
        </w:rPr>
        <w:t>/</w:t>
      </w:r>
      <w:r w:rsidR="005361A3" w:rsidRPr="005361A3">
        <w:rPr>
          <w:rtl/>
          <w:lang w:eastAsia="en-US"/>
        </w:rPr>
        <w:t>ים</w:t>
      </w:r>
      <w:r w:rsidR="007D3629">
        <w:rPr>
          <w:rFonts w:hint="cs"/>
          <w:rtl/>
          <w:lang w:eastAsia="en-US"/>
        </w:rPr>
        <w:t xml:space="preserve"> (נספח ב'5)</w:t>
      </w:r>
      <w:r w:rsidR="005361A3">
        <w:rPr>
          <w:rFonts w:hint="cs"/>
          <w:rtl/>
          <w:lang w:eastAsia="en-US"/>
        </w:rPr>
        <w:t>:</w:t>
      </w:r>
      <w:bookmarkEnd w:id="50"/>
    </w:p>
    <w:p w:rsidR="007D3629" w:rsidRDefault="007D3629" w:rsidP="0019139C">
      <w:pPr>
        <w:numPr>
          <w:ilvl w:val="2"/>
          <w:numId w:val="20"/>
        </w:numPr>
        <w:ind w:left="1809" w:hanging="675"/>
        <w:rPr>
          <w:lang w:eastAsia="en-US"/>
        </w:rPr>
      </w:pPr>
      <w:r>
        <w:rPr>
          <w:rFonts w:hint="cs"/>
          <w:rtl/>
          <w:lang w:eastAsia="en-US"/>
        </w:rPr>
        <w:t>חזון פדגוגי של הפרויקט, מטרות, יעדים ואופן בחינתם.</w:t>
      </w:r>
    </w:p>
    <w:p w:rsidR="005361A3" w:rsidRDefault="00067945" w:rsidP="0019139C">
      <w:pPr>
        <w:numPr>
          <w:ilvl w:val="2"/>
          <w:numId w:val="20"/>
        </w:numPr>
        <w:ind w:left="1809" w:hanging="675"/>
        <w:rPr>
          <w:lang w:eastAsia="en-US"/>
        </w:rPr>
      </w:pPr>
      <w:r>
        <w:rPr>
          <w:rFonts w:hint="cs"/>
          <w:rtl/>
          <w:lang w:eastAsia="en-US"/>
        </w:rPr>
        <w:t>לוח הזמנים של המפגשים ורשימת הנושאים אשר יועברו בכל מפגש</w:t>
      </w:r>
      <w:r w:rsidR="009E4836">
        <w:rPr>
          <w:rFonts w:hint="cs"/>
          <w:rtl/>
          <w:lang w:eastAsia="en-US"/>
        </w:rPr>
        <w:t xml:space="preserve">, </w:t>
      </w:r>
      <w:r w:rsidR="009E4836" w:rsidRPr="00CD36E2">
        <w:rPr>
          <w:rtl/>
          <w:lang w:eastAsia="en-US"/>
        </w:rPr>
        <w:t>כולל חלוקת שעות לימוד  עיוניות ומעשיות</w:t>
      </w:r>
      <w:r>
        <w:rPr>
          <w:rFonts w:hint="cs"/>
          <w:rtl/>
          <w:lang w:eastAsia="en-US"/>
        </w:rPr>
        <w:t>.</w:t>
      </w:r>
    </w:p>
    <w:p w:rsidR="007D3629" w:rsidRDefault="00A017ED" w:rsidP="0019139C">
      <w:pPr>
        <w:numPr>
          <w:ilvl w:val="2"/>
          <w:numId w:val="20"/>
        </w:numPr>
        <w:ind w:left="1809" w:hanging="675"/>
        <w:rPr>
          <w:lang w:eastAsia="en-US"/>
        </w:rPr>
      </w:pPr>
      <w:r w:rsidRPr="00A017ED">
        <w:rPr>
          <w:rtl/>
          <w:lang w:eastAsia="en-US"/>
        </w:rPr>
        <w:t>פירוט של נושאי תוכן, עזרים ומאפיינים שונים של כל מפגש במסגרת ה</w:t>
      </w:r>
      <w:r w:rsidR="00561971">
        <w:rPr>
          <w:rFonts w:hint="cs"/>
          <w:rtl/>
          <w:lang w:eastAsia="en-US"/>
        </w:rPr>
        <w:t>פרויקט</w:t>
      </w:r>
      <w:r>
        <w:rPr>
          <w:rFonts w:hint="cs"/>
          <w:rtl/>
          <w:lang w:eastAsia="en-US"/>
        </w:rPr>
        <w:t>.</w:t>
      </w:r>
    </w:p>
    <w:p w:rsidR="001A1A17" w:rsidRPr="004E1538" w:rsidRDefault="001A1A17" w:rsidP="0019139C">
      <w:pPr>
        <w:numPr>
          <w:ilvl w:val="2"/>
          <w:numId w:val="20"/>
        </w:numPr>
        <w:ind w:left="1809" w:hanging="675"/>
        <w:rPr>
          <w:lang w:eastAsia="en-US"/>
        </w:rPr>
      </w:pPr>
      <w:r>
        <w:rPr>
          <w:rFonts w:hint="cs"/>
          <w:rtl/>
          <w:lang w:eastAsia="en-US"/>
        </w:rPr>
        <w:t>פירוט תכני פעיל</w:t>
      </w:r>
      <w:r w:rsidR="000559AD">
        <w:rPr>
          <w:rFonts w:hint="cs"/>
          <w:rtl/>
          <w:lang w:eastAsia="en-US"/>
        </w:rPr>
        <w:t>ו</w:t>
      </w:r>
      <w:r>
        <w:rPr>
          <w:rFonts w:hint="cs"/>
          <w:rtl/>
          <w:lang w:eastAsia="en-US"/>
        </w:rPr>
        <w:t>יות החוץ שיתקיימו במסגרת הפרויקט</w:t>
      </w:r>
      <w:r w:rsidR="000559AD">
        <w:rPr>
          <w:rFonts w:hint="cs"/>
          <w:rtl/>
          <w:lang w:eastAsia="en-US"/>
        </w:rPr>
        <w:t>.</w:t>
      </w:r>
    </w:p>
    <w:p w:rsidR="00E45B2A" w:rsidRDefault="00E45B2A" w:rsidP="000A6488">
      <w:pPr>
        <w:numPr>
          <w:ilvl w:val="2"/>
          <w:numId w:val="20"/>
        </w:numPr>
        <w:ind w:left="1809" w:hanging="675"/>
        <w:rPr>
          <w:lang w:eastAsia="en-US"/>
        </w:rPr>
      </w:pPr>
      <w:r w:rsidRPr="00E45B2A">
        <w:rPr>
          <w:rtl/>
          <w:lang w:eastAsia="en-US"/>
        </w:rPr>
        <w:t>הצהרה מהמוסד להשכלה גבוהה על הליווי המתוכ</w:t>
      </w:r>
      <w:r>
        <w:rPr>
          <w:rtl/>
          <w:lang w:eastAsia="en-US"/>
        </w:rPr>
        <w:t>נן, במסגרתה תפורט מתכונת הליווי</w:t>
      </w:r>
      <w:r w:rsidR="005B74F5">
        <w:rPr>
          <w:rFonts w:hint="cs"/>
          <w:rtl/>
          <w:lang w:eastAsia="en-US"/>
        </w:rPr>
        <w:t xml:space="preserve"> - </w:t>
      </w:r>
      <w:r w:rsidR="005B74F5" w:rsidRPr="005B74F5">
        <w:rPr>
          <w:rFonts w:hint="cs"/>
          <w:b/>
          <w:bCs/>
          <w:rtl/>
          <w:lang w:eastAsia="en-US"/>
        </w:rPr>
        <w:t>חובה</w:t>
      </w:r>
      <w:r>
        <w:rPr>
          <w:rFonts w:hint="cs"/>
          <w:rtl/>
          <w:lang w:eastAsia="en-US"/>
        </w:rPr>
        <w:t>.</w:t>
      </w:r>
    </w:p>
    <w:p w:rsidR="008651B2" w:rsidRPr="004E1538" w:rsidRDefault="008651B2" w:rsidP="0019139C">
      <w:pPr>
        <w:numPr>
          <w:ilvl w:val="1"/>
          <w:numId w:val="20"/>
        </w:numPr>
        <w:ind w:left="1134" w:hanging="567"/>
        <w:rPr>
          <w:lang w:eastAsia="en-US"/>
        </w:rPr>
      </w:pPr>
      <w:r w:rsidRPr="004E1538">
        <w:rPr>
          <w:rFonts w:hint="eastAsia"/>
          <w:rtl/>
          <w:lang w:eastAsia="en-US"/>
        </w:rPr>
        <w:t>תצהיר</w:t>
      </w:r>
      <w:r w:rsidRPr="004E1538">
        <w:rPr>
          <w:rtl/>
          <w:lang w:eastAsia="en-US"/>
        </w:rPr>
        <w:t xml:space="preserve"> </w:t>
      </w:r>
      <w:r w:rsidRPr="004E1538">
        <w:rPr>
          <w:rFonts w:hint="eastAsia"/>
          <w:rtl/>
          <w:lang w:eastAsia="en-US"/>
        </w:rPr>
        <w:t>בדבר</w:t>
      </w:r>
      <w:r w:rsidRPr="004E1538">
        <w:rPr>
          <w:rtl/>
          <w:lang w:eastAsia="en-US"/>
        </w:rPr>
        <w:t xml:space="preserve"> </w:t>
      </w:r>
      <w:r w:rsidRPr="004E1538">
        <w:rPr>
          <w:rFonts w:hint="eastAsia"/>
          <w:rtl/>
          <w:lang w:eastAsia="en-US"/>
        </w:rPr>
        <w:t>ה</w:t>
      </w:r>
      <w:r w:rsidRPr="004E1538">
        <w:rPr>
          <w:rFonts w:hint="cs"/>
          <w:rtl/>
          <w:lang w:eastAsia="en-US"/>
        </w:rPr>
        <w:t>י</w:t>
      </w:r>
      <w:r w:rsidRPr="004E1538">
        <w:rPr>
          <w:rFonts w:hint="eastAsia"/>
          <w:rtl/>
          <w:lang w:eastAsia="en-US"/>
        </w:rPr>
        <w:t>עדר</w:t>
      </w:r>
      <w:r w:rsidRPr="004E1538">
        <w:rPr>
          <w:rtl/>
          <w:lang w:eastAsia="en-US"/>
        </w:rPr>
        <w:t xml:space="preserve"> </w:t>
      </w:r>
      <w:r w:rsidRPr="004E1538">
        <w:rPr>
          <w:rFonts w:hint="eastAsia"/>
          <w:rtl/>
          <w:lang w:eastAsia="en-US"/>
        </w:rPr>
        <w:t>הרשעות</w:t>
      </w:r>
      <w:r w:rsidRPr="004E1538">
        <w:rPr>
          <w:rtl/>
          <w:lang w:eastAsia="en-US"/>
        </w:rPr>
        <w:t xml:space="preserve"> </w:t>
      </w:r>
      <w:r w:rsidRPr="004E1538">
        <w:rPr>
          <w:rFonts w:hint="eastAsia"/>
          <w:rtl/>
          <w:lang w:eastAsia="en-US"/>
        </w:rPr>
        <w:t>לפי</w:t>
      </w:r>
      <w:r w:rsidRPr="004E1538">
        <w:rPr>
          <w:rtl/>
          <w:lang w:eastAsia="en-US"/>
        </w:rPr>
        <w:t xml:space="preserve"> </w:t>
      </w:r>
      <w:r w:rsidRPr="004E1538">
        <w:rPr>
          <w:rFonts w:hint="eastAsia"/>
          <w:rtl/>
          <w:lang w:eastAsia="en-US"/>
        </w:rPr>
        <w:t>חוק</w:t>
      </w:r>
      <w:r w:rsidRPr="004E1538">
        <w:rPr>
          <w:rtl/>
          <w:lang w:eastAsia="en-US"/>
        </w:rPr>
        <w:t xml:space="preserve"> </w:t>
      </w:r>
      <w:r w:rsidRPr="004E1538">
        <w:rPr>
          <w:rFonts w:hint="eastAsia"/>
          <w:rtl/>
          <w:lang w:eastAsia="en-US"/>
        </w:rPr>
        <w:t>עובדים</w:t>
      </w:r>
      <w:r w:rsidRPr="004E1538">
        <w:rPr>
          <w:rtl/>
          <w:lang w:eastAsia="en-US"/>
        </w:rPr>
        <w:t xml:space="preserve"> </w:t>
      </w:r>
      <w:r w:rsidRPr="004E1538">
        <w:rPr>
          <w:rFonts w:hint="eastAsia"/>
          <w:rtl/>
          <w:lang w:eastAsia="en-US"/>
        </w:rPr>
        <w:t>זרים</w:t>
      </w:r>
      <w:r w:rsidRPr="004E1538">
        <w:rPr>
          <w:rtl/>
          <w:lang w:eastAsia="en-US"/>
        </w:rPr>
        <w:t xml:space="preserve"> </w:t>
      </w:r>
      <w:r w:rsidRPr="004E1538">
        <w:rPr>
          <w:rFonts w:hint="eastAsia"/>
          <w:rtl/>
          <w:lang w:eastAsia="en-US"/>
        </w:rPr>
        <w:t>וחוק</w:t>
      </w:r>
      <w:r w:rsidRPr="004E1538">
        <w:rPr>
          <w:rtl/>
          <w:lang w:eastAsia="en-US"/>
        </w:rPr>
        <w:t xml:space="preserve"> </w:t>
      </w:r>
      <w:r w:rsidRPr="004E1538">
        <w:rPr>
          <w:rFonts w:hint="eastAsia"/>
          <w:rtl/>
          <w:lang w:eastAsia="en-US"/>
        </w:rPr>
        <w:t>שכר</w:t>
      </w:r>
      <w:r w:rsidRPr="004E1538">
        <w:rPr>
          <w:rtl/>
          <w:lang w:eastAsia="en-US"/>
        </w:rPr>
        <w:t xml:space="preserve"> </w:t>
      </w:r>
      <w:r w:rsidRPr="004E1538">
        <w:rPr>
          <w:rFonts w:hint="eastAsia"/>
          <w:rtl/>
          <w:lang w:eastAsia="en-US"/>
        </w:rPr>
        <w:t xml:space="preserve">מינימום </w:t>
      </w:r>
      <w:r w:rsidRPr="004E1538">
        <w:rPr>
          <w:rFonts w:hint="cs"/>
          <w:rtl/>
          <w:lang w:eastAsia="en-US"/>
        </w:rPr>
        <w:t xml:space="preserve">חתום ע"י עו"ד (נספח </w:t>
      </w:r>
      <w:r w:rsidR="00E50EBF" w:rsidRPr="004E1538">
        <w:rPr>
          <w:rFonts w:hint="cs"/>
          <w:rtl/>
          <w:lang w:eastAsia="en-US"/>
        </w:rPr>
        <w:t>ב'</w:t>
      </w:r>
      <w:r w:rsidR="00E50EBF">
        <w:rPr>
          <w:rFonts w:hint="cs"/>
          <w:rtl/>
          <w:lang w:eastAsia="en-US"/>
        </w:rPr>
        <w:t>7</w:t>
      </w:r>
      <w:r w:rsidRPr="004E1538">
        <w:rPr>
          <w:rFonts w:hint="cs"/>
          <w:rtl/>
          <w:lang w:eastAsia="en-US"/>
        </w:rPr>
        <w:t>).</w:t>
      </w:r>
    </w:p>
    <w:p w:rsidR="008651B2" w:rsidRPr="004E1538" w:rsidRDefault="008651B2" w:rsidP="0019139C">
      <w:pPr>
        <w:numPr>
          <w:ilvl w:val="1"/>
          <w:numId w:val="20"/>
        </w:numPr>
        <w:ind w:left="1134" w:hanging="567"/>
        <w:rPr>
          <w:lang w:eastAsia="en-US"/>
        </w:rPr>
      </w:pPr>
      <w:r w:rsidRPr="004E1538">
        <w:rPr>
          <w:rFonts w:hint="eastAsia"/>
          <w:rtl/>
          <w:lang w:eastAsia="en-US"/>
        </w:rPr>
        <w:t>התחייבות</w:t>
      </w:r>
      <w:r w:rsidRPr="004E1538">
        <w:rPr>
          <w:rtl/>
          <w:lang w:eastAsia="en-US"/>
        </w:rPr>
        <w:t xml:space="preserve"> </w:t>
      </w:r>
      <w:r w:rsidRPr="004E1538">
        <w:rPr>
          <w:rFonts w:hint="eastAsia"/>
          <w:rtl/>
          <w:lang w:eastAsia="en-US"/>
        </w:rPr>
        <w:t>ואישור</w:t>
      </w:r>
      <w:r w:rsidRPr="004E1538">
        <w:rPr>
          <w:rtl/>
          <w:lang w:eastAsia="en-US"/>
        </w:rPr>
        <w:t xml:space="preserve"> </w:t>
      </w:r>
      <w:r w:rsidRPr="004E1538">
        <w:rPr>
          <w:rFonts w:hint="eastAsia"/>
          <w:rtl/>
          <w:lang w:eastAsia="en-US"/>
        </w:rPr>
        <w:t>המציע</w:t>
      </w:r>
      <w:r w:rsidRPr="004E1538">
        <w:rPr>
          <w:rtl/>
          <w:lang w:eastAsia="en-US"/>
        </w:rPr>
        <w:t xml:space="preserve"> </w:t>
      </w:r>
      <w:r w:rsidRPr="004E1538">
        <w:rPr>
          <w:rFonts w:hint="eastAsia"/>
          <w:rtl/>
          <w:lang w:eastAsia="en-US"/>
        </w:rPr>
        <w:t>לקיום</w:t>
      </w:r>
      <w:r w:rsidRPr="004E1538">
        <w:rPr>
          <w:rtl/>
          <w:lang w:eastAsia="en-US"/>
        </w:rPr>
        <w:t xml:space="preserve"> </w:t>
      </w:r>
      <w:r w:rsidRPr="004E1538">
        <w:rPr>
          <w:rFonts w:hint="eastAsia"/>
          <w:rtl/>
          <w:lang w:eastAsia="en-US"/>
        </w:rPr>
        <w:t>החקיקה</w:t>
      </w:r>
      <w:r w:rsidRPr="004E1538">
        <w:rPr>
          <w:rtl/>
          <w:lang w:eastAsia="en-US"/>
        </w:rPr>
        <w:t xml:space="preserve"> </w:t>
      </w:r>
      <w:r w:rsidRPr="004E1538">
        <w:rPr>
          <w:rFonts w:hint="eastAsia"/>
          <w:rtl/>
          <w:lang w:eastAsia="en-US"/>
        </w:rPr>
        <w:t>בתחום</w:t>
      </w:r>
      <w:r w:rsidRPr="004E1538">
        <w:rPr>
          <w:rtl/>
          <w:lang w:eastAsia="en-US"/>
        </w:rPr>
        <w:t xml:space="preserve"> </w:t>
      </w:r>
      <w:r w:rsidRPr="004E1538">
        <w:rPr>
          <w:rFonts w:hint="eastAsia"/>
          <w:rtl/>
          <w:lang w:eastAsia="en-US"/>
        </w:rPr>
        <w:t>העסקת</w:t>
      </w:r>
      <w:r w:rsidRPr="004E1538">
        <w:rPr>
          <w:rtl/>
          <w:lang w:eastAsia="en-US"/>
        </w:rPr>
        <w:t xml:space="preserve"> </w:t>
      </w:r>
      <w:r w:rsidRPr="004E1538">
        <w:rPr>
          <w:rFonts w:hint="eastAsia"/>
          <w:rtl/>
          <w:lang w:eastAsia="en-US"/>
        </w:rPr>
        <w:t>עובדים</w:t>
      </w:r>
      <w:r w:rsidRPr="004E1538">
        <w:rPr>
          <w:rFonts w:hint="cs"/>
          <w:rtl/>
          <w:lang w:eastAsia="en-US"/>
        </w:rPr>
        <w:t xml:space="preserve"> חתומה ע"י עו"ד </w:t>
      </w:r>
      <w:r w:rsidRPr="004E1538">
        <w:rPr>
          <w:rtl/>
          <w:lang w:eastAsia="en-US"/>
        </w:rPr>
        <w:t xml:space="preserve">(נספח </w:t>
      </w:r>
      <w:r w:rsidR="00E50EBF" w:rsidRPr="004E1538">
        <w:rPr>
          <w:rFonts w:hint="cs"/>
          <w:rtl/>
          <w:lang w:eastAsia="en-US"/>
        </w:rPr>
        <w:t>ב'</w:t>
      </w:r>
      <w:r w:rsidR="00E50EBF">
        <w:rPr>
          <w:rFonts w:hint="cs"/>
          <w:rtl/>
          <w:lang w:eastAsia="en-US"/>
        </w:rPr>
        <w:t>8</w:t>
      </w:r>
      <w:r w:rsidRPr="004E1538">
        <w:rPr>
          <w:rFonts w:hint="cs"/>
          <w:rtl/>
          <w:lang w:eastAsia="en-US"/>
        </w:rPr>
        <w:t>).</w:t>
      </w:r>
    </w:p>
    <w:p w:rsidR="008651B2" w:rsidRPr="004E1538" w:rsidRDefault="008651B2" w:rsidP="0019139C">
      <w:pPr>
        <w:numPr>
          <w:ilvl w:val="1"/>
          <w:numId w:val="20"/>
        </w:numPr>
        <w:ind w:left="1134" w:hanging="567"/>
        <w:rPr>
          <w:lang w:eastAsia="en-US"/>
        </w:rPr>
      </w:pPr>
      <w:r w:rsidRPr="004E1538">
        <w:rPr>
          <w:rFonts w:hint="cs"/>
          <w:rtl/>
          <w:lang w:eastAsia="en-US"/>
        </w:rPr>
        <w:t>התחייבות לשמירת סודיות ולמניעת ניגוד עניינים (נספח</w:t>
      </w:r>
      <w:r w:rsidRPr="004E1538">
        <w:rPr>
          <w:rtl/>
          <w:lang w:eastAsia="en-US"/>
        </w:rPr>
        <w:t xml:space="preserve"> </w:t>
      </w:r>
      <w:r w:rsidR="00E50EBF" w:rsidRPr="004E1538">
        <w:rPr>
          <w:rFonts w:hint="cs"/>
          <w:rtl/>
          <w:lang w:eastAsia="en-US"/>
        </w:rPr>
        <w:t>ב'</w:t>
      </w:r>
      <w:r w:rsidR="00E50EBF">
        <w:rPr>
          <w:rFonts w:hint="cs"/>
          <w:rtl/>
          <w:lang w:eastAsia="en-US"/>
        </w:rPr>
        <w:t>9</w:t>
      </w:r>
      <w:r w:rsidRPr="004E1538">
        <w:rPr>
          <w:rFonts w:hint="cs"/>
          <w:rtl/>
          <w:lang w:eastAsia="en-US"/>
        </w:rPr>
        <w:t>).</w:t>
      </w:r>
    </w:p>
    <w:p w:rsidR="008651B2" w:rsidRDefault="008651B2" w:rsidP="0019139C">
      <w:pPr>
        <w:numPr>
          <w:ilvl w:val="1"/>
          <w:numId w:val="20"/>
        </w:numPr>
        <w:ind w:left="1134" w:hanging="567"/>
        <w:rPr>
          <w:lang w:eastAsia="en-US"/>
        </w:rPr>
      </w:pPr>
      <w:r w:rsidRPr="004E1538">
        <w:rPr>
          <w:rFonts w:hint="cs"/>
          <w:rtl/>
          <w:lang w:eastAsia="en-US"/>
        </w:rPr>
        <w:t xml:space="preserve">הצהרה על שימוש בתוכנות מקוריות </w:t>
      </w:r>
      <w:r w:rsidRPr="004E1538">
        <w:rPr>
          <w:rtl/>
          <w:lang w:eastAsia="en-US"/>
        </w:rPr>
        <w:t xml:space="preserve">(נספח </w:t>
      </w:r>
      <w:r w:rsidR="00E50EBF" w:rsidRPr="004E1538">
        <w:rPr>
          <w:rFonts w:hint="cs"/>
          <w:rtl/>
          <w:lang w:eastAsia="en-US"/>
        </w:rPr>
        <w:t>ב'</w:t>
      </w:r>
      <w:r w:rsidR="00E50EBF">
        <w:rPr>
          <w:rFonts w:hint="cs"/>
          <w:rtl/>
          <w:lang w:eastAsia="en-US"/>
        </w:rPr>
        <w:t>10</w:t>
      </w:r>
      <w:r w:rsidRPr="004E1538">
        <w:rPr>
          <w:rFonts w:hint="cs"/>
          <w:rtl/>
          <w:lang w:eastAsia="en-US"/>
        </w:rPr>
        <w:t>).</w:t>
      </w:r>
      <w:bookmarkEnd w:id="47"/>
    </w:p>
    <w:p w:rsidR="00E9514F" w:rsidRDefault="00E9514F" w:rsidP="0019139C">
      <w:pPr>
        <w:numPr>
          <w:ilvl w:val="1"/>
          <w:numId w:val="20"/>
        </w:numPr>
        <w:ind w:left="1134" w:hanging="567"/>
        <w:rPr>
          <w:lang w:eastAsia="en-US"/>
        </w:rPr>
      </w:pPr>
      <w:r>
        <w:rPr>
          <w:rFonts w:hint="cs"/>
          <w:rtl/>
          <w:lang w:eastAsia="en-US"/>
        </w:rPr>
        <w:t>הצעת מחיר (נספח ב'11).</w:t>
      </w:r>
    </w:p>
    <w:p w:rsidR="008651B2" w:rsidRPr="004E1538" w:rsidRDefault="008651B2" w:rsidP="00DE19B1">
      <w:pPr>
        <w:numPr>
          <w:ilvl w:val="1"/>
          <w:numId w:val="20"/>
        </w:numPr>
        <w:ind w:left="1134" w:hanging="567"/>
        <w:rPr>
          <w:lang w:eastAsia="en-US"/>
        </w:rPr>
      </w:pPr>
      <w:bookmarkStart w:id="51" w:name="_Ref173487267"/>
      <w:bookmarkStart w:id="52" w:name="_Ref173490973"/>
      <w:bookmarkStart w:id="53" w:name="_Ref297537493"/>
      <w:bookmarkEnd w:id="48"/>
      <w:r w:rsidRPr="004E1538">
        <w:rPr>
          <w:rFonts w:hint="cs"/>
          <w:rtl/>
          <w:lang w:eastAsia="en-US"/>
        </w:rPr>
        <w:t xml:space="preserve">מסמך בשפה העברית המתאר את פרופיל המציע. </w:t>
      </w:r>
    </w:p>
    <w:p w:rsidR="008651B2" w:rsidRPr="004E1538" w:rsidRDefault="008651B2" w:rsidP="0019139C">
      <w:pPr>
        <w:numPr>
          <w:ilvl w:val="1"/>
          <w:numId w:val="20"/>
        </w:numPr>
        <w:ind w:left="1134" w:hanging="567"/>
        <w:rPr>
          <w:lang w:eastAsia="en-US"/>
        </w:rPr>
      </w:pPr>
      <w:bookmarkStart w:id="54" w:name="_Ref373430807"/>
      <w:r w:rsidRPr="004E1538">
        <w:rPr>
          <w:rtl/>
          <w:lang w:eastAsia="en-US"/>
        </w:rPr>
        <w:t>מצ</w:t>
      </w:r>
      <w:r w:rsidRPr="004E1538">
        <w:rPr>
          <w:rFonts w:hint="cs"/>
          <w:rtl/>
          <w:lang w:eastAsia="en-US"/>
        </w:rPr>
        <w:t>יע שהוא "עסק בשליטת אישה" ומעוניין כי תינת</w:t>
      </w:r>
      <w:r w:rsidRPr="004E1538">
        <w:rPr>
          <w:rFonts w:hint="eastAsia"/>
          <w:rtl/>
          <w:lang w:eastAsia="en-US"/>
        </w:rPr>
        <w:t>ן</w:t>
      </w:r>
      <w:r w:rsidRPr="004E1538">
        <w:rPr>
          <w:rFonts w:hint="cs"/>
          <w:rtl/>
          <w:lang w:eastAsia="en-US"/>
        </w:rPr>
        <w:t xml:space="preserve"> לו העדפה בשל עוב</w:t>
      </w:r>
      <w:r w:rsidRPr="004E1538">
        <w:rPr>
          <w:rtl/>
          <w:lang w:eastAsia="en-US"/>
        </w:rPr>
        <w:t>דה</w:t>
      </w:r>
      <w:r w:rsidRPr="004E1538">
        <w:rPr>
          <w:rFonts w:hint="cs"/>
          <w:rtl/>
          <w:lang w:eastAsia="en-US"/>
        </w:rPr>
        <w:t xml:space="preserve"> זו יצרף להצעתו אישור ותצהיר. </w:t>
      </w:r>
      <w:r w:rsidRPr="004E1538">
        <w:rPr>
          <w:rtl/>
          <w:lang w:eastAsia="en-US"/>
        </w:rPr>
        <w:t>ב</w:t>
      </w:r>
      <w:r w:rsidRPr="004E1538">
        <w:rPr>
          <w:rFonts w:hint="cs"/>
          <w:rtl/>
          <w:lang w:eastAsia="en-US"/>
        </w:rPr>
        <w:t xml:space="preserve">סעיף זה, </w:t>
      </w:r>
      <w:r w:rsidRPr="004E1538">
        <w:rPr>
          <w:rtl/>
          <w:lang w:eastAsia="en-US"/>
        </w:rPr>
        <w:t>מ</w:t>
      </w:r>
      <w:r w:rsidRPr="004E1538">
        <w:rPr>
          <w:rFonts w:hint="cs"/>
          <w:rtl/>
          <w:lang w:eastAsia="en-US"/>
        </w:rPr>
        <w:t xml:space="preserve">שמעות כל המונחים לרבות "אישור" </w:t>
      </w:r>
      <w:r w:rsidRPr="004E1538">
        <w:rPr>
          <w:rtl/>
          <w:lang w:eastAsia="en-US"/>
        </w:rPr>
        <w:t>ו</w:t>
      </w:r>
      <w:r w:rsidRPr="004E1538">
        <w:rPr>
          <w:rFonts w:hint="cs"/>
          <w:rtl/>
          <w:lang w:eastAsia="en-US"/>
        </w:rPr>
        <w:t>"תצהיר" הוא כמשמעותם בסעיף 2 ב' לחוק חובת המכרזים, התשנ"ב-1992.</w:t>
      </w:r>
      <w:bookmarkEnd w:id="51"/>
      <w:bookmarkEnd w:id="52"/>
      <w:bookmarkEnd w:id="53"/>
      <w:bookmarkEnd w:id="54"/>
    </w:p>
    <w:p w:rsidR="004C55EC" w:rsidRPr="00F62A26" w:rsidRDefault="004C55EC" w:rsidP="004C55EC">
      <w:pPr>
        <w:numPr>
          <w:ilvl w:val="1"/>
          <w:numId w:val="20"/>
        </w:numPr>
        <w:ind w:left="1134" w:hanging="567"/>
        <w:rPr>
          <w:u w:val="single"/>
          <w:lang w:eastAsia="en-US"/>
        </w:rPr>
      </w:pPr>
      <w:bookmarkStart w:id="55" w:name="_Ref297537502"/>
      <w:r w:rsidRPr="004E1538">
        <w:rPr>
          <w:rFonts w:hint="cs"/>
          <w:rtl/>
          <w:lang w:eastAsia="en-US"/>
        </w:rPr>
        <w:lastRenderedPageBreak/>
        <w:t xml:space="preserve">בהתאם לתקנות חוק חובת המכרזים, מציעים אשר </w:t>
      </w:r>
      <w:r>
        <w:rPr>
          <w:rFonts w:hint="cs"/>
          <w:rtl/>
          <w:lang w:eastAsia="en-US"/>
        </w:rPr>
        <w:t>לא זכו במכרז רשאים לעיין בהצעה</w:t>
      </w:r>
      <w:r w:rsidRPr="004E1538">
        <w:rPr>
          <w:rFonts w:hint="cs"/>
          <w:rtl/>
          <w:lang w:eastAsia="en-US"/>
        </w:rPr>
        <w:t xml:space="preserve"> הזוכה, למעט חלקים בהצעה אשר העיון בהם עלול לחשוף סוד מסחרי או סוד מקצועי. </w:t>
      </w:r>
      <w:r>
        <w:rPr>
          <w:rFonts w:hint="cs"/>
          <w:rtl/>
          <w:lang w:eastAsia="en-US"/>
        </w:rPr>
        <w:t xml:space="preserve">לפיכך, מציעים המעוניינים כי חלקים בהצעתם יישארו חסויים </w:t>
      </w:r>
      <w:r>
        <w:rPr>
          <w:rtl/>
          <w:lang w:eastAsia="en-US"/>
        </w:rPr>
        <w:t>–</w:t>
      </w:r>
      <w:r>
        <w:rPr>
          <w:rFonts w:hint="cs"/>
          <w:rtl/>
          <w:lang w:eastAsia="en-US"/>
        </w:rPr>
        <w:t xml:space="preserve"> </w:t>
      </w:r>
      <w:r w:rsidRPr="00F62A26">
        <w:rPr>
          <w:rFonts w:hint="cs"/>
          <w:u w:val="single"/>
          <w:rtl/>
          <w:lang w:eastAsia="en-US"/>
        </w:rPr>
        <w:t>עליהם לצרף עותק נוסף של ההצעה בו מושחרים החלקים החסויים.</w:t>
      </w:r>
    </w:p>
    <w:p w:rsidR="008651B2" w:rsidRDefault="008651B2" w:rsidP="0019139C">
      <w:pPr>
        <w:numPr>
          <w:ilvl w:val="1"/>
          <w:numId w:val="20"/>
        </w:numPr>
        <w:ind w:left="1134" w:hanging="567"/>
        <w:rPr>
          <w:lang w:eastAsia="en-US"/>
        </w:rPr>
      </w:pPr>
      <w:r w:rsidRPr="004E1538">
        <w:rPr>
          <w:rFonts w:hint="cs"/>
          <w:rtl/>
          <w:lang w:eastAsia="en-US"/>
        </w:rPr>
        <w:t>מסמכי המכרז כשהם חתומים. יש לחתום על כל מסמכי המכרז</w:t>
      </w:r>
      <w:r w:rsidR="0021462F">
        <w:rPr>
          <w:rFonts w:hint="cs"/>
          <w:rtl/>
          <w:lang w:eastAsia="en-US"/>
        </w:rPr>
        <w:t>, מסמכי שאלות ההבהרה שיפורסמו ע"י המזמינה ו</w:t>
      </w:r>
      <w:r w:rsidR="006C5F3A">
        <w:rPr>
          <w:rFonts w:hint="cs"/>
          <w:rtl/>
          <w:lang w:eastAsia="en-US"/>
        </w:rPr>
        <w:t>הסכם</w:t>
      </w:r>
      <w:r w:rsidRPr="004E1538">
        <w:rPr>
          <w:rFonts w:hint="cs"/>
          <w:rtl/>
          <w:lang w:eastAsia="en-US"/>
        </w:rPr>
        <w:t xml:space="preserve"> </w:t>
      </w:r>
      <w:r w:rsidR="0021462F">
        <w:rPr>
          <w:rFonts w:hint="cs"/>
          <w:rtl/>
          <w:lang w:eastAsia="en-US"/>
        </w:rPr>
        <w:t xml:space="preserve">ההתקשרות </w:t>
      </w:r>
      <w:r w:rsidRPr="004E1538">
        <w:rPr>
          <w:rFonts w:hint="cs"/>
          <w:rtl/>
          <w:lang w:eastAsia="en-US"/>
        </w:rPr>
        <w:t xml:space="preserve">בראשי תיבות בתחתית כל עמוד כהוכחה לקריאת המסמכים והבנתם. </w:t>
      </w:r>
      <w:r w:rsidRPr="004E1538">
        <w:rPr>
          <w:rtl/>
          <w:lang w:eastAsia="en-US"/>
        </w:rPr>
        <w:t>בנוסף</w:t>
      </w:r>
      <w:r w:rsidRPr="004E1538">
        <w:rPr>
          <w:rFonts w:hint="cs"/>
          <w:rtl/>
          <w:lang w:eastAsia="en-US"/>
        </w:rPr>
        <w:t>, טופס הגשת ההצעה (נספח ב'1)</w:t>
      </w:r>
      <w:r w:rsidRPr="004E1538" w:rsidDel="00CF4230">
        <w:rPr>
          <w:rFonts w:hint="cs"/>
          <w:rtl/>
          <w:lang w:eastAsia="en-US"/>
        </w:rPr>
        <w:t xml:space="preserve"> </w:t>
      </w:r>
      <w:r w:rsidRPr="004E1538">
        <w:rPr>
          <w:rFonts w:hint="cs"/>
          <w:rtl/>
          <w:lang w:eastAsia="en-US"/>
        </w:rPr>
        <w:t>וה</w:t>
      </w:r>
      <w:r w:rsidR="006C5F3A">
        <w:rPr>
          <w:rFonts w:hint="cs"/>
          <w:rtl/>
          <w:lang w:eastAsia="en-US"/>
        </w:rPr>
        <w:t>הסכם</w:t>
      </w:r>
      <w:r w:rsidRPr="004E1538">
        <w:rPr>
          <w:rFonts w:hint="cs"/>
          <w:rtl/>
          <w:lang w:eastAsia="en-US"/>
        </w:rPr>
        <w:t xml:space="preserve"> (נספח ג</w:t>
      </w:r>
      <w:r w:rsidRPr="004E1538">
        <w:rPr>
          <w:rtl/>
          <w:lang w:eastAsia="en-US"/>
        </w:rPr>
        <w:t>'</w:t>
      </w:r>
      <w:r w:rsidRPr="004E1538">
        <w:rPr>
          <w:rFonts w:hint="cs"/>
          <w:rtl/>
          <w:lang w:eastAsia="en-US"/>
        </w:rPr>
        <w:t>) ייחתמו גם ע"י מורשי חתימה מטעם המציע, בצירוף חותמת רשמית של המציע.</w:t>
      </w:r>
      <w:bookmarkEnd w:id="55"/>
      <w:r w:rsidRPr="004E1538">
        <w:rPr>
          <w:rFonts w:hint="cs"/>
          <w:rtl/>
          <w:lang w:eastAsia="en-US"/>
        </w:rPr>
        <w:t xml:space="preserve"> </w:t>
      </w:r>
    </w:p>
    <w:p w:rsidR="008651B2" w:rsidRDefault="006A3ACD" w:rsidP="0019139C">
      <w:pPr>
        <w:numPr>
          <w:ilvl w:val="1"/>
          <w:numId w:val="20"/>
        </w:numPr>
        <w:ind w:left="1134" w:hanging="567"/>
        <w:rPr>
          <w:b/>
          <w:bCs/>
          <w:lang w:eastAsia="en-US"/>
        </w:rPr>
      </w:pPr>
      <w:r>
        <w:rPr>
          <w:rFonts w:hint="cs"/>
          <w:b/>
          <w:bCs/>
          <w:rtl/>
          <w:lang w:eastAsia="en-US"/>
        </w:rPr>
        <w:t>משרד המדע והטכנולוגיה</w:t>
      </w:r>
      <w:r w:rsidR="008651B2" w:rsidRPr="00561315">
        <w:rPr>
          <w:rFonts w:hint="cs"/>
          <w:b/>
          <w:bCs/>
          <w:rtl/>
          <w:lang w:eastAsia="en-US"/>
        </w:rPr>
        <w:t xml:space="preserve"> רשאי לפסול הצעות אשר לא יצורפו אליהם המסמכים הנ"ל.</w:t>
      </w:r>
    </w:p>
    <w:p w:rsidR="008651B2" w:rsidRPr="004E1538" w:rsidRDefault="005F5863" w:rsidP="0019139C">
      <w:pPr>
        <w:numPr>
          <w:ilvl w:val="0"/>
          <w:numId w:val="20"/>
        </w:numPr>
        <w:spacing w:before="240"/>
        <w:ind w:left="357" w:hanging="357"/>
        <w:rPr>
          <w:b/>
          <w:bCs/>
          <w:u w:val="single"/>
          <w:lang w:eastAsia="en-US"/>
        </w:rPr>
      </w:pPr>
      <w:r>
        <w:rPr>
          <w:rFonts w:hint="cs"/>
          <w:b/>
          <w:bCs/>
          <w:u w:val="single"/>
          <w:rtl/>
          <w:lang w:eastAsia="en-US"/>
        </w:rPr>
        <w:t>עיון במסמכי</w:t>
      </w:r>
      <w:r w:rsidR="008651B2" w:rsidRPr="004E1538">
        <w:rPr>
          <w:rFonts w:hint="cs"/>
          <w:b/>
          <w:bCs/>
          <w:u w:val="single"/>
          <w:rtl/>
          <w:lang w:eastAsia="en-US"/>
        </w:rPr>
        <w:t xml:space="preserve"> </w:t>
      </w:r>
      <w:r>
        <w:rPr>
          <w:rFonts w:hint="cs"/>
          <w:b/>
          <w:bCs/>
          <w:u w:val="single"/>
          <w:rtl/>
          <w:lang w:eastAsia="en-US"/>
        </w:rPr>
        <w:t>ה</w:t>
      </w:r>
      <w:r w:rsidR="008651B2" w:rsidRPr="004E1538">
        <w:rPr>
          <w:rFonts w:hint="cs"/>
          <w:b/>
          <w:bCs/>
          <w:u w:val="single"/>
          <w:rtl/>
          <w:lang w:eastAsia="en-US"/>
        </w:rPr>
        <w:t>מכרז</w:t>
      </w:r>
    </w:p>
    <w:p w:rsidR="008651B2" w:rsidRDefault="008651B2" w:rsidP="00E61FF0">
      <w:pPr>
        <w:ind w:left="425"/>
        <w:jc w:val="left"/>
        <w:rPr>
          <w:lang w:eastAsia="en-US"/>
        </w:rPr>
      </w:pPr>
      <w:bookmarkStart w:id="56" w:name="_Ref183244201"/>
      <w:r w:rsidRPr="00655781">
        <w:rPr>
          <w:rFonts w:hint="cs"/>
          <w:rtl/>
          <w:lang w:eastAsia="en-US"/>
        </w:rPr>
        <w:t xml:space="preserve">ניתן לעיין במסמכי המכרז </w:t>
      </w:r>
      <w:r w:rsidR="005F5863">
        <w:rPr>
          <w:rFonts w:hint="cs"/>
          <w:rtl/>
          <w:lang w:eastAsia="en-US"/>
        </w:rPr>
        <w:t>תחת לשונית "</w:t>
      </w:r>
      <w:r w:rsidR="005854BD">
        <w:rPr>
          <w:rFonts w:hint="cs"/>
          <w:rtl/>
          <w:lang w:eastAsia="en-US"/>
        </w:rPr>
        <w:t>פרסומים</w:t>
      </w:r>
      <w:r w:rsidR="005F5863">
        <w:rPr>
          <w:rFonts w:hint="cs"/>
          <w:rtl/>
          <w:lang w:eastAsia="en-US"/>
        </w:rPr>
        <w:t xml:space="preserve">", </w:t>
      </w:r>
      <w:r w:rsidRPr="00655781">
        <w:rPr>
          <w:rFonts w:hint="cs"/>
          <w:rtl/>
          <w:lang w:eastAsia="en-US"/>
        </w:rPr>
        <w:t>ללא תשלום</w:t>
      </w:r>
      <w:r w:rsidR="005F5863">
        <w:rPr>
          <w:rFonts w:hint="cs"/>
          <w:rtl/>
          <w:lang w:eastAsia="en-US"/>
        </w:rPr>
        <w:t>,</w:t>
      </w:r>
      <w:r w:rsidRPr="00655781">
        <w:rPr>
          <w:rFonts w:hint="cs"/>
          <w:rtl/>
          <w:lang w:eastAsia="en-US"/>
        </w:rPr>
        <w:t xml:space="preserve"> באתר האינטרנט </w:t>
      </w:r>
      <w:r w:rsidR="005854BD">
        <w:rPr>
          <w:rFonts w:hint="cs"/>
          <w:rtl/>
          <w:lang w:eastAsia="en-US"/>
        </w:rPr>
        <w:t>של משרד המדע והטכנולוגיה</w:t>
      </w:r>
      <w:r w:rsidR="00536262">
        <w:rPr>
          <w:rFonts w:hint="cs"/>
          <w:rtl/>
          <w:lang w:eastAsia="en-US"/>
        </w:rPr>
        <w:t>:</w:t>
      </w:r>
      <w:r w:rsidR="005854BD">
        <w:rPr>
          <w:rFonts w:hint="cs"/>
          <w:rtl/>
          <w:lang w:eastAsia="en-US"/>
        </w:rPr>
        <w:t xml:space="preserve"> </w:t>
      </w:r>
      <w:hyperlink r:id="rId14" w:history="1">
        <w:r w:rsidR="00C70009">
          <w:rPr>
            <w:rStyle w:val="Hyperlink"/>
            <w:rtl/>
          </w:rPr>
          <w:t>למסמכי המכרז - לחץ כאן</w:t>
        </w:r>
      </w:hyperlink>
      <w:r w:rsidRPr="00655781">
        <w:rPr>
          <w:rFonts w:hint="cs"/>
          <w:rtl/>
          <w:lang w:eastAsia="en-US"/>
        </w:rPr>
        <w:t>.</w:t>
      </w:r>
    </w:p>
    <w:p w:rsidR="008651B2" w:rsidRPr="004E1538" w:rsidRDefault="008651B2" w:rsidP="0019139C">
      <w:pPr>
        <w:numPr>
          <w:ilvl w:val="0"/>
          <w:numId w:val="20"/>
        </w:numPr>
        <w:spacing w:before="240"/>
        <w:ind w:left="357" w:hanging="357"/>
        <w:rPr>
          <w:b/>
          <w:bCs/>
          <w:u w:val="single"/>
          <w:lang w:eastAsia="en-US"/>
        </w:rPr>
      </w:pPr>
      <w:bookmarkStart w:id="57" w:name="_Ref299613744"/>
      <w:bookmarkEnd w:id="56"/>
      <w:r w:rsidRPr="004E1538">
        <w:rPr>
          <w:rFonts w:hint="cs"/>
          <w:b/>
          <w:bCs/>
          <w:u w:val="single"/>
          <w:rtl/>
          <w:lang w:eastAsia="en-US"/>
        </w:rPr>
        <w:t>משלוח ההצעה</w:t>
      </w:r>
      <w:bookmarkEnd w:id="57"/>
    </w:p>
    <w:p w:rsidR="008651B2" w:rsidRPr="004E1538" w:rsidRDefault="008651B2" w:rsidP="00C523A8">
      <w:pPr>
        <w:numPr>
          <w:ilvl w:val="1"/>
          <w:numId w:val="20"/>
        </w:numPr>
        <w:ind w:left="1134" w:hanging="567"/>
        <w:rPr>
          <w:rtl/>
          <w:lang w:eastAsia="en-US"/>
        </w:rPr>
      </w:pPr>
      <w:r w:rsidRPr="00655781">
        <w:rPr>
          <w:rtl/>
          <w:lang w:eastAsia="en-US"/>
        </w:rPr>
        <w:t>את ההצעה ואת כל המסמכים הנלווים אליה</w:t>
      </w:r>
      <w:r w:rsidRPr="00655781">
        <w:rPr>
          <w:rFonts w:hint="cs"/>
          <w:rtl/>
          <w:lang w:eastAsia="en-US"/>
        </w:rPr>
        <w:t xml:space="preserve">, </w:t>
      </w:r>
      <w:r w:rsidRPr="00655781">
        <w:rPr>
          <w:rtl/>
          <w:lang w:eastAsia="en-US"/>
        </w:rPr>
        <w:t xml:space="preserve">כשהם חתומים </w:t>
      </w:r>
      <w:r w:rsidRPr="00655781">
        <w:rPr>
          <w:rFonts w:hint="cs"/>
          <w:rtl/>
          <w:lang w:eastAsia="en-US"/>
        </w:rPr>
        <w:t>כמפורט לעיל</w:t>
      </w:r>
      <w:r w:rsidRPr="00655781">
        <w:rPr>
          <w:rtl/>
          <w:lang w:eastAsia="en-US"/>
        </w:rPr>
        <w:t>, יש להכניס למעטפה</w:t>
      </w:r>
      <w:r w:rsidR="00334547">
        <w:rPr>
          <w:rFonts w:hint="cs"/>
          <w:rtl/>
          <w:lang w:eastAsia="en-US"/>
        </w:rPr>
        <w:t xml:space="preserve"> ואת הצעת המחיר כמפורט בסעיף </w:t>
      </w:r>
      <w:r w:rsidR="00334547">
        <w:rPr>
          <w:rtl/>
          <w:lang w:eastAsia="en-US"/>
        </w:rPr>
        <w:fldChar w:fldCharType="begin"/>
      </w:r>
      <w:r w:rsidR="00334547">
        <w:rPr>
          <w:rtl/>
          <w:lang w:eastAsia="en-US"/>
        </w:rPr>
        <w:instrText xml:space="preserve"> </w:instrText>
      </w:r>
      <w:r w:rsidR="00334547">
        <w:rPr>
          <w:rFonts w:hint="cs"/>
          <w:lang w:eastAsia="en-US"/>
        </w:rPr>
        <w:instrText>REF</w:instrText>
      </w:r>
      <w:r w:rsidR="00334547">
        <w:rPr>
          <w:rFonts w:hint="cs"/>
          <w:rtl/>
          <w:lang w:eastAsia="en-US"/>
        </w:rPr>
        <w:instrText xml:space="preserve"> _</w:instrText>
      </w:r>
      <w:r w:rsidR="00334547">
        <w:rPr>
          <w:rFonts w:hint="cs"/>
          <w:lang w:eastAsia="en-US"/>
        </w:rPr>
        <w:instrText>Ref422829635 \r \h</w:instrText>
      </w:r>
      <w:r w:rsidR="00334547">
        <w:rPr>
          <w:rtl/>
          <w:lang w:eastAsia="en-US"/>
        </w:rPr>
        <w:instrText xml:space="preserve"> </w:instrText>
      </w:r>
      <w:r w:rsidR="00334547">
        <w:rPr>
          <w:rtl/>
          <w:lang w:eastAsia="en-US"/>
        </w:rPr>
      </w:r>
      <w:r w:rsidR="00334547">
        <w:rPr>
          <w:rtl/>
          <w:lang w:eastAsia="en-US"/>
        </w:rPr>
        <w:fldChar w:fldCharType="separate"/>
      </w:r>
      <w:r w:rsidR="00234530">
        <w:rPr>
          <w:cs/>
          <w:lang w:eastAsia="en-US"/>
        </w:rPr>
        <w:t>‎</w:t>
      </w:r>
      <w:r w:rsidR="00234530">
        <w:rPr>
          <w:lang w:eastAsia="en-US"/>
        </w:rPr>
        <w:t>11.1.1</w:t>
      </w:r>
      <w:r w:rsidR="00334547">
        <w:rPr>
          <w:rtl/>
          <w:lang w:eastAsia="en-US"/>
        </w:rPr>
        <w:fldChar w:fldCharType="end"/>
      </w:r>
      <w:r w:rsidRPr="00655781">
        <w:rPr>
          <w:rtl/>
          <w:lang w:eastAsia="en-US"/>
        </w:rPr>
        <w:t>, ב</w:t>
      </w:r>
      <w:r w:rsidRPr="00655781">
        <w:rPr>
          <w:rFonts w:hint="cs"/>
          <w:rtl/>
          <w:lang w:eastAsia="en-US"/>
        </w:rPr>
        <w:t xml:space="preserve">שלושה (3) </w:t>
      </w:r>
      <w:r w:rsidRPr="00655781">
        <w:rPr>
          <w:rtl/>
          <w:lang w:eastAsia="en-US"/>
        </w:rPr>
        <w:t>עותקים</w:t>
      </w:r>
      <w:r w:rsidRPr="00655781">
        <w:rPr>
          <w:rFonts w:hint="cs"/>
          <w:rtl/>
          <w:lang w:eastAsia="en-US"/>
        </w:rPr>
        <w:t>: שני עותקים מודפסים (מקור והעתק)</w:t>
      </w:r>
      <w:r>
        <w:rPr>
          <w:rFonts w:hint="cs"/>
          <w:rtl/>
          <w:lang w:eastAsia="en-US"/>
        </w:rPr>
        <w:t xml:space="preserve"> </w:t>
      </w:r>
      <w:r w:rsidRPr="00934139">
        <w:rPr>
          <w:rFonts w:hint="cs"/>
          <w:b/>
          <w:bCs/>
          <w:u w:val="single"/>
          <w:rtl/>
          <w:lang w:eastAsia="en-US"/>
        </w:rPr>
        <w:t>וכרוכים</w:t>
      </w:r>
      <w:r w:rsidRPr="00655781">
        <w:rPr>
          <w:rFonts w:hint="cs"/>
          <w:rtl/>
          <w:lang w:eastAsia="en-US"/>
        </w:rPr>
        <w:t xml:space="preserve"> ועותק שלישי על גבי </w:t>
      </w:r>
      <w:r w:rsidR="001A172C" w:rsidRPr="00F74D5A">
        <w:rPr>
          <w:rFonts w:asciiTheme="minorBidi" w:hAnsiTheme="minorBidi"/>
          <w:sz w:val="26"/>
          <w:szCs w:val="26"/>
          <w:rtl/>
        </w:rPr>
        <w:t>הֶחְסֵן נַיָּד</w:t>
      </w:r>
      <w:r w:rsidR="001A172C">
        <w:rPr>
          <w:rFonts w:asciiTheme="minorBidi" w:hAnsiTheme="minorBidi" w:hint="cs"/>
          <w:sz w:val="26"/>
          <w:szCs w:val="26"/>
          <w:rtl/>
        </w:rPr>
        <w:t xml:space="preserve"> (</w:t>
      </w:r>
      <w:r w:rsidR="001A172C" w:rsidRPr="009D2E95">
        <w:rPr>
          <w:rFonts w:asciiTheme="minorBidi" w:hAnsiTheme="minorBidi"/>
          <w:sz w:val="22"/>
          <w:szCs w:val="22"/>
        </w:rPr>
        <w:t>disk on key</w:t>
      </w:r>
      <w:r w:rsidR="00E873A1">
        <w:rPr>
          <w:rFonts w:asciiTheme="minorBidi" w:hAnsiTheme="minorBidi" w:hint="cs"/>
          <w:sz w:val="26"/>
          <w:szCs w:val="26"/>
          <w:rtl/>
        </w:rPr>
        <w:t xml:space="preserve">) </w:t>
      </w:r>
      <w:r w:rsidRPr="00655781">
        <w:rPr>
          <w:rFonts w:hint="cs"/>
          <w:rtl/>
          <w:lang w:eastAsia="en-US"/>
        </w:rPr>
        <w:t xml:space="preserve">ערוך בכלי ה- </w:t>
      </w:r>
      <w:r w:rsidRPr="00655781">
        <w:rPr>
          <w:lang w:eastAsia="en-US"/>
        </w:rPr>
        <w:t>OFFICE</w:t>
      </w:r>
      <w:r w:rsidRPr="00655781">
        <w:rPr>
          <w:rFonts w:hint="cs"/>
          <w:rtl/>
          <w:lang w:eastAsia="en-US"/>
        </w:rPr>
        <w:t xml:space="preserve"> הסטנדרטיים (</w:t>
      </w:r>
      <w:r>
        <w:rPr>
          <w:lang w:eastAsia="en-US"/>
        </w:rPr>
        <w:t>Word</w:t>
      </w:r>
      <w:r>
        <w:rPr>
          <w:rFonts w:hint="cs"/>
          <w:rtl/>
          <w:lang w:eastAsia="en-US"/>
        </w:rPr>
        <w:t xml:space="preserve">, </w:t>
      </w:r>
      <w:r w:rsidRPr="00655781">
        <w:rPr>
          <w:lang w:eastAsia="en-US"/>
        </w:rPr>
        <w:t>Excel</w:t>
      </w:r>
      <w:r w:rsidRPr="00655781">
        <w:rPr>
          <w:rFonts w:hint="cs"/>
          <w:rtl/>
          <w:lang w:eastAsia="en-US"/>
        </w:rPr>
        <w:t>)</w:t>
      </w:r>
      <w:r w:rsidRPr="00655781">
        <w:rPr>
          <w:rtl/>
          <w:lang w:eastAsia="en-US"/>
        </w:rPr>
        <w:t xml:space="preserve"> ולסוגרה.</w:t>
      </w:r>
      <w:r w:rsidRPr="00655781">
        <w:rPr>
          <w:rFonts w:hint="cs"/>
          <w:rtl/>
          <w:lang w:eastAsia="en-US"/>
        </w:rPr>
        <w:t xml:space="preserve"> על המעטפה יש לציין: "</w:t>
      </w:r>
      <w:r w:rsidRPr="00561315">
        <w:rPr>
          <w:rFonts w:hint="cs"/>
          <w:b/>
          <w:bCs/>
          <w:rtl/>
          <w:lang w:eastAsia="en-US"/>
        </w:rPr>
        <w:t xml:space="preserve">מכרז מס' </w:t>
      </w:r>
      <w:r w:rsidR="00C523A8">
        <w:rPr>
          <w:rFonts w:hint="cs"/>
          <w:b/>
          <w:bCs/>
          <w:rtl/>
          <w:lang w:eastAsia="en-US"/>
        </w:rPr>
        <w:t>11</w:t>
      </w:r>
      <w:r w:rsidR="00F76F8A">
        <w:rPr>
          <w:rFonts w:hint="cs"/>
          <w:b/>
          <w:bCs/>
          <w:rtl/>
          <w:lang w:eastAsia="en-US"/>
        </w:rPr>
        <w:t>/201</w:t>
      </w:r>
      <w:r w:rsidR="009D2E95">
        <w:rPr>
          <w:rFonts w:hint="cs"/>
          <w:b/>
          <w:bCs/>
          <w:rtl/>
          <w:lang w:eastAsia="en-US"/>
        </w:rPr>
        <w:t>8</w:t>
      </w:r>
      <w:r w:rsidRPr="00561315">
        <w:rPr>
          <w:rFonts w:hint="cs"/>
          <w:b/>
          <w:bCs/>
          <w:rtl/>
          <w:lang w:eastAsia="en-US"/>
        </w:rPr>
        <w:t xml:space="preserve"> </w:t>
      </w:r>
      <w:r w:rsidR="00C43401" w:rsidRPr="00C43401">
        <w:rPr>
          <w:rFonts w:hint="cs"/>
          <w:b/>
          <w:bCs/>
          <w:rtl/>
        </w:rPr>
        <w:t>ל</w:t>
      </w:r>
      <w:r w:rsidR="00A169B8">
        <w:rPr>
          <w:rFonts w:hint="cs"/>
          <w:b/>
          <w:bCs/>
          <w:rtl/>
        </w:rPr>
        <w:t xml:space="preserve">הפעלת פרויקט </w:t>
      </w:r>
      <w:r w:rsidR="00A169B8">
        <w:rPr>
          <w:b/>
          <w:bCs/>
          <w:rtl/>
        </w:rPr>
        <w:t>"</w:t>
      </w:r>
      <w:r w:rsidR="00A169B8">
        <w:rPr>
          <w:rFonts w:hint="cs"/>
          <w:b/>
          <w:bCs/>
          <w:rtl/>
        </w:rPr>
        <w:t>מדעניות העתיד</w:t>
      </w:r>
      <w:r w:rsidR="00A169B8">
        <w:rPr>
          <w:b/>
          <w:bCs/>
          <w:rtl/>
        </w:rPr>
        <w:t>"</w:t>
      </w:r>
      <w:r w:rsidR="00A169B8">
        <w:rPr>
          <w:rFonts w:hint="cs"/>
          <w:b/>
          <w:bCs/>
          <w:rtl/>
        </w:rPr>
        <w:t xml:space="preserve"> (</w:t>
      </w:r>
      <w:r w:rsidR="00F76F8A">
        <w:rPr>
          <w:rFonts w:hint="cs"/>
          <w:b/>
          <w:bCs/>
          <w:rtl/>
        </w:rPr>
        <w:t xml:space="preserve">מחזור </w:t>
      </w:r>
      <w:r w:rsidR="009D2E95">
        <w:rPr>
          <w:rFonts w:hint="cs"/>
          <w:b/>
          <w:bCs/>
          <w:rtl/>
        </w:rPr>
        <w:t>ה</w:t>
      </w:r>
      <w:r w:rsidR="00F76F8A">
        <w:rPr>
          <w:b/>
          <w:bCs/>
          <w:rtl/>
        </w:rPr>
        <w:t>'</w:t>
      </w:r>
      <w:r w:rsidR="00A169B8">
        <w:rPr>
          <w:rFonts w:hint="cs"/>
          <w:b/>
          <w:bCs/>
          <w:rtl/>
        </w:rPr>
        <w:t>)</w:t>
      </w:r>
      <w:r>
        <w:rPr>
          <w:rFonts w:hint="cs"/>
          <w:rtl/>
          <w:lang w:eastAsia="en-US"/>
        </w:rPr>
        <w:t xml:space="preserve"> </w:t>
      </w:r>
      <w:r w:rsidRPr="00655781">
        <w:rPr>
          <w:rFonts w:hint="cs"/>
          <w:rtl/>
          <w:lang w:eastAsia="en-US"/>
        </w:rPr>
        <w:t>בלבד, ללא שם המציע או כל פרט מזהה אחר.</w:t>
      </w:r>
    </w:p>
    <w:p w:rsidR="008651B2" w:rsidRPr="004E1538" w:rsidRDefault="008651B2" w:rsidP="0019139C">
      <w:pPr>
        <w:numPr>
          <w:ilvl w:val="1"/>
          <w:numId w:val="20"/>
        </w:numPr>
        <w:ind w:left="1134" w:hanging="567"/>
        <w:rPr>
          <w:lang w:eastAsia="en-US"/>
        </w:rPr>
      </w:pPr>
      <w:r w:rsidRPr="00655781">
        <w:rPr>
          <w:rFonts w:hint="cs"/>
          <w:rtl/>
          <w:lang w:eastAsia="en-US"/>
        </w:rPr>
        <w:t xml:space="preserve">מציע המבקש שלא </w:t>
      </w:r>
      <w:r w:rsidRPr="00655781">
        <w:rPr>
          <w:rtl/>
          <w:lang w:eastAsia="en-US"/>
        </w:rPr>
        <w:t>לחשוף סוד מסחרי או סוד מקצועי</w:t>
      </w:r>
      <w:r w:rsidRPr="00655781">
        <w:rPr>
          <w:rFonts w:hint="cs"/>
          <w:rtl/>
          <w:lang w:eastAsia="en-US"/>
        </w:rPr>
        <w:t xml:space="preserve"> המפורט במסגרת הצעתו, יצרף עותק נוסף מושחר.</w:t>
      </w:r>
      <w:r w:rsidRPr="00655781">
        <w:rPr>
          <w:rtl/>
          <w:lang w:eastAsia="en-US"/>
        </w:rPr>
        <w:t xml:space="preserve"> </w:t>
      </w:r>
    </w:p>
    <w:p w:rsidR="008651B2" w:rsidRPr="004E1538" w:rsidRDefault="008651B2" w:rsidP="0019139C">
      <w:pPr>
        <w:numPr>
          <w:ilvl w:val="1"/>
          <w:numId w:val="20"/>
        </w:numPr>
        <w:ind w:left="1134" w:hanging="567"/>
        <w:rPr>
          <w:lang w:eastAsia="en-US"/>
        </w:rPr>
      </w:pPr>
      <w:r w:rsidRPr="00655781">
        <w:rPr>
          <w:rFonts w:hint="cs"/>
          <w:rtl/>
          <w:lang w:eastAsia="en-US"/>
        </w:rPr>
        <w:t>כל מסמכי המקור (מסמכים, חתימות וכד') ירוכזו בעותק אחד - עותק המקור. על עותק זה ירשם באופן ברור ובאותיות גדולות - "</w:t>
      </w:r>
      <w:r w:rsidRPr="004E1538">
        <w:rPr>
          <w:rFonts w:hint="cs"/>
          <w:rtl/>
          <w:lang w:eastAsia="en-US"/>
        </w:rPr>
        <w:t>מקור</w:t>
      </w:r>
      <w:r w:rsidRPr="00655781">
        <w:rPr>
          <w:rFonts w:hint="cs"/>
          <w:rtl/>
          <w:lang w:eastAsia="en-US"/>
        </w:rPr>
        <w:t>". יובהר כי העותק המודפס המופיע בעותק המקור, הוא ה</w:t>
      </w:r>
      <w:r w:rsidRPr="00655781">
        <w:rPr>
          <w:rtl/>
          <w:lang w:eastAsia="en-US"/>
        </w:rPr>
        <w:t>קובע</w:t>
      </w:r>
      <w:r w:rsidRPr="00655781">
        <w:rPr>
          <w:rFonts w:hint="cs"/>
          <w:rtl/>
          <w:lang w:eastAsia="en-US"/>
        </w:rPr>
        <w:t xml:space="preserve"> והמחייב</w:t>
      </w:r>
      <w:r w:rsidRPr="00655781">
        <w:rPr>
          <w:rtl/>
          <w:lang w:eastAsia="en-US"/>
        </w:rPr>
        <w:t xml:space="preserve"> במקרה של אי </w:t>
      </w:r>
      <w:r w:rsidRPr="00042FDC">
        <w:rPr>
          <w:rtl/>
          <w:lang w:eastAsia="en-US"/>
        </w:rPr>
        <w:t>התאמה כלשהי בין המקור לעותקי ההצעה</w:t>
      </w:r>
      <w:r w:rsidRPr="00042FDC">
        <w:rPr>
          <w:rFonts w:hint="cs"/>
          <w:rtl/>
          <w:lang w:eastAsia="en-US"/>
        </w:rPr>
        <w:t>.</w:t>
      </w:r>
    </w:p>
    <w:p w:rsidR="008651B2" w:rsidRPr="004E1538" w:rsidRDefault="008651B2" w:rsidP="00254936">
      <w:pPr>
        <w:numPr>
          <w:ilvl w:val="1"/>
          <w:numId w:val="20"/>
        </w:numPr>
        <w:ind w:left="1134" w:hanging="567"/>
        <w:rPr>
          <w:lang w:eastAsia="en-US"/>
        </w:rPr>
      </w:pPr>
      <w:bookmarkStart w:id="58" w:name="_Ref256103639"/>
      <w:r w:rsidRPr="00042FDC">
        <w:rPr>
          <w:rtl/>
          <w:lang w:eastAsia="en-US"/>
        </w:rPr>
        <w:t>המציע י</w:t>
      </w:r>
      <w:r w:rsidRPr="00042FDC">
        <w:rPr>
          <w:rFonts w:hint="cs"/>
          <w:rtl/>
          <w:lang w:eastAsia="en-US"/>
        </w:rPr>
        <w:t>כניס</w:t>
      </w:r>
      <w:r w:rsidRPr="00042FDC">
        <w:rPr>
          <w:rtl/>
          <w:lang w:eastAsia="en-US"/>
        </w:rPr>
        <w:t xml:space="preserve"> את המעטפה </w:t>
      </w:r>
      <w:r w:rsidRPr="00042FDC">
        <w:rPr>
          <w:rFonts w:hint="cs"/>
          <w:rtl/>
          <w:lang w:eastAsia="en-US"/>
        </w:rPr>
        <w:t xml:space="preserve">לתיבת המכרזים הממוקמת </w:t>
      </w:r>
      <w:r w:rsidRPr="00334547">
        <w:rPr>
          <w:rFonts w:hint="eastAsia"/>
          <w:b/>
          <w:bCs/>
          <w:rtl/>
          <w:lang w:eastAsia="en-US"/>
        </w:rPr>
        <w:t>במטה</w:t>
      </w:r>
      <w:r w:rsidRPr="00334547">
        <w:rPr>
          <w:b/>
          <w:bCs/>
          <w:rtl/>
          <w:lang w:eastAsia="en-US"/>
        </w:rPr>
        <w:t xml:space="preserve"> </w:t>
      </w:r>
      <w:r w:rsidRPr="00334547">
        <w:rPr>
          <w:rFonts w:hint="eastAsia"/>
          <w:b/>
          <w:bCs/>
          <w:rtl/>
          <w:lang w:eastAsia="en-US"/>
        </w:rPr>
        <w:t>המשותף</w:t>
      </w:r>
      <w:r w:rsidRPr="00334547">
        <w:rPr>
          <w:b/>
          <w:bCs/>
          <w:rtl/>
          <w:lang w:eastAsia="en-US"/>
        </w:rPr>
        <w:t xml:space="preserve"> </w:t>
      </w:r>
      <w:r w:rsidRPr="00334547">
        <w:rPr>
          <w:rFonts w:hint="eastAsia"/>
          <w:b/>
          <w:bCs/>
          <w:rtl/>
          <w:lang w:eastAsia="en-US"/>
        </w:rPr>
        <w:t>למשרדי</w:t>
      </w:r>
      <w:r w:rsidRPr="00334547">
        <w:rPr>
          <w:b/>
          <w:bCs/>
          <w:rtl/>
          <w:lang w:eastAsia="en-US"/>
        </w:rPr>
        <w:t xml:space="preserve"> </w:t>
      </w:r>
      <w:r w:rsidRPr="00334547">
        <w:rPr>
          <w:rFonts w:hint="eastAsia"/>
          <w:b/>
          <w:bCs/>
          <w:rtl/>
          <w:lang w:eastAsia="en-US"/>
        </w:rPr>
        <w:t>המדע</w:t>
      </w:r>
      <w:r w:rsidRPr="00334547">
        <w:rPr>
          <w:b/>
          <w:bCs/>
          <w:rtl/>
          <w:lang w:eastAsia="en-US"/>
        </w:rPr>
        <w:t xml:space="preserve"> </w:t>
      </w:r>
      <w:r w:rsidR="00254936">
        <w:rPr>
          <w:rFonts w:hint="cs"/>
          <w:b/>
          <w:bCs/>
          <w:rtl/>
          <w:lang w:eastAsia="en-US"/>
        </w:rPr>
        <w:t>ו</w:t>
      </w:r>
      <w:r w:rsidRPr="00334547">
        <w:rPr>
          <w:rFonts w:hint="eastAsia"/>
          <w:b/>
          <w:bCs/>
          <w:rtl/>
          <w:lang w:eastAsia="en-US"/>
        </w:rPr>
        <w:t>הטכנולוגיה</w:t>
      </w:r>
      <w:r w:rsidR="00254936">
        <w:rPr>
          <w:rFonts w:hint="cs"/>
          <w:b/>
          <w:bCs/>
          <w:rtl/>
          <w:lang w:eastAsia="en-US"/>
        </w:rPr>
        <w:t>,</w:t>
      </w:r>
      <w:r w:rsidRPr="00334547">
        <w:rPr>
          <w:b/>
          <w:bCs/>
          <w:rtl/>
          <w:lang w:eastAsia="en-US"/>
        </w:rPr>
        <w:t xml:space="preserve"> </w:t>
      </w:r>
      <w:r w:rsidRPr="00334547">
        <w:rPr>
          <w:rFonts w:hint="eastAsia"/>
          <w:b/>
          <w:bCs/>
          <w:rtl/>
          <w:lang w:eastAsia="en-US"/>
        </w:rPr>
        <w:t>הקריה</w:t>
      </w:r>
      <w:r w:rsidRPr="00334547">
        <w:rPr>
          <w:b/>
          <w:bCs/>
          <w:rtl/>
          <w:lang w:eastAsia="en-US"/>
        </w:rPr>
        <w:t xml:space="preserve"> </w:t>
      </w:r>
      <w:r w:rsidRPr="00334547">
        <w:rPr>
          <w:rFonts w:hint="eastAsia"/>
          <w:b/>
          <w:bCs/>
          <w:rtl/>
          <w:lang w:eastAsia="en-US"/>
        </w:rPr>
        <w:t>המזרחית</w:t>
      </w:r>
      <w:r w:rsidRPr="00334547">
        <w:rPr>
          <w:b/>
          <w:bCs/>
          <w:rtl/>
          <w:lang w:eastAsia="en-US"/>
        </w:rPr>
        <w:t xml:space="preserve">, </w:t>
      </w:r>
      <w:r w:rsidRPr="00334547">
        <w:rPr>
          <w:rFonts w:hint="eastAsia"/>
          <w:b/>
          <w:bCs/>
          <w:rtl/>
          <w:lang w:eastAsia="en-US"/>
        </w:rPr>
        <w:t>ירושלים</w:t>
      </w:r>
      <w:r w:rsidRPr="00334547">
        <w:rPr>
          <w:b/>
          <w:bCs/>
          <w:rtl/>
          <w:lang w:eastAsia="en-US"/>
        </w:rPr>
        <w:t xml:space="preserve">, </w:t>
      </w:r>
      <w:r w:rsidRPr="00334547">
        <w:rPr>
          <w:rFonts w:hint="eastAsia"/>
          <w:b/>
          <w:bCs/>
          <w:rtl/>
          <w:lang w:eastAsia="en-US"/>
        </w:rPr>
        <w:t>בניין</w:t>
      </w:r>
      <w:r w:rsidRPr="00334547">
        <w:rPr>
          <w:b/>
          <w:bCs/>
          <w:rtl/>
          <w:lang w:eastAsia="en-US"/>
        </w:rPr>
        <w:t xml:space="preserve"> </w:t>
      </w:r>
      <w:r w:rsidRPr="00334547">
        <w:rPr>
          <w:rFonts w:hint="eastAsia"/>
          <w:b/>
          <w:bCs/>
          <w:rtl/>
          <w:lang w:eastAsia="en-US"/>
        </w:rPr>
        <w:t>ג</w:t>
      </w:r>
      <w:r w:rsidRPr="00334547">
        <w:rPr>
          <w:b/>
          <w:bCs/>
          <w:rtl/>
          <w:lang w:eastAsia="en-US"/>
        </w:rPr>
        <w:t xml:space="preserve">', </w:t>
      </w:r>
      <w:r w:rsidRPr="00334547">
        <w:rPr>
          <w:rFonts w:hint="eastAsia"/>
          <w:b/>
          <w:bCs/>
          <w:rtl/>
          <w:lang w:eastAsia="en-US"/>
        </w:rPr>
        <w:t>קומה</w:t>
      </w:r>
      <w:r w:rsidRPr="00334547">
        <w:rPr>
          <w:b/>
          <w:bCs/>
          <w:rtl/>
          <w:lang w:eastAsia="en-US"/>
        </w:rPr>
        <w:t xml:space="preserve"> </w:t>
      </w:r>
      <w:r w:rsidRPr="00334547">
        <w:rPr>
          <w:rFonts w:hint="eastAsia"/>
          <w:b/>
          <w:bCs/>
          <w:rtl/>
          <w:lang w:eastAsia="en-US"/>
        </w:rPr>
        <w:lastRenderedPageBreak/>
        <w:t>שלישית</w:t>
      </w:r>
      <w:r w:rsidRPr="00334547">
        <w:rPr>
          <w:b/>
          <w:bCs/>
          <w:rtl/>
          <w:lang w:eastAsia="en-US"/>
        </w:rPr>
        <w:t xml:space="preserve">, </w:t>
      </w:r>
      <w:r w:rsidRPr="00334547">
        <w:rPr>
          <w:rFonts w:hint="eastAsia"/>
          <w:b/>
          <w:bCs/>
          <w:rtl/>
          <w:lang w:eastAsia="en-US"/>
        </w:rPr>
        <w:t>ליד</w:t>
      </w:r>
      <w:r w:rsidRPr="00334547">
        <w:rPr>
          <w:b/>
          <w:bCs/>
          <w:rtl/>
          <w:lang w:eastAsia="en-US"/>
        </w:rPr>
        <w:t xml:space="preserve"> </w:t>
      </w:r>
      <w:r w:rsidRPr="00334547">
        <w:rPr>
          <w:rFonts w:hint="eastAsia"/>
          <w:b/>
          <w:bCs/>
          <w:rtl/>
          <w:lang w:eastAsia="en-US"/>
        </w:rPr>
        <w:t>חדר</w:t>
      </w:r>
      <w:r w:rsidRPr="00334547">
        <w:rPr>
          <w:b/>
          <w:bCs/>
          <w:rtl/>
          <w:lang w:eastAsia="en-US"/>
        </w:rPr>
        <w:t xml:space="preserve"> 302.</w:t>
      </w:r>
      <w:r w:rsidRPr="00042FDC">
        <w:rPr>
          <w:rtl/>
          <w:lang w:eastAsia="en-US"/>
        </w:rPr>
        <w:t xml:space="preserve"> </w:t>
      </w:r>
      <w:r w:rsidRPr="00042FDC">
        <w:rPr>
          <w:rFonts w:hint="cs"/>
          <w:rtl/>
          <w:lang w:eastAsia="en-US"/>
        </w:rPr>
        <w:t>את ההצעות יש להגיש</w:t>
      </w:r>
      <w:r w:rsidR="001E435D">
        <w:rPr>
          <w:rFonts w:hint="cs"/>
          <w:rtl/>
          <w:lang w:eastAsia="en-US"/>
        </w:rPr>
        <w:t xml:space="preserve"> ב</w:t>
      </w:r>
      <w:r w:rsidR="001E435D" w:rsidRPr="004E1538">
        <w:rPr>
          <w:rtl/>
          <w:lang w:eastAsia="en-US"/>
        </w:rPr>
        <w:t>מועד להגשת ההצעות</w:t>
      </w:r>
      <w:r w:rsidRPr="00042FDC">
        <w:rPr>
          <w:rFonts w:hint="cs"/>
          <w:rtl/>
          <w:lang w:eastAsia="en-US"/>
        </w:rPr>
        <w:t xml:space="preserve"> כמפורט </w:t>
      </w:r>
      <w:r w:rsidR="00F9190F">
        <w:rPr>
          <w:rFonts w:hint="cs"/>
          <w:rtl/>
          <w:lang w:eastAsia="en-US"/>
        </w:rPr>
        <w:t xml:space="preserve">בסעיף </w:t>
      </w:r>
      <w:r w:rsidR="00F9190F">
        <w:rPr>
          <w:rtl/>
          <w:lang w:eastAsia="en-US"/>
        </w:rPr>
        <w:fldChar w:fldCharType="begin"/>
      </w:r>
      <w:r w:rsidR="00F9190F">
        <w:rPr>
          <w:rtl/>
          <w:lang w:eastAsia="en-US"/>
        </w:rPr>
        <w:instrText xml:space="preserve"> </w:instrText>
      </w:r>
      <w:r w:rsidR="00F9190F">
        <w:rPr>
          <w:rFonts w:hint="cs"/>
          <w:lang w:eastAsia="en-US"/>
        </w:rPr>
        <w:instrText>REF</w:instrText>
      </w:r>
      <w:r w:rsidR="00F9190F">
        <w:rPr>
          <w:rFonts w:hint="cs"/>
          <w:rtl/>
          <w:lang w:eastAsia="en-US"/>
        </w:rPr>
        <w:instrText xml:space="preserve"> _</w:instrText>
      </w:r>
      <w:r w:rsidR="00F9190F">
        <w:rPr>
          <w:rFonts w:hint="cs"/>
          <w:lang w:eastAsia="en-US"/>
        </w:rPr>
        <w:instrText>Ref415076784 \r \h</w:instrText>
      </w:r>
      <w:r w:rsidR="00F9190F">
        <w:rPr>
          <w:rtl/>
          <w:lang w:eastAsia="en-US"/>
        </w:rPr>
        <w:instrText xml:space="preserve"> </w:instrText>
      </w:r>
      <w:r w:rsidR="00F9190F">
        <w:rPr>
          <w:rtl/>
          <w:lang w:eastAsia="en-US"/>
        </w:rPr>
      </w:r>
      <w:r w:rsidR="00F9190F">
        <w:rPr>
          <w:rtl/>
          <w:lang w:eastAsia="en-US"/>
        </w:rPr>
        <w:fldChar w:fldCharType="separate"/>
      </w:r>
      <w:r w:rsidR="005854BD">
        <w:rPr>
          <w:cs/>
          <w:lang w:eastAsia="en-US"/>
        </w:rPr>
        <w:t>‎</w:t>
      </w:r>
      <w:r w:rsidR="00234530">
        <w:rPr>
          <w:cs/>
          <w:lang w:eastAsia="en-US"/>
        </w:rPr>
        <w:t>‎</w:t>
      </w:r>
      <w:r w:rsidR="006C20EA">
        <w:rPr>
          <w:lang w:eastAsia="en-US"/>
        </w:rPr>
        <w:fldChar w:fldCharType="begin"/>
      </w:r>
      <w:r w:rsidR="006C20EA">
        <w:rPr>
          <w:lang w:eastAsia="en-US"/>
        </w:rPr>
        <w:instrText xml:space="preserve"> REF _Ref492980643 \r \h </w:instrText>
      </w:r>
      <w:r w:rsidR="006C20EA">
        <w:rPr>
          <w:lang w:eastAsia="en-US"/>
        </w:rPr>
      </w:r>
      <w:r w:rsidR="006C20EA">
        <w:rPr>
          <w:lang w:eastAsia="en-US"/>
        </w:rPr>
        <w:fldChar w:fldCharType="separate"/>
      </w:r>
      <w:r w:rsidR="006C20EA">
        <w:rPr>
          <w:cs/>
          <w:lang w:eastAsia="en-US"/>
        </w:rPr>
        <w:t>‎</w:t>
      </w:r>
      <w:r w:rsidR="006C20EA">
        <w:rPr>
          <w:lang w:eastAsia="en-US"/>
        </w:rPr>
        <w:t>2.2</w:t>
      </w:r>
      <w:r w:rsidR="006C20EA">
        <w:rPr>
          <w:lang w:eastAsia="en-US"/>
        </w:rPr>
        <w:fldChar w:fldCharType="end"/>
      </w:r>
      <w:r w:rsidR="00F9190F">
        <w:rPr>
          <w:rtl/>
          <w:lang w:eastAsia="en-US"/>
        </w:rPr>
        <w:fldChar w:fldCharType="end"/>
      </w:r>
      <w:r w:rsidR="00F9190F">
        <w:rPr>
          <w:rFonts w:hint="cs"/>
          <w:rtl/>
          <w:lang w:eastAsia="en-US"/>
        </w:rPr>
        <w:t xml:space="preserve"> ("ריכוז מועדים")</w:t>
      </w:r>
      <w:r w:rsidR="001E435D">
        <w:rPr>
          <w:rFonts w:hint="cs"/>
          <w:rtl/>
          <w:lang w:eastAsia="en-US"/>
        </w:rPr>
        <w:t>.</w:t>
      </w:r>
      <w:bookmarkEnd w:id="58"/>
    </w:p>
    <w:p w:rsidR="008651B2" w:rsidRPr="004E1538" w:rsidRDefault="008651B2" w:rsidP="00E873A1">
      <w:pPr>
        <w:numPr>
          <w:ilvl w:val="1"/>
          <w:numId w:val="20"/>
        </w:numPr>
        <w:ind w:left="1134" w:hanging="567"/>
        <w:rPr>
          <w:lang w:eastAsia="en-US"/>
        </w:rPr>
      </w:pPr>
      <w:r w:rsidRPr="00655781">
        <w:rPr>
          <w:rFonts w:hint="cs"/>
          <w:rtl/>
          <w:lang w:eastAsia="en-US"/>
        </w:rPr>
        <w:t>המזמין</w:t>
      </w:r>
      <w:r w:rsidRPr="00655781">
        <w:rPr>
          <w:rtl/>
          <w:lang w:eastAsia="en-US"/>
        </w:rPr>
        <w:t xml:space="preserve"> רשאי</w:t>
      </w:r>
      <w:r w:rsidR="00866465" w:rsidRPr="00866465">
        <w:rPr>
          <w:rtl/>
        </w:rPr>
        <w:t xml:space="preserve"> </w:t>
      </w:r>
      <w:r w:rsidR="00866465" w:rsidRPr="00866465">
        <w:rPr>
          <w:rtl/>
          <w:lang w:eastAsia="en-US"/>
        </w:rPr>
        <w:t>בכל עת</w:t>
      </w:r>
      <w:r w:rsidRPr="00655781">
        <w:rPr>
          <w:rFonts w:hint="cs"/>
          <w:rtl/>
          <w:lang w:eastAsia="en-US"/>
        </w:rPr>
        <w:t>, לפי שיקול דעתו הבלעדי המוחלט</w:t>
      </w:r>
      <w:r w:rsidRPr="00655781">
        <w:rPr>
          <w:rtl/>
          <w:lang w:eastAsia="en-US"/>
        </w:rPr>
        <w:t xml:space="preserve"> </w:t>
      </w:r>
      <w:r w:rsidRPr="00655781">
        <w:rPr>
          <w:rFonts w:hint="cs"/>
          <w:rtl/>
          <w:lang w:eastAsia="en-US"/>
        </w:rPr>
        <w:t>ומבלי שתהא עליו חובת הנמקה,</w:t>
      </w:r>
      <w:r w:rsidR="00866465">
        <w:rPr>
          <w:rFonts w:hint="cs"/>
          <w:rtl/>
          <w:lang w:eastAsia="en-US"/>
        </w:rPr>
        <w:t xml:space="preserve"> </w:t>
      </w:r>
      <w:r w:rsidR="00866465" w:rsidRPr="00866465">
        <w:rPr>
          <w:rtl/>
          <w:lang w:eastAsia="en-US"/>
        </w:rPr>
        <w:t>בהודעה שתפורסם, להקדים או לדחות את המועד האחרון להגשת הצעות, וכן לשנות מועדים ותנאים אחרים הנוגעים למכרז על-פי שיקול</w:t>
      </w:r>
      <w:r w:rsidR="00E873A1">
        <w:rPr>
          <w:rtl/>
          <w:lang w:eastAsia="en-US"/>
        </w:rPr>
        <w:t xml:space="preserve"> דעתו</w:t>
      </w:r>
      <w:r w:rsidRPr="00655781">
        <w:rPr>
          <w:rtl/>
          <w:lang w:eastAsia="en-US"/>
        </w:rPr>
        <w:t>.</w:t>
      </w:r>
      <w:r w:rsidRPr="00655781">
        <w:rPr>
          <w:rFonts w:hint="cs"/>
          <w:rtl/>
          <w:lang w:eastAsia="en-US"/>
        </w:rPr>
        <w:t xml:space="preserve"> למציעים לא תהיה כל טענה ו/או דרישה ו/או תביעה עם </w:t>
      </w:r>
      <w:r w:rsidR="00866465">
        <w:rPr>
          <w:rFonts w:hint="cs"/>
          <w:rtl/>
          <w:lang w:eastAsia="en-US"/>
        </w:rPr>
        <w:t>השינויים</w:t>
      </w:r>
      <w:r w:rsidRPr="00655781">
        <w:rPr>
          <w:rFonts w:hint="cs"/>
          <w:rtl/>
          <w:lang w:eastAsia="en-US"/>
        </w:rPr>
        <w:t xml:space="preserve"> כאמור.</w:t>
      </w:r>
    </w:p>
    <w:p w:rsidR="008651B2" w:rsidRPr="004E1538" w:rsidRDefault="008651B2" w:rsidP="0019139C">
      <w:pPr>
        <w:numPr>
          <w:ilvl w:val="1"/>
          <w:numId w:val="20"/>
        </w:numPr>
        <w:ind w:left="1134" w:hanging="567"/>
        <w:rPr>
          <w:lang w:eastAsia="en-US"/>
        </w:rPr>
      </w:pPr>
      <w:r w:rsidRPr="00655781">
        <w:rPr>
          <w:rtl/>
          <w:lang w:eastAsia="en-US"/>
        </w:rPr>
        <w:t>מובהר בז</w:t>
      </w:r>
      <w:r w:rsidRPr="00655781">
        <w:rPr>
          <w:rFonts w:hint="cs"/>
          <w:rtl/>
          <w:lang w:eastAsia="en-US"/>
        </w:rPr>
        <w:t>ה</w:t>
      </w:r>
      <w:r w:rsidRPr="00655781">
        <w:rPr>
          <w:rtl/>
          <w:lang w:eastAsia="en-US"/>
        </w:rPr>
        <w:t xml:space="preserve"> כי בכל מקרה ישתתפו במכרז רק הצעות</w:t>
      </w:r>
      <w:r>
        <w:rPr>
          <w:rFonts w:hint="cs"/>
          <w:rtl/>
          <w:lang w:eastAsia="en-US"/>
        </w:rPr>
        <w:t xml:space="preserve"> שתימצאנה </w:t>
      </w:r>
      <w:r w:rsidRPr="00655781">
        <w:rPr>
          <w:rtl/>
          <w:lang w:eastAsia="en-US"/>
        </w:rPr>
        <w:t>בתיבת המכרזים עד לתאריך והשעה האמורים בסעיף</w:t>
      </w:r>
      <w:r w:rsidR="00AA473B">
        <w:rPr>
          <w:rFonts w:hint="cs"/>
          <w:rtl/>
          <w:lang w:eastAsia="en-US"/>
        </w:rPr>
        <w:t xml:space="preserve"> </w:t>
      </w:r>
      <w:r w:rsidR="00756DCD">
        <w:rPr>
          <w:rFonts w:asciiTheme="majorBidi" w:hAnsiTheme="majorBidi" w:cstheme="majorBidi"/>
        </w:rPr>
        <w:fldChar w:fldCharType="begin"/>
      </w:r>
      <w:r w:rsidR="00756DCD">
        <w:rPr>
          <w:rFonts w:asciiTheme="majorBidi" w:hAnsiTheme="majorBidi" w:cstheme="majorBidi"/>
        </w:rPr>
        <w:instrText xml:space="preserve"> REF _Ref256103639 \r \h </w:instrText>
      </w:r>
      <w:r w:rsidR="00756DCD">
        <w:rPr>
          <w:rFonts w:asciiTheme="majorBidi" w:hAnsiTheme="majorBidi" w:cstheme="majorBidi"/>
        </w:rPr>
      </w:r>
      <w:r w:rsidR="00756DCD">
        <w:rPr>
          <w:rFonts w:asciiTheme="majorBidi" w:hAnsiTheme="majorBidi" w:cstheme="majorBidi"/>
        </w:rPr>
        <w:fldChar w:fldCharType="separate"/>
      </w:r>
      <w:r w:rsidR="00234530">
        <w:rPr>
          <w:rFonts w:asciiTheme="majorBidi" w:hAnsiTheme="majorBidi" w:cstheme="majorBidi"/>
          <w:cs/>
        </w:rPr>
        <w:t>‎</w:t>
      </w:r>
      <w:r w:rsidR="00234530">
        <w:rPr>
          <w:rFonts w:asciiTheme="majorBidi" w:hAnsiTheme="majorBidi" w:cstheme="majorBidi"/>
        </w:rPr>
        <w:t>9.4</w:t>
      </w:r>
      <w:r w:rsidR="00756DCD">
        <w:rPr>
          <w:rFonts w:asciiTheme="majorBidi" w:hAnsiTheme="majorBidi" w:cstheme="majorBidi"/>
        </w:rPr>
        <w:fldChar w:fldCharType="end"/>
      </w:r>
      <w:r w:rsidR="00AA473B">
        <w:rPr>
          <w:rFonts w:asciiTheme="majorBidi" w:hAnsiTheme="majorBidi" w:cstheme="majorBidi" w:hint="cs"/>
          <w:rtl/>
        </w:rPr>
        <w:t xml:space="preserve"> </w:t>
      </w:r>
      <w:r w:rsidRPr="00655781">
        <w:rPr>
          <w:rtl/>
          <w:lang w:eastAsia="en-US"/>
        </w:rPr>
        <w:t xml:space="preserve">לעיל. </w:t>
      </w:r>
      <w:r w:rsidRPr="00655781">
        <w:rPr>
          <w:rFonts w:hint="cs"/>
          <w:rtl/>
          <w:lang w:eastAsia="en-US"/>
        </w:rPr>
        <w:t xml:space="preserve">בכניסה לבניין מתקיימים סידורי אבטחה ובדיקת תעודות אישיות, קיימת בעיית חניה בסביבה, הפרעות כלליות בתנועה בירושלים וכדומה, אשר עלולים לגרום לעיכוב בכניסה. </w:t>
      </w:r>
      <w:r w:rsidRPr="00655781">
        <w:rPr>
          <w:rtl/>
          <w:lang w:eastAsia="en-US"/>
        </w:rPr>
        <w:t xml:space="preserve">מומלץ להגיש את ההצעות </w:t>
      </w:r>
      <w:r w:rsidRPr="00655781">
        <w:rPr>
          <w:rFonts w:hint="cs"/>
          <w:rtl/>
          <w:lang w:eastAsia="en-US"/>
        </w:rPr>
        <w:t xml:space="preserve">זמן </w:t>
      </w:r>
      <w:r w:rsidRPr="00655781">
        <w:rPr>
          <w:rtl/>
          <w:lang w:eastAsia="en-US"/>
        </w:rPr>
        <w:t>מספיק מראש, כדי שלא לאחר בהגשתן עקב עיכובים ותקלות שונות.</w:t>
      </w:r>
    </w:p>
    <w:p w:rsidR="008651B2" w:rsidRPr="004E1538" w:rsidRDefault="008651B2" w:rsidP="0019139C">
      <w:pPr>
        <w:numPr>
          <w:ilvl w:val="1"/>
          <w:numId w:val="20"/>
        </w:numPr>
        <w:ind w:left="1134" w:hanging="567"/>
        <w:rPr>
          <w:lang w:eastAsia="en-US"/>
        </w:rPr>
      </w:pPr>
      <w:r w:rsidRPr="00655781">
        <w:rPr>
          <w:rFonts w:hint="cs"/>
          <w:rtl/>
          <w:lang w:eastAsia="en-US"/>
        </w:rPr>
        <w:t>המזמין יהיה רשאי לפסול על הסף</w:t>
      </w:r>
      <w:r>
        <w:rPr>
          <w:rFonts w:hint="cs"/>
          <w:rtl/>
          <w:lang w:eastAsia="en-US"/>
        </w:rPr>
        <w:t xml:space="preserve"> </w:t>
      </w:r>
      <w:r w:rsidRPr="00655781">
        <w:rPr>
          <w:rFonts w:hint="cs"/>
          <w:rtl/>
          <w:lang w:eastAsia="en-US"/>
        </w:rPr>
        <w:t>הצעה שלא תוגש במועד כאמור או שתוגש שלא בהתאם לתנאים או לקבל אותה למרות אי עמידתה בתנאים כאמור, הכול לפי שיקול  דעתו של המזמין.</w:t>
      </w:r>
    </w:p>
    <w:p w:rsidR="008651B2" w:rsidRPr="00655781" w:rsidRDefault="008651B2" w:rsidP="0019139C">
      <w:pPr>
        <w:numPr>
          <w:ilvl w:val="1"/>
          <w:numId w:val="20"/>
        </w:numPr>
        <w:ind w:left="1134" w:hanging="567"/>
        <w:rPr>
          <w:lang w:eastAsia="en-US"/>
        </w:rPr>
      </w:pPr>
      <w:r w:rsidRPr="00655781">
        <w:rPr>
          <w:rtl/>
          <w:lang w:eastAsia="en-US"/>
        </w:rPr>
        <w:t>בהגשת הצעתו מביע המציע את הסכמתו לכל תנאי המכרז ולכל האמור במסמכי</w:t>
      </w:r>
      <w:r w:rsidRPr="00655781">
        <w:rPr>
          <w:rFonts w:hint="cs"/>
          <w:rtl/>
          <w:lang w:eastAsia="en-US"/>
        </w:rPr>
        <w:t xml:space="preserve"> </w:t>
      </w:r>
      <w:r w:rsidRPr="00655781">
        <w:rPr>
          <w:rtl/>
          <w:lang w:eastAsia="en-US"/>
        </w:rPr>
        <w:t>המכרז</w:t>
      </w:r>
      <w:r w:rsidRPr="00655781">
        <w:rPr>
          <w:rFonts w:hint="cs"/>
          <w:rtl/>
          <w:lang w:eastAsia="en-US"/>
        </w:rPr>
        <w:t>.</w:t>
      </w:r>
    </w:p>
    <w:p w:rsidR="008651B2" w:rsidRPr="00655781" w:rsidRDefault="008651B2" w:rsidP="0019139C">
      <w:pPr>
        <w:numPr>
          <w:ilvl w:val="1"/>
          <w:numId w:val="20"/>
        </w:numPr>
        <w:ind w:left="1134" w:hanging="567"/>
        <w:rPr>
          <w:lang w:eastAsia="en-US"/>
        </w:rPr>
      </w:pPr>
      <w:r w:rsidRPr="00655781">
        <w:rPr>
          <w:rtl/>
          <w:lang w:eastAsia="en-US"/>
        </w:rPr>
        <w:t xml:space="preserve">כל המסמכים המצורפים לתנאי המכרז, כמפורט </w:t>
      </w:r>
      <w:r w:rsidRPr="00655781">
        <w:rPr>
          <w:rFonts w:hint="cs"/>
          <w:rtl/>
          <w:lang w:eastAsia="en-US"/>
        </w:rPr>
        <w:t>בפתיח למסמכי המכרז</w:t>
      </w:r>
      <w:r w:rsidRPr="00655781">
        <w:rPr>
          <w:rtl/>
          <w:lang w:eastAsia="en-US"/>
        </w:rPr>
        <w:t>, וכן כל שינוי או</w:t>
      </w:r>
      <w:r w:rsidRPr="00655781">
        <w:rPr>
          <w:rFonts w:hint="cs"/>
          <w:rtl/>
          <w:lang w:eastAsia="en-US"/>
        </w:rPr>
        <w:t xml:space="preserve"> </w:t>
      </w:r>
      <w:r w:rsidRPr="00655781">
        <w:rPr>
          <w:rtl/>
          <w:lang w:eastAsia="en-US"/>
        </w:rPr>
        <w:t xml:space="preserve">הבהרה </w:t>
      </w:r>
      <w:r w:rsidRPr="00655781">
        <w:rPr>
          <w:rFonts w:hint="cs"/>
          <w:rtl/>
          <w:lang w:eastAsia="en-US"/>
        </w:rPr>
        <w:t xml:space="preserve">שניתנו או </w:t>
      </w:r>
      <w:r w:rsidRPr="00655781">
        <w:rPr>
          <w:rtl/>
          <w:lang w:eastAsia="en-US"/>
        </w:rPr>
        <w:t xml:space="preserve">שיינתנו על ידי </w:t>
      </w:r>
      <w:r w:rsidRPr="00655781">
        <w:rPr>
          <w:rFonts w:hint="cs"/>
          <w:rtl/>
          <w:lang w:eastAsia="en-US"/>
        </w:rPr>
        <w:t>המזמין,</w:t>
      </w:r>
      <w:r w:rsidRPr="00655781">
        <w:rPr>
          <w:rtl/>
          <w:lang w:eastAsia="en-US"/>
        </w:rPr>
        <w:t xml:space="preserve"> יהוו חלק בלתי נפרד ממסמכי ומתנאי המכרז.</w:t>
      </w:r>
    </w:p>
    <w:p w:rsidR="008651B2" w:rsidRPr="00655781" w:rsidRDefault="008651B2" w:rsidP="00866465">
      <w:pPr>
        <w:numPr>
          <w:ilvl w:val="1"/>
          <w:numId w:val="20"/>
        </w:numPr>
        <w:ind w:left="1134" w:hanging="567"/>
        <w:rPr>
          <w:lang w:eastAsia="en-US"/>
        </w:rPr>
      </w:pPr>
      <w:r w:rsidRPr="00655781">
        <w:rPr>
          <w:rFonts w:hint="cs"/>
          <w:rtl/>
          <w:lang w:eastAsia="en-US"/>
        </w:rPr>
        <w:t>המזמין</w:t>
      </w:r>
      <w:r w:rsidRPr="00655781">
        <w:rPr>
          <w:rtl/>
          <w:lang w:eastAsia="en-US"/>
        </w:rPr>
        <w:t xml:space="preserve"> לא </w:t>
      </w:r>
      <w:r w:rsidRPr="00655781">
        <w:rPr>
          <w:rFonts w:hint="cs"/>
          <w:rtl/>
          <w:lang w:eastAsia="en-US"/>
        </w:rPr>
        <w:t>יישא</w:t>
      </w:r>
      <w:r w:rsidRPr="00655781">
        <w:rPr>
          <w:rtl/>
          <w:lang w:eastAsia="en-US"/>
        </w:rPr>
        <w:t xml:space="preserve"> בכל אחריות להוצאה או נזק שייגרמו למציע בקשר עם הצעתו במסגרת ו/או בקשר למכרז זה, ובפרט בשל אי קבלת הצעתו. </w:t>
      </w:r>
      <w:r w:rsidRPr="00655781">
        <w:rPr>
          <w:rFonts w:hint="cs"/>
          <w:rtl/>
          <w:lang w:eastAsia="en-US"/>
        </w:rPr>
        <w:t>המזמין</w:t>
      </w:r>
      <w:r w:rsidRPr="00655781">
        <w:rPr>
          <w:rtl/>
          <w:lang w:eastAsia="en-US"/>
        </w:rPr>
        <w:t xml:space="preserve"> רשאי </w:t>
      </w:r>
      <w:r w:rsidRPr="00655781">
        <w:rPr>
          <w:rFonts w:hint="eastAsia"/>
          <w:rtl/>
          <w:lang w:eastAsia="en-US"/>
        </w:rPr>
        <w:t>לבטל</w:t>
      </w:r>
      <w:r w:rsidRPr="00655781">
        <w:rPr>
          <w:rtl/>
          <w:lang w:eastAsia="en-US"/>
        </w:rPr>
        <w:t xml:space="preserve"> את ה</w:t>
      </w:r>
      <w:r w:rsidRPr="00655781">
        <w:rPr>
          <w:rFonts w:hint="cs"/>
          <w:rtl/>
          <w:lang w:eastAsia="en-US"/>
        </w:rPr>
        <w:t>מכרז</w:t>
      </w:r>
      <w:r w:rsidRPr="00655781">
        <w:rPr>
          <w:rtl/>
          <w:lang w:eastAsia="en-US"/>
        </w:rPr>
        <w:t xml:space="preserve"> כול</w:t>
      </w:r>
      <w:r w:rsidRPr="00655781">
        <w:rPr>
          <w:rFonts w:hint="cs"/>
          <w:rtl/>
          <w:lang w:eastAsia="en-US"/>
        </w:rPr>
        <w:t>ו</w:t>
      </w:r>
      <w:r w:rsidRPr="00655781">
        <w:rPr>
          <w:rtl/>
          <w:lang w:eastAsia="en-US"/>
        </w:rPr>
        <w:t xml:space="preserve"> או חלק</w:t>
      </w:r>
      <w:r w:rsidR="00866465">
        <w:rPr>
          <w:rFonts w:hint="cs"/>
          <w:rtl/>
          <w:lang w:eastAsia="en-US"/>
        </w:rPr>
        <w:t>ו</w:t>
      </w:r>
      <w:r w:rsidR="00E873A1">
        <w:rPr>
          <w:rFonts w:hint="cs"/>
          <w:rtl/>
          <w:lang w:eastAsia="en-US"/>
        </w:rPr>
        <w:t xml:space="preserve">, </w:t>
      </w:r>
      <w:r w:rsidRPr="00655781">
        <w:rPr>
          <w:rtl/>
          <w:lang w:eastAsia="en-US"/>
        </w:rPr>
        <w:t>וכן לשנות</w:t>
      </w:r>
      <w:r w:rsidRPr="00655781">
        <w:rPr>
          <w:rFonts w:hint="cs"/>
          <w:rtl/>
          <w:lang w:eastAsia="en-US"/>
        </w:rPr>
        <w:t>ו</w:t>
      </w:r>
      <w:r w:rsidRPr="00655781">
        <w:rPr>
          <w:rtl/>
          <w:lang w:eastAsia="en-US"/>
        </w:rPr>
        <w:t xml:space="preserve"> ולעדכנ</w:t>
      </w:r>
      <w:r w:rsidRPr="00655781">
        <w:rPr>
          <w:rFonts w:hint="cs"/>
          <w:rtl/>
          <w:lang w:eastAsia="en-US"/>
        </w:rPr>
        <w:t>ו</w:t>
      </w:r>
      <w:r w:rsidRPr="00655781">
        <w:rPr>
          <w:rtl/>
          <w:lang w:eastAsia="en-US"/>
        </w:rPr>
        <w:t xml:space="preserve"> (לרבות עדכוני מועדים </w:t>
      </w:r>
      <w:r w:rsidRPr="00655781">
        <w:rPr>
          <w:rFonts w:hint="eastAsia"/>
          <w:rtl/>
          <w:lang w:eastAsia="en-US"/>
        </w:rPr>
        <w:t>הנקובים</w:t>
      </w:r>
      <w:r w:rsidRPr="00655781">
        <w:rPr>
          <w:rtl/>
          <w:lang w:eastAsia="en-US"/>
        </w:rPr>
        <w:t xml:space="preserve"> ב</w:t>
      </w:r>
      <w:r w:rsidRPr="00655781">
        <w:rPr>
          <w:rFonts w:hint="cs"/>
          <w:rtl/>
          <w:lang w:eastAsia="en-US"/>
        </w:rPr>
        <w:t>ו</w:t>
      </w:r>
      <w:r w:rsidRPr="00655781">
        <w:rPr>
          <w:rtl/>
          <w:lang w:eastAsia="en-US"/>
        </w:rPr>
        <w:t>) בכל עת לפי שקול דעת</w:t>
      </w:r>
      <w:r w:rsidRPr="00655781">
        <w:rPr>
          <w:rFonts w:hint="cs"/>
          <w:rtl/>
          <w:lang w:eastAsia="en-US"/>
        </w:rPr>
        <w:t>ו</w:t>
      </w:r>
      <w:r w:rsidRPr="00655781">
        <w:rPr>
          <w:rtl/>
          <w:lang w:eastAsia="en-US"/>
        </w:rPr>
        <w:t xml:space="preserve"> ומבלי שיהיה עלי</w:t>
      </w:r>
      <w:r w:rsidRPr="00655781">
        <w:rPr>
          <w:rFonts w:hint="cs"/>
          <w:rtl/>
          <w:lang w:eastAsia="en-US"/>
        </w:rPr>
        <w:t>ו</w:t>
      </w:r>
      <w:r w:rsidRPr="00655781">
        <w:rPr>
          <w:rtl/>
          <w:lang w:eastAsia="en-US"/>
        </w:rPr>
        <w:t xml:space="preserve"> לפצות או לשפות את המציע בגין </w:t>
      </w:r>
      <w:r w:rsidRPr="00655781">
        <w:rPr>
          <w:rFonts w:hint="eastAsia"/>
          <w:rtl/>
          <w:lang w:eastAsia="en-US"/>
        </w:rPr>
        <w:t>הוצאותיו</w:t>
      </w:r>
      <w:r w:rsidRPr="00655781">
        <w:rPr>
          <w:rtl/>
          <w:lang w:eastAsia="en-US"/>
        </w:rPr>
        <w:t xml:space="preserve"> או נזקיו.</w:t>
      </w:r>
    </w:p>
    <w:p w:rsidR="00FA51B4" w:rsidRDefault="008651B2" w:rsidP="0019139C">
      <w:pPr>
        <w:numPr>
          <w:ilvl w:val="1"/>
          <w:numId w:val="20"/>
        </w:numPr>
        <w:ind w:left="1134" w:hanging="567"/>
        <w:rPr>
          <w:lang w:eastAsia="en-US"/>
        </w:rPr>
      </w:pPr>
      <w:r w:rsidRPr="00655781">
        <w:rPr>
          <w:rtl/>
          <w:lang w:eastAsia="en-US"/>
        </w:rPr>
        <w:t>כל הוצאה מכל סוג ש</w:t>
      </w:r>
      <w:r w:rsidRPr="00655781">
        <w:rPr>
          <w:rFonts w:hint="cs"/>
          <w:rtl/>
          <w:lang w:eastAsia="en-US"/>
        </w:rPr>
        <w:t>הו</w:t>
      </w:r>
      <w:r w:rsidRPr="00655781">
        <w:rPr>
          <w:rtl/>
          <w:lang w:eastAsia="en-US"/>
        </w:rPr>
        <w:t>א שתוצא בקשר להשתתפות במכרז לא תוחזר בכל מקרה</w:t>
      </w:r>
      <w:r w:rsidRPr="00655781">
        <w:rPr>
          <w:rFonts w:hint="cs"/>
          <w:rtl/>
          <w:lang w:eastAsia="en-US"/>
        </w:rPr>
        <w:t xml:space="preserve">. למען הסר כל ספק מובהר כי למציע לא תהיה כל זכות, מכל מין וסוג שהיא, לשיפוי ו/או תשלום ו/או השתתפות מהמזמין, או מכל גורם מטעמו (לרבות מי מעובדיו, </w:t>
      </w:r>
      <w:proofErr w:type="spellStart"/>
      <w:r w:rsidRPr="00655781">
        <w:rPr>
          <w:rFonts w:hint="cs"/>
          <w:rtl/>
          <w:lang w:eastAsia="en-US"/>
        </w:rPr>
        <w:t>שלוחיו</w:t>
      </w:r>
      <w:proofErr w:type="spellEnd"/>
      <w:r w:rsidRPr="00655781">
        <w:rPr>
          <w:rFonts w:hint="cs"/>
          <w:rtl/>
          <w:lang w:eastAsia="en-US"/>
        </w:rPr>
        <w:t xml:space="preserve"> או נציגיו) על כל נזק ו/או הוצאה שיישא המציע ו/או מי מטעמו בשל כל טעם או עילה, בגין או בקשר עם ההצעה, קיומו של המכרז, הפסקתו, שינוי תנאיו או ביטולו. </w:t>
      </w:r>
    </w:p>
    <w:p w:rsidR="00FA51B4" w:rsidRPr="0091662C" w:rsidRDefault="00FA51B4" w:rsidP="003E1FD0">
      <w:pPr>
        <w:numPr>
          <w:ilvl w:val="1"/>
          <w:numId w:val="20"/>
        </w:numPr>
        <w:ind w:left="1134" w:hanging="567"/>
        <w:rPr>
          <w:b/>
          <w:bCs/>
          <w:lang w:eastAsia="en-US"/>
        </w:rPr>
      </w:pPr>
      <w:r w:rsidRPr="00530480">
        <w:rPr>
          <w:rFonts w:hint="cs"/>
          <w:b/>
          <w:bCs/>
          <w:rtl/>
          <w:lang w:eastAsia="en-US"/>
        </w:rPr>
        <w:t xml:space="preserve">הגשת הצעה משמעה התחייבות </w:t>
      </w:r>
      <w:r w:rsidRPr="00530480">
        <w:rPr>
          <w:b/>
          <w:bCs/>
          <w:rtl/>
          <w:lang w:eastAsia="en-US"/>
        </w:rPr>
        <w:t>המציע לב</w:t>
      </w:r>
      <w:r w:rsidRPr="00530480">
        <w:rPr>
          <w:rFonts w:hint="cs"/>
          <w:b/>
          <w:bCs/>
          <w:rtl/>
          <w:lang w:eastAsia="en-US"/>
        </w:rPr>
        <w:t>י</w:t>
      </w:r>
      <w:r w:rsidRPr="00530480">
        <w:rPr>
          <w:b/>
          <w:bCs/>
          <w:rtl/>
          <w:lang w:eastAsia="en-US"/>
        </w:rPr>
        <w:t>צ</w:t>
      </w:r>
      <w:r w:rsidRPr="00530480">
        <w:rPr>
          <w:rFonts w:hint="cs"/>
          <w:b/>
          <w:bCs/>
          <w:rtl/>
          <w:lang w:eastAsia="en-US"/>
        </w:rPr>
        <w:t>ו</w:t>
      </w:r>
      <w:r w:rsidR="001254DC">
        <w:rPr>
          <w:b/>
          <w:bCs/>
          <w:rtl/>
          <w:lang w:eastAsia="en-US"/>
        </w:rPr>
        <w:t>ע</w:t>
      </w:r>
      <w:r w:rsidRPr="00530480">
        <w:rPr>
          <w:b/>
          <w:bCs/>
          <w:rtl/>
          <w:lang w:eastAsia="en-US"/>
        </w:rPr>
        <w:t xml:space="preserve"> הפעילות אשר </w:t>
      </w:r>
      <w:r w:rsidR="009D2E95">
        <w:rPr>
          <w:b/>
          <w:bCs/>
          <w:rtl/>
          <w:lang w:eastAsia="en-US"/>
        </w:rPr>
        <w:t>גובשה כיוזמה למכרז זה,</w:t>
      </w:r>
      <w:r w:rsidRPr="00530480">
        <w:rPr>
          <w:b/>
          <w:bCs/>
          <w:rtl/>
          <w:lang w:eastAsia="en-US"/>
        </w:rPr>
        <w:t xml:space="preserve"> בהתאם לדרישות המפורטות </w:t>
      </w:r>
      <w:r w:rsidRPr="00530480">
        <w:rPr>
          <w:rFonts w:hint="cs"/>
          <w:b/>
          <w:bCs/>
          <w:rtl/>
          <w:lang w:eastAsia="en-US"/>
        </w:rPr>
        <w:t>בנספח א'1</w:t>
      </w:r>
      <w:r w:rsidR="0021462F">
        <w:rPr>
          <w:rFonts w:hint="cs"/>
          <w:b/>
          <w:bCs/>
          <w:rtl/>
          <w:lang w:eastAsia="en-US"/>
        </w:rPr>
        <w:t>.</w:t>
      </w:r>
    </w:p>
    <w:p w:rsidR="008651B2" w:rsidRPr="00EC6F32" w:rsidRDefault="008651B2" w:rsidP="0019139C">
      <w:pPr>
        <w:numPr>
          <w:ilvl w:val="0"/>
          <w:numId w:val="20"/>
        </w:numPr>
        <w:spacing w:before="240"/>
        <w:ind w:left="357" w:hanging="357"/>
        <w:rPr>
          <w:b/>
          <w:bCs/>
          <w:u w:val="single"/>
          <w:lang w:eastAsia="en-US"/>
        </w:rPr>
      </w:pPr>
      <w:bookmarkStart w:id="59" w:name="_Ref381089821"/>
      <w:r w:rsidRPr="00EC6F32">
        <w:rPr>
          <w:b/>
          <w:bCs/>
          <w:u w:val="single"/>
          <w:rtl/>
          <w:lang w:eastAsia="en-US"/>
        </w:rPr>
        <w:lastRenderedPageBreak/>
        <w:t xml:space="preserve">מבנה ותכולת </w:t>
      </w:r>
      <w:r w:rsidRPr="00EC6F32">
        <w:rPr>
          <w:rFonts w:hint="cs"/>
          <w:b/>
          <w:bCs/>
          <w:u w:val="single"/>
          <w:rtl/>
          <w:lang w:eastAsia="en-US"/>
        </w:rPr>
        <w:t>ההצעה</w:t>
      </w:r>
      <w:bookmarkEnd w:id="59"/>
    </w:p>
    <w:p w:rsidR="008651B2" w:rsidRDefault="008651B2" w:rsidP="0019139C">
      <w:pPr>
        <w:numPr>
          <w:ilvl w:val="1"/>
          <w:numId w:val="20"/>
        </w:numPr>
        <w:ind w:left="1134" w:hanging="567"/>
        <w:rPr>
          <w:lang w:eastAsia="en-US"/>
        </w:rPr>
      </w:pPr>
      <w:r>
        <w:rPr>
          <w:rFonts w:hint="cs"/>
          <w:rtl/>
          <w:lang w:eastAsia="en-US"/>
        </w:rPr>
        <w:t xml:space="preserve">ההצעה למכרז תוגש על גבי חוברת </w:t>
      </w:r>
      <w:r w:rsidRPr="002D2FB5">
        <w:rPr>
          <w:rFonts w:hint="cs"/>
          <w:rtl/>
          <w:lang w:eastAsia="en-US"/>
        </w:rPr>
        <w:t>ההצעה המצורפת כ</w:t>
      </w:r>
      <w:r w:rsidR="00E20075">
        <w:rPr>
          <w:rFonts w:hint="cs"/>
          <w:rtl/>
          <w:lang w:eastAsia="en-US"/>
        </w:rPr>
        <w:t>חלק</w:t>
      </w:r>
      <w:r w:rsidRPr="002D2FB5">
        <w:rPr>
          <w:rFonts w:hint="cs"/>
          <w:rtl/>
          <w:lang w:eastAsia="en-US"/>
        </w:rPr>
        <w:t xml:space="preserve"> ב'</w:t>
      </w:r>
      <w:r w:rsidRPr="002D2FB5">
        <w:rPr>
          <w:rtl/>
          <w:lang w:eastAsia="en-US"/>
        </w:rPr>
        <w:t>.</w:t>
      </w:r>
      <w:r w:rsidRPr="002D2FB5">
        <w:rPr>
          <w:rFonts w:hint="cs"/>
          <w:rtl/>
          <w:lang w:eastAsia="en-US"/>
        </w:rPr>
        <w:t xml:space="preserve"> בחוברת ההצעה מצורפים טפסים שונים ודרישות למסמכים של המציע. חובה למלא את חוברת ההצעה</w:t>
      </w:r>
      <w:r w:rsidRPr="00931608">
        <w:rPr>
          <w:rFonts w:hint="cs"/>
          <w:rtl/>
          <w:lang w:eastAsia="en-US"/>
        </w:rPr>
        <w:t xml:space="preserve"> בשלמותה, לצרף את כל המסמכים הנדרשים, בסדר המפורט בחוברת ההצעה ונספחיה. הצעה</w:t>
      </w:r>
      <w:r>
        <w:rPr>
          <w:rFonts w:hint="cs"/>
          <w:rtl/>
          <w:lang w:eastAsia="en-US"/>
        </w:rPr>
        <w:t xml:space="preserve"> חלקית</w:t>
      </w:r>
      <w:r w:rsidRPr="00931608">
        <w:rPr>
          <w:rFonts w:hint="cs"/>
          <w:rtl/>
          <w:lang w:eastAsia="en-US"/>
        </w:rPr>
        <w:t xml:space="preserve"> למכרז ו/או במתכונת שונה מהטבלאות המצורפות לחוברת ההצעה עלולה שלא להיבדק ואף להיפסל על הסף.</w:t>
      </w:r>
    </w:p>
    <w:p w:rsidR="00C64893" w:rsidRDefault="00BF26C1" w:rsidP="00C04BBA">
      <w:pPr>
        <w:numPr>
          <w:ilvl w:val="1"/>
          <w:numId w:val="20"/>
        </w:numPr>
        <w:ind w:left="1134" w:hanging="567"/>
        <w:rPr>
          <w:lang w:eastAsia="en-US"/>
        </w:rPr>
      </w:pPr>
      <w:r>
        <w:rPr>
          <w:rFonts w:hint="cs"/>
          <w:rtl/>
          <w:lang w:eastAsia="en-US"/>
        </w:rPr>
        <w:t xml:space="preserve">כל </w:t>
      </w:r>
      <w:r w:rsidR="00974F98">
        <w:rPr>
          <w:rFonts w:hint="cs"/>
          <w:rtl/>
          <w:lang w:eastAsia="en-US"/>
        </w:rPr>
        <w:t>מציע יכול להגיש הצעה אחת בלבד.</w:t>
      </w:r>
    </w:p>
    <w:p w:rsidR="008651B2" w:rsidRDefault="008651B2" w:rsidP="0019139C">
      <w:pPr>
        <w:numPr>
          <w:ilvl w:val="1"/>
          <w:numId w:val="20"/>
        </w:numPr>
        <w:ind w:left="1134" w:hanging="567"/>
        <w:rPr>
          <w:lang w:eastAsia="en-US"/>
        </w:rPr>
      </w:pPr>
      <w:r w:rsidRPr="00931608">
        <w:rPr>
          <w:rFonts w:hint="cs"/>
          <w:rtl/>
          <w:lang w:eastAsia="en-US"/>
        </w:rPr>
        <w:t>הצעות למכרז תוגשנה בשפה העברית. כמו כן כל הנספחים, מכתבי המלצה, אישורים, תעודות וכל פרט הנדרש במכרז יוצג</w:t>
      </w:r>
      <w:r>
        <w:rPr>
          <w:rFonts w:hint="cs"/>
          <w:rtl/>
          <w:lang w:eastAsia="en-US"/>
        </w:rPr>
        <w:t>ו</w:t>
      </w:r>
      <w:r w:rsidRPr="00931608">
        <w:rPr>
          <w:rFonts w:hint="cs"/>
          <w:rtl/>
          <w:lang w:eastAsia="en-US"/>
        </w:rPr>
        <w:t xml:space="preserve"> אך ורק בשפה העברית.</w:t>
      </w:r>
    </w:p>
    <w:p w:rsidR="00602416" w:rsidRDefault="00602416" w:rsidP="00602416">
      <w:pPr>
        <w:ind w:left="1134"/>
        <w:rPr>
          <w:lang w:eastAsia="en-US"/>
        </w:rPr>
      </w:pPr>
    </w:p>
    <w:p w:rsidR="00E4698D" w:rsidRDefault="00E4698D" w:rsidP="0019139C">
      <w:pPr>
        <w:numPr>
          <w:ilvl w:val="0"/>
          <w:numId w:val="20"/>
        </w:numPr>
        <w:spacing w:before="240"/>
        <w:ind w:left="357" w:hanging="357"/>
        <w:rPr>
          <w:b/>
          <w:bCs/>
          <w:u w:val="single"/>
          <w:lang w:eastAsia="en-US"/>
        </w:rPr>
      </w:pPr>
      <w:bookmarkStart w:id="60" w:name="_Ref301356042"/>
      <w:r>
        <w:rPr>
          <w:rFonts w:hint="cs"/>
          <w:b/>
          <w:bCs/>
          <w:u w:val="single"/>
          <w:rtl/>
          <w:lang w:eastAsia="en-US"/>
        </w:rPr>
        <w:t>הצעת מחיר ותמורה</w:t>
      </w:r>
    </w:p>
    <w:p w:rsidR="00E4698D" w:rsidRPr="00334547" w:rsidRDefault="00E4698D" w:rsidP="00334547">
      <w:pPr>
        <w:numPr>
          <w:ilvl w:val="1"/>
          <w:numId w:val="20"/>
        </w:numPr>
        <w:ind w:left="1134" w:hanging="567"/>
        <w:rPr>
          <w:u w:val="single"/>
          <w:lang w:eastAsia="en-US"/>
        </w:rPr>
      </w:pPr>
      <w:r w:rsidRPr="00334547">
        <w:rPr>
          <w:rFonts w:hint="eastAsia"/>
          <w:u w:val="single"/>
          <w:rtl/>
          <w:lang w:eastAsia="en-US"/>
        </w:rPr>
        <w:t>הצעת</w:t>
      </w:r>
      <w:r w:rsidRPr="00334547">
        <w:rPr>
          <w:u w:val="single"/>
          <w:rtl/>
          <w:lang w:eastAsia="en-US"/>
        </w:rPr>
        <w:t xml:space="preserve"> </w:t>
      </w:r>
      <w:r w:rsidRPr="00334547">
        <w:rPr>
          <w:rFonts w:hint="eastAsia"/>
          <w:u w:val="single"/>
          <w:rtl/>
          <w:lang w:eastAsia="en-US"/>
        </w:rPr>
        <w:t>מחיר</w:t>
      </w:r>
      <w:r w:rsidRPr="00334547">
        <w:rPr>
          <w:u w:val="single"/>
          <w:rtl/>
          <w:lang w:eastAsia="en-US"/>
        </w:rPr>
        <w:t>:</w:t>
      </w:r>
    </w:p>
    <w:p w:rsidR="00E4698D" w:rsidRPr="0010074E" w:rsidRDefault="00E4698D" w:rsidP="00334547">
      <w:pPr>
        <w:numPr>
          <w:ilvl w:val="2"/>
          <w:numId w:val="20"/>
        </w:numPr>
        <w:ind w:left="1809" w:hanging="675"/>
        <w:rPr>
          <w:lang w:eastAsia="en-US"/>
        </w:rPr>
      </w:pPr>
      <w:bookmarkStart w:id="61" w:name="_Ref422829635"/>
      <w:r w:rsidRPr="0010074E">
        <w:rPr>
          <w:rtl/>
          <w:lang w:eastAsia="en-US"/>
        </w:rPr>
        <w:t>הצעת המחיר (נספח ב'11)</w:t>
      </w:r>
      <w:r w:rsidR="00921196" w:rsidRPr="0010074E">
        <w:rPr>
          <w:rFonts w:hint="cs"/>
          <w:rtl/>
          <w:lang w:eastAsia="en-US"/>
        </w:rPr>
        <w:t xml:space="preserve"> </w:t>
      </w:r>
      <w:r w:rsidR="00921196" w:rsidRPr="0010074E">
        <w:rPr>
          <w:rtl/>
          <w:lang w:eastAsia="en-US"/>
        </w:rPr>
        <w:t>–</w:t>
      </w:r>
      <w:r w:rsidR="00921196" w:rsidRPr="0010074E">
        <w:rPr>
          <w:rFonts w:hint="cs"/>
          <w:rtl/>
          <w:lang w:eastAsia="en-US"/>
        </w:rPr>
        <w:t xml:space="preserve"> </w:t>
      </w:r>
      <w:r w:rsidRPr="0010074E">
        <w:rPr>
          <w:rtl/>
          <w:lang w:eastAsia="en-US"/>
        </w:rPr>
        <w:t>הצ</w:t>
      </w:r>
      <w:r w:rsidR="00F9190F" w:rsidRPr="0010074E">
        <w:rPr>
          <w:rtl/>
          <w:lang w:eastAsia="en-US"/>
        </w:rPr>
        <w:t xml:space="preserve">עת המחיר תוגש </w:t>
      </w:r>
      <w:r w:rsidR="00F9190F" w:rsidRPr="0010074E">
        <w:rPr>
          <w:u w:val="single"/>
          <w:rtl/>
          <w:lang w:eastAsia="en-US"/>
        </w:rPr>
        <w:t xml:space="preserve">במעטפה סגורה </w:t>
      </w:r>
      <w:r w:rsidR="009C3766" w:rsidRPr="0010074E">
        <w:rPr>
          <w:rFonts w:hint="cs"/>
          <w:u w:val="single"/>
          <w:rtl/>
          <w:lang w:eastAsia="en-US"/>
        </w:rPr>
        <w:t xml:space="preserve">נפרדת </w:t>
      </w:r>
      <w:r w:rsidR="00F9190F" w:rsidRPr="0010074E">
        <w:rPr>
          <w:u w:val="single"/>
          <w:rtl/>
          <w:lang w:eastAsia="en-US"/>
        </w:rPr>
        <w:t>נ</w:t>
      </w:r>
      <w:r w:rsidR="00F9190F" w:rsidRPr="0010074E">
        <w:rPr>
          <w:rFonts w:hint="eastAsia"/>
          <w:u w:val="single"/>
          <w:rtl/>
          <w:lang w:eastAsia="en-US"/>
        </w:rPr>
        <w:t>וספת</w:t>
      </w:r>
      <w:r w:rsidRPr="0010074E">
        <w:rPr>
          <w:rtl/>
          <w:lang w:eastAsia="en-US"/>
        </w:rPr>
        <w:t xml:space="preserve"> עליה ייכתב "הצעת מחיר"</w:t>
      </w:r>
      <w:r w:rsidR="00F9190F" w:rsidRPr="0010074E">
        <w:rPr>
          <w:rtl/>
          <w:lang w:eastAsia="en-US"/>
        </w:rPr>
        <w:t xml:space="preserve">, </w:t>
      </w:r>
      <w:r w:rsidR="00F9190F" w:rsidRPr="0010074E">
        <w:rPr>
          <w:rFonts w:hint="eastAsia"/>
          <w:rtl/>
          <w:lang w:eastAsia="en-US"/>
        </w:rPr>
        <w:t>שתיכלל</w:t>
      </w:r>
      <w:r w:rsidR="00F9190F" w:rsidRPr="0010074E">
        <w:rPr>
          <w:rtl/>
          <w:lang w:eastAsia="en-US"/>
        </w:rPr>
        <w:t xml:space="preserve"> </w:t>
      </w:r>
      <w:r w:rsidR="00F9190F" w:rsidRPr="0010074E">
        <w:rPr>
          <w:rFonts w:hint="eastAsia"/>
          <w:rtl/>
          <w:lang w:eastAsia="en-US"/>
        </w:rPr>
        <w:t>בתוך</w:t>
      </w:r>
      <w:r w:rsidR="00F9190F" w:rsidRPr="0010074E">
        <w:rPr>
          <w:rtl/>
          <w:lang w:eastAsia="en-US"/>
        </w:rPr>
        <w:t xml:space="preserve"> </w:t>
      </w:r>
      <w:r w:rsidR="00F9190F" w:rsidRPr="0010074E">
        <w:rPr>
          <w:rFonts w:hint="eastAsia"/>
          <w:rtl/>
          <w:lang w:eastAsia="en-US"/>
        </w:rPr>
        <w:t>מעטפת</w:t>
      </w:r>
      <w:r w:rsidR="00F9190F" w:rsidRPr="0010074E">
        <w:rPr>
          <w:rtl/>
          <w:lang w:eastAsia="en-US"/>
        </w:rPr>
        <w:t xml:space="preserve"> </w:t>
      </w:r>
      <w:r w:rsidR="00F9190F" w:rsidRPr="0010074E">
        <w:rPr>
          <w:rFonts w:hint="eastAsia"/>
          <w:rtl/>
          <w:lang w:eastAsia="en-US"/>
        </w:rPr>
        <w:t>ההצעה</w:t>
      </w:r>
      <w:r w:rsidR="00F9190F" w:rsidRPr="0010074E">
        <w:rPr>
          <w:rtl/>
          <w:lang w:eastAsia="en-US"/>
        </w:rPr>
        <w:t xml:space="preserve"> הכללית</w:t>
      </w:r>
      <w:r w:rsidRPr="0010074E">
        <w:rPr>
          <w:rtl/>
          <w:lang w:eastAsia="en-US"/>
        </w:rPr>
        <w:t>.</w:t>
      </w:r>
      <w:bookmarkEnd w:id="61"/>
    </w:p>
    <w:p w:rsidR="00CB2068" w:rsidRPr="00DE72B8" w:rsidRDefault="003354B7" w:rsidP="007D58BE">
      <w:pPr>
        <w:numPr>
          <w:ilvl w:val="2"/>
          <w:numId w:val="20"/>
        </w:numPr>
        <w:ind w:left="1809" w:hanging="675"/>
        <w:rPr>
          <w:b/>
          <w:bCs/>
          <w:lang w:eastAsia="en-US"/>
        </w:rPr>
      </w:pPr>
      <w:r w:rsidRPr="00DE72B8">
        <w:rPr>
          <w:rFonts w:hint="cs"/>
          <w:b/>
          <w:bCs/>
          <w:rtl/>
          <w:lang w:eastAsia="en-US"/>
        </w:rPr>
        <w:t>הצעת המחיר</w:t>
      </w:r>
      <w:r w:rsidR="00CB2068" w:rsidRPr="00DE72B8">
        <w:rPr>
          <w:rFonts w:hint="cs"/>
          <w:b/>
          <w:bCs/>
          <w:rtl/>
          <w:lang w:eastAsia="en-US"/>
        </w:rPr>
        <w:t xml:space="preserve"> מורכבת משני רכיבים:</w:t>
      </w:r>
    </w:p>
    <w:p w:rsidR="00CB2068" w:rsidRPr="00DE72B8" w:rsidRDefault="00CB2068" w:rsidP="00DE72B8">
      <w:pPr>
        <w:pStyle w:val="af9"/>
        <w:numPr>
          <w:ilvl w:val="0"/>
          <w:numId w:val="115"/>
        </w:numPr>
        <w:rPr>
          <w:lang w:eastAsia="en-US"/>
        </w:rPr>
      </w:pPr>
      <w:r w:rsidRPr="00E23558">
        <w:rPr>
          <w:rFonts w:hint="eastAsia"/>
          <w:u w:val="single"/>
          <w:rtl/>
          <w:lang w:eastAsia="en-US"/>
        </w:rPr>
        <w:t>הצעת</w:t>
      </w:r>
      <w:r w:rsidRPr="00E23558">
        <w:rPr>
          <w:u w:val="single"/>
          <w:rtl/>
          <w:lang w:eastAsia="en-US"/>
        </w:rPr>
        <w:t xml:space="preserve"> </w:t>
      </w:r>
      <w:r w:rsidRPr="00E23558">
        <w:rPr>
          <w:rFonts w:hint="eastAsia"/>
          <w:u w:val="single"/>
          <w:rtl/>
          <w:lang w:eastAsia="en-US"/>
        </w:rPr>
        <w:t>מחיר</w:t>
      </w:r>
      <w:r w:rsidRPr="00E23558">
        <w:rPr>
          <w:u w:val="single"/>
          <w:rtl/>
          <w:lang w:eastAsia="en-US"/>
        </w:rPr>
        <w:t xml:space="preserve"> </w:t>
      </w:r>
      <w:r w:rsidRPr="00E23558">
        <w:rPr>
          <w:rFonts w:hint="eastAsia"/>
          <w:u w:val="single"/>
          <w:rtl/>
          <w:lang w:eastAsia="en-US"/>
        </w:rPr>
        <w:t>עבור</w:t>
      </w:r>
      <w:r w:rsidRPr="00E23558">
        <w:rPr>
          <w:u w:val="single"/>
          <w:rtl/>
          <w:lang w:eastAsia="en-US"/>
        </w:rPr>
        <w:t xml:space="preserve"> </w:t>
      </w:r>
      <w:r w:rsidRPr="00E23558">
        <w:rPr>
          <w:rFonts w:hint="eastAsia"/>
          <w:u w:val="single"/>
          <w:rtl/>
          <w:lang w:eastAsia="en-US"/>
        </w:rPr>
        <w:t>הפעלת</w:t>
      </w:r>
      <w:r w:rsidRPr="00E23558">
        <w:rPr>
          <w:u w:val="single"/>
          <w:rtl/>
          <w:lang w:eastAsia="en-US"/>
        </w:rPr>
        <w:t xml:space="preserve"> </w:t>
      </w:r>
      <w:r w:rsidRPr="00E23558">
        <w:rPr>
          <w:rFonts w:hint="eastAsia"/>
          <w:u w:val="single"/>
          <w:rtl/>
          <w:lang w:eastAsia="en-US"/>
        </w:rPr>
        <w:t>קבוצת</w:t>
      </w:r>
      <w:r w:rsidRPr="00E23558">
        <w:rPr>
          <w:u w:val="single"/>
          <w:rtl/>
          <w:lang w:eastAsia="en-US"/>
        </w:rPr>
        <w:t xml:space="preserve"> </w:t>
      </w:r>
      <w:r w:rsidRPr="00E23558">
        <w:rPr>
          <w:rFonts w:hint="eastAsia"/>
          <w:u w:val="single"/>
          <w:rtl/>
          <w:lang w:eastAsia="en-US"/>
        </w:rPr>
        <w:t>פעילות</w:t>
      </w:r>
      <w:r w:rsidRPr="00E23558">
        <w:rPr>
          <w:u w:val="single"/>
          <w:rtl/>
          <w:lang w:eastAsia="en-US"/>
        </w:rPr>
        <w:t xml:space="preserve"> </w:t>
      </w:r>
      <w:r w:rsidRPr="00E23558">
        <w:rPr>
          <w:rFonts w:hint="eastAsia"/>
          <w:u w:val="single"/>
          <w:rtl/>
          <w:lang w:eastAsia="en-US"/>
        </w:rPr>
        <w:t>אחת</w:t>
      </w:r>
      <w:r w:rsidRPr="00E23558">
        <w:rPr>
          <w:u w:val="single"/>
          <w:rtl/>
          <w:lang w:eastAsia="en-US"/>
        </w:rPr>
        <w:t xml:space="preserve"> </w:t>
      </w:r>
      <w:r w:rsidRPr="00E23558">
        <w:rPr>
          <w:rFonts w:hint="eastAsia"/>
          <w:u w:val="single"/>
          <w:rtl/>
          <w:lang w:eastAsia="en-US"/>
        </w:rPr>
        <w:t>למשך</w:t>
      </w:r>
      <w:r w:rsidRPr="00E23558">
        <w:rPr>
          <w:u w:val="single"/>
          <w:rtl/>
          <w:lang w:eastAsia="en-US"/>
        </w:rPr>
        <w:t xml:space="preserve"> </w:t>
      </w:r>
      <w:r w:rsidRPr="00E23558">
        <w:rPr>
          <w:rFonts w:hint="eastAsia"/>
          <w:u w:val="single"/>
          <w:rtl/>
          <w:lang w:eastAsia="en-US"/>
        </w:rPr>
        <w:t>שנה</w:t>
      </w:r>
      <w:r w:rsidRPr="00E23558">
        <w:rPr>
          <w:u w:val="single"/>
          <w:rtl/>
          <w:lang w:eastAsia="en-US"/>
        </w:rPr>
        <w:t xml:space="preserve"> </w:t>
      </w:r>
      <w:r w:rsidRPr="00E23558">
        <w:rPr>
          <w:rFonts w:hint="eastAsia"/>
          <w:u w:val="single"/>
          <w:rtl/>
          <w:lang w:eastAsia="en-US"/>
        </w:rPr>
        <w:t>אחת</w:t>
      </w:r>
      <w:r w:rsidRPr="00DE72B8">
        <w:rPr>
          <w:rFonts w:hint="cs"/>
          <w:rtl/>
          <w:lang w:eastAsia="en-US"/>
        </w:rPr>
        <w:t xml:space="preserve"> - הפעילות החינוכית המתקיימת במסגרת הפרויקט. פעילות זו מחלוקת ל</w:t>
      </w:r>
      <w:r w:rsidR="00D3127B">
        <w:rPr>
          <w:rFonts w:hint="cs"/>
          <w:rtl/>
          <w:lang w:eastAsia="en-US"/>
        </w:rPr>
        <w:t>ארבעה</w:t>
      </w:r>
      <w:r w:rsidRPr="00DE72B8">
        <w:rPr>
          <w:rFonts w:hint="cs"/>
          <w:rtl/>
          <w:lang w:eastAsia="en-US"/>
        </w:rPr>
        <w:t xml:space="preserve"> תתי-רכיבים:</w:t>
      </w:r>
    </w:p>
    <w:p w:rsidR="00CB2068" w:rsidRPr="00DE72B8" w:rsidRDefault="00CB2068" w:rsidP="00DE72B8">
      <w:pPr>
        <w:pStyle w:val="af9"/>
        <w:numPr>
          <w:ilvl w:val="0"/>
          <w:numId w:val="116"/>
        </w:numPr>
        <w:ind w:left="2976"/>
        <w:rPr>
          <w:lang w:eastAsia="en-US"/>
        </w:rPr>
      </w:pPr>
      <w:r w:rsidRPr="00DE72B8">
        <w:rPr>
          <w:rFonts w:hint="cs"/>
          <w:rtl/>
          <w:lang w:eastAsia="en-US"/>
        </w:rPr>
        <w:t xml:space="preserve">פעילות פדגוגית: תכנית ההוראה עבור כל אחד מ </w:t>
      </w:r>
      <w:r w:rsidRPr="00DE72B8">
        <w:rPr>
          <w:rtl/>
          <w:lang w:eastAsia="en-US"/>
        </w:rPr>
        <w:t>–</w:t>
      </w:r>
      <w:r w:rsidRPr="00DE72B8">
        <w:rPr>
          <w:rFonts w:hint="cs"/>
          <w:rtl/>
          <w:lang w:eastAsia="en-US"/>
        </w:rPr>
        <w:t xml:space="preserve"> 7 תחומי הדעת (רכיב </w:t>
      </w:r>
      <w:r w:rsidRPr="00DE72B8">
        <w:rPr>
          <w:rFonts w:hint="cs"/>
          <w:lang w:eastAsia="en-US"/>
        </w:rPr>
        <w:t>A</w:t>
      </w:r>
      <w:r w:rsidRPr="00DE72B8">
        <w:rPr>
          <w:rFonts w:hint="cs"/>
          <w:rtl/>
          <w:lang w:eastAsia="en-US"/>
        </w:rPr>
        <w:t xml:space="preserve"> בנספח הצעת המחיר).</w:t>
      </w:r>
    </w:p>
    <w:p w:rsidR="00CB2068" w:rsidRPr="00DE72B8" w:rsidRDefault="00CB2068" w:rsidP="00DE72B8">
      <w:pPr>
        <w:pStyle w:val="af9"/>
        <w:numPr>
          <w:ilvl w:val="0"/>
          <w:numId w:val="116"/>
        </w:numPr>
        <w:ind w:left="2976"/>
        <w:rPr>
          <w:lang w:eastAsia="en-US"/>
        </w:rPr>
      </w:pPr>
      <w:r w:rsidRPr="00DE72B8">
        <w:rPr>
          <w:rFonts w:hint="cs"/>
          <w:rtl/>
          <w:lang w:eastAsia="en-US"/>
        </w:rPr>
        <w:t xml:space="preserve">תכניות הוראה מיוחדות נוספות (רכיבים </w:t>
      </w:r>
      <w:r w:rsidRPr="00DE72B8">
        <w:rPr>
          <w:rFonts w:hint="cs"/>
          <w:lang w:eastAsia="en-US"/>
        </w:rPr>
        <w:t>B,C,D</w:t>
      </w:r>
      <w:r w:rsidRPr="00DE72B8">
        <w:rPr>
          <w:rFonts w:hint="cs"/>
          <w:rtl/>
          <w:lang w:eastAsia="en-US"/>
        </w:rPr>
        <w:t xml:space="preserve"> בנספח הצעת המחיר).</w:t>
      </w:r>
    </w:p>
    <w:p w:rsidR="00CB2068" w:rsidRPr="00DE72B8" w:rsidRDefault="00CB2068" w:rsidP="00DE72B8">
      <w:pPr>
        <w:pStyle w:val="af9"/>
        <w:numPr>
          <w:ilvl w:val="0"/>
          <w:numId w:val="116"/>
        </w:numPr>
        <w:ind w:left="2976"/>
        <w:rPr>
          <w:lang w:eastAsia="en-US"/>
        </w:rPr>
      </w:pPr>
      <w:r w:rsidRPr="00DE72B8">
        <w:rPr>
          <w:rFonts w:hint="cs"/>
          <w:rtl/>
          <w:lang w:eastAsia="en-US"/>
        </w:rPr>
        <w:t xml:space="preserve">פעילויות חוץ (למעט סמינריון) (רכיב </w:t>
      </w:r>
      <w:r w:rsidRPr="00DE72B8">
        <w:rPr>
          <w:rFonts w:hint="cs"/>
          <w:lang w:eastAsia="en-US"/>
        </w:rPr>
        <w:t>E</w:t>
      </w:r>
      <w:r w:rsidRPr="00DE72B8">
        <w:rPr>
          <w:rFonts w:hint="cs"/>
          <w:rtl/>
          <w:lang w:eastAsia="en-US"/>
        </w:rPr>
        <w:t xml:space="preserve"> בנספח הצעת המחיר).</w:t>
      </w:r>
    </w:p>
    <w:p w:rsidR="00CB2068" w:rsidRDefault="00CB2068" w:rsidP="00DE72B8">
      <w:pPr>
        <w:pStyle w:val="af9"/>
        <w:numPr>
          <w:ilvl w:val="0"/>
          <w:numId w:val="116"/>
        </w:numPr>
        <w:ind w:left="2976"/>
        <w:rPr>
          <w:lang w:eastAsia="en-US"/>
        </w:rPr>
      </w:pPr>
      <w:r w:rsidRPr="00DE72B8">
        <w:rPr>
          <w:rFonts w:hint="cs"/>
          <w:rtl/>
          <w:lang w:eastAsia="en-US"/>
        </w:rPr>
        <w:t xml:space="preserve">סמינריון דו-יומי (רכיב </w:t>
      </w:r>
      <w:r w:rsidRPr="00DE72B8">
        <w:rPr>
          <w:rFonts w:hint="cs"/>
          <w:lang w:eastAsia="en-US"/>
        </w:rPr>
        <w:t>F</w:t>
      </w:r>
      <w:r w:rsidRPr="00DE72B8">
        <w:rPr>
          <w:rFonts w:hint="cs"/>
          <w:rtl/>
          <w:lang w:eastAsia="en-US"/>
        </w:rPr>
        <w:t xml:space="preserve"> בנספח הצעת המחיר).</w:t>
      </w:r>
    </w:p>
    <w:p w:rsidR="00D3127B" w:rsidRPr="00DE72B8" w:rsidRDefault="00D3127B" w:rsidP="00DE72B8">
      <w:pPr>
        <w:ind w:left="2976"/>
        <w:rPr>
          <w:b/>
          <w:bCs/>
          <w:lang w:eastAsia="en-US"/>
        </w:rPr>
      </w:pPr>
      <w:r w:rsidRPr="00DE72B8">
        <w:rPr>
          <w:rFonts w:hint="cs"/>
          <w:b/>
          <w:bCs/>
          <w:rtl/>
          <w:lang w:eastAsia="en-US"/>
        </w:rPr>
        <w:t>יש לנקוב במחירים עבור כל אחד מתתי הרכיבים הנ"ל</w:t>
      </w:r>
      <w:r w:rsidR="00DE72B8">
        <w:rPr>
          <w:rFonts w:hint="cs"/>
          <w:b/>
          <w:bCs/>
          <w:rtl/>
          <w:lang w:eastAsia="en-US"/>
        </w:rPr>
        <w:t xml:space="preserve"> ולכפול מחירים אלו בכמות היחידות המצוינת לאותו תת-רכיב. כן יש לנקוב</w:t>
      </w:r>
      <w:r>
        <w:rPr>
          <w:rFonts w:hint="cs"/>
          <w:b/>
          <w:bCs/>
          <w:rtl/>
          <w:lang w:eastAsia="en-US"/>
        </w:rPr>
        <w:t xml:space="preserve"> במחיר כולל לפעילות חניכות לקבוצה אחת לשנה, שיהווה את </w:t>
      </w:r>
      <w:proofErr w:type="spellStart"/>
      <w:r>
        <w:rPr>
          <w:rFonts w:hint="cs"/>
          <w:b/>
          <w:bCs/>
          <w:rtl/>
          <w:lang w:eastAsia="en-US"/>
        </w:rPr>
        <w:t>סכימת</w:t>
      </w:r>
      <w:proofErr w:type="spellEnd"/>
      <w:r>
        <w:rPr>
          <w:rFonts w:hint="cs"/>
          <w:b/>
          <w:bCs/>
          <w:rtl/>
          <w:lang w:eastAsia="en-US"/>
        </w:rPr>
        <w:t xml:space="preserve"> ארבעת המחירים</w:t>
      </w:r>
      <w:r w:rsidRPr="00DE72B8">
        <w:rPr>
          <w:rFonts w:hint="cs"/>
          <w:b/>
          <w:bCs/>
          <w:rtl/>
          <w:lang w:eastAsia="en-US"/>
        </w:rPr>
        <w:t xml:space="preserve">. </w:t>
      </w:r>
    </w:p>
    <w:p w:rsidR="00D3127B" w:rsidRDefault="00D3127B" w:rsidP="00DE72B8">
      <w:pPr>
        <w:pStyle w:val="af9"/>
        <w:ind w:left="2976"/>
        <w:rPr>
          <w:rtl/>
          <w:lang w:eastAsia="en-US"/>
        </w:rPr>
      </w:pPr>
    </w:p>
    <w:p w:rsidR="00D3127B" w:rsidRPr="00DE72B8" w:rsidRDefault="00D3127B" w:rsidP="00DE72B8">
      <w:pPr>
        <w:pStyle w:val="af9"/>
        <w:numPr>
          <w:ilvl w:val="0"/>
          <w:numId w:val="115"/>
        </w:numPr>
        <w:rPr>
          <w:rtl/>
          <w:lang w:eastAsia="en-US"/>
        </w:rPr>
      </w:pPr>
      <w:r w:rsidRPr="00E23558">
        <w:rPr>
          <w:rFonts w:hint="eastAsia"/>
          <w:u w:val="single"/>
          <w:rtl/>
          <w:lang w:eastAsia="en-US"/>
        </w:rPr>
        <w:lastRenderedPageBreak/>
        <w:t>הצעת</w:t>
      </w:r>
      <w:r w:rsidRPr="00E23558">
        <w:rPr>
          <w:u w:val="single"/>
          <w:rtl/>
          <w:lang w:eastAsia="en-US"/>
        </w:rPr>
        <w:t xml:space="preserve"> </w:t>
      </w:r>
      <w:r w:rsidRPr="00E23558">
        <w:rPr>
          <w:rFonts w:hint="eastAsia"/>
          <w:u w:val="single"/>
          <w:rtl/>
          <w:lang w:eastAsia="en-US"/>
        </w:rPr>
        <w:t>מחיר</w:t>
      </w:r>
      <w:r w:rsidRPr="00E23558">
        <w:rPr>
          <w:u w:val="single"/>
          <w:rtl/>
          <w:lang w:eastAsia="en-US"/>
        </w:rPr>
        <w:t xml:space="preserve"> </w:t>
      </w:r>
      <w:r w:rsidRPr="00E23558">
        <w:rPr>
          <w:rFonts w:hint="eastAsia"/>
          <w:u w:val="single"/>
          <w:rtl/>
          <w:lang w:eastAsia="en-US"/>
        </w:rPr>
        <w:t>עבור</w:t>
      </w:r>
      <w:r w:rsidRPr="00E23558">
        <w:rPr>
          <w:u w:val="single"/>
          <w:rtl/>
          <w:lang w:eastAsia="en-US"/>
        </w:rPr>
        <w:t xml:space="preserve"> </w:t>
      </w:r>
      <w:r w:rsidRPr="00E23558">
        <w:rPr>
          <w:rFonts w:hint="eastAsia"/>
          <w:u w:val="single"/>
          <w:rtl/>
          <w:lang w:eastAsia="en-US"/>
        </w:rPr>
        <w:t>הפקת</w:t>
      </w:r>
      <w:r w:rsidRPr="00E23558">
        <w:rPr>
          <w:u w:val="single"/>
          <w:rtl/>
          <w:lang w:eastAsia="en-US"/>
        </w:rPr>
        <w:t xml:space="preserve"> </w:t>
      </w:r>
      <w:r w:rsidRPr="00E23558">
        <w:rPr>
          <w:rFonts w:hint="eastAsia"/>
          <w:u w:val="single"/>
          <w:rtl/>
          <w:lang w:eastAsia="en-US"/>
        </w:rPr>
        <w:t>כנס</w:t>
      </w:r>
      <w:r>
        <w:rPr>
          <w:rFonts w:hint="cs"/>
          <w:rtl/>
          <w:lang w:eastAsia="en-US"/>
        </w:rPr>
        <w:t xml:space="preserve">. במסגרת הפרויקט יתקיימו כנס השקה וכנס סיום, משמע במהלך שלוש שנות הפרויקט תידרש הפקתם של שני כנסים. יש לנקוב בהצעת מחיר אחת בסעיף זה. </w:t>
      </w:r>
    </w:p>
    <w:p w:rsidR="00D3127B" w:rsidRDefault="00D3127B" w:rsidP="0003061F">
      <w:pPr>
        <w:ind w:left="1809"/>
        <w:rPr>
          <w:rtl/>
          <w:lang w:eastAsia="en-US"/>
        </w:rPr>
      </w:pPr>
    </w:p>
    <w:p w:rsidR="00F9190F" w:rsidRPr="00334547" w:rsidRDefault="003354B7" w:rsidP="00DE72B8">
      <w:pPr>
        <w:ind w:left="1809"/>
        <w:rPr>
          <w:b/>
          <w:bCs/>
          <w:lang w:eastAsia="en-US"/>
        </w:rPr>
      </w:pPr>
      <w:r>
        <w:rPr>
          <w:rFonts w:hint="cs"/>
          <w:rtl/>
          <w:lang w:eastAsia="en-US"/>
        </w:rPr>
        <w:t xml:space="preserve">עבור כל </w:t>
      </w:r>
      <w:r w:rsidR="00D3127B">
        <w:rPr>
          <w:rFonts w:hint="cs"/>
          <w:rtl/>
          <w:lang w:eastAsia="en-US"/>
        </w:rPr>
        <w:t xml:space="preserve">סעיף ורכיב </w:t>
      </w:r>
      <w:r>
        <w:rPr>
          <w:rFonts w:hint="cs"/>
          <w:rtl/>
          <w:lang w:eastAsia="en-US"/>
        </w:rPr>
        <w:t>מצוינת יחידת המידה ב</w:t>
      </w:r>
      <w:r w:rsidR="0003061F">
        <w:rPr>
          <w:rFonts w:hint="cs"/>
          <w:rtl/>
          <w:lang w:eastAsia="en-US"/>
        </w:rPr>
        <w:t>ה</w:t>
      </w:r>
      <w:r>
        <w:rPr>
          <w:rFonts w:hint="cs"/>
          <w:rtl/>
          <w:lang w:eastAsia="en-US"/>
        </w:rPr>
        <w:t xml:space="preserve"> מחושבת הכמות הנדרשת ביחידה זו וכן כמות יחידות משוערת </w:t>
      </w:r>
      <w:r w:rsidR="009C776A">
        <w:rPr>
          <w:rFonts w:hint="cs"/>
          <w:rtl/>
          <w:lang w:eastAsia="en-US"/>
        </w:rPr>
        <w:t>לשנה</w:t>
      </w:r>
      <w:r>
        <w:rPr>
          <w:rFonts w:hint="cs"/>
          <w:rtl/>
          <w:lang w:eastAsia="en-US"/>
        </w:rPr>
        <w:t xml:space="preserve">. יצוין כי כמויות אלו משוערות בלבד ואין בכמויות אלו משום התחייבות של המשרד להיקף עבודות מסוים. </w:t>
      </w:r>
    </w:p>
    <w:p w:rsidR="00BB1F9F" w:rsidRDefault="00BB1F9F" w:rsidP="00025B0A">
      <w:pPr>
        <w:numPr>
          <w:ilvl w:val="2"/>
          <w:numId w:val="20"/>
        </w:numPr>
        <w:ind w:left="1809" w:hanging="675"/>
        <w:rPr>
          <w:lang w:eastAsia="en-US"/>
        </w:rPr>
      </w:pPr>
      <w:bookmarkStart w:id="62" w:name="_Ref421804794"/>
      <w:r>
        <w:rPr>
          <w:rFonts w:hint="cs"/>
          <w:rtl/>
          <w:lang w:eastAsia="en-US"/>
        </w:rPr>
        <w:t xml:space="preserve">המציעים נדרשים למלא </w:t>
      </w:r>
      <w:r w:rsidR="003C1A86">
        <w:rPr>
          <w:rFonts w:hint="cs"/>
          <w:rtl/>
          <w:lang w:eastAsia="en-US"/>
        </w:rPr>
        <w:t xml:space="preserve">מחירים </w:t>
      </w:r>
      <w:r>
        <w:rPr>
          <w:rFonts w:hint="cs"/>
          <w:rtl/>
          <w:lang w:eastAsia="en-US"/>
        </w:rPr>
        <w:t>בשתי עמודות</w:t>
      </w:r>
      <w:r w:rsidR="003C1A86">
        <w:rPr>
          <w:rFonts w:hint="cs"/>
          <w:b/>
          <w:bCs/>
          <w:rtl/>
          <w:lang w:eastAsia="en-US"/>
        </w:rPr>
        <w:t xml:space="preserve">: </w:t>
      </w:r>
      <w:r w:rsidRPr="00334547">
        <w:rPr>
          <w:b/>
          <w:bCs/>
          <w:rtl/>
          <w:lang w:eastAsia="en-US"/>
        </w:rPr>
        <w:t xml:space="preserve">"מחיר </w:t>
      </w:r>
      <w:r w:rsidR="003354B7">
        <w:rPr>
          <w:rFonts w:hint="cs"/>
          <w:b/>
          <w:bCs/>
          <w:rtl/>
          <w:lang w:eastAsia="en-US"/>
        </w:rPr>
        <w:t>ליחידה</w:t>
      </w:r>
      <w:r w:rsidRPr="00334547">
        <w:rPr>
          <w:b/>
          <w:bCs/>
          <w:rtl/>
          <w:lang w:eastAsia="en-US"/>
        </w:rPr>
        <w:t>"</w:t>
      </w:r>
      <w:r>
        <w:rPr>
          <w:rFonts w:hint="cs"/>
          <w:rtl/>
          <w:lang w:eastAsia="en-US"/>
        </w:rPr>
        <w:t xml:space="preserve"> ו</w:t>
      </w:r>
      <w:r w:rsidRPr="00334547">
        <w:rPr>
          <w:b/>
          <w:bCs/>
          <w:rtl/>
          <w:lang w:eastAsia="en-US"/>
        </w:rPr>
        <w:t>"</w:t>
      </w:r>
      <w:r w:rsidRPr="00334547">
        <w:rPr>
          <w:rFonts w:hint="eastAsia"/>
          <w:b/>
          <w:bCs/>
          <w:rtl/>
          <w:lang w:eastAsia="en-US"/>
        </w:rPr>
        <w:t>עלות</w:t>
      </w:r>
      <w:r w:rsidRPr="00334547">
        <w:rPr>
          <w:b/>
          <w:bCs/>
          <w:rtl/>
          <w:lang w:eastAsia="en-US"/>
        </w:rPr>
        <w:t xml:space="preserve"> </w:t>
      </w:r>
      <w:r w:rsidR="00025B0A">
        <w:rPr>
          <w:rFonts w:hint="cs"/>
          <w:b/>
          <w:bCs/>
          <w:rtl/>
          <w:lang w:eastAsia="en-US"/>
        </w:rPr>
        <w:t>כוללת לרכיב</w:t>
      </w:r>
      <w:r w:rsidRPr="00334547">
        <w:rPr>
          <w:b/>
          <w:bCs/>
          <w:rtl/>
          <w:lang w:eastAsia="en-US"/>
        </w:rPr>
        <w:t>"</w:t>
      </w:r>
      <w:r w:rsidR="003C1A86">
        <w:rPr>
          <w:rFonts w:hint="cs"/>
          <w:rtl/>
          <w:lang w:eastAsia="en-US"/>
        </w:rPr>
        <w:t xml:space="preserve"> ( = מחיר ליחידה במכפלת כמות היחידות המצוינת עבור תחום פעילות זה)</w:t>
      </w:r>
      <w:r w:rsidR="001535DC">
        <w:rPr>
          <w:rFonts w:hint="cs"/>
          <w:rtl/>
          <w:lang w:eastAsia="en-US"/>
        </w:rPr>
        <w:t xml:space="preserve"> בסכומים בש"ח, ללא מע"מ</w:t>
      </w:r>
      <w:r>
        <w:rPr>
          <w:rFonts w:hint="cs"/>
          <w:rtl/>
          <w:lang w:eastAsia="en-US"/>
        </w:rPr>
        <w:t>.</w:t>
      </w:r>
      <w:bookmarkEnd w:id="62"/>
    </w:p>
    <w:p w:rsidR="003C1A86" w:rsidRPr="003C1A86" w:rsidRDefault="00BB1F9F" w:rsidP="003C1A86">
      <w:pPr>
        <w:numPr>
          <w:ilvl w:val="2"/>
          <w:numId w:val="20"/>
        </w:numPr>
        <w:ind w:left="1809" w:hanging="675"/>
        <w:rPr>
          <w:rtl/>
          <w:lang w:eastAsia="en-US"/>
        </w:rPr>
      </w:pPr>
      <w:r>
        <w:rPr>
          <w:rFonts w:hint="cs"/>
          <w:rtl/>
          <w:lang w:eastAsia="en-US"/>
        </w:rPr>
        <w:t xml:space="preserve">במקרה של שגיאת חישוב בין 2 העמודות המוזכרות בסעיף </w:t>
      </w:r>
      <w:r>
        <w:rPr>
          <w:rtl/>
          <w:lang w:eastAsia="en-US"/>
        </w:rPr>
        <w:fldChar w:fldCharType="begin"/>
      </w:r>
      <w:r>
        <w:rPr>
          <w:rtl/>
          <w:lang w:eastAsia="en-US"/>
        </w:rPr>
        <w:instrText xml:space="preserve"> </w:instrText>
      </w:r>
      <w:r>
        <w:rPr>
          <w:rFonts w:hint="cs"/>
          <w:lang w:eastAsia="en-US"/>
        </w:rPr>
        <w:instrText>REF</w:instrText>
      </w:r>
      <w:r>
        <w:rPr>
          <w:rFonts w:hint="cs"/>
          <w:rtl/>
          <w:lang w:eastAsia="en-US"/>
        </w:rPr>
        <w:instrText xml:space="preserve"> _</w:instrText>
      </w:r>
      <w:r>
        <w:rPr>
          <w:rFonts w:hint="cs"/>
          <w:lang w:eastAsia="en-US"/>
        </w:rPr>
        <w:instrText>Ref421804794 \r \h</w:instrText>
      </w:r>
      <w:r>
        <w:rPr>
          <w:rtl/>
          <w:lang w:eastAsia="en-US"/>
        </w:rPr>
        <w:instrText xml:space="preserve"> </w:instrText>
      </w:r>
      <w:r w:rsidR="003C1A86">
        <w:rPr>
          <w:rtl/>
          <w:lang w:eastAsia="en-US"/>
        </w:rPr>
        <w:instrText xml:space="preserve"> \* </w:instrText>
      </w:r>
      <w:r w:rsidR="003C1A86">
        <w:rPr>
          <w:lang w:eastAsia="en-US"/>
        </w:rPr>
        <w:instrText>MERGEFORMAT</w:instrText>
      </w:r>
      <w:r w:rsidR="003C1A86">
        <w:rPr>
          <w:rtl/>
          <w:lang w:eastAsia="en-US"/>
        </w:rPr>
        <w:instrText xml:space="preserve"> </w:instrText>
      </w:r>
      <w:r>
        <w:rPr>
          <w:rtl/>
          <w:lang w:eastAsia="en-US"/>
        </w:rPr>
      </w:r>
      <w:r>
        <w:rPr>
          <w:rtl/>
          <w:lang w:eastAsia="en-US"/>
        </w:rPr>
        <w:fldChar w:fldCharType="separate"/>
      </w:r>
      <w:r w:rsidR="00234530">
        <w:rPr>
          <w:cs/>
          <w:lang w:eastAsia="en-US"/>
        </w:rPr>
        <w:t>‎</w:t>
      </w:r>
      <w:r w:rsidR="00234530">
        <w:rPr>
          <w:lang w:eastAsia="en-US"/>
        </w:rPr>
        <w:t>11.1.3</w:t>
      </w:r>
      <w:r>
        <w:rPr>
          <w:rtl/>
          <w:lang w:eastAsia="en-US"/>
        </w:rPr>
        <w:fldChar w:fldCharType="end"/>
      </w:r>
      <w:r>
        <w:rPr>
          <w:rFonts w:hint="cs"/>
          <w:rtl/>
          <w:lang w:eastAsia="en-US"/>
        </w:rPr>
        <w:t xml:space="preserve"> לעיל, יגבר הכתוב בעמודה </w:t>
      </w:r>
      <w:r w:rsidRPr="003C1A86">
        <w:rPr>
          <w:rtl/>
          <w:lang w:eastAsia="en-US"/>
        </w:rPr>
        <w:t xml:space="preserve">"מחיר </w:t>
      </w:r>
      <w:r w:rsidR="003C1A86" w:rsidRPr="003C1A86">
        <w:rPr>
          <w:rFonts w:hint="eastAsia"/>
          <w:rtl/>
          <w:lang w:eastAsia="en-US"/>
        </w:rPr>
        <w:t>ליחיד</w:t>
      </w:r>
      <w:r w:rsidR="003C1A86" w:rsidRPr="003C1A86">
        <w:rPr>
          <w:rFonts w:hint="cs"/>
          <w:rtl/>
          <w:lang w:eastAsia="en-US"/>
        </w:rPr>
        <w:t>ה</w:t>
      </w:r>
      <w:r w:rsidRPr="003C1A86">
        <w:rPr>
          <w:rtl/>
          <w:lang w:eastAsia="en-US"/>
        </w:rPr>
        <w:t>"</w:t>
      </w:r>
      <w:r>
        <w:rPr>
          <w:rFonts w:hint="cs"/>
          <w:rtl/>
          <w:lang w:eastAsia="en-US"/>
        </w:rPr>
        <w:t xml:space="preserve"> </w:t>
      </w:r>
      <w:r w:rsidR="001535DC">
        <w:rPr>
          <w:rFonts w:hint="cs"/>
          <w:rtl/>
          <w:lang w:eastAsia="en-US"/>
        </w:rPr>
        <w:t>וזו הע</w:t>
      </w:r>
      <w:r w:rsidR="004632E7">
        <w:rPr>
          <w:rFonts w:hint="cs"/>
          <w:rtl/>
          <w:lang w:eastAsia="en-US"/>
        </w:rPr>
        <w:t>מודה שתילק</w:t>
      </w:r>
      <w:r w:rsidR="001535DC">
        <w:rPr>
          <w:rFonts w:hint="cs"/>
          <w:rtl/>
          <w:lang w:eastAsia="en-US"/>
        </w:rPr>
        <w:t>ח בחשבון להשוואת הצעות המחיר וכן לתשלום שיועבר לספק.</w:t>
      </w:r>
      <w:r w:rsidR="003C1A86">
        <w:rPr>
          <w:rFonts w:hint="cs"/>
          <w:rtl/>
          <w:lang w:eastAsia="en-US"/>
        </w:rPr>
        <w:t xml:space="preserve"> </w:t>
      </w:r>
      <w:r w:rsidR="003C1A86" w:rsidRPr="003C1A86">
        <w:rPr>
          <w:rtl/>
          <w:lang w:eastAsia="en-US"/>
        </w:rPr>
        <w:t>יודגש כי המשרד יבחן את תקינות הצעות המחיר והחישובים שביצעו המציעים. במקרה של טעויות חישוב רשאי המשרד לתקן אותן.</w:t>
      </w:r>
    </w:p>
    <w:p w:rsidR="006C1A2A" w:rsidRPr="006C1A2A" w:rsidRDefault="001535DC" w:rsidP="006C1A2A">
      <w:pPr>
        <w:numPr>
          <w:ilvl w:val="2"/>
          <w:numId w:val="20"/>
        </w:numPr>
        <w:ind w:left="1809" w:hanging="675"/>
        <w:rPr>
          <w:lang w:eastAsia="en-US"/>
        </w:rPr>
      </w:pPr>
      <w:r w:rsidRPr="00C64BD9">
        <w:rPr>
          <w:rFonts w:hint="cs"/>
          <w:rtl/>
          <w:lang w:eastAsia="en-US"/>
        </w:rPr>
        <w:t xml:space="preserve">המציעים נדרשים לסכום את כל התאים בעמודת </w:t>
      </w:r>
      <w:r w:rsidRPr="00C64BD9">
        <w:rPr>
          <w:b/>
          <w:bCs/>
          <w:rtl/>
          <w:lang w:eastAsia="en-US"/>
        </w:rPr>
        <w:t>"</w:t>
      </w:r>
      <w:r w:rsidR="00025B0A">
        <w:rPr>
          <w:rFonts w:hint="cs"/>
          <w:b/>
          <w:bCs/>
          <w:rtl/>
          <w:lang w:eastAsia="en-US"/>
        </w:rPr>
        <w:t>עלות כוללת</w:t>
      </w:r>
      <w:r w:rsidR="003C1A86">
        <w:rPr>
          <w:rFonts w:hint="cs"/>
          <w:b/>
          <w:bCs/>
          <w:rtl/>
          <w:lang w:eastAsia="en-US"/>
        </w:rPr>
        <w:t xml:space="preserve">" </w:t>
      </w:r>
      <w:r w:rsidRPr="00C64BD9">
        <w:rPr>
          <w:rFonts w:hint="cs"/>
          <w:rtl/>
          <w:lang w:eastAsia="en-US"/>
        </w:rPr>
        <w:t>ולכתוב את הסכום בתא הנדרש בתחתית הצעת המחיר (</w:t>
      </w:r>
      <w:r w:rsidRPr="00C64BD9">
        <w:rPr>
          <w:rFonts w:hint="eastAsia"/>
          <w:rtl/>
          <w:lang w:eastAsia="en-US"/>
        </w:rPr>
        <w:t>פעם</w:t>
      </w:r>
      <w:r w:rsidRPr="00C64BD9">
        <w:rPr>
          <w:rtl/>
          <w:lang w:eastAsia="en-US"/>
        </w:rPr>
        <w:t xml:space="preserve"> לא </w:t>
      </w:r>
      <w:r w:rsidR="00B22553" w:rsidRPr="00C64BD9">
        <w:rPr>
          <w:rFonts w:hint="eastAsia"/>
          <w:rtl/>
          <w:lang w:eastAsia="en-US"/>
        </w:rPr>
        <w:t>כולל</w:t>
      </w:r>
      <w:r w:rsidR="00B22553" w:rsidRPr="00C64BD9">
        <w:rPr>
          <w:rtl/>
          <w:lang w:eastAsia="en-US"/>
        </w:rPr>
        <w:t xml:space="preserve"> </w:t>
      </w:r>
      <w:r w:rsidRPr="00C64BD9">
        <w:rPr>
          <w:rFonts w:hint="eastAsia"/>
          <w:rtl/>
          <w:lang w:eastAsia="en-US"/>
        </w:rPr>
        <w:t>מע</w:t>
      </w:r>
      <w:r w:rsidRPr="00C64BD9">
        <w:rPr>
          <w:rtl/>
          <w:lang w:eastAsia="en-US"/>
        </w:rPr>
        <w:t xml:space="preserve">"מ </w:t>
      </w:r>
      <w:r w:rsidRPr="00C64BD9">
        <w:rPr>
          <w:rFonts w:hint="eastAsia"/>
          <w:rtl/>
          <w:lang w:eastAsia="en-US"/>
        </w:rPr>
        <w:t>ופעם</w:t>
      </w:r>
      <w:r w:rsidRPr="00C64BD9">
        <w:rPr>
          <w:rtl/>
          <w:lang w:eastAsia="en-US"/>
        </w:rPr>
        <w:t xml:space="preserve"> </w:t>
      </w:r>
      <w:r w:rsidRPr="00C64BD9">
        <w:rPr>
          <w:rFonts w:hint="eastAsia"/>
          <w:rtl/>
          <w:lang w:eastAsia="en-US"/>
        </w:rPr>
        <w:t>כולל</w:t>
      </w:r>
      <w:r w:rsidRPr="00C64BD9">
        <w:rPr>
          <w:rtl/>
          <w:lang w:eastAsia="en-US"/>
        </w:rPr>
        <w:t xml:space="preserve"> </w:t>
      </w:r>
      <w:r w:rsidRPr="00C64BD9">
        <w:rPr>
          <w:rFonts w:hint="eastAsia"/>
          <w:rtl/>
          <w:lang w:eastAsia="en-US"/>
        </w:rPr>
        <w:t>מע</w:t>
      </w:r>
      <w:r w:rsidRPr="00C64BD9">
        <w:rPr>
          <w:rtl/>
          <w:lang w:eastAsia="en-US"/>
        </w:rPr>
        <w:t>"מ</w:t>
      </w:r>
      <w:r w:rsidR="006C1A2A">
        <w:rPr>
          <w:rFonts w:hint="cs"/>
          <w:rtl/>
          <w:lang w:eastAsia="en-US"/>
        </w:rPr>
        <w:t xml:space="preserve"> (</w:t>
      </w:r>
      <w:r w:rsidR="006C1A2A" w:rsidRPr="006C1A2A">
        <w:rPr>
          <w:rFonts w:ascii="David" w:hAnsi="David"/>
          <w:rtl/>
        </w:rPr>
        <w:t>מציע הפטור מתשלום מע"מ, ירשום סכום זהה בטור "ללא מע"מ" ובטור "כולל מע"מ"</w:t>
      </w:r>
      <w:r w:rsidR="006C1A2A">
        <w:rPr>
          <w:rFonts w:ascii="David" w:hAnsi="David" w:hint="cs"/>
          <w:rtl/>
        </w:rPr>
        <w:t>)</w:t>
      </w:r>
      <w:r w:rsidR="006C1A2A" w:rsidRPr="006C1A2A">
        <w:rPr>
          <w:rFonts w:ascii="David" w:hAnsi="David"/>
          <w:rtl/>
        </w:rPr>
        <w:t>.</w:t>
      </w:r>
    </w:p>
    <w:p w:rsidR="00512C3A" w:rsidRDefault="00512C3A" w:rsidP="00A7227D">
      <w:pPr>
        <w:numPr>
          <w:ilvl w:val="2"/>
          <w:numId w:val="20"/>
        </w:numPr>
        <w:ind w:left="1809" w:hanging="675"/>
        <w:rPr>
          <w:lang w:eastAsia="en-US"/>
        </w:rPr>
      </w:pPr>
      <w:r w:rsidRPr="00512C3A">
        <w:rPr>
          <w:rtl/>
          <w:lang w:eastAsia="en-US"/>
        </w:rPr>
        <w:t xml:space="preserve">יובהר כי הספק יעמיס את כל העלויות הכרוכות בתשלומיו לעובדים, להכשרות המקצועיות, עלויות מטה וכלליות וכן כל עלות אחרת הנדרשת למילוי כל התחייבויותיו </w:t>
      </w:r>
      <w:r>
        <w:rPr>
          <w:rFonts w:hint="cs"/>
          <w:rtl/>
          <w:lang w:eastAsia="en-US"/>
        </w:rPr>
        <w:t>במפרט השירותים אשר ב</w:t>
      </w:r>
      <w:r w:rsidRPr="00512C3A">
        <w:rPr>
          <w:rtl/>
          <w:lang w:eastAsia="en-US"/>
        </w:rPr>
        <w:t xml:space="preserve">נספח א'1 על </w:t>
      </w:r>
      <w:r>
        <w:rPr>
          <w:rFonts w:hint="cs"/>
          <w:rtl/>
          <w:lang w:eastAsia="en-US"/>
        </w:rPr>
        <w:t>ה</w:t>
      </w:r>
      <w:r w:rsidRPr="00512C3A">
        <w:rPr>
          <w:rtl/>
          <w:lang w:eastAsia="en-US"/>
        </w:rPr>
        <w:t>מחירי</w:t>
      </w:r>
      <w:r>
        <w:rPr>
          <w:rFonts w:hint="cs"/>
          <w:rtl/>
          <w:lang w:eastAsia="en-US"/>
        </w:rPr>
        <w:t>ם</w:t>
      </w:r>
      <w:r w:rsidRPr="00512C3A">
        <w:rPr>
          <w:rtl/>
          <w:lang w:eastAsia="en-US"/>
        </w:rPr>
        <w:t xml:space="preserve"> </w:t>
      </w:r>
      <w:r>
        <w:rPr>
          <w:rFonts w:hint="cs"/>
          <w:rtl/>
          <w:lang w:eastAsia="en-US"/>
        </w:rPr>
        <w:t xml:space="preserve">בהם נקב עבור </w:t>
      </w:r>
      <w:r>
        <w:rPr>
          <w:rtl/>
          <w:lang w:eastAsia="en-US"/>
        </w:rPr>
        <w:t>תכניות ההוראה השונות, כפי ש</w:t>
      </w:r>
      <w:r>
        <w:rPr>
          <w:rFonts w:hint="cs"/>
          <w:rtl/>
          <w:lang w:eastAsia="en-US"/>
        </w:rPr>
        <w:t>נדרש</w:t>
      </w:r>
      <w:r w:rsidRPr="00512C3A">
        <w:rPr>
          <w:rtl/>
          <w:lang w:eastAsia="en-US"/>
        </w:rPr>
        <w:t xml:space="preserve"> בנספח ב'11.</w:t>
      </w:r>
    </w:p>
    <w:p w:rsidR="00D3127B" w:rsidRDefault="00D3127B" w:rsidP="00A7227D">
      <w:pPr>
        <w:numPr>
          <w:ilvl w:val="2"/>
          <w:numId w:val="20"/>
        </w:numPr>
        <w:ind w:left="1809" w:hanging="675"/>
        <w:rPr>
          <w:lang w:eastAsia="en-US"/>
        </w:rPr>
      </w:pPr>
      <w:bookmarkStart w:id="63" w:name="_Ref519686886"/>
      <w:r>
        <w:rPr>
          <w:rFonts w:hint="cs"/>
          <w:rtl/>
          <w:lang w:eastAsia="en-US"/>
        </w:rPr>
        <w:t>אופן חישוב הצעת המחיר לצורך השוואת מחירי ההצעות הינו:</w:t>
      </w:r>
      <w:bookmarkEnd w:id="63"/>
    </w:p>
    <w:p w:rsidR="00DE72B8" w:rsidRDefault="00DE72B8" w:rsidP="00DE72B8">
      <w:pPr>
        <w:rPr>
          <w:rtl/>
          <w:lang w:eastAsia="en-US"/>
        </w:rPr>
      </w:pPr>
    </w:p>
    <w:p w:rsidR="00DE72B8" w:rsidRDefault="00DE72B8" w:rsidP="00DE72B8">
      <w:pPr>
        <w:rPr>
          <w:rtl/>
          <w:lang w:eastAsia="en-US"/>
        </w:rPr>
      </w:pPr>
      <w:r>
        <w:rPr>
          <w:rFonts w:eastAsiaTheme="minorHAnsi" w:cs="Times New Roman"/>
          <w:noProof/>
          <w:lang w:eastAsia="en-US"/>
        </w:rPr>
        <mc:AlternateContent>
          <mc:Choice Requires="wps">
            <w:drawing>
              <wp:anchor distT="0" distB="0" distL="114300" distR="114300" simplePos="0" relativeHeight="251663360" behindDoc="0" locked="0" layoutInCell="1" allowOverlap="1" wp14:anchorId="3D4F51A6" wp14:editId="02DAB9C3">
                <wp:simplePos x="0" y="0"/>
                <wp:positionH relativeFrom="margin">
                  <wp:posOffset>165735</wp:posOffset>
                </wp:positionH>
                <wp:positionV relativeFrom="paragraph">
                  <wp:posOffset>26670</wp:posOffset>
                </wp:positionV>
                <wp:extent cx="4495800" cy="704850"/>
                <wp:effectExtent l="0" t="0" r="19050" b="19050"/>
                <wp:wrapNone/>
                <wp:docPr id="3" name="תיבת טקסט 3"/>
                <wp:cNvGraphicFramePr/>
                <a:graphic xmlns:a="http://schemas.openxmlformats.org/drawingml/2006/main">
                  <a:graphicData uri="http://schemas.microsoft.com/office/word/2010/wordprocessingShape">
                    <wps:wsp>
                      <wps:cNvSpPr txBox="1"/>
                      <wps:spPr>
                        <a:xfrm>
                          <a:off x="0" y="0"/>
                          <a:ext cx="4495800" cy="704850"/>
                        </a:xfrm>
                        <a:prstGeom prst="rect">
                          <a:avLst/>
                        </a:prstGeom>
                        <a:solidFill>
                          <a:schemeClr val="lt1"/>
                        </a:solidFill>
                        <a:ln w="15875" cmpd="dbl">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C70009" w:rsidRPr="00DE72B8" w:rsidRDefault="00C70009" w:rsidP="00DE72B8">
                            <w:pPr>
                              <w:spacing w:line="240" w:lineRule="auto"/>
                              <w:jc w:val="center"/>
                              <w:rPr>
                                <w:b/>
                                <w:bCs/>
                              </w:rPr>
                            </w:pPr>
                            <w:r>
                              <w:rPr>
                                <w:b/>
                                <w:bCs/>
                                <w:rtl/>
                              </w:rPr>
                              <w:t xml:space="preserve">מחיר </w:t>
                            </w:r>
                            <w:r w:rsidRPr="00DE72B8">
                              <w:rPr>
                                <w:b/>
                                <w:bCs/>
                                <w:rtl/>
                              </w:rPr>
                              <w:t>כולל להפעלת קבוצה אחת לשנה אחת (פעילות חינוכית</w:t>
                            </w:r>
                            <w:r>
                              <w:rPr>
                                <w:rFonts w:hint="cs"/>
                                <w:b/>
                                <w:bCs/>
                                <w:rtl/>
                              </w:rPr>
                              <w:t>)</w:t>
                            </w:r>
                            <w:r w:rsidRPr="00DE72B8" w:rsidDel="00DE72B8">
                              <w:rPr>
                                <w:b/>
                                <w:bCs/>
                                <w:rtl/>
                              </w:rPr>
                              <w:t xml:space="preserve"> </w:t>
                            </w:r>
                            <w:r w:rsidRPr="00DE72B8">
                              <w:rPr>
                                <w:b/>
                                <w:bCs/>
                                <w:rtl/>
                              </w:rPr>
                              <w:t xml:space="preserve">* </w:t>
                            </w:r>
                            <w:r w:rsidRPr="00DE72B8">
                              <w:rPr>
                                <w:rFonts w:hint="cs"/>
                                <w:b/>
                                <w:bCs/>
                                <w:rtl/>
                              </w:rPr>
                              <w:t>85</w:t>
                            </w:r>
                            <w:r w:rsidRPr="00DE72B8">
                              <w:rPr>
                                <w:b/>
                                <w:bCs/>
                                <w:rtl/>
                              </w:rPr>
                              <w:t>%</w:t>
                            </w:r>
                          </w:p>
                          <w:p w:rsidR="00C70009" w:rsidRPr="00DE72B8" w:rsidRDefault="00C70009" w:rsidP="00DE72B8">
                            <w:pPr>
                              <w:spacing w:line="240" w:lineRule="auto"/>
                              <w:jc w:val="center"/>
                              <w:rPr>
                                <w:b/>
                                <w:bCs/>
                                <w:rtl/>
                              </w:rPr>
                            </w:pPr>
                            <w:r w:rsidRPr="00DE72B8">
                              <w:rPr>
                                <w:b/>
                                <w:bCs/>
                                <w:rtl/>
                              </w:rPr>
                              <w:t>+</w:t>
                            </w:r>
                          </w:p>
                          <w:p w:rsidR="00C70009" w:rsidRPr="00DE72B8" w:rsidRDefault="00C70009" w:rsidP="00DE72B8">
                            <w:pPr>
                              <w:spacing w:line="240" w:lineRule="auto"/>
                              <w:jc w:val="center"/>
                              <w:rPr>
                                <w:b/>
                                <w:bCs/>
                                <w:rtl/>
                              </w:rPr>
                            </w:pPr>
                            <w:r w:rsidRPr="00DE72B8">
                              <w:rPr>
                                <w:b/>
                                <w:bCs/>
                                <w:rtl/>
                              </w:rPr>
                              <w:t xml:space="preserve">מחיר </w:t>
                            </w:r>
                            <w:r w:rsidRPr="00C00005">
                              <w:rPr>
                                <w:rFonts w:hint="eastAsia"/>
                                <w:b/>
                                <w:bCs/>
                                <w:rtl/>
                                <w:lang w:eastAsia="en-US"/>
                              </w:rPr>
                              <w:t>להפקת</w:t>
                            </w:r>
                            <w:r w:rsidRPr="00C00005">
                              <w:rPr>
                                <w:b/>
                                <w:bCs/>
                                <w:rtl/>
                                <w:lang w:eastAsia="en-US"/>
                              </w:rPr>
                              <w:t xml:space="preserve"> כנסי השקה וסיום </w:t>
                            </w:r>
                            <w:r w:rsidRPr="00DE72B8">
                              <w:rPr>
                                <w:b/>
                                <w:bCs/>
                                <w:rtl/>
                              </w:rPr>
                              <w:t xml:space="preserve">* </w:t>
                            </w:r>
                            <w:r w:rsidRPr="00DE72B8">
                              <w:rPr>
                                <w:rFonts w:hint="cs"/>
                                <w:b/>
                                <w:bCs/>
                                <w:rtl/>
                              </w:rPr>
                              <w:t>15%</w:t>
                            </w:r>
                          </w:p>
                          <w:p w:rsidR="00C70009" w:rsidRDefault="00C70009" w:rsidP="00DE72B8">
                            <w:pPr>
                              <w:spacing w:line="240" w:lineRule="auto"/>
                              <w:jc w:val="center"/>
                              <w:rPr>
                                <w:b/>
                                <w:bCs/>
                                <w:rtl/>
                              </w:rPr>
                            </w:pPr>
                          </w:p>
                          <w:p w:rsidR="00C70009" w:rsidRDefault="00C70009" w:rsidP="00DE72B8">
                            <w:pPr>
                              <w:rPr>
                                <w:rtl/>
                              </w:rPr>
                            </w:pPr>
                          </w:p>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D4F51A6" id="תיבת טקסט 3" o:spid="_x0000_s1027" type="#_x0000_t202" style="position:absolute;left:0;text-align:left;margin-left:13.05pt;margin-top:2.1pt;width:354pt;height:55.5pt;z-index:25166336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" fillcolor="white [3201]" strokeweight="1.25pt">
                <v:stroke linestyle="thinThin"/>
                <v:textbox>
                  <w:txbxContent>
                    <w:p w:rsidR="00C70009" w:rsidRPr="00DE72B8" w:rsidRDefault="00C70009" w:rsidP="00DE72B8">
                      <w:pPr>
                        <w:spacing w:line="240" w:lineRule="auto"/>
                        <w:jc w:val="center"/>
                        <w:rPr>
                          <w:b/>
                          <w:bCs/>
                        </w:rPr>
                      </w:pPr>
                      <w:r>
                        <w:rPr>
                          <w:b/>
                          <w:bCs/>
                          <w:rtl/>
                        </w:rPr>
                        <w:t xml:space="preserve">מחיר </w:t>
                      </w:r>
                      <w:r w:rsidRPr="00DE72B8">
                        <w:rPr>
                          <w:b/>
                          <w:bCs/>
                          <w:rtl/>
                        </w:rPr>
                        <w:t>כולל להפעלת קבוצה אחת לשנה אחת (פעילות חינוכית</w:t>
                      </w:r>
                      <w:r>
                        <w:rPr>
                          <w:rFonts w:hint="cs"/>
                          <w:b/>
                          <w:bCs/>
                          <w:rtl/>
                        </w:rPr>
                        <w:t>)</w:t>
                      </w:r>
                      <w:r w:rsidRPr="00DE72B8" w:rsidDel="00DE72B8">
                        <w:rPr>
                          <w:b/>
                          <w:bCs/>
                          <w:rtl/>
                        </w:rPr>
                        <w:t xml:space="preserve"> </w:t>
                      </w:r>
                      <w:r w:rsidRPr="00DE72B8">
                        <w:rPr>
                          <w:b/>
                          <w:bCs/>
                          <w:rtl/>
                        </w:rPr>
                        <w:t xml:space="preserve">* </w:t>
                      </w:r>
                      <w:r w:rsidRPr="00DE72B8">
                        <w:rPr>
                          <w:rFonts w:hint="cs"/>
                          <w:b/>
                          <w:bCs/>
                          <w:rtl/>
                        </w:rPr>
                        <w:t>85</w:t>
                      </w:r>
                      <w:r w:rsidRPr="00DE72B8">
                        <w:rPr>
                          <w:b/>
                          <w:bCs/>
                          <w:rtl/>
                        </w:rPr>
                        <w:t>%</w:t>
                      </w:r>
                    </w:p>
                    <w:p w:rsidR="00C70009" w:rsidRPr="00DE72B8" w:rsidRDefault="00C70009" w:rsidP="00DE72B8">
                      <w:pPr>
                        <w:spacing w:line="240" w:lineRule="auto"/>
                        <w:jc w:val="center"/>
                        <w:rPr>
                          <w:b/>
                          <w:bCs/>
                          <w:rtl/>
                        </w:rPr>
                      </w:pPr>
                      <w:r w:rsidRPr="00DE72B8">
                        <w:rPr>
                          <w:b/>
                          <w:bCs/>
                          <w:rtl/>
                        </w:rPr>
                        <w:t>+</w:t>
                      </w:r>
                    </w:p>
                    <w:p w:rsidR="00C70009" w:rsidRPr="00DE72B8" w:rsidRDefault="00C70009" w:rsidP="00DE72B8">
                      <w:pPr>
                        <w:spacing w:line="240" w:lineRule="auto"/>
                        <w:jc w:val="center"/>
                        <w:rPr>
                          <w:b/>
                          <w:bCs/>
                          <w:rtl/>
                        </w:rPr>
                      </w:pPr>
                      <w:r w:rsidRPr="00DE72B8">
                        <w:rPr>
                          <w:b/>
                          <w:bCs/>
                          <w:rtl/>
                        </w:rPr>
                        <w:t xml:space="preserve">מחיר </w:t>
                      </w:r>
                      <w:r w:rsidRPr="00C00005">
                        <w:rPr>
                          <w:rFonts w:hint="eastAsia"/>
                          <w:b/>
                          <w:bCs/>
                          <w:rtl/>
                          <w:lang w:eastAsia="en-US"/>
                        </w:rPr>
                        <w:t>להפקת</w:t>
                      </w:r>
                      <w:r w:rsidRPr="00C00005">
                        <w:rPr>
                          <w:b/>
                          <w:bCs/>
                          <w:rtl/>
                          <w:lang w:eastAsia="en-US"/>
                        </w:rPr>
                        <w:t xml:space="preserve"> כנסי השקה וסיום </w:t>
                      </w:r>
                      <w:r w:rsidRPr="00DE72B8">
                        <w:rPr>
                          <w:b/>
                          <w:bCs/>
                          <w:rtl/>
                        </w:rPr>
                        <w:t xml:space="preserve">* </w:t>
                      </w:r>
                      <w:r w:rsidRPr="00DE72B8">
                        <w:rPr>
                          <w:rFonts w:hint="cs"/>
                          <w:b/>
                          <w:bCs/>
                          <w:rtl/>
                        </w:rPr>
                        <w:t>15%</w:t>
                      </w:r>
                    </w:p>
                    <w:p w:rsidR="00C70009" w:rsidRDefault="00C70009" w:rsidP="00DE72B8">
                      <w:pPr>
                        <w:spacing w:line="240" w:lineRule="auto"/>
                        <w:jc w:val="center"/>
                        <w:rPr>
                          <w:b/>
                          <w:bCs/>
                          <w:rtl/>
                        </w:rPr>
                      </w:pPr>
                    </w:p>
                    <w:p w:rsidR="00C70009" w:rsidRDefault="00C70009" w:rsidP="00DE72B8">
                      <w:pPr>
                        <w:rPr>
                          <w:rtl/>
                        </w:rPr>
                      </w:pPr>
                    </w:p>
                  </w:txbxContent>
                </v:textbox>
                <w10:wrap anchorx="margin"/>
              </v:shape>
            </w:pict>
          </mc:Fallback>
        </mc:AlternateContent>
      </w:r>
    </w:p>
    <w:p w:rsidR="00DE72B8" w:rsidRDefault="00DE72B8" w:rsidP="00DE72B8">
      <w:pPr>
        <w:rPr>
          <w:rtl/>
          <w:lang w:eastAsia="en-US"/>
        </w:rPr>
      </w:pPr>
    </w:p>
    <w:p w:rsidR="00DE72B8" w:rsidRDefault="00DE72B8" w:rsidP="00DE72B8">
      <w:pPr>
        <w:rPr>
          <w:rtl/>
          <w:lang w:eastAsia="en-US"/>
        </w:rPr>
      </w:pPr>
    </w:p>
    <w:p w:rsidR="00DE72B8" w:rsidRDefault="00DE72B8" w:rsidP="00DE72B8">
      <w:pPr>
        <w:rPr>
          <w:rtl/>
          <w:lang w:eastAsia="en-US"/>
        </w:rPr>
      </w:pPr>
    </w:p>
    <w:p w:rsidR="00DE72B8" w:rsidRPr="00512C3A" w:rsidRDefault="00DE72B8" w:rsidP="00DE72B8">
      <w:pPr>
        <w:ind w:left="1809"/>
        <w:rPr>
          <w:rtl/>
          <w:lang w:eastAsia="en-US"/>
        </w:rPr>
      </w:pPr>
    </w:p>
    <w:p w:rsidR="004632E7" w:rsidRDefault="004632E7" w:rsidP="00C64BD9">
      <w:pPr>
        <w:numPr>
          <w:ilvl w:val="2"/>
          <w:numId w:val="20"/>
        </w:numPr>
        <w:ind w:left="1809" w:hanging="675"/>
        <w:rPr>
          <w:lang w:eastAsia="en-US"/>
        </w:rPr>
      </w:pPr>
      <w:r w:rsidRPr="00536262">
        <w:rPr>
          <w:rFonts w:hint="cs"/>
          <w:rtl/>
          <w:lang w:eastAsia="en-US"/>
        </w:rPr>
        <w:lastRenderedPageBreak/>
        <w:t xml:space="preserve">יש למלא את ההצעה </w:t>
      </w:r>
      <w:r w:rsidR="006D70A5" w:rsidRPr="00536262">
        <w:rPr>
          <w:rFonts w:asciiTheme="minorBidi" w:hAnsiTheme="minorBidi" w:hint="cs"/>
          <w:rtl/>
        </w:rPr>
        <w:t>בשפה העברית</w:t>
      </w:r>
      <w:r w:rsidR="006D70A5" w:rsidRPr="00536262">
        <w:rPr>
          <w:rFonts w:asciiTheme="minorBidi" w:hAnsiTheme="minorBidi"/>
          <w:rtl/>
        </w:rPr>
        <w:t xml:space="preserve"> ב</w:t>
      </w:r>
      <w:r w:rsidR="006D70A5" w:rsidRPr="00536262">
        <w:rPr>
          <w:rFonts w:asciiTheme="minorBidi" w:hAnsiTheme="minorBidi" w:hint="cs"/>
          <w:rtl/>
        </w:rPr>
        <w:t xml:space="preserve">אמצעות </w:t>
      </w:r>
      <w:r w:rsidR="006D70A5" w:rsidRPr="00536262">
        <w:rPr>
          <w:rFonts w:asciiTheme="minorBidi" w:hAnsiTheme="minorBidi"/>
          <w:rtl/>
        </w:rPr>
        <w:t>ה</w:t>
      </w:r>
      <w:r w:rsidR="006D70A5" w:rsidRPr="00536262">
        <w:rPr>
          <w:rFonts w:asciiTheme="minorBidi" w:hAnsiTheme="minorBidi" w:hint="cs"/>
          <w:rtl/>
        </w:rPr>
        <w:t>קלדה</w:t>
      </w:r>
      <w:r w:rsidR="006D70A5" w:rsidRPr="00536262">
        <w:rPr>
          <w:rFonts w:asciiTheme="minorBidi" w:hAnsiTheme="minorBidi"/>
          <w:rtl/>
        </w:rPr>
        <w:t xml:space="preserve"> </w:t>
      </w:r>
      <w:r w:rsidR="006D70A5" w:rsidRPr="00536262">
        <w:rPr>
          <w:rFonts w:asciiTheme="minorBidi" w:hAnsiTheme="minorBidi" w:hint="cs"/>
          <w:rtl/>
        </w:rPr>
        <w:t>(</w:t>
      </w:r>
      <w:r w:rsidR="006D70A5" w:rsidRPr="00536262">
        <w:rPr>
          <w:rFonts w:asciiTheme="minorBidi" w:hAnsiTheme="minorBidi"/>
          <w:rtl/>
        </w:rPr>
        <w:t>לא בכתב</w:t>
      </w:r>
      <w:r w:rsidR="006D70A5" w:rsidRPr="00536262">
        <w:rPr>
          <w:rFonts w:asciiTheme="minorBidi" w:hAnsiTheme="minorBidi" w:hint="cs"/>
          <w:rtl/>
        </w:rPr>
        <w:t xml:space="preserve"> </w:t>
      </w:r>
      <w:r w:rsidR="006D70A5" w:rsidRPr="00536262">
        <w:rPr>
          <w:rFonts w:asciiTheme="minorBidi" w:hAnsiTheme="minorBidi"/>
          <w:rtl/>
        </w:rPr>
        <w:t>יד</w:t>
      </w:r>
      <w:r w:rsidR="006D70A5" w:rsidRPr="00536262">
        <w:rPr>
          <w:rFonts w:asciiTheme="minorBidi" w:hAnsiTheme="minorBidi" w:hint="cs"/>
          <w:rtl/>
        </w:rPr>
        <w:t xml:space="preserve">) </w:t>
      </w:r>
      <w:r w:rsidR="006D70A5" w:rsidRPr="00536262">
        <w:rPr>
          <w:rFonts w:asciiTheme="minorBidi" w:hAnsiTheme="minorBidi"/>
          <w:rtl/>
        </w:rPr>
        <w:t xml:space="preserve">למעט פסקאות החתימה, </w:t>
      </w:r>
      <w:r w:rsidR="006D70A5" w:rsidRPr="00536262">
        <w:rPr>
          <w:rFonts w:asciiTheme="minorBidi" w:hAnsiTheme="minorBidi" w:hint="cs"/>
          <w:rtl/>
        </w:rPr>
        <w:t>יש להגיש שני</w:t>
      </w:r>
      <w:r w:rsidR="006D70A5" w:rsidRPr="00536262">
        <w:rPr>
          <w:rFonts w:asciiTheme="minorBidi" w:hAnsiTheme="minorBidi"/>
          <w:rtl/>
        </w:rPr>
        <w:t xml:space="preserve"> עותקים </w:t>
      </w:r>
      <w:r w:rsidR="001A172C" w:rsidRPr="00536262">
        <w:rPr>
          <w:rFonts w:asciiTheme="minorBidi" w:hAnsiTheme="minorBidi" w:hint="cs"/>
          <w:rtl/>
        </w:rPr>
        <w:t>והעתק ב</w:t>
      </w:r>
      <w:r w:rsidR="001A172C" w:rsidRPr="00536262">
        <w:rPr>
          <w:rFonts w:asciiTheme="minorBidi" w:hAnsiTheme="minorBidi"/>
          <w:rtl/>
        </w:rPr>
        <w:t>הֶחְסֵן נַיָּד</w:t>
      </w:r>
      <w:r w:rsidR="001A172C" w:rsidRPr="00536262">
        <w:rPr>
          <w:rFonts w:asciiTheme="minorBidi" w:hAnsiTheme="minorBidi" w:hint="cs"/>
          <w:rtl/>
        </w:rPr>
        <w:t xml:space="preserve"> (</w:t>
      </w:r>
      <w:r w:rsidR="001A172C" w:rsidRPr="00536262">
        <w:rPr>
          <w:rFonts w:asciiTheme="minorBidi" w:hAnsiTheme="minorBidi"/>
        </w:rPr>
        <w:t>disk on key</w:t>
      </w:r>
      <w:r w:rsidR="001A172C" w:rsidRPr="00536262">
        <w:rPr>
          <w:rFonts w:asciiTheme="minorBidi" w:hAnsiTheme="minorBidi" w:hint="cs"/>
          <w:rtl/>
        </w:rPr>
        <w:t>)</w:t>
      </w:r>
      <w:r w:rsidR="006D70A5" w:rsidRPr="00536262">
        <w:rPr>
          <w:rFonts w:asciiTheme="minorBidi" w:hAnsiTheme="minorBidi" w:hint="cs"/>
          <w:rtl/>
        </w:rPr>
        <w:t>.</w:t>
      </w:r>
    </w:p>
    <w:p w:rsidR="008651B2" w:rsidRPr="00334547" w:rsidRDefault="008651B2" w:rsidP="00334547">
      <w:pPr>
        <w:numPr>
          <w:ilvl w:val="1"/>
          <w:numId w:val="20"/>
        </w:numPr>
        <w:ind w:left="1134" w:hanging="567"/>
        <w:rPr>
          <w:u w:val="single"/>
          <w:rtl/>
          <w:lang w:eastAsia="en-US"/>
        </w:rPr>
      </w:pPr>
      <w:r w:rsidRPr="00334547">
        <w:rPr>
          <w:u w:val="single"/>
          <w:rtl/>
          <w:lang w:eastAsia="en-US"/>
        </w:rPr>
        <w:t>תנאי תשלום</w:t>
      </w:r>
      <w:bookmarkEnd w:id="60"/>
      <w:r w:rsidR="00FF3157" w:rsidRPr="00334547">
        <w:rPr>
          <w:u w:val="single"/>
          <w:rtl/>
          <w:lang w:eastAsia="en-US"/>
        </w:rPr>
        <w:t xml:space="preserve">- </w:t>
      </w:r>
      <w:r w:rsidR="00FF3157" w:rsidRPr="00334547">
        <w:rPr>
          <w:rFonts w:hint="eastAsia"/>
          <w:u w:val="single"/>
          <w:rtl/>
          <w:lang w:eastAsia="en-US"/>
        </w:rPr>
        <w:t>אבני</w:t>
      </w:r>
      <w:r w:rsidR="00FF3157" w:rsidRPr="00334547">
        <w:rPr>
          <w:u w:val="single"/>
          <w:rtl/>
          <w:lang w:eastAsia="en-US"/>
        </w:rPr>
        <w:t xml:space="preserve"> </w:t>
      </w:r>
      <w:r w:rsidR="00FF3157" w:rsidRPr="00334547">
        <w:rPr>
          <w:rFonts w:hint="eastAsia"/>
          <w:u w:val="single"/>
          <w:rtl/>
          <w:lang w:eastAsia="en-US"/>
        </w:rPr>
        <w:t>דרך</w:t>
      </w:r>
      <w:r w:rsidR="00E4698D" w:rsidRPr="00334547">
        <w:rPr>
          <w:u w:val="single"/>
          <w:rtl/>
          <w:lang w:eastAsia="en-US"/>
        </w:rPr>
        <w:t>:</w:t>
      </w:r>
    </w:p>
    <w:p w:rsidR="00360718" w:rsidRPr="00E4698D" w:rsidRDefault="00360718" w:rsidP="00C83643">
      <w:pPr>
        <w:numPr>
          <w:ilvl w:val="2"/>
          <w:numId w:val="20"/>
        </w:numPr>
        <w:ind w:left="1809" w:hanging="675"/>
        <w:rPr>
          <w:lang w:eastAsia="en-US"/>
        </w:rPr>
      </w:pPr>
      <w:r w:rsidRPr="00E4698D">
        <w:rPr>
          <w:rFonts w:hint="eastAsia"/>
          <w:rtl/>
          <w:lang w:eastAsia="en-US"/>
        </w:rPr>
        <w:t>התשלום</w:t>
      </w:r>
      <w:r w:rsidRPr="00E4698D">
        <w:rPr>
          <w:rtl/>
          <w:lang w:eastAsia="en-US"/>
        </w:rPr>
        <w:t xml:space="preserve"> לספק יתבצע </w:t>
      </w:r>
      <w:r w:rsidR="008403B4" w:rsidRPr="00E4698D">
        <w:rPr>
          <w:rFonts w:hint="eastAsia"/>
          <w:rtl/>
          <w:lang w:eastAsia="en-US"/>
        </w:rPr>
        <w:t>בהתאם</w:t>
      </w:r>
      <w:r w:rsidR="008403B4" w:rsidRPr="00E4698D">
        <w:rPr>
          <w:rtl/>
          <w:lang w:eastAsia="en-US"/>
        </w:rPr>
        <w:t xml:space="preserve"> </w:t>
      </w:r>
      <w:r w:rsidR="00F373F2" w:rsidRPr="00E4698D">
        <w:rPr>
          <w:rFonts w:hint="eastAsia"/>
          <w:rtl/>
          <w:lang w:eastAsia="en-US"/>
        </w:rPr>
        <w:t>למספר</w:t>
      </w:r>
      <w:r w:rsidR="00F373F2" w:rsidRPr="00E4698D">
        <w:rPr>
          <w:rtl/>
          <w:lang w:eastAsia="en-US"/>
        </w:rPr>
        <w:t xml:space="preserve"> </w:t>
      </w:r>
      <w:r w:rsidR="00F373F2" w:rsidRPr="00E4698D">
        <w:rPr>
          <w:rFonts w:hint="eastAsia"/>
          <w:rtl/>
          <w:lang w:eastAsia="en-US"/>
        </w:rPr>
        <w:t>הקבוצות</w:t>
      </w:r>
      <w:r w:rsidR="005C540E" w:rsidRPr="00E4698D">
        <w:rPr>
          <w:rtl/>
          <w:lang w:eastAsia="en-US"/>
        </w:rPr>
        <w:t xml:space="preserve"> אשר יפעיל</w:t>
      </w:r>
      <w:r w:rsidR="00BF26C1" w:rsidRPr="00E4698D">
        <w:rPr>
          <w:rtl/>
          <w:lang w:eastAsia="en-US"/>
        </w:rPr>
        <w:t xml:space="preserve"> הספק</w:t>
      </w:r>
      <w:r w:rsidR="007D22B0" w:rsidRPr="00E4698D">
        <w:rPr>
          <w:rtl/>
          <w:lang w:eastAsia="en-US"/>
        </w:rPr>
        <w:t xml:space="preserve">. התמורה תחולק ותינתן בגין כל אחת מ-3 שנות ההתקשרות, כאשר בכל שנה תשולם על פי </w:t>
      </w:r>
      <w:r w:rsidR="00FF3157" w:rsidRPr="00E4698D">
        <w:rPr>
          <w:rFonts w:hint="eastAsia"/>
          <w:rtl/>
          <w:lang w:eastAsia="en-US"/>
        </w:rPr>
        <w:t>אבני</w:t>
      </w:r>
      <w:r w:rsidR="00FF3157" w:rsidRPr="00E4698D">
        <w:rPr>
          <w:rtl/>
          <w:lang w:eastAsia="en-US"/>
        </w:rPr>
        <w:t xml:space="preserve"> הדרך </w:t>
      </w:r>
      <w:r w:rsidR="005C7463" w:rsidRPr="00E4698D">
        <w:rPr>
          <w:rFonts w:hint="eastAsia"/>
          <w:rtl/>
          <w:lang w:eastAsia="en-US"/>
        </w:rPr>
        <w:t>המופיעות</w:t>
      </w:r>
      <w:r w:rsidR="005C7463" w:rsidRPr="00E4698D">
        <w:rPr>
          <w:rtl/>
          <w:lang w:eastAsia="en-US"/>
        </w:rPr>
        <w:t xml:space="preserve"> </w:t>
      </w:r>
      <w:r w:rsidR="00BA67A0" w:rsidRPr="00E4698D">
        <w:rPr>
          <w:rtl/>
          <w:lang w:eastAsia="en-US"/>
        </w:rPr>
        <w:t>בנספח ג' –</w:t>
      </w:r>
      <w:r w:rsidR="00BA67A0" w:rsidRPr="00E4698D">
        <w:rPr>
          <w:rFonts w:hint="eastAsia"/>
          <w:rtl/>
          <w:lang w:eastAsia="en-US"/>
        </w:rPr>
        <w:t>הסכם</w:t>
      </w:r>
      <w:r w:rsidR="00BA67A0" w:rsidRPr="00E4698D">
        <w:rPr>
          <w:rtl/>
          <w:lang w:eastAsia="en-US"/>
        </w:rPr>
        <w:t xml:space="preserve"> </w:t>
      </w:r>
      <w:r w:rsidR="00BA67A0" w:rsidRPr="00E4698D">
        <w:rPr>
          <w:rFonts w:hint="eastAsia"/>
          <w:rtl/>
          <w:lang w:eastAsia="en-US"/>
        </w:rPr>
        <w:t>אספקת</w:t>
      </w:r>
      <w:r w:rsidR="00BA67A0" w:rsidRPr="00E4698D">
        <w:rPr>
          <w:rtl/>
          <w:lang w:eastAsia="en-US"/>
        </w:rPr>
        <w:t xml:space="preserve"> </w:t>
      </w:r>
      <w:r w:rsidR="00BA67A0" w:rsidRPr="00E4698D">
        <w:rPr>
          <w:rFonts w:hint="eastAsia"/>
          <w:rtl/>
          <w:lang w:eastAsia="en-US"/>
        </w:rPr>
        <w:t>השירותים</w:t>
      </w:r>
      <w:r w:rsidR="00C83643">
        <w:rPr>
          <w:rFonts w:hint="cs"/>
          <w:rtl/>
          <w:lang w:eastAsia="en-US"/>
        </w:rPr>
        <w:t xml:space="preserve">, </w:t>
      </w:r>
      <w:r w:rsidR="00C83643" w:rsidRPr="00E4698D">
        <w:rPr>
          <w:rFonts w:hint="eastAsia"/>
          <w:rtl/>
          <w:lang w:eastAsia="en-US"/>
        </w:rPr>
        <w:t>סעיף</w:t>
      </w:r>
      <w:r w:rsidR="00C83643" w:rsidRPr="00E4698D">
        <w:rPr>
          <w:rtl/>
          <w:lang w:eastAsia="en-US"/>
        </w:rPr>
        <w:t xml:space="preserve"> </w:t>
      </w:r>
      <w:r w:rsidR="00C83643" w:rsidRPr="008F0582">
        <w:rPr>
          <w:rtl/>
          <w:lang w:eastAsia="en-US"/>
        </w:rPr>
        <w:fldChar w:fldCharType="begin"/>
      </w:r>
      <w:r w:rsidR="00C83643" w:rsidRPr="00E4698D">
        <w:rPr>
          <w:rtl/>
          <w:lang w:eastAsia="en-US"/>
        </w:rPr>
        <w:instrText xml:space="preserve"> </w:instrText>
      </w:r>
      <w:r w:rsidR="00C83643" w:rsidRPr="00E4698D">
        <w:rPr>
          <w:lang w:eastAsia="en-US"/>
        </w:rPr>
        <w:instrText>REF</w:instrText>
      </w:r>
      <w:r w:rsidR="00C83643" w:rsidRPr="00E4698D">
        <w:rPr>
          <w:rtl/>
          <w:lang w:eastAsia="en-US"/>
        </w:rPr>
        <w:instrText xml:space="preserve"> _</w:instrText>
      </w:r>
      <w:r w:rsidR="00C83643" w:rsidRPr="00E4698D">
        <w:rPr>
          <w:lang w:eastAsia="en-US"/>
        </w:rPr>
        <w:instrText>Ref421452770 \r \h</w:instrText>
      </w:r>
      <w:r w:rsidR="00C83643" w:rsidRPr="00E4698D">
        <w:rPr>
          <w:rtl/>
          <w:lang w:eastAsia="en-US"/>
        </w:rPr>
        <w:instrText xml:space="preserve"> </w:instrText>
      </w:r>
      <w:r w:rsidR="00C83643" w:rsidRPr="00334547">
        <w:rPr>
          <w:rtl/>
          <w:lang w:eastAsia="en-US"/>
        </w:rPr>
        <w:instrText xml:space="preserve"> \* </w:instrText>
      </w:r>
      <w:r w:rsidR="00C83643" w:rsidRPr="00334547">
        <w:rPr>
          <w:lang w:eastAsia="en-US"/>
        </w:rPr>
        <w:instrText>MERGEFORMAT</w:instrText>
      </w:r>
      <w:r w:rsidR="00C83643" w:rsidRPr="00334547">
        <w:rPr>
          <w:rtl/>
          <w:lang w:eastAsia="en-US"/>
        </w:rPr>
        <w:instrText xml:space="preserve"> </w:instrText>
      </w:r>
      <w:r w:rsidR="00C83643" w:rsidRPr="008F0582">
        <w:rPr>
          <w:rtl/>
          <w:lang w:eastAsia="en-US"/>
        </w:rPr>
      </w:r>
      <w:r w:rsidR="00C83643" w:rsidRPr="008F0582">
        <w:rPr>
          <w:rtl/>
          <w:lang w:eastAsia="en-US"/>
        </w:rPr>
        <w:fldChar w:fldCharType="separate"/>
      </w:r>
      <w:r w:rsidR="00C83643">
        <w:rPr>
          <w:cs/>
          <w:lang w:eastAsia="en-US"/>
        </w:rPr>
        <w:t>‎</w:t>
      </w:r>
      <w:r w:rsidR="00C83643">
        <w:rPr>
          <w:lang w:eastAsia="en-US"/>
        </w:rPr>
        <w:t>11</w:t>
      </w:r>
      <w:r w:rsidR="00C83643" w:rsidRPr="008F0582">
        <w:rPr>
          <w:rtl/>
          <w:lang w:eastAsia="en-US"/>
        </w:rPr>
        <w:fldChar w:fldCharType="end"/>
      </w:r>
      <w:r w:rsidR="00C83643" w:rsidRPr="00E4698D">
        <w:rPr>
          <w:rtl/>
          <w:lang w:eastAsia="en-US"/>
        </w:rPr>
        <w:t xml:space="preserve"> ("התמורה")</w:t>
      </w:r>
      <w:r w:rsidR="00BA67A0" w:rsidRPr="00E4698D">
        <w:rPr>
          <w:rtl/>
          <w:lang w:eastAsia="en-US"/>
        </w:rPr>
        <w:t>.</w:t>
      </w:r>
    </w:p>
    <w:p w:rsidR="00B01859" w:rsidRPr="00334547" w:rsidRDefault="00803CA6" w:rsidP="00C87611">
      <w:pPr>
        <w:numPr>
          <w:ilvl w:val="2"/>
          <w:numId w:val="20"/>
        </w:numPr>
        <w:ind w:left="1809" w:hanging="675"/>
        <w:rPr>
          <w:lang w:eastAsia="en-US"/>
        </w:rPr>
      </w:pPr>
      <w:r w:rsidRPr="00334547">
        <w:rPr>
          <w:rFonts w:hint="eastAsia"/>
          <w:rtl/>
          <w:lang w:eastAsia="en-US"/>
        </w:rPr>
        <w:t>התשלום</w:t>
      </w:r>
      <w:r w:rsidRPr="00334547">
        <w:rPr>
          <w:rtl/>
          <w:lang w:eastAsia="en-US"/>
        </w:rPr>
        <w:t xml:space="preserve"> </w:t>
      </w:r>
      <w:r w:rsidR="00AD5DF1" w:rsidRPr="00334547">
        <w:rPr>
          <w:rFonts w:hint="eastAsia"/>
          <w:rtl/>
          <w:lang w:eastAsia="en-US"/>
        </w:rPr>
        <w:t>לזוכים</w:t>
      </w:r>
      <w:r w:rsidR="00AD5DF1" w:rsidRPr="00334547">
        <w:rPr>
          <w:rtl/>
          <w:lang w:eastAsia="en-US"/>
        </w:rPr>
        <w:t xml:space="preserve"> </w:t>
      </w:r>
      <w:r w:rsidRPr="00334547">
        <w:rPr>
          <w:rFonts w:hint="eastAsia"/>
          <w:rtl/>
          <w:lang w:eastAsia="en-US"/>
        </w:rPr>
        <w:t>יינתן</w:t>
      </w:r>
      <w:r w:rsidRPr="00334547">
        <w:rPr>
          <w:rtl/>
          <w:lang w:eastAsia="en-US"/>
        </w:rPr>
        <w:t xml:space="preserve"> </w:t>
      </w:r>
      <w:r w:rsidRPr="00334547">
        <w:rPr>
          <w:rFonts w:hint="eastAsia"/>
          <w:rtl/>
          <w:lang w:eastAsia="en-US"/>
        </w:rPr>
        <w:t>אך</w:t>
      </w:r>
      <w:r w:rsidRPr="00334547">
        <w:rPr>
          <w:rtl/>
          <w:lang w:eastAsia="en-US"/>
        </w:rPr>
        <w:t xml:space="preserve"> </w:t>
      </w:r>
      <w:r w:rsidRPr="00334547">
        <w:rPr>
          <w:rFonts w:hint="eastAsia"/>
          <w:rtl/>
          <w:lang w:eastAsia="en-US"/>
        </w:rPr>
        <w:t>ורק</w:t>
      </w:r>
      <w:r w:rsidRPr="00334547">
        <w:rPr>
          <w:rtl/>
          <w:lang w:eastAsia="en-US"/>
        </w:rPr>
        <w:t xml:space="preserve"> </w:t>
      </w:r>
      <w:r w:rsidR="00C87611">
        <w:rPr>
          <w:rFonts w:hint="cs"/>
          <w:rtl/>
          <w:lang w:eastAsia="en-US"/>
        </w:rPr>
        <w:t xml:space="preserve">עבור </w:t>
      </w:r>
      <w:r w:rsidR="00F373F2" w:rsidRPr="00334547">
        <w:rPr>
          <w:rFonts w:hint="eastAsia"/>
          <w:rtl/>
          <w:lang w:eastAsia="en-US"/>
        </w:rPr>
        <w:t>קבוצות</w:t>
      </w:r>
      <w:r w:rsidRPr="00334547">
        <w:rPr>
          <w:rtl/>
          <w:lang w:eastAsia="en-US"/>
        </w:rPr>
        <w:t xml:space="preserve"> </w:t>
      </w:r>
      <w:r w:rsidRPr="00334547">
        <w:rPr>
          <w:rFonts w:hint="eastAsia"/>
          <w:rtl/>
          <w:lang w:eastAsia="en-US"/>
        </w:rPr>
        <w:t>אשר</w:t>
      </w:r>
      <w:r w:rsidRPr="00334547">
        <w:rPr>
          <w:rtl/>
          <w:lang w:eastAsia="en-US"/>
        </w:rPr>
        <w:t xml:space="preserve"> </w:t>
      </w:r>
      <w:r w:rsidR="00F373F2" w:rsidRPr="00334547">
        <w:rPr>
          <w:rFonts w:hint="eastAsia"/>
          <w:rtl/>
          <w:lang w:eastAsia="en-US"/>
        </w:rPr>
        <w:t>תבצענה</w:t>
      </w:r>
      <w:r w:rsidR="00F373F2" w:rsidRPr="00334547">
        <w:rPr>
          <w:rtl/>
          <w:lang w:eastAsia="en-US"/>
        </w:rPr>
        <w:t xml:space="preserve"> </w:t>
      </w:r>
      <w:r w:rsidR="00F373F2" w:rsidRPr="00334547">
        <w:rPr>
          <w:rFonts w:hint="eastAsia"/>
          <w:rtl/>
          <w:lang w:eastAsia="en-US"/>
        </w:rPr>
        <w:t>פעילות</w:t>
      </w:r>
      <w:r w:rsidR="00AD5DF1" w:rsidRPr="00334547">
        <w:rPr>
          <w:rtl/>
          <w:lang w:eastAsia="en-US"/>
        </w:rPr>
        <w:t xml:space="preserve"> בפועל</w:t>
      </w:r>
      <w:r w:rsidR="00F373F2" w:rsidRPr="00334547">
        <w:rPr>
          <w:rtl/>
          <w:lang w:eastAsia="en-US"/>
        </w:rPr>
        <w:t xml:space="preserve">, בהתאם להצעת המחיר לכל תכנית הוראה ולמספר </w:t>
      </w:r>
      <w:r w:rsidR="00F373F2" w:rsidRPr="00334547">
        <w:rPr>
          <w:rFonts w:hint="eastAsia"/>
          <w:rtl/>
          <w:lang w:eastAsia="en-US"/>
        </w:rPr>
        <w:t>תכניות</w:t>
      </w:r>
      <w:r w:rsidR="00F373F2" w:rsidRPr="00334547">
        <w:rPr>
          <w:rtl/>
          <w:lang w:eastAsia="en-US"/>
        </w:rPr>
        <w:t xml:space="preserve"> </w:t>
      </w:r>
      <w:r w:rsidR="00072744" w:rsidRPr="00334547">
        <w:rPr>
          <w:rFonts w:hint="eastAsia"/>
          <w:rtl/>
          <w:lang w:eastAsia="en-US"/>
        </w:rPr>
        <w:t>ההוראה</w:t>
      </w:r>
      <w:r w:rsidR="00072744" w:rsidRPr="00334547">
        <w:rPr>
          <w:rtl/>
          <w:lang w:eastAsia="en-US"/>
        </w:rPr>
        <w:t xml:space="preserve"> </w:t>
      </w:r>
      <w:r w:rsidR="00F373F2" w:rsidRPr="00334547">
        <w:rPr>
          <w:rFonts w:hint="eastAsia"/>
          <w:rtl/>
          <w:lang w:eastAsia="en-US"/>
        </w:rPr>
        <w:t>ש</w:t>
      </w:r>
      <w:r w:rsidR="00072744" w:rsidRPr="00334547">
        <w:rPr>
          <w:rFonts w:hint="eastAsia"/>
          <w:rtl/>
          <w:lang w:eastAsia="en-US"/>
        </w:rPr>
        <w:t>אושרו</w:t>
      </w:r>
      <w:r w:rsidR="00072744" w:rsidRPr="00334547">
        <w:rPr>
          <w:rtl/>
          <w:lang w:eastAsia="en-US"/>
        </w:rPr>
        <w:t xml:space="preserve"> </w:t>
      </w:r>
      <w:r w:rsidR="00072744" w:rsidRPr="00334547">
        <w:rPr>
          <w:rFonts w:hint="eastAsia"/>
          <w:rtl/>
          <w:lang w:eastAsia="en-US"/>
        </w:rPr>
        <w:t>ו</w:t>
      </w:r>
      <w:r w:rsidR="00F373F2" w:rsidRPr="00334547">
        <w:rPr>
          <w:rFonts w:hint="eastAsia"/>
          <w:rtl/>
          <w:lang w:eastAsia="en-US"/>
        </w:rPr>
        <w:t>בוצעו</w:t>
      </w:r>
      <w:r w:rsidR="009D6143" w:rsidRPr="00334547">
        <w:rPr>
          <w:rtl/>
          <w:lang w:eastAsia="en-US"/>
        </w:rPr>
        <w:t xml:space="preserve"> על ידי המשרד</w:t>
      </w:r>
      <w:r w:rsidR="00F373F2" w:rsidRPr="00334547">
        <w:rPr>
          <w:rtl/>
          <w:lang w:eastAsia="en-US"/>
        </w:rPr>
        <w:t xml:space="preserve">, </w:t>
      </w:r>
      <w:r w:rsidR="00F373F2" w:rsidRPr="00334547">
        <w:rPr>
          <w:rFonts w:hint="eastAsia"/>
          <w:rtl/>
          <w:lang w:eastAsia="en-US"/>
        </w:rPr>
        <w:t>לפי</w:t>
      </w:r>
      <w:r w:rsidR="00F373F2" w:rsidRPr="00334547">
        <w:rPr>
          <w:rtl/>
          <w:lang w:eastAsia="en-US"/>
        </w:rPr>
        <w:t xml:space="preserve"> </w:t>
      </w:r>
      <w:r w:rsidR="00F373F2" w:rsidRPr="00334547">
        <w:rPr>
          <w:rFonts w:hint="eastAsia"/>
          <w:rtl/>
          <w:lang w:eastAsia="en-US"/>
        </w:rPr>
        <w:t>אבני</w:t>
      </w:r>
      <w:r w:rsidR="00F373F2" w:rsidRPr="00334547">
        <w:rPr>
          <w:rtl/>
          <w:lang w:eastAsia="en-US"/>
        </w:rPr>
        <w:t xml:space="preserve"> </w:t>
      </w:r>
      <w:r w:rsidR="00F373F2" w:rsidRPr="00334547">
        <w:rPr>
          <w:rFonts w:hint="eastAsia"/>
          <w:rtl/>
          <w:lang w:eastAsia="en-US"/>
        </w:rPr>
        <w:t>הדרך</w:t>
      </w:r>
      <w:r w:rsidR="00F373F2" w:rsidRPr="00334547">
        <w:rPr>
          <w:rtl/>
          <w:lang w:eastAsia="en-US"/>
        </w:rPr>
        <w:t xml:space="preserve"> </w:t>
      </w:r>
      <w:r w:rsidR="00F373F2" w:rsidRPr="00334547">
        <w:rPr>
          <w:rFonts w:hint="eastAsia"/>
          <w:rtl/>
          <w:lang w:eastAsia="en-US"/>
        </w:rPr>
        <w:t>לעיל</w:t>
      </w:r>
      <w:r w:rsidR="009D6143" w:rsidRPr="00334547">
        <w:rPr>
          <w:rtl/>
          <w:lang w:eastAsia="en-US"/>
        </w:rPr>
        <w:t xml:space="preserve">, הכול בהתאם למפורט בהסכם ההתקשרות נספח </w:t>
      </w:r>
      <w:r w:rsidR="00CB3485" w:rsidRPr="00334547">
        <w:rPr>
          <w:rFonts w:hint="eastAsia"/>
          <w:rtl/>
          <w:lang w:eastAsia="en-US"/>
        </w:rPr>
        <w:t>ג</w:t>
      </w:r>
      <w:r w:rsidR="00CB3485" w:rsidRPr="00334547">
        <w:rPr>
          <w:rtl/>
          <w:lang w:eastAsia="en-US"/>
        </w:rPr>
        <w:t>'</w:t>
      </w:r>
      <w:r w:rsidR="00FA1365" w:rsidRPr="00334547">
        <w:rPr>
          <w:rtl/>
          <w:lang w:eastAsia="en-US"/>
        </w:rPr>
        <w:t>.</w:t>
      </w:r>
      <w:r w:rsidR="00BB0873">
        <w:rPr>
          <w:rFonts w:hint="cs"/>
          <w:rtl/>
          <w:lang w:eastAsia="en-US"/>
        </w:rPr>
        <w:t xml:space="preserve"> </w:t>
      </w:r>
    </w:p>
    <w:p w:rsidR="008651B2" w:rsidRPr="00E4698D" w:rsidRDefault="008651B2" w:rsidP="00334547">
      <w:pPr>
        <w:numPr>
          <w:ilvl w:val="2"/>
          <w:numId w:val="20"/>
        </w:numPr>
        <w:ind w:left="1809" w:hanging="675"/>
        <w:rPr>
          <w:lang w:eastAsia="en-US"/>
        </w:rPr>
      </w:pPr>
      <w:r w:rsidRPr="00E4698D">
        <w:rPr>
          <w:rFonts w:hint="eastAsia"/>
          <w:rtl/>
          <w:lang w:eastAsia="en-US"/>
        </w:rPr>
        <w:t>התשלום</w:t>
      </w:r>
      <w:r w:rsidRPr="00E4698D">
        <w:rPr>
          <w:rtl/>
          <w:lang w:eastAsia="en-US"/>
        </w:rPr>
        <w:t xml:space="preserve"> </w:t>
      </w:r>
      <w:r w:rsidRPr="00E4698D">
        <w:rPr>
          <w:rFonts w:hint="eastAsia"/>
          <w:rtl/>
          <w:lang w:eastAsia="en-US"/>
        </w:rPr>
        <w:t>בגין</w:t>
      </w:r>
      <w:r w:rsidRPr="00E4698D">
        <w:rPr>
          <w:rtl/>
          <w:lang w:eastAsia="en-US"/>
        </w:rPr>
        <w:t xml:space="preserve"> </w:t>
      </w:r>
      <w:r w:rsidRPr="00E4698D">
        <w:rPr>
          <w:rFonts w:hint="eastAsia"/>
          <w:rtl/>
          <w:lang w:eastAsia="en-US"/>
        </w:rPr>
        <w:t>פעולות</w:t>
      </w:r>
      <w:r w:rsidRPr="00E4698D">
        <w:rPr>
          <w:rtl/>
          <w:lang w:eastAsia="en-US"/>
        </w:rPr>
        <w:t xml:space="preserve"> </w:t>
      </w:r>
      <w:r w:rsidRPr="00E4698D">
        <w:rPr>
          <w:rFonts w:hint="eastAsia"/>
          <w:rtl/>
          <w:lang w:eastAsia="en-US"/>
        </w:rPr>
        <w:t>המתבצעות</w:t>
      </w:r>
      <w:r w:rsidRPr="00E4698D">
        <w:rPr>
          <w:rtl/>
          <w:lang w:eastAsia="en-US"/>
        </w:rPr>
        <w:t xml:space="preserve"> </w:t>
      </w:r>
      <w:r w:rsidRPr="00E4698D">
        <w:rPr>
          <w:rFonts w:hint="eastAsia"/>
          <w:rtl/>
          <w:lang w:eastAsia="en-US"/>
        </w:rPr>
        <w:t>במסגרת</w:t>
      </w:r>
      <w:r w:rsidRPr="00E4698D">
        <w:rPr>
          <w:rtl/>
          <w:lang w:eastAsia="en-US"/>
        </w:rPr>
        <w:t xml:space="preserve"> </w:t>
      </w:r>
      <w:r w:rsidRPr="00E4698D">
        <w:rPr>
          <w:rFonts w:hint="eastAsia"/>
          <w:rtl/>
          <w:lang w:eastAsia="en-US"/>
        </w:rPr>
        <w:t>מכרז</w:t>
      </w:r>
      <w:r w:rsidRPr="00E4698D">
        <w:rPr>
          <w:rtl/>
          <w:lang w:eastAsia="en-US"/>
        </w:rPr>
        <w:t xml:space="preserve"> </w:t>
      </w:r>
      <w:r w:rsidRPr="00E4698D">
        <w:rPr>
          <w:rFonts w:hint="eastAsia"/>
          <w:rtl/>
          <w:lang w:eastAsia="en-US"/>
        </w:rPr>
        <w:t>זה</w:t>
      </w:r>
      <w:r w:rsidRPr="00E4698D">
        <w:rPr>
          <w:rtl/>
          <w:lang w:eastAsia="en-US"/>
        </w:rPr>
        <w:t xml:space="preserve"> </w:t>
      </w:r>
      <w:r w:rsidRPr="00E4698D">
        <w:rPr>
          <w:rFonts w:hint="eastAsia"/>
          <w:rtl/>
          <w:lang w:eastAsia="en-US"/>
        </w:rPr>
        <w:t>ישולם</w:t>
      </w:r>
      <w:r w:rsidRPr="00E4698D">
        <w:rPr>
          <w:rtl/>
          <w:lang w:eastAsia="en-US"/>
        </w:rPr>
        <w:t xml:space="preserve"> </w:t>
      </w:r>
      <w:r w:rsidRPr="00E4698D">
        <w:rPr>
          <w:rFonts w:hint="eastAsia"/>
          <w:rtl/>
          <w:lang w:eastAsia="en-US"/>
        </w:rPr>
        <w:t>כנגד</w:t>
      </w:r>
      <w:r w:rsidRPr="00E4698D">
        <w:rPr>
          <w:rtl/>
          <w:lang w:eastAsia="en-US"/>
        </w:rPr>
        <w:t xml:space="preserve"> </w:t>
      </w:r>
      <w:r w:rsidRPr="00E4698D">
        <w:rPr>
          <w:rFonts w:hint="eastAsia"/>
          <w:rtl/>
          <w:lang w:eastAsia="en-US"/>
        </w:rPr>
        <w:t>הגשת</w:t>
      </w:r>
      <w:r w:rsidRPr="00E4698D">
        <w:rPr>
          <w:rtl/>
          <w:lang w:eastAsia="en-US"/>
        </w:rPr>
        <w:t xml:space="preserve"> </w:t>
      </w:r>
      <w:r w:rsidRPr="00E4698D">
        <w:rPr>
          <w:rFonts w:hint="eastAsia"/>
          <w:rtl/>
          <w:lang w:eastAsia="en-US"/>
        </w:rPr>
        <w:t>חשבונית</w:t>
      </w:r>
      <w:r w:rsidRPr="00E4698D">
        <w:rPr>
          <w:rtl/>
          <w:lang w:eastAsia="en-US"/>
        </w:rPr>
        <w:t xml:space="preserve"> </w:t>
      </w:r>
      <w:r w:rsidRPr="00E4698D">
        <w:rPr>
          <w:rFonts w:hint="eastAsia"/>
          <w:rtl/>
          <w:lang w:eastAsia="en-US"/>
        </w:rPr>
        <w:t>בצירוף</w:t>
      </w:r>
      <w:r w:rsidRPr="00E4698D">
        <w:rPr>
          <w:rtl/>
          <w:lang w:eastAsia="en-US"/>
        </w:rPr>
        <w:t xml:space="preserve"> </w:t>
      </w:r>
      <w:r w:rsidRPr="00E4698D">
        <w:rPr>
          <w:rFonts w:hint="eastAsia"/>
          <w:rtl/>
          <w:lang w:eastAsia="en-US"/>
        </w:rPr>
        <w:t>דו</w:t>
      </w:r>
      <w:r w:rsidRPr="00E4698D">
        <w:rPr>
          <w:rtl/>
          <w:lang w:eastAsia="en-US"/>
        </w:rPr>
        <w:t xml:space="preserve">"ח </w:t>
      </w:r>
      <w:r w:rsidRPr="00E4698D">
        <w:rPr>
          <w:rFonts w:hint="eastAsia"/>
          <w:rtl/>
          <w:lang w:eastAsia="en-US"/>
        </w:rPr>
        <w:t>פעילות</w:t>
      </w:r>
      <w:r w:rsidRPr="00E4698D">
        <w:rPr>
          <w:rtl/>
          <w:lang w:eastAsia="en-US"/>
        </w:rPr>
        <w:t xml:space="preserve"> </w:t>
      </w:r>
      <w:r w:rsidRPr="00E4698D">
        <w:rPr>
          <w:rFonts w:hint="eastAsia"/>
          <w:rtl/>
          <w:lang w:eastAsia="en-US"/>
        </w:rPr>
        <w:t>ומסמכים</w:t>
      </w:r>
      <w:r w:rsidRPr="00E4698D">
        <w:rPr>
          <w:rtl/>
          <w:lang w:eastAsia="en-US"/>
        </w:rPr>
        <w:t xml:space="preserve"> </w:t>
      </w:r>
      <w:r w:rsidRPr="00E4698D">
        <w:rPr>
          <w:rFonts w:hint="eastAsia"/>
          <w:rtl/>
          <w:lang w:eastAsia="en-US"/>
        </w:rPr>
        <w:t>בהתאם</w:t>
      </w:r>
      <w:r w:rsidRPr="00E4698D">
        <w:rPr>
          <w:rtl/>
          <w:lang w:eastAsia="en-US"/>
        </w:rPr>
        <w:t xml:space="preserve"> </w:t>
      </w:r>
      <w:r w:rsidRPr="00E4698D">
        <w:rPr>
          <w:rFonts w:hint="eastAsia"/>
          <w:rtl/>
          <w:lang w:eastAsia="en-US"/>
        </w:rPr>
        <w:t>לשלבים</w:t>
      </w:r>
      <w:r w:rsidRPr="00E4698D">
        <w:rPr>
          <w:rtl/>
          <w:lang w:eastAsia="en-US"/>
        </w:rPr>
        <w:t xml:space="preserve"> </w:t>
      </w:r>
      <w:r w:rsidRPr="00E4698D">
        <w:rPr>
          <w:rFonts w:hint="eastAsia"/>
          <w:rtl/>
          <w:lang w:eastAsia="en-US"/>
        </w:rPr>
        <w:t>שייקבעו</w:t>
      </w:r>
      <w:r w:rsidRPr="00E4698D">
        <w:rPr>
          <w:rtl/>
          <w:lang w:eastAsia="en-US"/>
        </w:rPr>
        <w:t xml:space="preserve"> </w:t>
      </w:r>
      <w:r w:rsidRPr="00E4698D">
        <w:rPr>
          <w:rFonts w:hint="eastAsia"/>
          <w:rtl/>
          <w:lang w:eastAsia="en-US"/>
        </w:rPr>
        <w:t>במסגרת</w:t>
      </w:r>
      <w:r w:rsidRPr="00E4698D">
        <w:rPr>
          <w:rtl/>
          <w:lang w:eastAsia="en-US"/>
        </w:rPr>
        <w:t xml:space="preserve"> </w:t>
      </w:r>
      <w:r w:rsidRPr="00E4698D">
        <w:rPr>
          <w:rFonts w:hint="eastAsia"/>
          <w:rtl/>
          <w:lang w:eastAsia="en-US"/>
        </w:rPr>
        <w:t>החוזית</w:t>
      </w:r>
      <w:r w:rsidR="005B303E" w:rsidRPr="00E4698D">
        <w:rPr>
          <w:rtl/>
          <w:lang w:eastAsia="en-US"/>
        </w:rPr>
        <w:t xml:space="preserve">, </w:t>
      </w:r>
      <w:r w:rsidR="005B303E" w:rsidRPr="00E4698D">
        <w:rPr>
          <w:rFonts w:hint="eastAsia"/>
          <w:rtl/>
          <w:lang w:eastAsia="en-US"/>
        </w:rPr>
        <w:t>זאת</w:t>
      </w:r>
      <w:r w:rsidR="005B303E" w:rsidRPr="00E4698D">
        <w:rPr>
          <w:rtl/>
          <w:lang w:eastAsia="en-US"/>
        </w:rPr>
        <w:t xml:space="preserve"> </w:t>
      </w:r>
      <w:r w:rsidR="005B303E" w:rsidRPr="00E4698D">
        <w:rPr>
          <w:rFonts w:hint="eastAsia"/>
          <w:rtl/>
          <w:lang w:eastAsia="en-US"/>
        </w:rPr>
        <w:t>לאחר</w:t>
      </w:r>
      <w:r w:rsidR="005B303E" w:rsidRPr="00E4698D">
        <w:rPr>
          <w:rtl/>
          <w:lang w:eastAsia="en-US"/>
        </w:rPr>
        <w:t xml:space="preserve"> </w:t>
      </w:r>
      <w:r w:rsidR="005B303E" w:rsidRPr="00E4698D">
        <w:rPr>
          <w:rFonts w:hint="eastAsia"/>
          <w:rtl/>
          <w:lang w:eastAsia="en-US"/>
        </w:rPr>
        <w:t>אישור</w:t>
      </w:r>
      <w:r w:rsidR="005B303E" w:rsidRPr="00E4698D">
        <w:rPr>
          <w:rtl/>
          <w:lang w:eastAsia="en-US"/>
        </w:rPr>
        <w:t xml:space="preserve"> </w:t>
      </w:r>
      <w:r w:rsidR="005B303E" w:rsidRPr="00E4698D">
        <w:rPr>
          <w:rFonts w:hint="eastAsia"/>
          <w:rtl/>
          <w:lang w:eastAsia="en-US"/>
        </w:rPr>
        <w:t>הדו</w:t>
      </w:r>
      <w:r w:rsidR="005B303E" w:rsidRPr="00E4698D">
        <w:rPr>
          <w:rtl/>
          <w:lang w:eastAsia="en-US"/>
        </w:rPr>
        <w:t xml:space="preserve">"ח </w:t>
      </w:r>
      <w:r w:rsidR="005B303E" w:rsidRPr="00E4698D">
        <w:rPr>
          <w:rFonts w:hint="eastAsia"/>
          <w:rtl/>
          <w:lang w:eastAsia="en-US"/>
        </w:rPr>
        <w:t>על</w:t>
      </w:r>
      <w:r w:rsidR="005B303E" w:rsidRPr="00E4698D">
        <w:rPr>
          <w:rtl/>
          <w:lang w:eastAsia="en-US"/>
        </w:rPr>
        <w:t xml:space="preserve">-ידי </w:t>
      </w:r>
      <w:r w:rsidR="005B303E" w:rsidRPr="00E4698D">
        <w:rPr>
          <w:rFonts w:hint="eastAsia"/>
          <w:rtl/>
          <w:lang w:eastAsia="en-US"/>
        </w:rPr>
        <w:t>המזמין</w:t>
      </w:r>
      <w:r w:rsidRPr="00E4698D">
        <w:rPr>
          <w:rtl/>
          <w:lang w:eastAsia="en-US"/>
        </w:rPr>
        <w:t xml:space="preserve">. </w:t>
      </w:r>
    </w:p>
    <w:p w:rsidR="008B0008" w:rsidRPr="00E4698D" w:rsidRDefault="004D0614" w:rsidP="008B0008">
      <w:pPr>
        <w:numPr>
          <w:ilvl w:val="2"/>
          <w:numId w:val="20"/>
        </w:numPr>
        <w:ind w:left="1809" w:hanging="675"/>
        <w:rPr>
          <w:lang w:eastAsia="en-US"/>
        </w:rPr>
      </w:pPr>
      <w:bookmarkStart w:id="64" w:name="_Ref492983896"/>
      <w:r>
        <w:rPr>
          <w:rFonts w:hint="cs"/>
          <w:rtl/>
          <w:lang w:eastAsia="en-US"/>
        </w:rPr>
        <w:t>ה</w:t>
      </w:r>
      <w:r w:rsidR="008651B2" w:rsidRPr="00E4698D">
        <w:rPr>
          <w:rtl/>
          <w:lang w:eastAsia="en-US"/>
        </w:rPr>
        <w:t>משרד ישלם ל</w:t>
      </w:r>
      <w:r w:rsidR="008651B2" w:rsidRPr="00E4698D">
        <w:rPr>
          <w:rFonts w:hint="eastAsia"/>
          <w:rtl/>
          <w:lang w:eastAsia="en-US"/>
        </w:rPr>
        <w:t>ספק</w:t>
      </w:r>
      <w:r w:rsidR="008651B2" w:rsidRPr="00E4698D">
        <w:rPr>
          <w:rtl/>
          <w:lang w:eastAsia="en-US"/>
        </w:rPr>
        <w:t xml:space="preserve"> </w:t>
      </w:r>
      <w:r w:rsidR="00B5176D">
        <w:rPr>
          <w:rFonts w:hint="cs"/>
          <w:rtl/>
          <w:lang w:eastAsia="en-US"/>
        </w:rPr>
        <w:t>בהתאם לאמור</w:t>
      </w:r>
      <w:r w:rsidR="00B5176D">
        <w:rPr>
          <w:rtl/>
          <w:lang w:eastAsia="en-US"/>
        </w:rPr>
        <w:t xml:space="preserve"> </w:t>
      </w:r>
      <w:r w:rsidR="00B5176D">
        <w:rPr>
          <w:rFonts w:hint="cs"/>
          <w:rtl/>
          <w:lang w:eastAsia="en-US"/>
        </w:rPr>
        <w:t>ב</w:t>
      </w:r>
      <w:r w:rsidR="00B5176D" w:rsidRPr="00B5176D">
        <w:rPr>
          <w:rtl/>
          <w:lang w:eastAsia="en-US"/>
        </w:rPr>
        <w:t xml:space="preserve">הוראת </w:t>
      </w:r>
      <w:proofErr w:type="spellStart"/>
      <w:r w:rsidR="00B5176D" w:rsidRPr="00B5176D">
        <w:rPr>
          <w:rtl/>
          <w:lang w:eastAsia="en-US"/>
        </w:rPr>
        <w:t>תכ"מ</w:t>
      </w:r>
      <w:proofErr w:type="spellEnd"/>
      <w:r w:rsidR="00B5176D" w:rsidRPr="00B5176D">
        <w:rPr>
          <w:rtl/>
          <w:lang w:eastAsia="en-US"/>
        </w:rPr>
        <w:t xml:space="preserve"> למועדי התשלום מספר 1.4.0.3 (לעיון באתר משרד האוצר: </w:t>
      </w:r>
      <w:hyperlink r:id="rId15" w:history="1">
        <w:r w:rsidR="00C70009">
          <w:rPr>
            <w:rStyle w:val="Hyperlink"/>
            <w:rtl/>
            <w:lang w:eastAsia="en-US"/>
          </w:rPr>
          <w:t xml:space="preserve">להוראת </w:t>
        </w:r>
        <w:proofErr w:type="spellStart"/>
        <w:r w:rsidR="00C70009">
          <w:rPr>
            <w:rStyle w:val="Hyperlink"/>
            <w:rtl/>
            <w:lang w:eastAsia="en-US"/>
          </w:rPr>
          <w:t>התכ"מ</w:t>
        </w:r>
        <w:proofErr w:type="spellEnd"/>
        <w:r w:rsidR="00C70009">
          <w:rPr>
            <w:rStyle w:val="Hyperlink"/>
            <w:rtl/>
            <w:lang w:eastAsia="en-US"/>
          </w:rPr>
          <w:t xml:space="preserve"> - לחץ כאן</w:t>
        </w:r>
      </w:hyperlink>
      <w:r w:rsidR="00947F9A">
        <w:rPr>
          <w:rtl/>
          <w:lang w:eastAsia="en-US"/>
        </w:rPr>
        <w:t>).</w:t>
      </w:r>
      <w:r w:rsidR="00947F9A">
        <w:rPr>
          <w:rFonts w:hint="cs"/>
          <w:rtl/>
          <w:lang w:eastAsia="en-US"/>
        </w:rPr>
        <w:t xml:space="preserve"> </w:t>
      </w:r>
      <w:r w:rsidR="008651B2" w:rsidRPr="00E4698D">
        <w:rPr>
          <w:rtl/>
          <w:lang w:eastAsia="en-US"/>
        </w:rPr>
        <w:t xml:space="preserve">ועל-פי קבלת חשבונית </w:t>
      </w:r>
      <w:r w:rsidR="008651B2" w:rsidRPr="00E4698D">
        <w:rPr>
          <w:rFonts w:hint="eastAsia"/>
          <w:rtl/>
          <w:lang w:eastAsia="en-US"/>
        </w:rPr>
        <w:t>ו</w:t>
      </w:r>
      <w:r w:rsidR="008651B2" w:rsidRPr="00E4698D">
        <w:rPr>
          <w:rtl/>
          <w:lang w:eastAsia="en-US"/>
        </w:rPr>
        <w:t>אישור מטעם המזמין שהשירות המפורט אכן בוצע.</w:t>
      </w:r>
      <w:bookmarkEnd w:id="64"/>
      <w:r w:rsidR="008651B2" w:rsidRPr="00E4698D">
        <w:rPr>
          <w:rtl/>
          <w:lang w:eastAsia="en-US"/>
        </w:rPr>
        <w:t xml:space="preserve"> </w:t>
      </w:r>
      <w:r w:rsidR="008B0008" w:rsidRPr="00E4698D">
        <w:rPr>
          <w:rtl/>
          <w:lang w:eastAsia="en-US"/>
        </w:rPr>
        <w:t xml:space="preserve">אם התשלום יתבצע לאחר תקופה זו, </w:t>
      </w:r>
      <w:r w:rsidR="008B0008" w:rsidRPr="00E4698D">
        <w:rPr>
          <w:rFonts w:hint="eastAsia"/>
          <w:rtl/>
          <w:lang w:eastAsia="en-US"/>
        </w:rPr>
        <w:t>ולאחר</w:t>
      </w:r>
      <w:r w:rsidR="008B0008" w:rsidRPr="00E4698D">
        <w:rPr>
          <w:rtl/>
          <w:lang w:eastAsia="en-US"/>
        </w:rPr>
        <w:t xml:space="preserve"> שיוברר כי הספק עמד בכל דרישות המזמין, ישלם המשרד ריבית בהתאם להוראות החשב הכללי כתוקפן מעת לעת. תשלום הריבית מותנה בפני</w:t>
      </w:r>
      <w:r w:rsidR="008B0008" w:rsidRPr="00E4698D">
        <w:rPr>
          <w:rFonts w:hint="eastAsia"/>
          <w:rtl/>
          <w:lang w:eastAsia="en-US"/>
        </w:rPr>
        <w:t>י</w:t>
      </w:r>
      <w:r w:rsidR="008B0008" w:rsidRPr="00E4698D">
        <w:rPr>
          <w:rtl/>
          <w:lang w:eastAsia="en-US"/>
        </w:rPr>
        <w:t>ה מטעם המציע אל חשב המשרד.</w:t>
      </w:r>
    </w:p>
    <w:p w:rsidR="008651B2" w:rsidRPr="00E4698D" w:rsidRDefault="00947F9A" w:rsidP="00EB4B44">
      <w:pPr>
        <w:numPr>
          <w:ilvl w:val="2"/>
          <w:numId w:val="20"/>
        </w:numPr>
        <w:ind w:left="1809" w:hanging="675"/>
        <w:rPr>
          <w:lang w:eastAsia="en-US"/>
        </w:rPr>
      </w:pPr>
      <w:bookmarkStart w:id="65" w:name="_Ref492984448"/>
      <w:r w:rsidRPr="006C00B6">
        <w:rPr>
          <w:rFonts w:hint="cs"/>
          <w:color w:val="000000"/>
          <w:rtl/>
        </w:rPr>
        <w:t>ה</w:t>
      </w:r>
      <w:r w:rsidRPr="00D41E66">
        <w:rPr>
          <w:rFonts w:hint="cs"/>
          <w:color w:val="000000"/>
          <w:rtl/>
        </w:rPr>
        <w:t>מזמין</w:t>
      </w:r>
      <w:r w:rsidRPr="00613A65">
        <w:rPr>
          <w:rFonts w:hint="cs"/>
          <w:rtl/>
        </w:rPr>
        <w:t xml:space="preserve"> רשאי לעכב את תשלום התמורה אם החל</w:t>
      </w:r>
      <w:r>
        <w:rPr>
          <w:rFonts w:hint="cs"/>
          <w:rtl/>
        </w:rPr>
        <w:t>יט לבצע בדיקה כספית או מקצועית</w:t>
      </w:r>
      <w:r w:rsidR="00EB4B44">
        <w:rPr>
          <w:rFonts w:hint="cs"/>
          <w:rtl/>
        </w:rPr>
        <w:t>.</w:t>
      </w:r>
      <w:r>
        <w:rPr>
          <w:rFonts w:hint="cs"/>
          <w:rtl/>
        </w:rPr>
        <w:t xml:space="preserve"> עם השלמת הליך הבדיקה לשביעות רצון המשרד יועבר התשלום המעוכב לפי המפורט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Ref491177976 \r \h</w:instrText>
      </w:r>
      <w:r>
        <w:rPr>
          <w:rtl/>
        </w:rPr>
        <w:instrText xml:space="preserve"> </w:instrText>
      </w:r>
      <w:r>
        <w:rPr>
          <w:rtl/>
        </w:rPr>
      </w:r>
      <w:r>
        <w:rPr>
          <w:rtl/>
        </w:rPr>
        <w:fldChar w:fldCharType="separate"/>
      </w:r>
      <w:r>
        <w:rPr>
          <w:cs/>
        </w:rPr>
        <w:t>‎</w:t>
      </w:r>
      <w:r>
        <w:rPr>
          <w:rtl/>
        </w:rPr>
        <w:fldChar w:fldCharType="end"/>
      </w:r>
      <w:r>
        <w:rPr>
          <w:rtl/>
        </w:rPr>
        <w:fldChar w:fldCharType="begin"/>
      </w:r>
      <w:r>
        <w:rPr>
          <w:rtl/>
        </w:rPr>
        <w:instrText xml:space="preserve"> </w:instrText>
      </w:r>
      <w:r>
        <w:instrText>REF</w:instrText>
      </w:r>
      <w:r>
        <w:rPr>
          <w:rtl/>
        </w:rPr>
        <w:instrText xml:space="preserve"> _</w:instrText>
      </w:r>
      <w:r>
        <w:instrText>Ref492983896 \r \h</w:instrText>
      </w:r>
      <w:r>
        <w:rPr>
          <w:rtl/>
        </w:rPr>
        <w:instrText xml:space="preserve"> </w:instrText>
      </w:r>
      <w:r>
        <w:rPr>
          <w:rtl/>
        </w:rPr>
      </w:r>
      <w:r>
        <w:rPr>
          <w:rtl/>
        </w:rPr>
        <w:fldChar w:fldCharType="separate"/>
      </w:r>
      <w:r>
        <w:rPr>
          <w:cs/>
        </w:rPr>
        <w:t>‎</w:t>
      </w:r>
      <w:r>
        <w:t>11.2.4</w:t>
      </w:r>
      <w:r>
        <w:rPr>
          <w:rtl/>
        </w:rPr>
        <w:fldChar w:fldCharType="end"/>
      </w:r>
      <w:r>
        <w:rPr>
          <w:rFonts w:hint="cs"/>
          <w:rtl/>
        </w:rPr>
        <w:t xml:space="preserve"> לעיל. </w:t>
      </w:r>
      <w:r w:rsidRPr="002215E0">
        <w:rPr>
          <w:rtl/>
        </w:rPr>
        <w:t>החליט המ</w:t>
      </w:r>
      <w:r w:rsidR="008B0008">
        <w:rPr>
          <w:rFonts w:hint="cs"/>
          <w:rtl/>
        </w:rPr>
        <w:t>זמין</w:t>
      </w:r>
      <w:r w:rsidRPr="002215E0">
        <w:rPr>
          <w:rtl/>
        </w:rPr>
        <w:t xml:space="preserve"> כאמור, יודיע על כך בהקדם האפשרי ובכתב ל</w:t>
      </w:r>
      <w:r w:rsidR="008B0008">
        <w:rPr>
          <w:rFonts w:hint="cs"/>
          <w:rtl/>
        </w:rPr>
        <w:t>ספק</w:t>
      </w:r>
      <w:r>
        <w:rPr>
          <w:rFonts w:hint="cs"/>
          <w:rtl/>
        </w:rPr>
        <w:t>.</w:t>
      </w:r>
      <w:bookmarkEnd w:id="65"/>
    </w:p>
    <w:p w:rsidR="008651B2" w:rsidRPr="00E4698D" w:rsidRDefault="008651B2" w:rsidP="00334547">
      <w:pPr>
        <w:numPr>
          <w:ilvl w:val="2"/>
          <w:numId w:val="20"/>
        </w:numPr>
        <w:ind w:left="1809" w:hanging="675"/>
        <w:rPr>
          <w:rtl/>
          <w:lang w:eastAsia="en-US"/>
        </w:rPr>
      </w:pPr>
      <w:r w:rsidRPr="00E4698D">
        <w:rPr>
          <w:rFonts w:hint="eastAsia"/>
          <w:rtl/>
          <w:lang w:eastAsia="en-US"/>
        </w:rPr>
        <w:t>כדי</w:t>
      </w:r>
      <w:r w:rsidRPr="00E4698D">
        <w:rPr>
          <w:rtl/>
          <w:lang w:eastAsia="en-US"/>
        </w:rPr>
        <w:t xml:space="preserve"> </w:t>
      </w:r>
      <w:r w:rsidRPr="00E4698D">
        <w:rPr>
          <w:rFonts w:hint="eastAsia"/>
          <w:rtl/>
          <w:lang w:eastAsia="en-US"/>
        </w:rPr>
        <w:t>למנוע</w:t>
      </w:r>
      <w:r w:rsidRPr="00E4698D">
        <w:rPr>
          <w:rtl/>
          <w:lang w:eastAsia="en-US"/>
        </w:rPr>
        <w:t xml:space="preserve"> </w:t>
      </w:r>
      <w:r w:rsidRPr="00E4698D">
        <w:rPr>
          <w:rFonts w:hint="eastAsia"/>
          <w:rtl/>
          <w:lang w:eastAsia="en-US"/>
        </w:rPr>
        <w:t>עיכובים</w:t>
      </w:r>
      <w:r w:rsidRPr="00E4698D">
        <w:rPr>
          <w:rtl/>
          <w:lang w:eastAsia="en-US"/>
        </w:rPr>
        <w:t xml:space="preserve"> </w:t>
      </w:r>
      <w:r w:rsidRPr="00E4698D">
        <w:rPr>
          <w:rFonts w:hint="eastAsia"/>
          <w:rtl/>
          <w:lang w:eastAsia="en-US"/>
        </w:rPr>
        <w:t>בתשלום</w:t>
      </w:r>
      <w:r w:rsidRPr="00E4698D">
        <w:rPr>
          <w:rtl/>
          <w:lang w:eastAsia="en-US"/>
        </w:rPr>
        <w:t xml:space="preserve">, </w:t>
      </w:r>
      <w:r w:rsidRPr="00E4698D">
        <w:rPr>
          <w:rFonts w:hint="eastAsia"/>
          <w:rtl/>
          <w:lang w:eastAsia="en-US"/>
        </w:rPr>
        <w:t>ידאג</w:t>
      </w:r>
      <w:r w:rsidRPr="00E4698D">
        <w:rPr>
          <w:rtl/>
          <w:lang w:eastAsia="en-US"/>
        </w:rPr>
        <w:t xml:space="preserve"> </w:t>
      </w:r>
      <w:r w:rsidRPr="00E4698D">
        <w:rPr>
          <w:rFonts w:hint="eastAsia"/>
          <w:rtl/>
          <w:lang w:eastAsia="en-US"/>
        </w:rPr>
        <w:t>הספק</w:t>
      </w:r>
      <w:r w:rsidRPr="00E4698D">
        <w:rPr>
          <w:rtl/>
          <w:lang w:eastAsia="en-US"/>
        </w:rPr>
        <w:t xml:space="preserve"> </w:t>
      </w:r>
      <w:r w:rsidRPr="00E4698D">
        <w:rPr>
          <w:rFonts w:hint="eastAsia"/>
          <w:rtl/>
          <w:lang w:eastAsia="en-US"/>
        </w:rPr>
        <w:t>שהחשבונית</w:t>
      </w:r>
      <w:r w:rsidRPr="00E4698D">
        <w:rPr>
          <w:rtl/>
          <w:lang w:eastAsia="en-US"/>
        </w:rPr>
        <w:t xml:space="preserve"> </w:t>
      </w:r>
      <w:r w:rsidRPr="00E4698D">
        <w:rPr>
          <w:rFonts w:hint="eastAsia"/>
          <w:rtl/>
          <w:lang w:eastAsia="en-US"/>
        </w:rPr>
        <w:t>המוגשת</w:t>
      </w:r>
      <w:r w:rsidRPr="00E4698D">
        <w:rPr>
          <w:rtl/>
          <w:lang w:eastAsia="en-US"/>
        </w:rPr>
        <w:t xml:space="preserve"> </w:t>
      </w:r>
      <w:r w:rsidRPr="00E4698D">
        <w:rPr>
          <w:rFonts w:hint="eastAsia"/>
          <w:rtl/>
          <w:lang w:eastAsia="en-US"/>
        </w:rPr>
        <w:t>על</w:t>
      </w:r>
      <w:r w:rsidRPr="00E4698D">
        <w:rPr>
          <w:rtl/>
          <w:lang w:eastAsia="en-US"/>
        </w:rPr>
        <w:t xml:space="preserve"> </w:t>
      </w:r>
      <w:r w:rsidRPr="00E4698D">
        <w:rPr>
          <w:rFonts w:hint="eastAsia"/>
          <w:rtl/>
          <w:lang w:eastAsia="en-US"/>
        </w:rPr>
        <w:t>ידו</w:t>
      </w:r>
      <w:r w:rsidRPr="00E4698D">
        <w:rPr>
          <w:rtl/>
          <w:lang w:eastAsia="en-US"/>
        </w:rPr>
        <w:t xml:space="preserve"> </w:t>
      </w:r>
      <w:r w:rsidRPr="00E4698D">
        <w:rPr>
          <w:rFonts w:hint="eastAsia"/>
          <w:rtl/>
          <w:lang w:eastAsia="en-US"/>
        </w:rPr>
        <w:t>תהיה</w:t>
      </w:r>
      <w:r w:rsidRPr="00E4698D">
        <w:rPr>
          <w:rtl/>
          <w:lang w:eastAsia="en-US"/>
        </w:rPr>
        <w:t xml:space="preserve"> </w:t>
      </w:r>
      <w:r w:rsidRPr="00E4698D">
        <w:rPr>
          <w:rFonts w:hint="eastAsia"/>
          <w:rtl/>
          <w:lang w:eastAsia="en-US"/>
        </w:rPr>
        <w:t>כתובה</w:t>
      </w:r>
      <w:r w:rsidRPr="00E4698D">
        <w:rPr>
          <w:rtl/>
          <w:lang w:eastAsia="en-US"/>
        </w:rPr>
        <w:t xml:space="preserve"> </w:t>
      </w:r>
      <w:r w:rsidRPr="00E4698D">
        <w:rPr>
          <w:rFonts w:hint="eastAsia"/>
          <w:rtl/>
          <w:lang w:eastAsia="en-US"/>
        </w:rPr>
        <w:t>בכתב</w:t>
      </w:r>
      <w:r w:rsidRPr="00E4698D">
        <w:rPr>
          <w:rtl/>
          <w:lang w:eastAsia="en-US"/>
        </w:rPr>
        <w:t xml:space="preserve"> </w:t>
      </w:r>
      <w:r w:rsidRPr="00E4698D">
        <w:rPr>
          <w:rFonts w:hint="eastAsia"/>
          <w:rtl/>
          <w:lang w:eastAsia="en-US"/>
        </w:rPr>
        <w:t>ברור</w:t>
      </w:r>
      <w:r w:rsidRPr="00E4698D">
        <w:rPr>
          <w:rtl/>
          <w:lang w:eastAsia="en-US"/>
        </w:rPr>
        <w:t xml:space="preserve"> </w:t>
      </w:r>
      <w:r w:rsidRPr="00E4698D">
        <w:rPr>
          <w:rFonts w:hint="eastAsia"/>
          <w:rtl/>
          <w:lang w:eastAsia="en-US"/>
        </w:rPr>
        <w:t>וקריא</w:t>
      </w:r>
      <w:r w:rsidRPr="00E4698D">
        <w:rPr>
          <w:rtl/>
          <w:lang w:eastAsia="en-US"/>
        </w:rPr>
        <w:t xml:space="preserve">, </w:t>
      </w:r>
      <w:r w:rsidRPr="00E4698D">
        <w:rPr>
          <w:rFonts w:hint="eastAsia"/>
          <w:rtl/>
          <w:lang w:eastAsia="en-US"/>
        </w:rPr>
        <w:t>ותכלול</w:t>
      </w:r>
      <w:r w:rsidRPr="00E4698D">
        <w:rPr>
          <w:rtl/>
          <w:lang w:eastAsia="en-US"/>
        </w:rPr>
        <w:t xml:space="preserve"> </w:t>
      </w:r>
      <w:r w:rsidRPr="00E4698D">
        <w:rPr>
          <w:rFonts w:hint="eastAsia"/>
          <w:rtl/>
          <w:lang w:eastAsia="en-US"/>
        </w:rPr>
        <w:t>את</w:t>
      </w:r>
      <w:r w:rsidRPr="00E4698D">
        <w:rPr>
          <w:rtl/>
          <w:lang w:eastAsia="en-US"/>
        </w:rPr>
        <w:t xml:space="preserve"> </w:t>
      </w:r>
      <w:r w:rsidRPr="00E4698D">
        <w:rPr>
          <w:rFonts w:hint="eastAsia"/>
          <w:rtl/>
          <w:lang w:eastAsia="en-US"/>
        </w:rPr>
        <w:t>כל</w:t>
      </w:r>
      <w:r w:rsidRPr="00E4698D">
        <w:rPr>
          <w:rtl/>
          <w:lang w:eastAsia="en-US"/>
        </w:rPr>
        <w:t xml:space="preserve"> </w:t>
      </w:r>
      <w:r w:rsidRPr="00E4698D">
        <w:rPr>
          <w:rFonts w:hint="eastAsia"/>
          <w:rtl/>
          <w:lang w:eastAsia="en-US"/>
        </w:rPr>
        <w:t>הפריטים</w:t>
      </w:r>
      <w:r w:rsidRPr="00E4698D">
        <w:rPr>
          <w:rtl/>
          <w:lang w:eastAsia="en-US"/>
        </w:rPr>
        <w:t xml:space="preserve"> </w:t>
      </w:r>
      <w:r w:rsidRPr="00E4698D">
        <w:rPr>
          <w:rFonts w:hint="eastAsia"/>
          <w:rtl/>
          <w:lang w:eastAsia="en-US"/>
        </w:rPr>
        <w:t>הנדרשים</w:t>
      </w:r>
      <w:r w:rsidRPr="00E4698D">
        <w:rPr>
          <w:rtl/>
          <w:lang w:eastAsia="en-US"/>
        </w:rPr>
        <w:t xml:space="preserve"> </w:t>
      </w:r>
      <w:r w:rsidRPr="00E4698D">
        <w:rPr>
          <w:rFonts w:hint="eastAsia"/>
          <w:rtl/>
          <w:lang w:eastAsia="en-US"/>
        </w:rPr>
        <w:t>כפי</w:t>
      </w:r>
      <w:r w:rsidRPr="00E4698D">
        <w:rPr>
          <w:rtl/>
          <w:lang w:eastAsia="en-US"/>
        </w:rPr>
        <w:t xml:space="preserve"> </w:t>
      </w:r>
      <w:r w:rsidRPr="00E4698D">
        <w:rPr>
          <w:rFonts w:hint="eastAsia"/>
          <w:rtl/>
          <w:lang w:eastAsia="en-US"/>
        </w:rPr>
        <w:t>שיסוכם</w:t>
      </w:r>
      <w:r w:rsidRPr="00E4698D">
        <w:rPr>
          <w:rtl/>
          <w:lang w:eastAsia="en-US"/>
        </w:rPr>
        <w:t xml:space="preserve"> </w:t>
      </w:r>
      <w:r w:rsidRPr="00E4698D">
        <w:rPr>
          <w:rFonts w:hint="eastAsia"/>
          <w:rtl/>
          <w:lang w:eastAsia="en-US"/>
        </w:rPr>
        <w:t>עם</w:t>
      </w:r>
      <w:r w:rsidRPr="00E4698D">
        <w:rPr>
          <w:rtl/>
          <w:lang w:eastAsia="en-US"/>
        </w:rPr>
        <w:t xml:space="preserve"> </w:t>
      </w:r>
      <w:r w:rsidRPr="00E4698D">
        <w:rPr>
          <w:rFonts w:hint="eastAsia"/>
          <w:rtl/>
          <w:lang w:eastAsia="en-US"/>
        </w:rPr>
        <w:t>המזמין</w:t>
      </w:r>
      <w:r w:rsidRPr="00E4698D">
        <w:rPr>
          <w:rtl/>
          <w:lang w:eastAsia="en-US"/>
        </w:rPr>
        <w:t>.</w:t>
      </w:r>
    </w:p>
    <w:p w:rsidR="008651B2" w:rsidRPr="00E4698D" w:rsidRDefault="008651B2" w:rsidP="00EB4B44">
      <w:pPr>
        <w:numPr>
          <w:ilvl w:val="2"/>
          <w:numId w:val="20"/>
        </w:numPr>
        <w:ind w:left="1809" w:hanging="675"/>
        <w:rPr>
          <w:rtl/>
          <w:lang w:eastAsia="en-US"/>
        </w:rPr>
      </w:pPr>
      <w:r w:rsidRPr="00E4698D">
        <w:rPr>
          <w:rFonts w:hint="eastAsia"/>
          <w:rtl/>
          <w:lang w:eastAsia="en-US"/>
        </w:rPr>
        <w:t>לספק</w:t>
      </w:r>
      <w:r w:rsidRPr="00E4698D">
        <w:rPr>
          <w:rtl/>
          <w:lang w:eastAsia="en-US"/>
        </w:rPr>
        <w:t xml:space="preserve"> </w:t>
      </w:r>
      <w:r w:rsidR="00985636" w:rsidRPr="00613A65">
        <w:rPr>
          <w:rFonts w:hint="cs"/>
          <w:color w:val="000000"/>
          <w:rtl/>
        </w:rPr>
        <w:t>לא יהיו תביעות ו/או טע</w:t>
      </w:r>
      <w:r w:rsidR="00985636">
        <w:rPr>
          <w:rFonts w:hint="cs"/>
          <w:color w:val="000000"/>
          <w:rtl/>
        </w:rPr>
        <w:t>נות נגד המזמין</w:t>
      </w:r>
      <w:r w:rsidR="00985636" w:rsidRPr="00613A65">
        <w:rPr>
          <w:rFonts w:hint="cs"/>
          <w:color w:val="000000"/>
          <w:rtl/>
        </w:rPr>
        <w:t xml:space="preserve"> בגין </w:t>
      </w:r>
      <w:r w:rsidRPr="00E4698D">
        <w:rPr>
          <w:rFonts w:hint="eastAsia"/>
          <w:rtl/>
          <w:lang w:eastAsia="en-US"/>
        </w:rPr>
        <w:t>עיכובים</w:t>
      </w:r>
      <w:r w:rsidRPr="00E4698D">
        <w:rPr>
          <w:rtl/>
          <w:lang w:eastAsia="en-US"/>
        </w:rPr>
        <w:t xml:space="preserve"> </w:t>
      </w:r>
      <w:r w:rsidRPr="00E4698D">
        <w:rPr>
          <w:rFonts w:hint="eastAsia"/>
          <w:rtl/>
          <w:lang w:eastAsia="en-US"/>
        </w:rPr>
        <w:t>בתשלום</w:t>
      </w:r>
      <w:r w:rsidRPr="00E4698D">
        <w:rPr>
          <w:rtl/>
          <w:lang w:eastAsia="en-US"/>
        </w:rPr>
        <w:t xml:space="preserve"> </w:t>
      </w:r>
      <w:r w:rsidRPr="00E4698D">
        <w:rPr>
          <w:rFonts w:hint="eastAsia"/>
          <w:rtl/>
          <w:lang w:eastAsia="en-US"/>
        </w:rPr>
        <w:t>מסיבות</w:t>
      </w:r>
      <w:r w:rsidRPr="00E4698D">
        <w:rPr>
          <w:rtl/>
          <w:lang w:eastAsia="en-US"/>
        </w:rPr>
        <w:t xml:space="preserve"> </w:t>
      </w:r>
      <w:r w:rsidRPr="00E4698D">
        <w:rPr>
          <w:rFonts w:hint="eastAsia"/>
          <w:rtl/>
          <w:lang w:eastAsia="en-US"/>
        </w:rPr>
        <w:t>של</w:t>
      </w:r>
      <w:r w:rsidRPr="00E4698D">
        <w:rPr>
          <w:rtl/>
          <w:lang w:eastAsia="en-US"/>
        </w:rPr>
        <w:t xml:space="preserve"> </w:t>
      </w:r>
      <w:r w:rsidRPr="00E4698D">
        <w:rPr>
          <w:rFonts w:hint="eastAsia"/>
          <w:rtl/>
          <w:lang w:eastAsia="en-US"/>
        </w:rPr>
        <w:t>חוסר</w:t>
      </w:r>
      <w:r w:rsidRPr="00E4698D">
        <w:rPr>
          <w:rtl/>
          <w:lang w:eastAsia="en-US"/>
        </w:rPr>
        <w:t xml:space="preserve"> </w:t>
      </w:r>
      <w:r w:rsidRPr="00E4698D">
        <w:rPr>
          <w:rFonts w:hint="eastAsia"/>
          <w:rtl/>
          <w:lang w:eastAsia="en-US"/>
        </w:rPr>
        <w:t>פרטים</w:t>
      </w:r>
      <w:r w:rsidRPr="00E4698D">
        <w:rPr>
          <w:rtl/>
          <w:lang w:eastAsia="en-US"/>
        </w:rPr>
        <w:t xml:space="preserve"> </w:t>
      </w:r>
      <w:r w:rsidRPr="00E4698D">
        <w:rPr>
          <w:rFonts w:hint="eastAsia"/>
          <w:rtl/>
          <w:lang w:eastAsia="en-US"/>
        </w:rPr>
        <w:t>בחשבונית</w:t>
      </w:r>
      <w:r w:rsidRPr="00E4698D">
        <w:rPr>
          <w:rtl/>
          <w:lang w:eastAsia="en-US"/>
        </w:rPr>
        <w:t xml:space="preserve">, </w:t>
      </w:r>
      <w:r w:rsidRPr="00E4698D">
        <w:rPr>
          <w:rFonts w:hint="eastAsia"/>
          <w:rtl/>
          <w:lang w:eastAsia="en-US"/>
        </w:rPr>
        <w:t>או</w:t>
      </w:r>
      <w:r w:rsidRPr="00E4698D">
        <w:rPr>
          <w:rtl/>
          <w:lang w:eastAsia="en-US"/>
        </w:rPr>
        <w:t xml:space="preserve"> </w:t>
      </w:r>
      <w:r w:rsidRPr="00E4698D">
        <w:rPr>
          <w:rFonts w:hint="eastAsia"/>
          <w:rtl/>
          <w:lang w:eastAsia="en-US"/>
        </w:rPr>
        <w:t>פרטים</w:t>
      </w:r>
      <w:r w:rsidRPr="00E4698D">
        <w:rPr>
          <w:rtl/>
          <w:lang w:eastAsia="en-US"/>
        </w:rPr>
        <w:t xml:space="preserve"> </w:t>
      </w:r>
      <w:r w:rsidR="00985636">
        <w:rPr>
          <w:rFonts w:hint="cs"/>
          <w:rtl/>
          <w:lang w:eastAsia="en-US"/>
        </w:rPr>
        <w:t>שגויים</w:t>
      </w:r>
      <w:r w:rsidRPr="00E4698D">
        <w:rPr>
          <w:rtl/>
          <w:lang w:eastAsia="en-US"/>
        </w:rPr>
        <w:t xml:space="preserve">, </w:t>
      </w:r>
      <w:r w:rsidRPr="00E4698D">
        <w:rPr>
          <w:rFonts w:hint="eastAsia"/>
          <w:rtl/>
          <w:lang w:eastAsia="en-US"/>
        </w:rPr>
        <w:lastRenderedPageBreak/>
        <w:t>או</w:t>
      </w:r>
      <w:r w:rsidRPr="00E4698D">
        <w:rPr>
          <w:rtl/>
          <w:lang w:eastAsia="en-US"/>
        </w:rPr>
        <w:t xml:space="preserve"> </w:t>
      </w:r>
      <w:r w:rsidRPr="00E4698D">
        <w:rPr>
          <w:rFonts w:hint="eastAsia"/>
          <w:rtl/>
          <w:lang w:eastAsia="en-US"/>
        </w:rPr>
        <w:t>חוסר</w:t>
      </w:r>
      <w:r w:rsidRPr="00E4698D">
        <w:rPr>
          <w:rtl/>
          <w:lang w:eastAsia="en-US"/>
        </w:rPr>
        <w:t xml:space="preserve"> </w:t>
      </w:r>
      <w:r w:rsidRPr="00E4698D">
        <w:rPr>
          <w:rFonts w:hint="eastAsia"/>
          <w:rtl/>
          <w:lang w:eastAsia="en-US"/>
        </w:rPr>
        <w:t>במסמכים</w:t>
      </w:r>
      <w:r w:rsidR="00985636">
        <w:rPr>
          <w:rFonts w:hint="cs"/>
          <w:rtl/>
          <w:lang w:eastAsia="en-US"/>
        </w:rPr>
        <w:t xml:space="preserve"> או בדיקה כספית או מקצועית כאמור בסעיף </w:t>
      </w:r>
      <w:r w:rsidR="00985636">
        <w:rPr>
          <w:rtl/>
          <w:lang w:eastAsia="en-US"/>
        </w:rPr>
        <w:fldChar w:fldCharType="begin"/>
      </w:r>
      <w:r w:rsidR="00985636">
        <w:rPr>
          <w:rtl/>
          <w:lang w:eastAsia="en-US"/>
        </w:rPr>
        <w:instrText xml:space="preserve"> </w:instrText>
      </w:r>
      <w:r w:rsidR="00985636">
        <w:rPr>
          <w:rFonts w:hint="cs"/>
          <w:lang w:eastAsia="en-US"/>
        </w:rPr>
        <w:instrText>REF</w:instrText>
      </w:r>
      <w:r w:rsidR="00985636">
        <w:rPr>
          <w:rFonts w:hint="cs"/>
          <w:rtl/>
          <w:lang w:eastAsia="en-US"/>
        </w:rPr>
        <w:instrText xml:space="preserve"> _</w:instrText>
      </w:r>
      <w:r w:rsidR="00985636">
        <w:rPr>
          <w:rFonts w:hint="cs"/>
          <w:lang w:eastAsia="en-US"/>
        </w:rPr>
        <w:instrText>Ref492984448 \r \h</w:instrText>
      </w:r>
      <w:r w:rsidR="00985636">
        <w:rPr>
          <w:rtl/>
          <w:lang w:eastAsia="en-US"/>
        </w:rPr>
        <w:instrText xml:space="preserve"> </w:instrText>
      </w:r>
      <w:r w:rsidR="00985636">
        <w:rPr>
          <w:rtl/>
          <w:lang w:eastAsia="en-US"/>
        </w:rPr>
      </w:r>
      <w:r w:rsidR="00985636">
        <w:rPr>
          <w:rtl/>
          <w:lang w:eastAsia="en-US"/>
        </w:rPr>
        <w:fldChar w:fldCharType="separate"/>
      </w:r>
      <w:r w:rsidR="00985636">
        <w:rPr>
          <w:cs/>
          <w:lang w:eastAsia="en-US"/>
        </w:rPr>
        <w:t>‎</w:t>
      </w:r>
      <w:r w:rsidR="00985636">
        <w:rPr>
          <w:lang w:eastAsia="en-US"/>
        </w:rPr>
        <w:t>11.2.5</w:t>
      </w:r>
      <w:r w:rsidR="00985636">
        <w:rPr>
          <w:rtl/>
          <w:lang w:eastAsia="en-US"/>
        </w:rPr>
        <w:fldChar w:fldCharType="end"/>
      </w:r>
      <w:r w:rsidRPr="00E4698D">
        <w:rPr>
          <w:rtl/>
          <w:lang w:eastAsia="en-US"/>
        </w:rPr>
        <w:t>.</w:t>
      </w:r>
    </w:p>
    <w:p w:rsidR="008651B2" w:rsidRDefault="008651B2" w:rsidP="00334547">
      <w:pPr>
        <w:numPr>
          <w:ilvl w:val="2"/>
          <w:numId w:val="20"/>
        </w:numPr>
        <w:ind w:left="1809" w:hanging="675"/>
        <w:rPr>
          <w:lang w:eastAsia="en-US"/>
        </w:rPr>
      </w:pPr>
      <w:r w:rsidRPr="00E4698D">
        <w:rPr>
          <w:rFonts w:hint="eastAsia"/>
          <w:rtl/>
          <w:lang w:eastAsia="en-US"/>
        </w:rPr>
        <w:t>הספק</w:t>
      </w:r>
      <w:r w:rsidRPr="00E4698D">
        <w:rPr>
          <w:rtl/>
          <w:lang w:eastAsia="en-US"/>
        </w:rPr>
        <w:t xml:space="preserve"> </w:t>
      </w:r>
      <w:r w:rsidRPr="00E4698D">
        <w:rPr>
          <w:rFonts w:hint="eastAsia"/>
          <w:rtl/>
          <w:lang w:eastAsia="en-US"/>
        </w:rPr>
        <w:t>אינו</w:t>
      </w:r>
      <w:r w:rsidRPr="00E4698D">
        <w:rPr>
          <w:rtl/>
          <w:lang w:eastAsia="en-US"/>
        </w:rPr>
        <w:t xml:space="preserve"> </w:t>
      </w:r>
      <w:r w:rsidRPr="00E4698D">
        <w:rPr>
          <w:rFonts w:hint="eastAsia"/>
          <w:rtl/>
          <w:lang w:eastAsia="en-US"/>
        </w:rPr>
        <w:t>רשאי</w:t>
      </w:r>
      <w:r w:rsidRPr="00E4698D">
        <w:rPr>
          <w:rtl/>
          <w:lang w:eastAsia="en-US"/>
        </w:rPr>
        <w:t xml:space="preserve"> </w:t>
      </w:r>
      <w:r w:rsidRPr="00E4698D">
        <w:rPr>
          <w:rFonts w:hint="eastAsia"/>
          <w:rtl/>
          <w:lang w:eastAsia="en-US"/>
        </w:rPr>
        <w:t>להתנות</w:t>
      </w:r>
      <w:r w:rsidRPr="00E4698D">
        <w:rPr>
          <w:rtl/>
          <w:lang w:eastAsia="en-US"/>
        </w:rPr>
        <w:t xml:space="preserve"> </w:t>
      </w:r>
      <w:r w:rsidRPr="00E4698D">
        <w:rPr>
          <w:rFonts w:hint="eastAsia"/>
          <w:rtl/>
          <w:lang w:eastAsia="en-US"/>
        </w:rPr>
        <w:t>תשלום</w:t>
      </w:r>
      <w:r w:rsidRPr="00E4698D">
        <w:rPr>
          <w:rtl/>
          <w:lang w:eastAsia="en-US"/>
        </w:rPr>
        <w:t xml:space="preserve"> </w:t>
      </w:r>
      <w:r w:rsidRPr="00E4698D">
        <w:rPr>
          <w:rFonts w:hint="eastAsia"/>
          <w:rtl/>
          <w:lang w:eastAsia="en-US"/>
        </w:rPr>
        <w:t>כלשהו</w:t>
      </w:r>
      <w:r w:rsidRPr="00E4698D">
        <w:rPr>
          <w:rtl/>
          <w:lang w:eastAsia="en-US"/>
        </w:rPr>
        <w:t xml:space="preserve"> </w:t>
      </w:r>
      <w:r w:rsidRPr="00E4698D">
        <w:rPr>
          <w:rFonts w:hint="eastAsia"/>
          <w:rtl/>
          <w:lang w:eastAsia="en-US"/>
        </w:rPr>
        <w:t>לספקיו</w:t>
      </w:r>
      <w:r w:rsidRPr="00E4698D">
        <w:rPr>
          <w:rtl/>
          <w:lang w:eastAsia="en-US"/>
        </w:rPr>
        <w:t xml:space="preserve"> </w:t>
      </w:r>
      <w:r w:rsidRPr="00E4698D">
        <w:rPr>
          <w:rFonts w:hint="eastAsia"/>
          <w:rtl/>
          <w:lang w:eastAsia="en-US"/>
        </w:rPr>
        <w:t>ו</w:t>
      </w:r>
      <w:r w:rsidRPr="00E4698D">
        <w:rPr>
          <w:rtl/>
          <w:lang w:eastAsia="en-US"/>
        </w:rPr>
        <w:t xml:space="preserve">/או </w:t>
      </w:r>
      <w:r w:rsidRPr="00E4698D">
        <w:rPr>
          <w:rFonts w:hint="eastAsia"/>
          <w:rtl/>
          <w:lang w:eastAsia="en-US"/>
        </w:rPr>
        <w:t>לעובדיו</w:t>
      </w:r>
      <w:r w:rsidRPr="00E4698D">
        <w:rPr>
          <w:rtl/>
          <w:lang w:eastAsia="en-US"/>
        </w:rPr>
        <w:t xml:space="preserve"> </w:t>
      </w:r>
      <w:r w:rsidRPr="00E4698D">
        <w:rPr>
          <w:rFonts w:hint="eastAsia"/>
          <w:rtl/>
          <w:lang w:eastAsia="en-US"/>
        </w:rPr>
        <w:t>או</w:t>
      </w:r>
      <w:r w:rsidRPr="00E4698D">
        <w:rPr>
          <w:rtl/>
          <w:lang w:eastAsia="en-US"/>
        </w:rPr>
        <w:t xml:space="preserve"> </w:t>
      </w:r>
      <w:r w:rsidRPr="00E4698D">
        <w:rPr>
          <w:rFonts w:hint="eastAsia"/>
          <w:rtl/>
          <w:lang w:eastAsia="en-US"/>
        </w:rPr>
        <w:t>לכל</w:t>
      </w:r>
      <w:r w:rsidRPr="00E4698D">
        <w:rPr>
          <w:rtl/>
          <w:lang w:eastAsia="en-US"/>
        </w:rPr>
        <w:t xml:space="preserve"> </w:t>
      </w:r>
      <w:r w:rsidRPr="00E4698D">
        <w:rPr>
          <w:rFonts w:hint="eastAsia"/>
          <w:rtl/>
          <w:lang w:eastAsia="en-US"/>
        </w:rPr>
        <w:t>גורם</w:t>
      </w:r>
      <w:r w:rsidRPr="00E4698D">
        <w:rPr>
          <w:rtl/>
          <w:lang w:eastAsia="en-US"/>
        </w:rPr>
        <w:t xml:space="preserve"> </w:t>
      </w:r>
      <w:r w:rsidRPr="00E4698D">
        <w:rPr>
          <w:rFonts w:hint="eastAsia"/>
          <w:rtl/>
          <w:lang w:eastAsia="en-US"/>
        </w:rPr>
        <w:t>אחר</w:t>
      </w:r>
      <w:r w:rsidRPr="00E4698D">
        <w:rPr>
          <w:rtl/>
          <w:lang w:eastAsia="en-US"/>
        </w:rPr>
        <w:t xml:space="preserve"> </w:t>
      </w:r>
      <w:r w:rsidRPr="00E4698D">
        <w:rPr>
          <w:rFonts w:hint="eastAsia"/>
          <w:rtl/>
          <w:lang w:eastAsia="en-US"/>
        </w:rPr>
        <w:t>שעליו</w:t>
      </w:r>
      <w:r w:rsidRPr="00E4698D">
        <w:rPr>
          <w:rtl/>
          <w:lang w:eastAsia="en-US"/>
        </w:rPr>
        <w:t xml:space="preserve"> </w:t>
      </w:r>
      <w:r w:rsidRPr="00E4698D">
        <w:rPr>
          <w:rFonts w:hint="eastAsia"/>
          <w:rtl/>
          <w:lang w:eastAsia="en-US"/>
        </w:rPr>
        <w:t>לשלם</w:t>
      </w:r>
      <w:r w:rsidRPr="00E4698D">
        <w:rPr>
          <w:rtl/>
          <w:lang w:eastAsia="en-US"/>
        </w:rPr>
        <w:t xml:space="preserve">, </w:t>
      </w:r>
      <w:r w:rsidRPr="00E4698D">
        <w:rPr>
          <w:rFonts w:hint="eastAsia"/>
          <w:rtl/>
          <w:lang w:eastAsia="en-US"/>
        </w:rPr>
        <w:t>בקבלת</w:t>
      </w:r>
      <w:r w:rsidRPr="00E4698D">
        <w:rPr>
          <w:rtl/>
          <w:lang w:eastAsia="en-US"/>
        </w:rPr>
        <w:t xml:space="preserve"> </w:t>
      </w:r>
      <w:r w:rsidRPr="00E4698D">
        <w:rPr>
          <w:rFonts w:hint="eastAsia"/>
          <w:rtl/>
          <w:lang w:eastAsia="en-US"/>
        </w:rPr>
        <w:t>תשלומים</w:t>
      </w:r>
      <w:r w:rsidRPr="00E4698D">
        <w:rPr>
          <w:rtl/>
          <w:lang w:eastAsia="en-US"/>
        </w:rPr>
        <w:t xml:space="preserve"> </w:t>
      </w:r>
      <w:r w:rsidRPr="00E4698D">
        <w:rPr>
          <w:rFonts w:hint="eastAsia"/>
          <w:rtl/>
          <w:lang w:eastAsia="en-US"/>
        </w:rPr>
        <w:t>מהמשרד</w:t>
      </w:r>
      <w:r w:rsidRPr="00E4698D">
        <w:rPr>
          <w:rtl/>
          <w:lang w:eastAsia="en-US"/>
        </w:rPr>
        <w:t>.</w:t>
      </w:r>
    </w:p>
    <w:p w:rsidR="0002472B" w:rsidRPr="00E4698D" w:rsidRDefault="00210C97" w:rsidP="00F00A09">
      <w:pPr>
        <w:numPr>
          <w:ilvl w:val="2"/>
          <w:numId w:val="20"/>
        </w:numPr>
        <w:ind w:left="1809" w:hanging="675"/>
        <w:rPr>
          <w:lang w:eastAsia="en-US"/>
        </w:rPr>
      </w:pPr>
      <w:r>
        <w:rPr>
          <w:rFonts w:hint="cs"/>
          <w:rtl/>
          <w:lang w:eastAsia="en-US"/>
        </w:rPr>
        <w:t xml:space="preserve">אישור לעריכת </w:t>
      </w:r>
      <w:r w:rsidR="0002472B" w:rsidRPr="0002472B">
        <w:rPr>
          <w:rtl/>
          <w:lang w:eastAsia="en-US"/>
        </w:rPr>
        <w:t>שינוי בתכנית העבודה</w:t>
      </w:r>
      <w:r w:rsidR="00F00A09">
        <w:rPr>
          <w:rFonts w:hint="cs"/>
          <w:rtl/>
          <w:lang w:eastAsia="en-US"/>
        </w:rPr>
        <w:t xml:space="preserve"> יהיה בסמכות נציג המשרד</w:t>
      </w:r>
      <w:r w:rsidR="0061583B">
        <w:rPr>
          <w:rFonts w:hint="cs"/>
          <w:rtl/>
          <w:lang w:eastAsia="en-US"/>
        </w:rPr>
        <w:t xml:space="preserve"> בהתאם למפורט לעניין זה בהסכם לאספקת השירותים חלק ג'</w:t>
      </w:r>
      <w:r w:rsidR="00F00A09">
        <w:rPr>
          <w:rFonts w:hint="cs"/>
          <w:rtl/>
          <w:lang w:eastAsia="en-US"/>
        </w:rPr>
        <w:t xml:space="preserve">. </w:t>
      </w:r>
      <w:r>
        <w:rPr>
          <w:rFonts w:hint="cs"/>
          <w:rtl/>
          <w:lang w:eastAsia="en-US"/>
        </w:rPr>
        <w:t>יובהר כי כל בקשה לשינוי תוגש על ידי הספק מראש ובכתב, וכי לא יערך שינוי בטרם קבלת אישור כמפורט לעיל.</w:t>
      </w:r>
    </w:p>
    <w:p w:rsidR="008651B2" w:rsidRPr="00655781" w:rsidRDefault="008651B2" w:rsidP="00E4698D">
      <w:pPr>
        <w:numPr>
          <w:ilvl w:val="0"/>
          <w:numId w:val="20"/>
        </w:numPr>
        <w:tabs>
          <w:tab w:val="left" w:pos="1559"/>
        </w:tabs>
        <w:spacing w:before="240"/>
        <w:ind w:left="357" w:hanging="357"/>
        <w:rPr>
          <w:b/>
          <w:bCs/>
          <w:u w:val="single"/>
          <w:lang w:eastAsia="en-US"/>
        </w:rPr>
      </w:pPr>
      <w:r w:rsidRPr="00655781">
        <w:rPr>
          <w:rFonts w:hint="cs"/>
          <w:b/>
          <w:bCs/>
          <w:u w:val="single"/>
          <w:rtl/>
          <w:lang w:eastAsia="en-US"/>
        </w:rPr>
        <w:t>בחירת ההצעה הזוכה</w:t>
      </w:r>
    </w:p>
    <w:p w:rsidR="008651B2" w:rsidRPr="00655781" w:rsidRDefault="008651B2" w:rsidP="0019139C">
      <w:pPr>
        <w:numPr>
          <w:ilvl w:val="1"/>
          <w:numId w:val="20"/>
        </w:numPr>
        <w:ind w:left="1134" w:hanging="567"/>
        <w:rPr>
          <w:lang w:eastAsia="en-US"/>
        </w:rPr>
      </w:pPr>
      <w:r w:rsidRPr="00655781">
        <w:rPr>
          <w:rFonts w:hint="cs"/>
          <w:rtl/>
          <w:lang w:eastAsia="en-US"/>
        </w:rPr>
        <w:t>ההצעות יובאו בפני ועדת המכרזים של המשרד (להלן: "</w:t>
      </w:r>
      <w:r w:rsidRPr="00F426EB">
        <w:rPr>
          <w:rFonts w:hint="eastAsia"/>
          <w:rtl/>
          <w:lang w:eastAsia="en-US"/>
        </w:rPr>
        <w:t>ועדת</w:t>
      </w:r>
      <w:r w:rsidRPr="00F426EB">
        <w:rPr>
          <w:rtl/>
          <w:lang w:eastAsia="en-US"/>
        </w:rPr>
        <w:t xml:space="preserve"> </w:t>
      </w:r>
      <w:r w:rsidRPr="00F426EB">
        <w:rPr>
          <w:rFonts w:hint="eastAsia"/>
          <w:rtl/>
          <w:lang w:eastAsia="en-US"/>
        </w:rPr>
        <w:t>המכרזים</w:t>
      </w:r>
      <w:r w:rsidRPr="00655781">
        <w:rPr>
          <w:rFonts w:hint="cs"/>
          <w:rtl/>
          <w:lang w:eastAsia="en-US"/>
        </w:rPr>
        <w:t>").</w:t>
      </w:r>
    </w:p>
    <w:p w:rsidR="008651B2" w:rsidRDefault="008651B2" w:rsidP="00C1433D">
      <w:pPr>
        <w:numPr>
          <w:ilvl w:val="1"/>
          <w:numId w:val="20"/>
        </w:numPr>
        <w:ind w:left="1134" w:hanging="567"/>
        <w:rPr>
          <w:lang w:eastAsia="en-US"/>
        </w:rPr>
      </w:pPr>
      <w:r w:rsidRPr="00655781">
        <w:rPr>
          <w:rFonts w:hint="cs"/>
          <w:rtl/>
          <w:lang w:eastAsia="en-US"/>
        </w:rPr>
        <w:t>אמות המידה לבחירת ההצעה הזוכה</w:t>
      </w:r>
      <w:r w:rsidR="00FF3157">
        <w:rPr>
          <w:rFonts w:hint="cs"/>
          <w:rtl/>
          <w:lang w:eastAsia="en-US"/>
        </w:rPr>
        <w:t xml:space="preserve"> יבוססו על איכות (</w:t>
      </w:r>
      <w:r w:rsidR="00C1433D">
        <w:rPr>
          <w:rFonts w:hint="cs"/>
          <w:b/>
          <w:bCs/>
          <w:rtl/>
          <w:lang w:eastAsia="en-US"/>
        </w:rPr>
        <w:t>6</w:t>
      </w:r>
      <w:r w:rsidR="00F145D3">
        <w:rPr>
          <w:rFonts w:hint="cs"/>
          <w:b/>
          <w:bCs/>
          <w:rtl/>
          <w:lang w:eastAsia="en-US"/>
        </w:rPr>
        <w:t>0</w:t>
      </w:r>
      <w:r w:rsidR="00FF3157" w:rsidRPr="00F373F2">
        <w:rPr>
          <w:rFonts w:hint="cs"/>
          <w:b/>
          <w:bCs/>
          <w:rtl/>
          <w:lang w:eastAsia="en-US"/>
        </w:rPr>
        <w:t>%</w:t>
      </w:r>
      <w:r w:rsidR="00FF3157">
        <w:rPr>
          <w:rFonts w:hint="cs"/>
          <w:rtl/>
          <w:lang w:eastAsia="en-US"/>
        </w:rPr>
        <w:t>) ומחיר (</w:t>
      </w:r>
      <w:r w:rsidR="00C1433D">
        <w:rPr>
          <w:rFonts w:hint="cs"/>
          <w:b/>
          <w:bCs/>
          <w:rtl/>
          <w:lang w:eastAsia="en-US"/>
        </w:rPr>
        <w:t>4</w:t>
      </w:r>
      <w:r w:rsidR="00F4150D">
        <w:rPr>
          <w:rFonts w:hint="cs"/>
          <w:b/>
          <w:bCs/>
          <w:rtl/>
          <w:lang w:eastAsia="en-US"/>
        </w:rPr>
        <w:t>0</w:t>
      </w:r>
      <w:r w:rsidR="00FF3157" w:rsidRPr="00F373F2">
        <w:rPr>
          <w:rFonts w:hint="cs"/>
          <w:b/>
          <w:bCs/>
          <w:rtl/>
          <w:lang w:eastAsia="en-US"/>
        </w:rPr>
        <w:t>%</w:t>
      </w:r>
      <w:r w:rsidR="00FF3157">
        <w:rPr>
          <w:rFonts w:hint="cs"/>
          <w:rtl/>
          <w:lang w:eastAsia="en-US"/>
        </w:rPr>
        <w:t>)</w:t>
      </w:r>
      <w:r w:rsidRPr="00655781">
        <w:rPr>
          <w:rFonts w:hint="cs"/>
          <w:rtl/>
          <w:lang w:eastAsia="en-US"/>
        </w:rPr>
        <w:t xml:space="preserve">, </w:t>
      </w:r>
      <w:r w:rsidR="00A63A3F">
        <w:rPr>
          <w:rFonts w:hint="cs"/>
          <w:rtl/>
          <w:lang w:eastAsia="en-US"/>
        </w:rPr>
        <w:t>ו</w:t>
      </w:r>
      <w:r w:rsidRPr="00655781">
        <w:rPr>
          <w:rFonts w:hint="cs"/>
          <w:rtl/>
          <w:lang w:eastAsia="en-US"/>
        </w:rPr>
        <w:t>יהיו על פי אמו</w:t>
      </w:r>
      <w:r w:rsidR="00FF3157">
        <w:rPr>
          <w:rFonts w:hint="cs"/>
          <w:rtl/>
          <w:lang w:eastAsia="en-US"/>
        </w:rPr>
        <w:t xml:space="preserve">ת המידה והמשקולות שיפורטו בסעיפים </w:t>
      </w:r>
      <w:r w:rsidR="00451218">
        <w:rPr>
          <w:rtl/>
          <w:lang w:eastAsia="en-US"/>
        </w:rPr>
        <w:fldChar w:fldCharType="begin"/>
      </w:r>
      <w:r w:rsidR="00451218">
        <w:rPr>
          <w:rtl/>
          <w:lang w:eastAsia="en-US"/>
        </w:rPr>
        <w:instrText xml:space="preserve"> </w:instrText>
      </w:r>
      <w:r w:rsidR="00451218">
        <w:rPr>
          <w:rFonts w:hint="cs"/>
          <w:lang w:eastAsia="en-US"/>
        </w:rPr>
        <w:instrText>REF</w:instrText>
      </w:r>
      <w:r w:rsidR="00451218">
        <w:rPr>
          <w:rFonts w:hint="cs"/>
          <w:rtl/>
          <w:lang w:eastAsia="en-US"/>
        </w:rPr>
        <w:instrText xml:space="preserve"> _</w:instrText>
      </w:r>
      <w:r w:rsidR="00451218">
        <w:rPr>
          <w:rFonts w:hint="cs"/>
          <w:lang w:eastAsia="en-US"/>
        </w:rPr>
        <w:instrText>Ref414970061 \r \h</w:instrText>
      </w:r>
      <w:r w:rsidR="00451218">
        <w:rPr>
          <w:rtl/>
          <w:lang w:eastAsia="en-US"/>
        </w:rPr>
        <w:instrText xml:space="preserve"> </w:instrText>
      </w:r>
      <w:r w:rsidR="00451218">
        <w:rPr>
          <w:rtl/>
          <w:lang w:eastAsia="en-US"/>
        </w:rPr>
      </w:r>
      <w:r w:rsidR="00451218">
        <w:rPr>
          <w:rtl/>
          <w:lang w:eastAsia="en-US"/>
        </w:rPr>
        <w:fldChar w:fldCharType="separate"/>
      </w:r>
      <w:r w:rsidR="009E2D54">
        <w:rPr>
          <w:cs/>
          <w:lang w:eastAsia="en-US"/>
        </w:rPr>
        <w:t>‎</w:t>
      </w:r>
      <w:r w:rsidR="009E2D54">
        <w:rPr>
          <w:lang w:eastAsia="en-US"/>
        </w:rPr>
        <w:t>12.6</w:t>
      </w:r>
      <w:r w:rsidR="00451218">
        <w:rPr>
          <w:rtl/>
          <w:lang w:eastAsia="en-US"/>
        </w:rPr>
        <w:fldChar w:fldCharType="end"/>
      </w:r>
      <w:r w:rsidR="00451218">
        <w:rPr>
          <w:rFonts w:hint="cs"/>
          <w:rtl/>
          <w:lang w:eastAsia="en-US"/>
        </w:rPr>
        <w:t>-</w:t>
      </w:r>
      <w:r w:rsidR="00451218">
        <w:rPr>
          <w:rtl/>
          <w:lang w:eastAsia="en-US"/>
        </w:rPr>
        <w:fldChar w:fldCharType="begin"/>
      </w:r>
      <w:r w:rsidR="00451218">
        <w:rPr>
          <w:rtl/>
          <w:lang w:eastAsia="en-US"/>
        </w:rPr>
        <w:instrText xml:space="preserve"> </w:instrText>
      </w:r>
      <w:r w:rsidR="00451218">
        <w:rPr>
          <w:rFonts w:hint="cs"/>
          <w:lang w:eastAsia="en-US"/>
        </w:rPr>
        <w:instrText>REF</w:instrText>
      </w:r>
      <w:r w:rsidR="00451218">
        <w:rPr>
          <w:rFonts w:hint="cs"/>
          <w:rtl/>
          <w:lang w:eastAsia="en-US"/>
        </w:rPr>
        <w:instrText xml:space="preserve"> _</w:instrText>
      </w:r>
      <w:r w:rsidR="00451218">
        <w:rPr>
          <w:rFonts w:hint="cs"/>
          <w:lang w:eastAsia="en-US"/>
        </w:rPr>
        <w:instrText>Ref414967023 \r \h</w:instrText>
      </w:r>
      <w:r w:rsidR="00451218">
        <w:rPr>
          <w:rtl/>
          <w:lang w:eastAsia="en-US"/>
        </w:rPr>
        <w:instrText xml:space="preserve"> </w:instrText>
      </w:r>
      <w:r w:rsidR="00451218">
        <w:rPr>
          <w:rtl/>
          <w:lang w:eastAsia="en-US"/>
        </w:rPr>
      </w:r>
      <w:r w:rsidR="00451218">
        <w:rPr>
          <w:rtl/>
          <w:lang w:eastAsia="en-US"/>
        </w:rPr>
        <w:fldChar w:fldCharType="separate"/>
      </w:r>
      <w:r w:rsidR="009E2D54">
        <w:rPr>
          <w:cs/>
          <w:lang w:eastAsia="en-US"/>
        </w:rPr>
        <w:t>‎</w:t>
      </w:r>
      <w:r w:rsidR="009E2D54">
        <w:rPr>
          <w:lang w:eastAsia="en-US"/>
        </w:rPr>
        <w:t>12.7</w:t>
      </w:r>
      <w:r w:rsidR="00451218">
        <w:rPr>
          <w:rtl/>
          <w:lang w:eastAsia="en-US"/>
        </w:rPr>
        <w:fldChar w:fldCharType="end"/>
      </w:r>
      <w:r w:rsidR="00FF3157">
        <w:rPr>
          <w:rFonts w:hint="cs"/>
          <w:rtl/>
          <w:lang w:eastAsia="en-US"/>
        </w:rPr>
        <w:t>.</w:t>
      </w:r>
    </w:p>
    <w:p w:rsidR="008651B2" w:rsidRDefault="008651B2" w:rsidP="0070505E">
      <w:pPr>
        <w:numPr>
          <w:ilvl w:val="1"/>
          <w:numId w:val="20"/>
        </w:numPr>
        <w:ind w:left="1134" w:hanging="567"/>
        <w:rPr>
          <w:lang w:eastAsia="en-US"/>
        </w:rPr>
      </w:pPr>
      <w:r w:rsidRPr="00655781">
        <w:rPr>
          <w:rFonts w:hint="cs"/>
          <w:rtl/>
          <w:lang w:eastAsia="en-US"/>
        </w:rPr>
        <w:t>לצורך</w:t>
      </w:r>
      <w:r w:rsidRPr="00655781">
        <w:rPr>
          <w:rtl/>
          <w:lang w:eastAsia="en-US"/>
        </w:rPr>
        <w:t xml:space="preserve"> </w:t>
      </w:r>
      <w:r>
        <w:rPr>
          <w:rFonts w:hint="cs"/>
          <w:rtl/>
          <w:lang w:eastAsia="en-US"/>
        </w:rPr>
        <w:t>בחינת</w:t>
      </w:r>
      <w:r w:rsidRPr="00655781">
        <w:rPr>
          <w:rtl/>
          <w:lang w:eastAsia="en-US"/>
        </w:rPr>
        <w:t xml:space="preserve"> </w:t>
      </w:r>
      <w:r w:rsidR="001277E9">
        <w:rPr>
          <w:rFonts w:hint="cs"/>
          <w:rtl/>
          <w:lang w:eastAsia="en-US"/>
        </w:rPr>
        <w:t>ה</w:t>
      </w:r>
      <w:r w:rsidRPr="00655781">
        <w:rPr>
          <w:rFonts w:hint="cs"/>
          <w:rtl/>
          <w:lang w:eastAsia="en-US"/>
        </w:rPr>
        <w:t>איכות</w:t>
      </w:r>
      <w:r w:rsidR="00FD1D5C">
        <w:rPr>
          <w:rFonts w:hint="cs"/>
          <w:rtl/>
          <w:lang w:eastAsia="en-US"/>
        </w:rPr>
        <w:t xml:space="preserve"> על ידו</w:t>
      </w:r>
      <w:r w:rsidRPr="00655781">
        <w:rPr>
          <w:rtl/>
          <w:lang w:eastAsia="en-US"/>
        </w:rPr>
        <w:t xml:space="preserve">, </w:t>
      </w:r>
      <w:r w:rsidRPr="00655781">
        <w:rPr>
          <w:rFonts w:hint="cs"/>
          <w:rtl/>
          <w:lang w:eastAsia="en-US"/>
        </w:rPr>
        <w:t>המזמין</w:t>
      </w:r>
      <w:r w:rsidRPr="00655781">
        <w:rPr>
          <w:rtl/>
          <w:lang w:eastAsia="en-US"/>
        </w:rPr>
        <w:t xml:space="preserve"> </w:t>
      </w:r>
      <w:r w:rsidRPr="00655781">
        <w:rPr>
          <w:rFonts w:hint="cs"/>
          <w:rtl/>
          <w:lang w:eastAsia="en-US"/>
        </w:rPr>
        <w:t>רשאי</w:t>
      </w:r>
      <w:r w:rsidRPr="00655781">
        <w:rPr>
          <w:rtl/>
          <w:lang w:eastAsia="en-US"/>
        </w:rPr>
        <w:t xml:space="preserve"> </w:t>
      </w:r>
      <w:r w:rsidRPr="00655781">
        <w:rPr>
          <w:rFonts w:hint="cs"/>
          <w:rtl/>
          <w:lang w:eastAsia="en-US"/>
        </w:rPr>
        <w:t>למנות</w:t>
      </w:r>
      <w:r w:rsidRPr="00655781">
        <w:rPr>
          <w:rtl/>
          <w:lang w:eastAsia="en-US"/>
        </w:rPr>
        <w:t xml:space="preserve"> </w:t>
      </w:r>
      <w:r w:rsidR="00C74C09">
        <w:rPr>
          <w:rFonts w:hint="cs"/>
          <w:rtl/>
          <w:lang w:eastAsia="en-US"/>
        </w:rPr>
        <w:t>ועדת</w:t>
      </w:r>
      <w:r w:rsidR="00E45B2A">
        <w:rPr>
          <w:rFonts w:hint="cs"/>
          <w:rtl/>
          <w:lang w:eastAsia="en-US"/>
        </w:rPr>
        <w:t xml:space="preserve"> משנה</w:t>
      </w:r>
      <w:r w:rsidRPr="00655781">
        <w:rPr>
          <w:rtl/>
          <w:lang w:eastAsia="en-US"/>
        </w:rPr>
        <w:t xml:space="preserve"> </w:t>
      </w:r>
      <w:r w:rsidR="00E45B2A">
        <w:rPr>
          <w:rFonts w:hint="cs"/>
          <w:rtl/>
          <w:lang w:eastAsia="en-US"/>
        </w:rPr>
        <w:t>ל</w:t>
      </w:r>
      <w:r w:rsidRPr="00655781">
        <w:rPr>
          <w:rFonts w:hint="cs"/>
          <w:rtl/>
          <w:lang w:eastAsia="en-US"/>
        </w:rPr>
        <w:t>בדיק</w:t>
      </w:r>
      <w:r w:rsidR="00E45B2A">
        <w:rPr>
          <w:rFonts w:hint="cs"/>
          <w:rtl/>
          <w:lang w:eastAsia="en-US"/>
        </w:rPr>
        <w:t>ת ההצעות,</w:t>
      </w:r>
      <w:r w:rsidRPr="00655781">
        <w:rPr>
          <w:rtl/>
          <w:lang w:eastAsia="en-US"/>
        </w:rPr>
        <w:t xml:space="preserve"> </w:t>
      </w:r>
      <w:r w:rsidRPr="00655781">
        <w:rPr>
          <w:rFonts w:hint="cs"/>
          <w:rtl/>
          <w:lang w:eastAsia="en-US"/>
        </w:rPr>
        <w:t>אשר</w:t>
      </w:r>
      <w:r w:rsidRPr="00655781">
        <w:rPr>
          <w:rtl/>
          <w:lang w:eastAsia="en-US"/>
        </w:rPr>
        <w:t xml:space="preserve"> </w:t>
      </w:r>
      <w:r w:rsidRPr="00655781">
        <w:rPr>
          <w:rFonts w:hint="cs"/>
          <w:rtl/>
          <w:lang w:eastAsia="en-US"/>
        </w:rPr>
        <w:t>רשאי</w:t>
      </w:r>
      <w:r w:rsidR="000D0CEC">
        <w:rPr>
          <w:rFonts w:hint="cs"/>
          <w:rtl/>
          <w:lang w:eastAsia="en-US"/>
        </w:rPr>
        <w:t>ת</w:t>
      </w:r>
      <w:r w:rsidR="00FD1D5C">
        <w:rPr>
          <w:rFonts w:hint="cs"/>
          <w:rtl/>
          <w:lang w:eastAsia="en-US"/>
        </w:rPr>
        <w:t>,</w:t>
      </w:r>
      <w:r w:rsidRPr="00655781">
        <w:rPr>
          <w:rtl/>
          <w:lang w:eastAsia="en-US"/>
        </w:rPr>
        <w:t xml:space="preserve"> </w:t>
      </w:r>
      <w:r w:rsidRPr="00655781">
        <w:rPr>
          <w:rFonts w:hint="cs"/>
          <w:rtl/>
          <w:lang w:eastAsia="en-US"/>
        </w:rPr>
        <w:t>בין</w:t>
      </w:r>
      <w:r w:rsidRPr="00655781">
        <w:rPr>
          <w:rtl/>
          <w:lang w:eastAsia="en-US"/>
        </w:rPr>
        <w:t xml:space="preserve"> </w:t>
      </w:r>
      <w:r w:rsidRPr="00655781">
        <w:rPr>
          <w:rFonts w:hint="cs"/>
          <w:rtl/>
          <w:lang w:eastAsia="en-US"/>
        </w:rPr>
        <w:t>היתר</w:t>
      </w:r>
      <w:r w:rsidRPr="00655781">
        <w:rPr>
          <w:rtl/>
          <w:lang w:eastAsia="en-US"/>
        </w:rPr>
        <w:t xml:space="preserve">, </w:t>
      </w:r>
      <w:r w:rsidRPr="00655781">
        <w:rPr>
          <w:rFonts w:hint="cs"/>
          <w:rtl/>
          <w:lang w:eastAsia="en-US"/>
        </w:rPr>
        <w:t>לשוחח עם</w:t>
      </w:r>
      <w:r w:rsidRPr="00655781">
        <w:rPr>
          <w:rtl/>
          <w:lang w:eastAsia="en-US"/>
        </w:rPr>
        <w:t xml:space="preserve"> </w:t>
      </w:r>
      <w:r w:rsidRPr="00655781">
        <w:rPr>
          <w:rFonts w:hint="cs"/>
          <w:rtl/>
          <w:lang w:eastAsia="en-US"/>
        </w:rPr>
        <w:t>הגורמים להם</w:t>
      </w:r>
      <w:r w:rsidRPr="00655781">
        <w:rPr>
          <w:rtl/>
          <w:lang w:eastAsia="en-US"/>
        </w:rPr>
        <w:t xml:space="preserve"> </w:t>
      </w:r>
      <w:r w:rsidRPr="00655781">
        <w:rPr>
          <w:rFonts w:hint="cs"/>
          <w:rtl/>
          <w:lang w:eastAsia="en-US"/>
        </w:rPr>
        <w:t>סיפק</w:t>
      </w:r>
      <w:r w:rsidRPr="00655781">
        <w:rPr>
          <w:rtl/>
          <w:lang w:eastAsia="en-US"/>
        </w:rPr>
        <w:t xml:space="preserve"> </w:t>
      </w:r>
      <w:r w:rsidRPr="00655781">
        <w:rPr>
          <w:rFonts w:hint="cs"/>
          <w:rtl/>
          <w:lang w:eastAsia="en-US"/>
        </w:rPr>
        <w:t>או</w:t>
      </w:r>
      <w:r w:rsidRPr="00655781">
        <w:rPr>
          <w:rtl/>
          <w:lang w:eastAsia="en-US"/>
        </w:rPr>
        <w:t xml:space="preserve"> </w:t>
      </w:r>
      <w:r w:rsidRPr="00655781">
        <w:rPr>
          <w:rFonts w:hint="cs"/>
          <w:rtl/>
          <w:lang w:eastAsia="en-US"/>
        </w:rPr>
        <w:t>מספק</w:t>
      </w:r>
      <w:r w:rsidRPr="00655781">
        <w:rPr>
          <w:rtl/>
          <w:lang w:eastAsia="en-US"/>
        </w:rPr>
        <w:t xml:space="preserve"> </w:t>
      </w:r>
      <w:r w:rsidRPr="00655781">
        <w:rPr>
          <w:rFonts w:hint="cs"/>
          <w:rtl/>
          <w:lang w:eastAsia="en-US"/>
        </w:rPr>
        <w:t>המציע</w:t>
      </w:r>
      <w:r w:rsidRPr="00655781">
        <w:rPr>
          <w:rtl/>
          <w:lang w:eastAsia="en-US"/>
        </w:rPr>
        <w:t xml:space="preserve"> </w:t>
      </w:r>
      <w:r w:rsidRPr="00655781">
        <w:rPr>
          <w:rFonts w:hint="cs"/>
          <w:rtl/>
          <w:lang w:eastAsia="en-US"/>
        </w:rPr>
        <w:t>שירותים</w:t>
      </w:r>
      <w:r w:rsidRPr="00655781">
        <w:rPr>
          <w:rtl/>
          <w:lang w:eastAsia="en-US"/>
        </w:rPr>
        <w:t xml:space="preserve"> </w:t>
      </w:r>
      <w:r w:rsidRPr="00655781">
        <w:rPr>
          <w:rFonts w:hint="cs"/>
          <w:rtl/>
          <w:lang w:eastAsia="en-US"/>
        </w:rPr>
        <w:t>כאמור</w:t>
      </w:r>
      <w:r w:rsidRPr="00655781">
        <w:rPr>
          <w:rtl/>
          <w:lang w:eastAsia="en-US"/>
        </w:rPr>
        <w:t xml:space="preserve"> </w:t>
      </w:r>
      <w:r w:rsidRPr="00655781">
        <w:rPr>
          <w:rFonts w:hint="cs"/>
          <w:rtl/>
          <w:lang w:eastAsia="en-US"/>
        </w:rPr>
        <w:t>במכרז</w:t>
      </w:r>
      <w:r w:rsidRPr="00655781">
        <w:rPr>
          <w:rtl/>
          <w:lang w:eastAsia="en-US"/>
        </w:rPr>
        <w:t xml:space="preserve"> </w:t>
      </w:r>
      <w:r w:rsidRPr="00655781">
        <w:rPr>
          <w:rFonts w:hint="cs"/>
          <w:rtl/>
          <w:lang w:eastAsia="en-US"/>
        </w:rPr>
        <w:t>זה</w:t>
      </w:r>
      <w:r w:rsidRPr="00655781">
        <w:rPr>
          <w:rtl/>
          <w:lang w:eastAsia="en-US"/>
        </w:rPr>
        <w:t xml:space="preserve"> </w:t>
      </w:r>
      <w:r w:rsidRPr="00655781">
        <w:rPr>
          <w:rFonts w:hint="cs"/>
          <w:rtl/>
          <w:lang w:eastAsia="en-US"/>
        </w:rPr>
        <w:t>ו</w:t>
      </w:r>
      <w:r w:rsidRPr="00655781">
        <w:rPr>
          <w:rtl/>
          <w:lang w:eastAsia="en-US"/>
        </w:rPr>
        <w:t>/</w:t>
      </w:r>
      <w:r w:rsidRPr="00655781">
        <w:rPr>
          <w:rFonts w:hint="cs"/>
          <w:rtl/>
          <w:lang w:eastAsia="en-US"/>
        </w:rPr>
        <w:t>או</w:t>
      </w:r>
      <w:r w:rsidRPr="00655781">
        <w:rPr>
          <w:rtl/>
          <w:lang w:eastAsia="en-US"/>
        </w:rPr>
        <w:t xml:space="preserve"> </w:t>
      </w:r>
      <w:r w:rsidRPr="00655781">
        <w:rPr>
          <w:rFonts w:hint="cs"/>
          <w:rtl/>
          <w:lang w:eastAsia="en-US"/>
        </w:rPr>
        <w:t>לבקש</w:t>
      </w:r>
      <w:r w:rsidRPr="00655781">
        <w:rPr>
          <w:rtl/>
          <w:lang w:eastAsia="en-US"/>
        </w:rPr>
        <w:t xml:space="preserve"> </w:t>
      </w:r>
      <w:r w:rsidRPr="00655781">
        <w:rPr>
          <w:rFonts w:hint="cs"/>
          <w:rtl/>
          <w:lang w:eastAsia="en-US"/>
        </w:rPr>
        <w:t>לבחון</w:t>
      </w:r>
      <w:r w:rsidRPr="00655781">
        <w:rPr>
          <w:rtl/>
          <w:lang w:eastAsia="en-US"/>
        </w:rPr>
        <w:t xml:space="preserve"> </w:t>
      </w:r>
      <w:r w:rsidRPr="00655781">
        <w:rPr>
          <w:rFonts w:hint="cs"/>
          <w:rtl/>
          <w:lang w:eastAsia="en-US"/>
        </w:rPr>
        <w:t>את</w:t>
      </w:r>
      <w:r w:rsidRPr="00655781">
        <w:rPr>
          <w:rtl/>
          <w:lang w:eastAsia="en-US"/>
        </w:rPr>
        <w:t xml:space="preserve"> </w:t>
      </w:r>
      <w:r w:rsidRPr="00655781">
        <w:rPr>
          <w:rFonts w:hint="cs"/>
          <w:rtl/>
          <w:lang w:eastAsia="en-US"/>
        </w:rPr>
        <w:t>איכות</w:t>
      </w:r>
      <w:r w:rsidRPr="00655781">
        <w:rPr>
          <w:rtl/>
          <w:lang w:eastAsia="en-US"/>
        </w:rPr>
        <w:t xml:space="preserve"> </w:t>
      </w:r>
      <w:r w:rsidRPr="00655781">
        <w:rPr>
          <w:rFonts w:hint="cs"/>
          <w:rtl/>
          <w:lang w:eastAsia="en-US"/>
        </w:rPr>
        <w:t>השירותים</w:t>
      </w:r>
      <w:r w:rsidRPr="00655781">
        <w:rPr>
          <w:rtl/>
          <w:lang w:eastAsia="en-US"/>
        </w:rPr>
        <w:t xml:space="preserve"> </w:t>
      </w:r>
      <w:r w:rsidRPr="00655781">
        <w:rPr>
          <w:rFonts w:hint="cs"/>
          <w:rtl/>
          <w:lang w:eastAsia="en-US"/>
        </w:rPr>
        <w:t>בכל</w:t>
      </w:r>
      <w:r w:rsidRPr="00655781">
        <w:rPr>
          <w:rtl/>
          <w:lang w:eastAsia="en-US"/>
        </w:rPr>
        <w:t xml:space="preserve"> </w:t>
      </w:r>
      <w:r w:rsidRPr="00655781">
        <w:rPr>
          <w:rFonts w:hint="cs"/>
          <w:rtl/>
          <w:lang w:eastAsia="en-US"/>
        </w:rPr>
        <w:t>דרך</w:t>
      </w:r>
      <w:r w:rsidRPr="00655781">
        <w:rPr>
          <w:rtl/>
          <w:lang w:eastAsia="en-US"/>
        </w:rPr>
        <w:t xml:space="preserve"> </w:t>
      </w:r>
      <w:r w:rsidRPr="00655781">
        <w:rPr>
          <w:rFonts w:hint="cs"/>
          <w:rtl/>
          <w:lang w:eastAsia="en-US"/>
        </w:rPr>
        <w:t>שימצא</w:t>
      </w:r>
      <w:r w:rsidRPr="00655781">
        <w:rPr>
          <w:rtl/>
          <w:lang w:eastAsia="en-US"/>
        </w:rPr>
        <w:t xml:space="preserve"> </w:t>
      </w:r>
      <w:r w:rsidRPr="00655781">
        <w:rPr>
          <w:rFonts w:hint="cs"/>
          <w:rtl/>
          <w:lang w:eastAsia="en-US"/>
        </w:rPr>
        <w:t>לנכון</w:t>
      </w:r>
      <w:r w:rsidRPr="00655781">
        <w:rPr>
          <w:rtl/>
          <w:lang w:eastAsia="en-US"/>
        </w:rPr>
        <w:t xml:space="preserve">. </w:t>
      </w:r>
      <w:r w:rsidR="0042033A">
        <w:rPr>
          <w:rFonts w:hint="cs"/>
          <w:rtl/>
          <w:lang w:eastAsia="en-US"/>
        </w:rPr>
        <w:t>ועדת</w:t>
      </w:r>
      <w:r w:rsidR="0042033A" w:rsidRPr="00655781">
        <w:rPr>
          <w:rtl/>
          <w:lang w:eastAsia="en-US"/>
        </w:rPr>
        <w:t xml:space="preserve"> </w:t>
      </w:r>
      <w:r w:rsidRPr="00655781">
        <w:rPr>
          <w:rFonts w:hint="cs"/>
          <w:rtl/>
          <w:lang w:eastAsia="en-US"/>
        </w:rPr>
        <w:t>ה</w:t>
      </w:r>
      <w:r w:rsidR="0025480F">
        <w:rPr>
          <w:rFonts w:hint="cs"/>
          <w:rtl/>
          <w:lang w:eastAsia="en-US"/>
        </w:rPr>
        <w:t xml:space="preserve">משנה </w:t>
      </w:r>
      <w:r w:rsidR="0042033A">
        <w:rPr>
          <w:rFonts w:hint="cs"/>
          <w:rtl/>
          <w:lang w:eastAsia="en-US"/>
        </w:rPr>
        <w:t>ת</w:t>
      </w:r>
      <w:r w:rsidR="0025480F">
        <w:rPr>
          <w:rFonts w:hint="cs"/>
          <w:rtl/>
          <w:lang w:eastAsia="en-US"/>
        </w:rPr>
        <w:t xml:space="preserve">נקד </w:t>
      </w:r>
      <w:r w:rsidRPr="00655781">
        <w:rPr>
          <w:rFonts w:hint="cs"/>
          <w:rtl/>
          <w:lang w:eastAsia="en-US"/>
        </w:rPr>
        <w:t>כל</w:t>
      </w:r>
      <w:r w:rsidRPr="00655781">
        <w:rPr>
          <w:rtl/>
          <w:lang w:eastAsia="en-US"/>
        </w:rPr>
        <w:t xml:space="preserve"> </w:t>
      </w:r>
      <w:r w:rsidRPr="00655781">
        <w:rPr>
          <w:rFonts w:hint="cs"/>
          <w:rtl/>
          <w:lang w:eastAsia="en-US"/>
        </w:rPr>
        <w:t>מציע</w:t>
      </w:r>
      <w:r w:rsidRPr="00655781">
        <w:rPr>
          <w:rtl/>
          <w:lang w:eastAsia="en-US"/>
        </w:rPr>
        <w:t xml:space="preserve"> </w:t>
      </w:r>
      <w:r w:rsidRPr="00655781">
        <w:rPr>
          <w:rFonts w:hint="cs"/>
          <w:rtl/>
          <w:lang w:eastAsia="en-US"/>
        </w:rPr>
        <w:t>על</w:t>
      </w:r>
      <w:r w:rsidRPr="00655781">
        <w:rPr>
          <w:rtl/>
          <w:lang w:eastAsia="en-US"/>
        </w:rPr>
        <w:t xml:space="preserve"> </w:t>
      </w:r>
      <w:r w:rsidRPr="00655781">
        <w:rPr>
          <w:rFonts w:hint="cs"/>
          <w:rtl/>
          <w:lang w:eastAsia="en-US"/>
        </w:rPr>
        <w:t>פי המשקולות</w:t>
      </w:r>
      <w:r w:rsidRPr="00655781">
        <w:rPr>
          <w:rtl/>
          <w:lang w:eastAsia="en-US"/>
        </w:rPr>
        <w:t xml:space="preserve"> </w:t>
      </w:r>
      <w:r w:rsidRPr="00655781">
        <w:rPr>
          <w:rFonts w:hint="cs"/>
          <w:rtl/>
          <w:lang w:eastAsia="en-US"/>
        </w:rPr>
        <w:t>כמפורט</w:t>
      </w:r>
      <w:r w:rsidRPr="00655781">
        <w:rPr>
          <w:rtl/>
          <w:lang w:eastAsia="en-US"/>
        </w:rPr>
        <w:t xml:space="preserve"> </w:t>
      </w:r>
      <w:r w:rsidRPr="00655781">
        <w:rPr>
          <w:rFonts w:hint="cs"/>
          <w:rtl/>
          <w:lang w:eastAsia="en-US"/>
        </w:rPr>
        <w:t>בסעיף</w:t>
      </w:r>
      <w:r w:rsidR="00AA473B">
        <w:rPr>
          <w:rFonts w:hint="cs"/>
          <w:rtl/>
          <w:lang w:eastAsia="en-US"/>
        </w:rPr>
        <w:t xml:space="preserve"> </w:t>
      </w:r>
      <w:r w:rsidR="00456E8C" w:rsidRPr="00AA473B">
        <w:rPr>
          <w:rFonts w:asciiTheme="majorBidi" w:hAnsiTheme="majorBidi" w:cstheme="majorBidi"/>
          <w:lang w:eastAsia="en-US"/>
        </w:rPr>
        <w:fldChar w:fldCharType="begin"/>
      </w:r>
      <w:r w:rsidR="00456E8C" w:rsidRPr="00AA473B">
        <w:rPr>
          <w:rFonts w:asciiTheme="majorBidi" w:hAnsiTheme="majorBidi" w:cstheme="majorBidi"/>
          <w:lang w:eastAsia="en-US"/>
        </w:rPr>
        <w:instrText xml:space="preserve"> REF _Ref373430743 \r \h  \* MERGEFORMAT </w:instrText>
      </w:r>
      <w:r w:rsidR="00456E8C" w:rsidRPr="00AA473B">
        <w:rPr>
          <w:rFonts w:asciiTheme="majorBidi" w:hAnsiTheme="majorBidi" w:cstheme="majorBidi"/>
          <w:lang w:eastAsia="en-US"/>
        </w:rPr>
      </w:r>
      <w:r w:rsidR="00456E8C" w:rsidRPr="00AA473B">
        <w:rPr>
          <w:rFonts w:asciiTheme="majorBidi" w:hAnsiTheme="majorBidi" w:cstheme="majorBidi"/>
          <w:lang w:eastAsia="en-US"/>
        </w:rPr>
        <w:fldChar w:fldCharType="separate"/>
      </w:r>
      <w:r w:rsidR="00234530">
        <w:rPr>
          <w:rFonts w:asciiTheme="majorBidi" w:hAnsiTheme="majorBidi" w:cstheme="majorBidi"/>
          <w:cs/>
          <w:lang w:eastAsia="en-US"/>
        </w:rPr>
        <w:t>‎</w:t>
      </w:r>
      <w:r w:rsidR="00234530">
        <w:rPr>
          <w:rFonts w:asciiTheme="majorBidi" w:hAnsiTheme="majorBidi" w:cstheme="majorBidi"/>
          <w:lang w:eastAsia="en-US"/>
        </w:rPr>
        <w:t>12.7</w:t>
      </w:r>
      <w:r w:rsidR="00456E8C" w:rsidRPr="00AA473B">
        <w:rPr>
          <w:rFonts w:asciiTheme="majorBidi" w:hAnsiTheme="majorBidi" w:cstheme="majorBidi"/>
          <w:lang w:eastAsia="en-US"/>
        </w:rPr>
        <w:fldChar w:fldCharType="end"/>
      </w:r>
      <w:r w:rsidR="00AA473B">
        <w:rPr>
          <w:rFonts w:hint="cs"/>
          <w:rtl/>
          <w:lang w:eastAsia="en-US"/>
        </w:rPr>
        <w:t xml:space="preserve"> </w:t>
      </w:r>
      <w:r w:rsidRPr="00655781">
        <w:rPr>
          <w:rFonts w:hint="cs"/>
          <w:rtl/>
          <w:lang w:eastAsia="en-US"/>
        </w:rPr>
        <w:t>להלן</w:t>
      </w:r>
      <w:r w:rsidRPr="00655781">
        <w:rPr>
          <w:rtl/>
          <w:lang w:eastAsia="en-US"/>
        </w:rPr>
        <w:t xml:space="preserve">. </w:t>
      </w:r>
      <w:r w:rsidRPr="00655781">
        <w:rPr>
          <w:rFonts w:hint="cs"/>
          <w:rtl/>
          <w:lang w:eastAsia="en-US"/>
        </w:rPr>
        <w:t>המזמין</w:t>
      </w:r>
      <w:r w:rsidRPr="00655781">
        <w:rPr>
          <w:rtl/>
          <w:lang w:eastAsia="en-US"/>
        </w:rPr>
        <w:t xml:space="preserve"> </w:t>
      </w:r>
      <w:r w:rsidRPr="00655781">
        <w:rPr>
          <w:rFonts w:hint="cs"/>
          <w:rtl/>
          <w:lang w:eastAsia="en-US"/>
        </w:rPr>
        <w:t>רשאי</w:t>
      </w:r>
      <w:r w:rsidRPr="00655781">
        <w:rPr>
          <w:rtl/>
          <w:lang w:eastAsia="en-US"/>
        </w:rPr>
        <w:t xml:space="preserve"> </w:t>
      </w:r>
      <w:r w:rsidRPr="00655781">
        <w:rPr>
          <w:rFonts w:hint="cs"/>
          <w:rtl/>
          <w:lang w:eastAsia="en-US"/>
        </w:rPr>
        <w:t>להורות</w:t>
      </w:r>
      <w:r w:rsidRPr="00655781">
        <w:rPr>
          <w:rtl/>
          <w:lang w:eastAsia="en-US"/>
        </w:rPr>
        <w:t xml:space="preserve"> </w:t>
      </w:r>
      <w:r w:rsidRPr="00655781">
        <w:rPr>
          <w:rFonts w:hint="cs"/>
          <w:rtl/>
          <w:lang w:eastAsia="en-US"/>
        </w:rPr>
        <w:t>ל</w:t>
      </w:r>
      <w:r w:rsidR="00C74C09">
        <w:rPr>
          <w:rFonts w:hint="cs"/>
          <w:rtl/>
          <w:lang w:eastAsia="en-US"/>
        </w:rPr>
        <w:t>ו</w:t>
      </w:r>
      <w:r w:rsidR="004447B6">
        <w:rPr>
          <w:rFonts w:hint="cs"/>
          <w:rtl/>
          <w:lang w:eastAsia="en-US"/>
        </w:rPr>
        <w:t>ו</w:t>
      </w:r>
      <w:r w:rsidR="00C74C09">
        <w:rPr>
          <w:rFonts w:hint="cs"/>
          <w:rtl/>
          <w:lang w:eastAsia="en-US"/>
        </w:rPr>
        <w:t>עדת</w:t>
      </w:r>
      <w:r w:rsidRPr="00655781">
        <w:rPr>
          <w:rtl/>
          <w:lang w:eastAsia="en-US"/>
        </w:rPr>
        <w:t xml:space="preserve"> </w:t>
      </w:r>
      <w:r w:rsidRPr="00655781">
        <w:rPr>
          <w:rFonts w:hint="cs"/>
          <w:rtl/>
          <w:lang w:eastAsia="en-US"/>
        </w:rPr>
        <w:t>ה</w:t>
      </w:r>
      <w:r w:rsidR="00E45B2A">
        <w:rPr>
          <w:rFonts w:hint="cs"/>
          <w:rtl/>
          <w:lang w:eastAsia="en-US"/>
        </w:rPr>
        <w:t>משנה</w:t>
      </w:r>
      <w:r w:rsidRPr="00655781">
        <w:rPr>
          <w:rtl/>
          <w:lang w:eastAsia="en-US"/>
        </w:rPr>
        <w:t xml:space="preserve"> </w:t>
      </w:r>
      <w:r w:rsidRPr="00655781">
        <w:rPr>
          <w:rFonts w:hint="cs"/>
          <w:rtl/>
          <w:lang w:eastAsia="en-US"/>
        </w:rPr>
        <w:t>לבצע</w:t>
      </w:r>
      <w:r w:rsidRPr="00655781">
        <w:rPr>
          <w:rtl/>
          <w:lang w:eastAsia="en-US"/>
        </w:rPr>
        <w:t xml:space="preserve"> </w:t>
      </w:r>
      <w:r w:rsidRPr="00655781">
        <w:rPr>
          <w:rFonts w:hint="cs"/>
          <w:rtl/>
          <w:lang w:eastAsia="en-US"/>
        </w:rPr>
        <w:t>בדיקה</w:t>
      </w:r>
      <w:r w:rsidRPr="00655781">
        <w:rPr>
          <w:rtl/>
          <w:lang w:eastAsia="en-US"/>
        </w:rPr>
        <w:t xml:space="preserve">, </w:t>
      </w:r>
      <w:r w:rsidRPr="00655781">
        <w:rPr>
          <w:rFonts w:hint="cs"/>
          <w:rtl/>
          <w:lang w:eastAsia="en-US"/>
        </w:rPr>
        <w:t>כאמור</w:t>
      </w:r>
      <w:r w:rsidRPr="00655781">
        <w:rPr>
          <w:rtl/>
          <w:lang w:eastAsia="en-US"/>
        </w:rPr>
        <w:t xml:space="preserve"> </w:t>
      </w:r>
      <w:r w:rsidRPr="00655781">
        <w:rPr>
          <w:rFonts w:hint="cs"/>
          <w:rtl/>
          <w:lang w:eastAsia="en-US"/>
        </w:rPr>
        <w:t>לעיל</w:t>
      </w:r>
      <w:r w:rsidRPr="00655781">
        <w:rPr>
          <w:rtl/>
          <w:lang w:eastAsia="en-US"/>
        </w:rPr>
        <w:t xml:space="preserve">, </w:t>
      </w:r>
      <w:r w:rsidRPr="00655781">
        <w:rPr>
          <w:rFonts w:hint="cs"/>
          <w:rtl/>
          <w:lang w:eastAsia="en-US"/>
        </w:rPr>
        <w:t>באופן</w:t>
      </w:r>
      <w:r w:rsidRPr="00655781">
        <w:rPr>
          <w:rtl/>
          <w:lang w:eastAsia="en-US"/>
        </w:rPr>
        <w:t xml:space="preserve"> </w:t>
      </w:r>
      <w:r w:rsidRPr="00655781">
        <w:rPr>
          <w:rFonts w:hint="cs"/>
          <w:rtl/>
          <w:lang w:eastAsia="en-US"/>
        </w:rPr>
        <w:t>מלא</w:t>
      </w:r>
      <w:r w:rsidRPr="00655781">
        <w:rPr>
          <w:rtl/>
          <w:lang w:eastAsia="en-US"/>
        </w:rPr>
        <w:t xml:space="preserve"> </w:t>
      </w:r>
      <w:r w:rsidRPr="00655781">
        <w:rPr>
          <w:rFonts w:hint="cs"/>
          <w:rtl/>
          <w:lang w:eastAsia="en-US"/>
        </w:rPr>
        <w:t>או</w:t>
      </w:r>
      <w:r w:rsidRPr="00655781">
        <w:rPr>
          <w:rtl/>
          <w:lang w:eastAsia="en-US"/>
        </w:rPr>
        <w:t xml:space="preserve"> </w:t>
      </w:r>
      <w:r w:rsidRPr="00655781">
        <w:rPr>
          <w:rFonts w:hint="cs"/>
          <w:rtl/>
          <w:lang w:eastAsia="en-US"/>
        </w:rPr>
        <w:t>חלקי</w:t>
      </w:r>
      <w:r w:rsidRPr="00655781">
        <w:rPr>
          <w:rtl/>
          <w:lang w:eastAsia="en-US"/>
        </w:rPr>
        <w:t xml:space="preserve">, </w:t>
      </w:r>
      <w:r w:rsidRPr="00655781">
        <w:rPr>
          <w:rFonts w:hint="cs"/>
          <w:rtl/>
          <w:lang w:eastAsia="en-US"/>
        </w:rPr>
        <w:t>אצל</w:t>
      </w:r>
      <w:r w:rsidRPr="00655781">
        <w:rPr>
          <w:rtl/>
          <w:lang w:eastAsia="en-US"/>
        </w:rPr>
        <w:t xml:space="preserve"> </w:t>
      </w:r>
      <w:r w:rsidRPr="00655781">
        <w:rPr>
          <w:rFonts w:hint="cs"/>
          <w:rtl/>
          <w:lang w:eastAsia="en-US"/>
        </w:rPr>
        <w:t>כל</w:t>
      </w:r>
      <w:r w:rsidRPr="00655781">
        <w:rPr>
          <w:rtl/>
          <w:lang w:eastAsia="en-US"/>
        </w:rPr>
        <w:t xml:space="preserve"> </w:t>
      </w:r>
      <w:r w:rsidRPr="00655781">
        <w:rPr>
          <w:rFonts w:hint="cs"/>
          <w:rtl/>
          <w:lang w:eastAsia="en-US"/>
        </w:rPr>
        <w:t>המציעים</w:t>
      </w:r>
      <w:r w:rsidRPr="00655781">
        <w:rPr>
          <w:rtl/>
          <w:lang w:eastAsia="en-US"/>
        </w:rPr>
        <w:t xml:space="preserve"> </w:t>
      </w:r>
      <w:r w:rsidRPr="00655781">
        <w:rPr>
          <w:rFonts w:hint="cs"/>
          <w:rtl/>
          <w:lang w:eastAsia="en-US"/>
        </w:rPr>
        <w:t>או</w:t>
      </w:r>
      <w:r w:rsidRPr="00655781">
        <w:rPr>
          <w:rtl/>
          <w:lang w:eastAsia="en-US"/>
        </w:rPr>
        <w:t xml:space="preserve"> </w:t>
      </w:r>
      <w:r w:rsidRPr="00655781">
        <w:rPr>
          <w:rFonts w:hint="cs"/>
          <w:rtl/>
          <w:lang w:eastAsia="en-US"/>
        </w:rPr>
        <w:t>חלקם</w:t>
      </w:r>
      <w:r w:rsidRPr="00655781">
        <w:rPr>
          <w:rtl/>
          <w:lang w:eastAsia="en-US"/>
        </w:rPr>
        <w:t xml:space="preserve">, </w:t>
      </w:r>
      <w:proofErr w:type="spellStart"/>
      <w:r w:rsidRPr="00655781">
        <w:rPr>
          <w:rFonts w:hint="cs"/>
          <w:rtl/>
          <w:lang w:eastAsia="en-US"/>
        </w:rPr>
        <w:t>הכל</w:t>
      </w:r>
      <w:proofErr w:type="spellEnd"/>
      <w:r w:rsidRPr="00655781">
        <w:rPr>
          <w:rtl/>
          <w:lang w:eastAsia="en-US"/>
        </w:rPr>
        <w:t xml:space="preserve"> </w:t>
      </w:r>
      <w:r w:rsidRPr="00655781">
        <w:rPr>
          <w:rFonts w:hint="cs"/>
          <w:rtl/>
          <w:lang w:eastAsia="en-US"/>
        </w:rPr>
        <w:t>לפי</w:t>
      </w:r>
      <w:r w:rsidRPr="00655781">
        <w:rPr>
          <w:rtl/>
          <w:lang w:eastAsia="en-US"/>
        </w:rPr>
        <w:t xml:space="preserve"> </w:t>
      </w:r>
      <w:r w:rsidRPr="00655781">
        <w:rPr>
          <w:rFonts w:hint="cs"/>
          <w:rtl/>
          <w:lang w:eastAsia="en-US"/>
        </w:rPr>
        <w:t>שיקול</w:t>
      </w:r>
      <w:r w:rsidRPr="00655781">
        <w:rPr>
          <w:rtl/>
          <w:lang w:eastAsia="en-US"/>
        </w:rPr>
        <w:t xml:space="preserve"> </w:t>
      </w:r>
      <w:r w:rsidRPr="00655781">
        <w:rPr>
          <w:rFonts w:hint="cs"/>
          <w:rtl/>
          <w:lang w:eastAsia="en-US"/>
        </w:rPr>
        <w:t>דעתו</w:t>
      </w:r>
      <w:r w:rsidRPr="00655781">
        <w:rPr>
          <w:rtl/>
          <w:lang w:eastAsia="en-US"/>
        </w:rPr>
        <w:t xml:space="preserve"> </w:t>
      </w:r>
      <w:r w:rsidRPr="00655781">
        <w:rPr>
          <w:rFonts w:hint="cs"/>
          <w:rtl/>
          <w:lang w:eastAsia="en-US"/>
        </w:rPr>
        <w:t>הבלעדי</w:t>
      </w:r>
      <w:r w:rsidRPr="00655781">
        <w:rPr>
          <w:rtl/>
          <w:lang w:eastAsia="en-US"/>
        </w:rPr>
        <w:t xml:space="preserve"> </w:t>
      </w:r>
      <w:r w:rsidRPr="00655781">
        <w:rPr>
          <w:rFonts w:hint="cs"/>
          <w:rtl/>
          <w:lang w:eastAsia="en-US"/>
        </w:rPr>
        <w:t>והמוחלט</w:t>
      </w:r>
      <w:r w:rsidRPr="00655781">
        <w:rPr>
          <w:rtl/>
          <w:lang w:eastAsia="en-US"/>
        </w:rPr>
        <w:t xml:space="preserve"> </w:t>
      </w:r>
      <w:r w:rsidRPr="00655781">
        <w:rPr>
          <w:rFonts w:hint="cs"/>
          <w:rtl/>
          <w:lang w:eastAsia="en-US"/>
        </w:rPr>
        <w:t>ומבלי</w:t>
      </w:r>
      <w:r w:rsidRPr="00655781">
        <w:rPr>
          <w:rtl/>
          <w:lang w:eastAsia="en-US"/>
        </w:rPr>
        <w:t xml:space="preserve"> </w:t>
      </w:r>
      <w:r w:rsidRPr="00655781">
        <w:rPr>
          <w:rFonts w:hint="cs"/>
          <w:rtl/>
          <w:lang w:eastAsia="en-US"/>
        </w:rPr>
        <w:t>שתהא</w:t>
      </w:r>
      <w:r w:rsidRPr="00655781">
        <w:rPr>
          <w:rtl/>
          <w:lang w:eastAsia="en-US"/>
        </w:rPr>
        <w:t xml:space="preserve"> </w:t>
      </w:r>
      <w:r w:rsidRPr="00655781">
        <w:rPr>
          <w:rFonts w:hint="cs"/>
          <w:rtl/>
          <w:lang w:eastAsia="en-US"/>
        </w:rPr>
        <w:t>עליו</w:t>
      </w:r>
      <w:r w:rsidRPr="00655781">
        <w:rPr>
          <w:rtl/>
          <w:lang w:eastAsia="en-US"/>
        </w:rPr>
        <w:t xml:space="preserve"> </w:t>
      </w:r>
      <w:r w:rsidRPr="00655781">
        <w:rPr>
          <w:rFonts w:hint="cs"/>
          <w:rtl/>
          <w:lang w:eastAsia="en-US"/>
        </w:rPr>
        <w:t>חובת</w:t>
      </w:r>
      <w:r w:rsidRPr="00655781">
        <w:rPr>
          <w:rtl/>
          <w:lang w:eastAsia="en-US"/>
        </w:rPr>
        <w:t xml:space="preserve"> </w:t>
      </w:r>
      <w:r w:rsidRPr="00655781">
        <w:rPr>
          <w:rFonts w:hint="cs"/>
          <w:rtl/>
          <w:lang w:eastAsia="en-US"/>
        </w:rPr>
        <w:t>ההנמקה</w:t>
      </w:r>
      <w:r w:rsidRPr="00655781">
        <w:rPr>
          <w:rtl/>
          <w:lang w:eastAsia="en-US"/>
        </w:rPr>
        <w:t>.</w:t>
      </w:r>
    </w:p>
    <w:p w:rsidR="008651B2" w:rsidRPr="00655781" w:rsidRDefault="008651B2" w:rsidP="0019139C">
      <w:pPr>
        <w:numPr>
          <w:ilvl w:val="1"/>
          <w:numId w:val="20"/>
        </w:numPr>
        <w:ind w:left="1134" w:hanging="567"/>
        <w:rPr>
          <w:lang w:eastAsia="en-US"/>
        </w:rPr>
      </w:pPr>
      <w:r w:rsidRPr="00655781">
        <w:rPr>
          <w:rFonts w:hint="cs"/>
          <w:rtl/>
          <w:lang w:eastAsia="en-US"/>
        </w:rPr>
        <w:t xml:space="preserve">תהליך הבחינה של ההצעות והערכתן ייעשה </w:t>
      </w:r>
      <w:r w:rsidR="008E1555" w:rsidRPr="00655781">
        <w:rPr>
          <w:rFonts w:hint="cs"/>
          <w:rtl/>
          <w:lang w:eastAsia="en-US"/>
        </w:rPr>
        <w:t>ב</w:t>
      </w:r>
      <w:r w:rsidR="00E417DE">
        <w:rPr>
          <w:rFonts w:hint="cs"/>
          <w:rtl/>
          <w:lang w:eastAsia="en-US"/>
        </w:rPr>
        <w:t>ארבעה</w:t>
      </w:r>
      <w:r w:rsidR="008E1555" w:rsidRPr="00655781">
        <w:rPr>
          <w:rFonts w:hint="cs"/>
          <w:rtl/>
          <w:lang w:eastAsia="en-US"/>
        </w:rPr>
        <w:t xml:space="preserve"> </w:t>
      </w:r>
      <w:r w:rsidRPr="00655781">
        <w:rPr>
          <w:rFonts w:hint="cs"/>
          <w:rtl/>
          <w:lang w:eastAsia="en-US"/>
        </w:rPr>
        <w:t>שלבים:</w:t>
      </w:r>
    </w:p>
    <w:p w:rsidR="008651B2" w:rsidRPr="00F426EB" w:rsidRDefault="008651B2" w:rsidP="0019139C">
      <w:pPr>
        <w:numPr>
          <w:ilvl w:val="2"/>
          <w:numId w:val="20"/>
        </w:numPr>
        <w:ind w:left="1809" w:hanging="675"/>
        <w:rPr>
          <w:rtl/>
          <w:lang w:eastAsia="en-US"/>
        </w:rPr>
      </w:pPr>
      <w:r w:rsidRPr="00F426EB">
        <w:rPr>
          <w:rFonts w:hint="eastAsia"/>
          <w:b/>
          <w:bCs/>
          <w:u w:val="single"/>
          <w:rtl/>
          <w:lang w:eastAsia="en-US"/>
        </w:rPr>
        <w:t>שלב</w:t>
      </w:r>
      <w:r w:rsidRPr="00F426EB">
        <w:rPr>
          <w:b/>
          <w:bCs/>
          <w:u w:val="single"/>
          <w:rtl/>
          <w:lang w:eastAsia="en-US"/>
        </w:rPr>
        <w:t xml:space="preserve">  </w:t>
      </w:r>
      <w:r w:rsidRPr="00F426EB">
        <w:rPr>
          <w:rFonts w:hint="eastAsia"/>
          <w:b/>
          <w:bCs/>
          <w:u w:val="single"/>
          <w:rtl/>
          <w:lang w:eastAsia="en-US"/>
        </w:rPr>
        <w:t>א</w:t>
      </w:r>
      <w:r w:rsidRPr="00F426EB">
        <w:rPr>
          <w:b/>
          <w:bCs/>
          <w:u w:val="single"/>
          <w:rtl/>
          <w:lang w:eastAsia="en-US"/>
        </w:rPr>
        <w:t>'</w:t>
      </w:r>
      <w:r w:rsidRPr="008C229F">
        <w:rPr>
          <w:b/>
          <w:bCs/>
          <w:rtl/>
          <w:lang w:eastAsia="en-US"/>
        </w:rPr>
        <w:t>:</w:t>
      </w:r>
      <w:r w:rsidRPr="00055AD1">
        <w:rPr>
          <w:rtl/>
          <w:lang w:eastAsia="en-US"/>
        </w:rPr>
        <w:t xml:space="preserve"> </w:t>
      </w:r>
      <w:r w:rsidRPr="00F426EB">
        <w:rPr>
          <w:rtl/>
          <w:lang w:eastAsia="en-US"/>
        </w:rPr>
        <w:t>בדיקת תנאי הסף. הצעה שלא תעמוד בכל תנאי הסף תיפסל.</w:t>
      </w:r>
    </w:p>
    <w:p w:rsidR="008651B2" w:rsidRPr="00F426EB" w:rsidRDefault="008651B2" w:rsidP="0019139C">
      <w:pPr>
        <w:numPr>
          <w:ilvl w:val="2"/>
          <w:numId w:val="20"/>
        </w:numPr>
        <w:ind w:left="1809" w:hanging="675"/>
        <w:rPr>
          <w:lang w:eastAsia="en-US"/>
        </w:rPr>
      </w:pPr>
      <w:r w:rsidRPr="00F426EB">
        <w:rPr>
          <w:rFonts w:hint="eastAsia"/>
          <w:b/>
          <w:bCs/>
          <w:u w:val="single"/>
          <w:rtl/>
          <w:lang w:eastAsia="en-US"/>
        </w:rPr>
        <w:t>שלב</w:t>
      </w:r>
      <w:r w:rsidRPr="00F426EB">
        <w:rPr>
          <w:b/>
          <w:bCs/>
          <w:u w:val="single"/>
          <w:rtl/>
          <w:lang w:eastAsia="en-US"/>
        </w:rPr>
        <w:t xml:space="preserve"> </w:t>
      </w:r>
      <w:r w:rsidRPr="00F426EB">
        <w:rPr>
          <w:rFonts w:hint="eastAsia"/>
          <w:b/>
          <w:bCs/>
          <w:u w:val="single"/>
          <w:rtl/>
          <w:lang w:eastAsia="en-US"/>
        </w:rPr>
        <w:t>ב</w:t>
      </w:r>
      <w:r w:rsidRPr="00F426EB">
        <w:rPr>
          <w:b/>
          <w:bCs/>
          <w:u w:val="single"/>
          <w:rtl/>
          <w:lang w:eastAsia="en-US"/>
        </w:rPr>
        <w:t>'</w:t>
      </w:r>
      <w:r w:rsidRPr="008C229F">
        <w:rPr>
          <w:b/>
          <w:bCs/>
          <w:rtl/>
          <w:lang w:eastAsia="en-US"/>
        </w:rPr>
        <w:t>:</w:t>
      </w:r>
      <w:r w:rsidRPr="00055AD1">
        <w:rPr>
          <w:rtl/>
          <w:lang w:eastAsia="en-US"/>
        </w:rPr>
        <w:t xml:space="preserve"> </w:t>
      </w:r>
      <w:r w:rsidRPr="00F426EB">
        <w:rPr>
          <w:rtl/>
          <w:lang w:eastAsia="en-US"/>
        </w:rPr>
        <w:t>בדיקת איכות ההצעות</w:t>
      </w:r>
      <w:r w:rsidR="00C74C09">
        <w:rPr>
          <w:rFonts w:hint="cs"/>
          <w:rtl/>
          <w:lang w:eastAsia="en-US"/>
        </w:rPr>
        <w:t xml:space="preserve"> ע"י ועדת</w:t>
      </w:r>
      <w:r w:rsidR="00E45B2A">
        <w:rPr>
          <w:rFonts w:hint="cs"/>
          <w:rtl/>
          <w:lang w:eastAsia="en-US"/>
        </w:rPr>
        <w:t xml:space="preserve"> משנה</w:t>
      </w:r>
      <w:r w:rsidR="00C74C09">
        <w:rPr>
          <w:rFonts w:hint="cs"/>
          <w:rtl/>
          <w:lang w:eastAsia="en-US"/>
        </w:rPr>
        <w:t>,</w:t>
      </w:r>
      <w:r w:rsidR="00923472" w:rsidRPr="00F426EB">
        <w:rPr>
          <w:rtl/>
          <w:lang w:eastAsia="en-US"/>
        </w:rPr>
        <w:t xml:space="preserve"> </w:t>
      </w:r>
      <w:r w:rsidR="0004374C" w:rsidRPr="00F426EB">
        <w:rPr>
          <w:rFonts w:hint="eastAsia"/>
          <w:rtl/>
          <w:lang w:eastAsia="en-US"/>
        </w:rPr>
        <w:t>בהתאם</w:t>
      </w:r>
      <w:r w:rsidR="0004374C" w:rsidRPr="00F426EB">
        <w:rPr>
          <w:rtl/>
          <w:lang w:eastAsia="en-US"/>
        </w:rPr>
        <w:t xml:space="preserve"> למפורט להלן בסעיף </w:t>
      </w:r>
      <w:r w:rsidR="0004374C" w:rsidRPr="00F426EB">
        <w:rPr>
          <w:rtl/>
          <w:lang w:eastAsia="en-US"/>
        </w:rPr>
        <w:fldChar w:fldCharType="begin"/>
      </w:r>
      <w:r w:rsidR="0004374C" w:rsidRPr="00F426EB">
        <w:rPr>
          <w:rtl/>
          <w:lang w:eastAsia="en-US"/>
        </w:rPr>
        <w:instrText xml:space="preserve"> </w:instrText>
      </w:r>
      <w:r w:rsidR="0004374C" w:rsidRPr="00F426EB">
        <w:rPr>
          <w:lang w:eastAsia="en-US"/>
        </w:rPr>
        <w:instrText>REF</w:instrText>
      </w:r>
      <w:r w:rsidR="0004374C" w:rsidRPr="00F426EB">
        <w:rPr>
          <w:rtl/>
          <w:lang w:eastAsia="en-US"/>
        </w:rPr>
        <w:instrText xml:space="preserve"> _</w:instrText>
      </w:r>
      <w:r w:rsidR="0004374C" w:rsidRPr="00F426EB">
        <w:rPr>
          <w:lang w:eastAsia="en-US"/>
        </w:rPr>
        <w:instrText>Ref373430743 \r \h</w:instrText>
      </w:r>
      <w:r w:rsidR="0004374C" w:rsidRPr="00F426EB">
        <w:rPr>
          <w:rtl/>
          <w:lang w:eastAsia="en-US"/>
        </w:rPr>
        <w:instrText xml:space="preserve"> </w:instrText>
      </w:r>
      <w:r w:rsidR="00AE4DA3" w:rsidRPr="00F426EB">
        <w:rPr>
          <w:rtl/>
          <w:lang w:eastAsia="en-US"/>
        </w:rPr>
        <w:instrText xml:space="preserve"> \* </w:instrText>
      </w:r>
      <w:r w:rsidR="00AE4DA3" w:rsidRPr="00F426EB">
        <w:rPr>
          <w:lang w:eastAsia="en-US"/>
        </w:rPr>
        <w:instrText>MERGEFORMAT</w:instrText>
      </w:r>
      <w:r w:rsidR="00AE4DA3" w:rsidRPr="00F426EB">
        <w:rPr>
          <w:rtl/>
          <w:lang w:eastAsia="en-US"/>
        </w:rPr>
        <w:instrText xml:space="preserve"> </w:instrText>
      </w:r>
      <w:r w:rsidR="0004374C" w:rsidRPr="00F426EB">
        <w:rPr>
          <w:rtl/>
          <w:lang w:eastAsia="en-US"/>
        </w:rPr>
      </w:r>
      <w:r w:rsidR="0004374C" w:rsidRPr="00F426EB">
        <w:rPr>
          <w:rtl/>
          <w:lang w:eastAsia="en-US"/>
        </w:rPr>
        <w:fldChar w:fldCharType="separate"/>
      </w:r>
      <w:r w:rsidR="009E2D54">
        <w:rPr>
          <w:cs/>
          <w:lang w:eastAsia="en-US"/>
        </w:rPr>
        <w:t>‎</w:t>
      </w:r>
      <w:r w:rsidR="009E2D54" w:rsidRPr="009E2D54">
        <w:rPr>
          <w:rFonts w:asciiTheme="majorBidi" w:hAnsiTheme="majorBidi" w:cstheme="majorBidi"/>
          <w:lang w:eastAsia="en-US"/>
        </w:rPr>
        <w:t>12.6</w:t>
      </w:r>
      <w:r w:rsidR="0004374C" w:rsidRPr="00F426EB">
        <w:rPr>
          <w:rtl/>
          <w:lang w:eastAsia="en-US"/>
        </w:rPr>
        <w:fldChar w:fldCharType="end"/>
      </w:r>
      <w:r w:rsidRPr="00F426EB">
        <w:rPr>
          <w:rtl/>
          <w:lang w:eastAsia="en-US"/>
        </w:rPr>
        <w:t>.</w:t>
      </w:r>
      <w:r w:rsidR="00ED1EBD" w:rsidRPr="00F426EB">
        <w:rPr>
          <w:rtl/>
          <w:lang w:eastAsia="en-US"/>
        </w:rPr>
        <w:t xml:space="preserve"> </w:t>
      </w:r>
    </w:p>
    <w:p w:rsidR="008651B2" w:rsidRDefault="008651B2" w:rsidP="0019139C">
      <w:pPr>
        <w:numPr>
          <w:ilvl w:val="2"/>
          <w:numId w:val="20"/>
        </w:numPr>
        <w:ind w:left="1809" w:hanging="675"/>
        <w:rPr>
          <w:lang w:eastAsia="en-US"/>
        </w:rPr>
      </w:pPr>
      <w:r w:rsidRPr="00F426EB">
        <w:rPr>
          <w:rFonts w:hint="eastAsia"/>
          <w:b/>
          <w:bCs/>
          <w:u w:val="single"/>
          <w:rtl/>
          <w:lang w:eastAsia="en-US"/>
        </w:rPr>
        <w:t>שלב</w:t>
      </w:r>
      <w:r w:rsidRPr="00F426EB">
        <w:rPr>
          <w:b/>
          <w:bCs/>
          <w:u w:val="single"/>
          <w:rtl/>
          <w:lang w:eastAsia="en-US"/>
        </w:rPr>
        <w:t xml:space="preserve"> </w:t>
      </w:r>
      <w:r w:rsidR="00923472" w:rsidRPr="00F426EB">
        <w:rPr>
          <w:rFonts w:hint="eastAsia"/>
          <w:b/>
          <w:bCs/>
          <w:u w:val="single"/>
          <w:rtl/>
          <w:lang w:eastAsia="en-US"/>
        </w:rPr>
        <w:t>ג</w:t>
      </w:r>
      <w:r w:rsidRPr="00F426EB">
        <w:rPr>
          <w:b/>
          <w:bCs/>
          <w:u w:val="single"/>
          <w:rtl/>
          <w:lang w:eastAsia="en-US"/>
        </w:rPr>
        <w:t>'</w:t>
      </w:r>
      <w:r w:rsidRPr="008C229F">
        <w:rPr>
          <w:b/>
          <w:bCs/>
          <w:rtl/>
          <w:lang w:eastAsia="en-US"/>
        </w:rPr>
        <w:t xml:space="preserve">: </w:t>
      </w:r>
      <w:r w:rsidRPr="00F426EB">
        <w:rPr>
          <w:rFonts w:hint="eastAsia"/>
          <w:rtl/>
          <w:lang w:eastAsia="en-US"/>
        </w:rPr>
        <w:t>חישוב</w:t>
      </w:r>
      <w:r w:rsidRPr="00F426EB">
        <w:rPr>
          <w:rtl/>
          <w:lang w:eastAsia="en-US"/>
        </w:rPr>
        <w:t xml:space="preserve"> </w:t>
      </w:r>
      <w:r w:rsidR="00923472" w:rsidRPr="00F426EB">
        <w:rPr>
          <w:rFonts w:hint="eastAsia"/>
          <w:rtl/>
          <w:lang w:eastAsia="en-US"/>
        </w:rPr>
        <w:t>ציון</w:t>
      </w:r>
      <w:r w:rsidR="00923472" w:rsidRPr="00F426EB">
        <w:rPr>
          <w:rtl/>
          <w:lang w:eastAsia="en-US"/>
        </w:rPr>
        <w:t xml:space="preserve"> </w:t>
      </w:r>
      <w:r w:rsidR="008B5E96">
        <w:rPr>
          <w:rFonts w:hint="eastAsia"/>
          <w:rtl/>
          <w:lang w:eastAsia="en-US"/>
        </w:rPr>
        <w:t>ה</w:t>
      </w:r>
      <w:r w:rsidR="008B5E96">
        <w:rPr>
          <w:rFonts w:hint="cs"/>
          <w:rtl/>
          <w:lang w:eastAsia="en-US"/>
        </w:rPr>
        <w:t>מחיר.</w:t>
      </w:r>
    </w:p>
    <w:p w:rsidR="008B5E96" w:rsidRDefault="008B5E96" w:rsidP="0019139C">
      <w:pPr>
        <w:numPr>
          <w:ilvl w:val="2"/>
          <w:numId w:val="20"/>
        </w:numPr>
        <w:ind w:left="1809" w:hanging="675"/>
        <w:rPr>
          <w:lang w:eastAsia="en-US"/>
        </w:rPr>
      </w:pPr>
      <w:r>
        <w:rPr>
          <w:rFonts w:hint="cs"/>
          <w:b/>
          <w:bCs/>
          <w:u w:val="single"/>
          <w:rtl/>
          <w:lang w:eastAsia="en-US"/>
        </w:rPr>
        <w:t>שלב ד'</w:t>
      </w:r>
      <w:r w:rsidRPr="008C229F">
        <w:rPr>
          <w:b/>
          <w:bCs/>
          <w:rtl/>
          <w:lang w:eastAsia="en-US"/>
        </w:rPr>
        <w:t>:</w:t>
      </w:r>
      <w:r w:rsidRPr="00055AD1">
        <w:rPr>
          <w:rFonts w:hint="cs"/>
          <w:rtl/>
          <w:lang w:eastAsia="en-US"/>
        </w:rPr>
        <w:t xml:space="preserve"> </w:t>
      </w:r>
      <w:r>
        <w:rPr>
          <w:rFonts w:hint="cs"/>
          <w:rtl/>
          <w:lang w:eastAsia="en-US"/>
        </w:rPr>
        <w:t>חישוב הציון הכולל.</w:t>
      </w:r>
    </w:p>
    <w:p w:rsidR="008651B2" w:rsidRPr="00F426EB" w:rsidRDefault="008651B2" w:rsidP="0019139C">
      <w:pPr>
        <w:numPr>
          <w:ilvl w:val="1"/>
          <w:numId w:val="20"/>
        </w:numPr>
        <w:ind w:left="1134" w:hanging="567"/>
        <w:rPr>
          <w:b/>
          <w:bCs/>
          <w:u w:val="single"/>
          <w:lang w:eastAsia="en-US"/>
        </w:rPr>
      </w:pPr>
      <w:bookmarkStart w:id="66" w:name="_Ref256322024"/>
      <w:r w:rsidRPr="00F426EB">
        <w:rPr>
          <w:rFonts w:hint="eastAsia"/>
          <w:b/>
          <w:bCs/>
          <w:u w:val="single"/>
          <w:rtl/>
          <w:lang w:eastAsia="en-US"/>
        </w:rPr>
        <w:t>שלב</w:t>
      </w:r>
      <w:r w:rsidRPr="00F426EB">
        <w:rPr>
          <w:b/>
          <w:bCs/>
          <w:u w:val="single"/>
          <w:rtl/>
          <w:lang w:eastAsia="en-US"/>
        </w:rPr>
        <w:t xml:space="preserve"> </w:t>
      </w:r>
      <w:r w:rsidRPr="00F426EB">
        <w:rPr>
          <w:rFonts w:hint="eastAsia"/>
          <w:b/>
          <w:bCs/>
          <w:u w:val="single"/>
          <w:rtl/>
          <w:lang w:eastAsia="en-US"/>
        </w:rPr>
        <w:t>א</w:t>
      </w:r>
      <w:r w:rsidRPr="00F426EB">
        <w:rPr>
          <w:b/>
          <w:bCs/>
          <w:u w:val="single"/>
          <w:rtl/>
          <w:lang w:eastAsia="en-US"/>
        </w:rPr>
        <w:t xml:space="preserve">': </w:t>
      </w:r>
      <w:r w:rsidRPr="00F426EB">
        <w:rPr>
          <w:rFonts w:hint="eastAsia"/>
          <w:b/>
          <w:bCs/>
          <w:u w:val="single"/>
          <w:rtl/>
          <w:lang w:eastAsia="en-US"/>
        </w:rPr>
        <w:t>עמידה</w:t>
      </w:r>
      <w:r w:rsidRPr="00F426EB">
        <w:rPr>
          <w:b/>
          <w:bCs/>
          <w:u w:val="single"/>
          <w:rtl/>
          <w:lang w:eastAsia="en-US"/>
        </w:rPr>
        <w:t xml:space="preserve"> </w:t>
      </w:r>
      <w:r w:rsidRPr="00F426EB">
        <w:rPr>
          <w:rFonts w:hint="eastAsia"/>
          <w:b/>
          <w:bCs/>
          <w:u w:val="single"/>
          <w:rtl/>
          <w:lang w:eastAsia="en-US"/>
        </w:rPr>
        <w:t>בתנאי</w:t>
      </w:r>
      <w:r w:rsidRPr="00F426EB">
        <w:rPr>
          <w:b/>
          <w:bCs/>
          <w:u w:val="single"/>
          <w:rtl/>
          <w:lang w:eastAsia="en-US"/>
        </w:rPr>
        <w:t xml:space="preserve"> </w:t>
      </w:r>
      <w:r w:rsidRPr="00F426EB">
        <w:rPr>
          <w:rFonts w:hint="eastAsia"/>
          <w:b/>
          <w:bCs/>
          <w:u w:val="single"/>
          <w:rtl/>
          <w:lang w:eastAsia="en-US"/>
        </w:rPr>
        <w:t>הסף</w:t>
      </w:r>
      <w:bookmarkEnd w:id="66"/>
    </w:p>
    <w:p w:rsidR="008651B2" w:rsidRPr="00F426EB" w:rsidRDefault="008651B2" w:rsidP="00EB405A">
      <w:pPr>
        <w:numPr>
          <w:ilvl w:val="2"/>
          <w:numId w:val="20"/>
        </w:numPr>
        <w:ind w:left="1809" w:hanging="675"/>
        <w:rPr>
          <w:lang w:eastAsia="en-US"/>
        </w:rPr>
      </w:pPr>
      <w:r w:rsidRPr="00F426EB">
        <w:rPr>
          <w:rFonts w:hint="eastAsia"/>
          <w:rtl/>
          <w:lang w:eastAsia="en-US"/>
        </w:rPr>
        <w:t>בדיקה</w:t>
      </w:r>
      <w:r w:rsidRPr="00F426EB">
        <w:rPr>
          <w:rtl/>
          <w:lang w:eastAsia="en-US"/>
        </w:rPr>
        <w:t xml:space="preserve"> </w:t>
      </w:r>
      <w:r w:rsidRPr="00F426EB">
        <w:rPr>
          <w:rFonts w:hint="eastAsia"/>
          <w:rtl/>
          <w:lang w:eastAsia="en-US"/>
        </w:rPr>
        <w:t>האם</w:t>
      </w:r>
      <w:r w:rsidRPr="00F426EB">
        <w:rPr>
          <w:rtl/>
          <w:lang w:eastAsia="en-US"/>
        </w:rPr>
        <w:t xml:space="preserve"> </w:t>
      </w:r>
      <w:r w:rsidRPr="00F426EB">
        <w:rPr>
          <w:rFonts w:hint="eastAsia"/>
          <w:rtl/>
          <w:lang w:eastAsia="en-US"/>
        </w:rPr>
        <w:t>ההצעה</w:t>
      </w:r>
      <w:r w:rsidRPr="00F426EB">
        <w:rPr>
          <w:rtl/>
          <w:lang w:eastAsia="en-US"/>
        </w:rPr>
        <w:t xml:space="preserve"> </w:t>
      </w:r>
      <w:r w:rsidRPr="00F426EB">
        <w:rPr>
          <w:rFonts w:hint="eastAsia"/>
          <w:rtl/>
          <w:lang w:eastAsia="en-US"/>
        </w:rPr>
        <w:t>עומדת</w:t>
      </w:r>
      <w:r w:rsidRPr="00F426EB">
        <w:rPr>
          <w:rtl/>
          <w:lang w:eastAsia="en-US"/>
        </w:rPr>
        <w:t xml:space="preserve"> </w:t>
      </w:r>
      <w:r w:rsidRPr="00F426EB">
        <w:rPr>
          <w:rFonts w:hint="eastAsia"/>
          <w:rtl/>
          <w:lang w:eastAsia="en-US"/>
        </w:rPr>
        <w:t>בתנאי</w:t>
      </w:r>
      <w:r w:rsidRPr="00F426EB">
        <w:rPr>
          <w:rtl/>
          <w:lang w:eastAsia="en-US"/>
        </w:rPr>
        <w:t xml:space="preserve"> </w:t>
      </w:r>
      <w:r w:rsidRPr="00F426EB">
        <w:rPr>
          <w:rFonts w:hint="eastAsia"/>
          <w:rtl/>
          <w:lang w:eastAsia="en-US"/>
        </w:rPr>
        <w:t>הסף</w:t>
      </w:r>
      <w:r w:rsidRPr="00F426EB">
        <w:rPr>
          <w:rtl/>
          <w:lang w:eastAsia="en-US"/>
        </w:rPr>
        <w:t xml:space="preserve"> </w:t>
      </w:r>
      <w:r w:rsidRPr="00F426EB">
        <w:rPr>
          <w:rFonts w:hint="eastAsia"/>
          <w:rtl/>
          <w:lang w:eastAsia="en-US"/>
        </w:rPr>
        <w:t>כפי</w:t>
      </w:r>
      <w:r w:rsidRPr="00F426EB">
        <w:rPr>
          <w:rtl/>
          <w:lang w:eastAsia="en-US"/>
        </w:rPr>
        <w:t xml:space="preserve"> </w:t>
      </w:r>
      <w:r w:rsidRPr="00F426EB">
        <w:rPr>
          <w:rFonts w:hint="eastAsia"/>
          <w:rtl/>
          <w:lang w:eastAsia="en-US"/>
        </w:rPr>
        <w:t>שהוגדרו</w:t>
      </w:r>
      <w:r w:rsidRPr="00F426EB">
        <w:rPr>
          <w:rtl/>
          <w:lang w:eastAsia="en-US"/>
        </w:rPr>
        <w:t xml:space="preserve"> </w:t>
      </w:r>
      <w:r w:rsidRPr="00F426EB">
        <w:rPr>
          <w:rFonts w:hint="eastAsia"/>
          <w:rtl/>
          <w:lang w:eastAsia="en-US"/>
        </w:rPr>
        <w:t>במסמכי</w:t>
      </w:r>
      <w:r w:rsidRPr="00F426EB">
        <w:rPr>
          <w:rtl/>
          <w:lang w:eastAsia="en-US"/>
        </w:rPr>
        <w:t xml:space="preserve"> </w:t>
      </w:r>
      <w:r w:rsidRPr="00F426EB">
        <w:rPr>
          <w:rFonts w:hint="eastAsia"/>
          <w:rtl/>
          <w:lang w:eastAsia="en-US"/>
        </w:rPr>
        <w:t>המכרז</w:t>
      </w:r>
      <w:r w:rsidRPr="00F426EB">
        <w:rPr>
          <w:rtl/>
          <w:lang w:eastAsia="en-US"/>
        </w:rPr>
        <w:t xml:space="preserve">. </w:t>
      </w:r>
      <w:r w:rsidRPr="00F426EB">
        <w:rPr>
          <w:rFonts w:hint="eastAsia"/>
          <w:rtl/>
          <w:lang w:eastAsia="en-US"/>
        </w:rPr>
        <w:t>הצעה</w:t>
      </w:r>
      <w:r w:rsidRPr="00F426EB">
        <w:rPr>
          <w:rtl/>
          <w:lang w:eastAsia="en-US"/>
        </w:rPr>
        <w:t xml:space="preserve"> </w:t>
      </w:r>
      <w:r w:rsidRPr="00F426EB">
        <w:rPr>
          <w:rFonts w:hint="eastAsia"/>
          <w:rtl/>
          <w:lang w:eastAsia="en-US"/>
        </w:rPr>
        <w:t>שלא</w:t>
      </w:r>
      <w:r w:rsidRPr="00F426EB">
        <w:rPr>
          <w:rtl/>
          <w:lang w:eastAsia="en-US"/>
        </w:rPr>
        <w:t xml:space="preserve"> </w:t>
      </w:r>
      <w:r w:rsidRPr="00F426EB">
        <w:rPr>
          <w:rFonts w:hint="eastAsia"/>
          <w:rtl/>
          <w:lang w:eastAsia="en-US"/>
        </w:rPr>
        <w:t>תעמוד</w:t>
      </w:r>
      <w:r w:rsidRPr="00F426EB">
        <w:rPr>
          <w:rtl/>
          <w:lang w:eastAsia="en-US"/>
        </w:rPr>
        <w:t xml:space="preserve"> </w:t>
      </w:r>
      <w:r w:rsidRPr="00F426EB">
        <w:rPr>
          <w:rFonts w:hint="eastAsia"/>
          <w:rtl/>
          <w:lang w:eastAsia="en-US"/>
        </w:rPr>
        <w:t>בכל</w:t>
      </w:r>
      <w:r w:rsidRPr="00F426EB">
        <w:rPr>
          <w:rtl/>
          <w:lang w:eastAsia="en-US"/>
        </w:rPr>
        <w:t xml:space="preserve"> </w:t>
      </w:r>
      <w:r w:rsidRPr="00F426EB">
        <w:rPr>
          <w:rFonts w:hint="eastAsia"/>
          <w:rtl/>
          <w:lang w:eastAsia="en-US"/>
        </w:rPr>
        <w:t>תנאי</w:t>
      </w:r>
      <w:r w:rsidRPr="00F426EB">
        <w:rPr>
          <w:rtl/>
          <w:lang w:eastAsia="en-US"/>
        </w:rPr>
        <w:t xml:space="preserve"> </w:t>
      </w:r>
      <w:r w:rsidRPr="00F426EB">
        <w:rPr>
          <w:rFonts w:hint="eastAsia"/>
          <w:rtl/>
          <w:lang w:eastAsia="en-US"/>
        </w:rPr>
        <w:t>הסף</w:t>
      </w:r>
      <w:r w:rsidRPr="00F426EB">
        <w:rPr>
          <w:rtl/>
          <w:lang w:eastAsia="en-US"/>
        </w:rPr>
        <w:t xml:space="preserve"> - </w:t>
      </w:r>
      <w:r w:rsidRPr="00F426EB">
        <w:rPr>
          <w:rFonts w:hint="eastAsia"/>
          <w:rtl/>
          <w:lang w:eastAsia="en-US"/>
        </w:rPr>
        <w:t>תיפסל</w:t>
      </w:r>
      <w:r w:rsidRPr="00F426EB">
        <w:rPr>
          <w:rtl/>
          <w:lang w:eastAsia="en-US"/>
        </w:rPr>
        <w:t>.</w:t>
      </w:r>
    </w:p>
    <w:p w:rsidR="008651B2" w:rsidRPr="00F426EB" w:rsidRDefault="008651B2" w:rsidP="00EB4B44">
      <w:pPr>
        <w:numPr>
          <w:ilvl w:val="2"/>
          <w:numId w:val="20"/>
        </w:numPr>
        <w:ind w:left="1809" w:hanging="675"/>
        <w:rPr>
          <w:lang w:eastAsia="en-US"/>
        </w:rPr>
      </w:pPr>
      <w:r w:rsidRPr="00F426EB">
        <w:rPr>
          <w:rFonts w:hint="eastAsia"/>
          <w:rtl/>
          <w:lang w:eastAsia="en-US"/>
        </w:rPr>
        <w:t>בנוסף</w:t>
      </w:r>
      <w:r w:rsidRPr="00F426EB">
        <w:rPr>
          <w:rtl/>
          <w:lang w:eastAsia="en-US"/>
        </w:rPr>
        <w:t xml:space="preserve"> לתנאי הסף כפי שצוינו בסעיף</w:t>
      </w:r>
      <w:r w:rsidR="00EB4B44">
        <w:rPr>
          <w:rFonts w:hint="cs"/>
          <w:rtl/>
          <w:lang w:eastAsia="en-US"/>
        </w:rPr>
        <w:t xml:space="preserve"> 6</w:t>
      </w:r>
      <w:r w:rsidRPr="00F426EB">
        <w:rPr>
          <w:rtl/>
          <w:lang w:eastAsia="en-US"/>
        </w:rPr>
        <w:t xml:space="preserve"> לעיל, המשרד שומר לעצמו את הזכות לעשות למציע בדיקות ביטחוניות ו/או כלכליות, </w:t>
      </w:r>
      <w:r w:rsidR="00950C0D" w:rsidRPr="00F426EB">
        <w:rPr>
          <w:rFonts w:hint="eastAsia"/>
          <w:rtl/>
          <w:lang w:eastAsia="en-US"/>
        </w:rPr>
        <w:t>ו</w:t>
      </w:r>
      <w:r w:rsidR="00950C0D" w:rsidRPr="00F426EB">
        <w:rPr>
          <w:rtl/>
          <w:lang w:eastAsia="en-US"/>
        </w:rPr>
        <w:t xml:space="preserve">/או </w:t>
      </w:r>
      <w:r w:rsidR="00950C0D" w:rsidRPr="00F426EB">
        <w:rPr>
          <w:rtl/>
          <w:lang w:eastAsia="en-US"/>
        </w:rPr>
        <w:lastRenderedPageBreak/>
        <w:t xml:space="preserve">מקצועיות </w:t>
      </w:r>
      <w:r w:rsidRPr="00F426EB">
        <w:rPr>
          <w:rFonts w:hint="eastAsia"/>
          <w:rtl/>
          <w:lang w:eastAsia="en-US"/>
        </w:rPr>
        <w:t>כפי</w:t>
      </w:r>
      <w:r w:rsidRPr="00F426EB">
        <w:rPr>
          <w:rtl/>
          <w:lang w:eastAsia="en-US"/>
        </w:rPr>
        <w:t xml:space="preserve"> </w:t>
      </w:r>
      <w:r w:rsidRPr="00F426EB">
        <w:rPr>
          <w:rFonts w:hint="eastAsia"/>
          <w:rtl/>
          <w:lang w:eastAsia="en-US"/>
        </w:rPr>
        <w:t>שימצא</w:t>
      </w:r>
      <w:r w:rsidRPr="00F426EB">
        <w:rPr>
          <w:rtl/>
          <w:lang w:eastAsia="en-US"/>
        </w:rPr>
        <w:t xml:space="preserve"> </w:t>
      </w:r>
      <w:r w:rsidRPr="00F426EB">
        <w:rPr>
          <w:rFonts w:hint="eastAsia"/>
          <w:rtl/>
          <w:lang w:eastAsia="en-US"/>
        </w:rPr>
        <w:t>לנכון</w:t>
      </w:r>
      <w:r w:rsidRPr="00F426EB">
        <w:rPr>
          <w:rtl/>
          <w:lang w:eastAsia="en-US"/>
        </w:rPr>
        <w:t xml:space="preserve">. </w:t>
      </w:r>
      <w:r w:rsidRPr="00F426EB">
        <w:rPr>
          <w:rFonts w:hint="eastAsia"/>
          <w:rtl/>
          <w:lang w:eastAsia="en-US"/>
        </w:rPr>
        <w:t>אי</w:t>
      </w:r>
      <w:r w:rsidRPr="00F426EB">
        <w:rPr>
          <w:rtl/>
          <w:lang w:eastAsia="en-US"/>
        </w:rPr>
        <w:t xml:space="preserve">-עמידה </w:t>
      </w:r>
      <w:r w:rsidRPr="00F426EB">
        <w:rPr>
          <w:rFonts w:hint="eastAsia"/>
          <w:rtl/>
          <w:lang w:eastAsia="en-US"/>
        </w:rPr>
        <w:t>בבדיקות</w:t>
      </w:r>
      <w:r w:rsidRPr="00F426EB">
        <w:rPr>
          <w:rtl/>
          <w:lang w:eastAsia="en-US"/>
        </w:rPr>
        <w:t xml:space="preserve"> </w:t>
      </w:r>
      <w:r w:rsidRPr="00F426EB">
        <w:rPr>
          <w:rFonts w:hint="eastAsia"/>
          <w:rtl/>
          <w:lang w:eastAsia="en-US"/>
        </w:rPr>
        <w:t>אלה</w:t>
      </w:r>
      <w:r w:rsidRPr="00F426EB">
        <w:rPr>
          <w:rtl/>
          <w:lang w:eastAsia="en-US"/>
        </w:rPr>
        <w:t xml:space="preserve">, </w:t>
      </w:r>
      <w:r w:rsidRPr="00F426EB">
        <w:rPr>
          <w:rFonts w:hint="eastAsia"/>
          <w:rtl/>
          <w:lang w:eastAsia="en-US"/>
        </w:rPr>
        <w:t>על</w:t>
      </w:r>
      <w:r w:rsidRPr="00F426EB">
        <w:rPr>
          <w:rtl/>
          <w:lang w:eastAsia="en-US"/>
        </w:rPr>
        <w:t xml:space="preserve"> </w:t>
      </w:r>
      <w:r w:rsidRPr="00F426EB">
        <w:rPr>
          <w:rFonts w:hint="eastAsia"/>
          <w:rtl/>
          <w:lang w:eastAsia="en-US"/>
        </w:rPr>
        <w:t>פי</w:t>
      </w:r>
      <w:r w:rsidRPr="00F426EB">
        <w:rPr>
          <w:rtl/>
          <w:lang w:eastAsia="en-US"/>
        </w:rPr>
        <w:t xml:space="preserve"> </w:t>
      </w:r>
      <w:r w:rsidRPr="00F426EB">
        <w:rPr>
          <w:rFonts w:hint="eastAsia"/>
          <w:rtl/>
          <w:lang w:eastAsia="en-US"/>
        </w:rPr>
        <w:t>שיקול</w:t>
      </w:r>
      <w:r w:rsidRPr="00F426EB">
        <w:rPr>
          <w:rtl/>
          <w:lang w:eastAsia="en-US"/>
        </w:rPr>
        <w:t xml:space="preserve"> </w:t>
      </w:r>
      <w:r w:rsidRPr="00F426EB">
        <w:rPr>
          <w:rFonts w:hint="eastAsia"/>
          <w:rtl/>
          <w:lang w:eastAsia="en-US"/>
        </w:rPr>
        <w:t>דעת</w:t>
      </w:r>
      <w:r w:rsidRPr="00F426EB">
        <w:rPr>
          <w:rtl/>
          <w:lang w:eastAsia="en-US"/>
        </w:rPr>
        <w:t xml:space="preserve"> </w:t>
      </w:r>
      <w:r w:rsidRPr="00F426EB">
        <w:rPr>
          <w:rFonts w:hint="eastAsia"/>
          <w:rtl/>
          <w:lang w:eastAsia="en-US"/>
        </w:rPr>
        <w:t>המשרד</w:t>
      </w:r>
      <w:r w:rsidRPr="00F426EB">
        <w:rPr>
          <w:rtl/>
          <w:lang w:eastAsia="en-US"/>
        </w:rPr>
        <w:t xml:space="preserve">, </w:t>
      </w:r>
      <w:r w:rsidRPr="00F426EB">
        <w:rPr>
          <w:rFonts w:hint="eastAsia"/>
          <w:rtl/>
          <w:lang w:eastAsia="en-US"/>
        </w:rPr>
        <w:t>עלולה</w:t>
      </w:r>
      <w:r w:rsidRPr="00F426EB">
        <w:rPr>
          <w:rtl/>
          <w:lang w:eastAsia="en-US"/>
        </w:rPr>
        <w:t xml:space="preserve"> </w:t>
      </w:r>
      <w:r w:rsidRPr="00F426EB">
        <w:rPr>
          <w:rFonts w:hint="eastAsia"/>
          <w:rtl/>
          <w:lang w:eastAsia="en-US"/>
        </w:rPr>
        <w:t>לפסול</w:t>
      </w:r>
      <w:r w:rsidRPr="00F426EB">
        <w:rPr>
          <w:rtl/>
          <w:lang w:eastAsia="en-US"/>
        </w:rPr>
        <w:t xml:space="preserve"> </w:t>
      </w:r>
      <w:r w:rsidRPr="00F426EB">
        <w:rPr>
          <w:rFonts w:hint="eastAsia"/>
          <w:rtl/>
          <w:lang w:eastAsia="en-US"/>
        </w:rPr>
        <w:t>את</w:t>
      </w:r>
      <w:r w:rsidRPr="00F426EB">
        <w:rPr>
          <w:rtl/>
          <w:lang w:eastAsia="en-US"/>
        </w:rPr>
        <w:t xml:space="preserve"> </w:t>
      </w:r>
      <w:r w:rsidRPr="00F426EB">
        <w:rPr>
          <w:rFonts w:hint="eastAsia"/>
          <w:rtl/>
          <w:lang w:eastAsia="en-US"/>
        </w:rPr>
        <w:t>המציע</w:t>
      </w:r>
      <w:r w:rsidRPr="00F426EB">
        <w:rPr>
          <w:rtl/>
          <w:lang w:eastAsia="en-US"/>
        </w:rPr>
        <w:t>.</w:t>
      </w:r>
    </w:p>
    <w:p w:rsidR="008651B2" w:rsidRPr="000A3DFA" w:rsidRDefault="008651B2" w:rsidP="00C1433D">
      <w:pPr>
        <w:numPr>
          <w:ilvl w:val="1"/>
          <w:numId w:val="20"/>
        </w:numPr>
        <w:ind w:left="1134" w:hanging="567"/>
        <w:rPr>
          <w:b/>
          <w:bCs/>
          <w:u w:val="single"/>
          <w:lang w:eastAsia="en-US"/>
        </w:rPr>
      </w:pPr>
      <w:bookmarkStart w:id="67" w:name="_Ref256322036"/>
      <w:bookmarkStart w:id="68" w:name="_Ref373430743"/>
      <w:bookmarkStart w:id="69" w:name="_Ref414970061"/>
      <w:r w:rsidRPr="005A53E8">
        <w:rPr>
          <w:rFonts w:hint="cs"/>
          <w:b/>
          <w:bCs/>
          <w:u w:val="single"/>
          <w:rtl/>
          <w:lang w:eastAsia="en-US"/>
        </w:rPr>
        <w:t xml:space="preserve">שלב ב': בדיקת איכות ההצעות </w:t>
      </w:r>
      <w:bookmarkEnd w:id="67"/>
      <w:r w:rsidRPr="00746B9C">
        <w:rPr>
          <w:rFonts w:hint="cs"/>
          <w:b/>
          <w:bCs/>
          <w:u w:val="single"/>
          <w:rtl/>
          <w:lang w:eastAsia="en-US"/>
        </w:rPr>
        <w:t>(</w:t>
      </w:r>
      <w:bookmarkEnd w:id="68"/>
      <w:r w:rsidR="00C1433D">
        <w:rPr>
          <w:rFonts w:hint="cs"/>
          <w:b/>
          <w:bCs/>
          <w:u w:val="single"/>
          <w:rtl/>
          <w:lang w:eastAsia="en-US"/>
        </w:rPr>
        <w:t>6</w:t>
      </w:r>
      <w:r w:rsidR="00C87611">
        <w:rPr>
          <w:rFonts w:hint="cs"/>
          <w:b/>
          <w:bCs/>
          <w:u w:val="single"/>
          <w:rtl/>
          <w:lang w:eastAsia="en-US"/>
        </w:rPr>
        <w:t>0</w:t>
      </w:r>
      <w:r w:rsidR="008B5E96">
        <w:rPr>
          <w:rFonts w:hint="cs"/>
          <w:b/>
          <w:bCs/>
          <w:u w:val="single"/>
          <w:rtl/>
          <w:lang w:eastAsia="en-US"/>
        </w:rPr>
        <w:t>%)</w:t>
      </w:r>
      <w:bookmarkEnd w:id="69"/>
    </w:p>
    <w:p w:rsidR="008C2770" w:rsidRDefault="008C2770" w:rsidP="008C2770">
      <w:pPr>
        <w:ind w:left="1842"/>
        <w:rPr>
          <w:rFonts w:ascii="David" w:hAnsi="David"/>
          <w:b/>
          <w:bCs/>
          <w:rtl/>
          <w:lang w:eastAsia="en-US"/>
        </w:rPr>
      </w:pPr>
      <w:r w:rsidRPr="008C2770">
        <w:rPr>
          <w:rFonts w:ascii="David" w:hAnsi="David" w:hint="cs"/>
          <w:rtl/>
          <w:lang w:eastAsia="en-US"/>
        </w:rPr>
        <w:t xml:space="preserve">הצעה שעמדה בכל תנאי הסף, תעבור לשלב זה, בו תתבצע בדיקת האיכות. </w:t>
      </w:r>
    </w:p>
    <w:p w:rsidR="008C2770" w:rsidRPr="008C2770" w:rsidRDefault="008C2770" w:rsidP="008C2770">
      <w:pPr>
        <w:pStyle w:val="af9"/>
        <w:ind w:left="1854"/>
        <w:contextualSpacing/>
        <w:rPr>
          <w:rFonts w:ascii="David" w:hAnsi="David"/>
          <w:rtl/>
          <w:lang w:eastAsia="en-US"/>
        </w:rPr>
      </w:pPr>
      <w:r w:rsidRPr="008C2770">
        <w:rPr>
          <w:rFonts w:ascii="David" w:hAnsi="David" w:hint="cs"/>
          <w:rtl/>
          <w:lang w:eastAsia="en-US"/>
        </w:rPr>
        <w:t>בדיקת האיכות תהיה מורכבת מהפרמטרים המפורטים להלן:</w:t>
      </w:r>
    </w:p>
    <w:tbl>
      <w:tblPr>
        <w:bidiVisual/>
        <w:tblW w:w="4050"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221"/>
        <w:gridCol w:w="3982"/>
        <w:gridCol w:w="1574"/>
      </w:tblGrid>
      <w:tr w:rsidR="008C2770" w:rsidRPr="00F56B8E" w:rsidTr="00A06DD4">
        <w:trPr>
          <w:trHeight w:val="441"/>
          <w:jc w:val="center"/>
        </w:trPr>
        <w:tc>
          <w:tcPr>
            <w:tcW w:w="1428" w:type="pct"/>
            <w:tcBorders>
              <w:top w:val="single" w:sz="18" w:space="0" w:color="auto"/>
              <w:left w:val="single" w:sz="18" w:space="0" w:color="auto"/>
              <w:bottom w:val="single" w:sz="18" w:space="0" w:color="auto"/>
            </w:tcBorders>
            <w:shd w:val="clear" w:color="auto" w:fill="215868"/>
            <w:vAlign w:val="center"/>
          </w:tcPr>
          <w:p w:rsidR="008C2770" w:rsidRPr="00F56B8E" w:rsidRDefault="008C2770" w:rsidP="008C2770">
            <w:pPr>
              <w:pStyle w:val="aff0"/>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b/>
                <w:bCs/>
                <w:color w:val="FFFFFF"/>
                <w:rtl/>
                <w:lang w:eastAsia="en-US"/>
              </w:rPr>
            </w:pPr>
            <w:r w:rsidRPr="00F56B8E">
              <w:rPr>
                <w:rFonts w:hint="cs"/>
                <w:b/>
                <w:bCs/>
                <w:color w:val="FFFFFF"/>
                <w:rtl/>
                <w:lang w:eastAsia="en-US"/>
              </w:rPr>
              <w:t>הפרמטר הנבדק</w:t>
            </w:r>
          </w:p>
        </w:tc>
        <w:tc>
          <w:tcPr>
            <w:tcW w:w="2560" w:type="pct"/>
            <w:tcBorders>
              <w:top w:val="single" w:sz="18" w:space="0" w:color="auto"/>
              <w:left w:val="single" w:sz="18" w:space="0" w:color="auto"/>
              <w:bottom w:val="single" w:sz="18" w:space="0" w:color="auto"/>
            </w:tcBorders>
            <w:shd w:val="clear" w:color="auto" w:fill="215868"/>
            <w:vAlign w:val="center"/>
          </w:tcPr>
          <w:p w:rsidR="008C2770" w:rsidRPr="00F56B8E" w:rsidRDefault="008C2770" w:rsidP="008C2770">
            <w:pPr>
              <w:pStyle w:val="aff0"/>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b/>
                <w:bCs/>
                <w:color w:val="FFFFFF"/>
                <w:rtl/>
                <w:lang w:eastAsia="en-US"/>
              </w:rPr>
            </w:pPr>
            <w:r w:rsidRPr="00F56B8E">
              <w:rPr>
                <w:rFonts w:hint="cs"/>
                <w:b/>
                <w:bCs/>
                <w:color w:val="FFFFFF"/>
                <w:rtl/>
                <w:lang w:eastAsia="en-US"/>
              </w:rPr>
              <w:t>פרמטר איכות</w:t>
            </w:r>
          </w:p>
        </w:tc>
        <w:tc>
          <w:tcPr>
            <w:tcW w:w="1012" w:type="pct"/>
            <w:tcBorders>
              <w:top w:val="single" w:sz="18" w:space="0" w:color="auto"/>
              <w:bottom w:val="single" w:sz="18" w:space="0" w:color="auto"/>
              <w:right w:val="single" w:sz="12" w:space="0" w:color="auto"/>
            </w:tcBorders>
            <w:shd w:val="clear" w:color="auto" w:fill="215868"/>
            <w:vAlign w:val="center"/>
          </w:tcPr>
          <w:p w:rsidR="008C2770" w:rsidRPr="00F56B8E" w:rsidRDefault="008C2770" w:rsidP="008C2770">
            <w:pPr>
              <w:pStyle w:val="aff0"/>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b/>
                <w:bCs/>
                <w:color w:val="FFFFFF"/>
                <w:rtl/>
                <w:lang w:eastAsia="en-US"/>
              </w:rPr>
            </w:pPr>
            <w:r w:rsidRPr="00F56B8E">
              <w:rPr>
                <w:rFonts w:hint="cs"/>
                <w:b/>
                <w:bCs/>
                <w:color w:val="FFFFFF"/>
                <w:rtl/>
                <w:lang w:eastAsia="en-US"/>
              </w:rPr>
              <w:t xml:space="preserve">משקל בציון האיכות </w:t>
            </w:r>
          </w:p>
        </w:tc>
      </w:tr>
      <w:tr w:rsidR="008C2770" w:rsidRPr="00F56B8E" w:rsidTr="00A06DD4">
        <w:trPr>
          <w:jc w:val="center"/>
        </w:trPr>
        <w:tc>
          <w:tcPr>
            <w:tcW w:w="1428" w:type="pct"/>
            <w:vMerge w:val="restart"/>
            <w:tcBorders>
              <w:top w:val="single" w:sz="18" w:space="0" w:color="auto"/>
              <w:left w:val="single" w:sz="18" w:space="0" w:color="auto"/>
            </w:tcBorders>
            <w:vAlign w:val="center"/>
          </w:tcPr>
          <w:p w:rsidR="008C2770" w:rsidRPr="00F56B8E" w:rsidRDefault="008C2770" w:rsidP="008C2770">
            <w:pPr>
              <w:pStyle w:val="aff0"/>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b/>
                <w:bCs/>
                <w:rtl/>
                <w:lang w:eastAsia="en-US"/>
              </w:rPr>
            </w:pPr>
            <w:r w:rsidRPr="00F56B8E">
              <w:rPr>
                <w:rFonts w:hint="cs"/>
                <w:b/>
                <w:bCs/>
                <w:rtl/>
                <w:lang w:eastAsia="en-US"/>
              </w:rPr>
              <w:t>המציע</w:t>
            </w:r>
          </w:p>
          <w:p w:rsidR="008C2770" w:rsidRPr="00F56B8E" w:rsidRDefault="008C2770" w:rsidP="008C2770">
            <w:pPr>
              <w:pStyle w:val="aff0"/>
              <w:keepNext/>
              <w:widowControl w:val="0"/>
              <w:spacing w:line="360" w:lineRule="auto"/>
              <w:ind w:left="0"/>
              <w:jc w:val="center"/>
              <w:rPr>
                <w:b/>
                <w:bCs/>
                <w:rtl/>
                <w:lang w:eastAsia="en-US"/>
              </w:rPr>
            </w:pPr>
          </w:p>
        </w:tc>
        <w:tc>
          <w:tcPr>
            <w:tcW w:w="2560" w:type="pct"/>
            <w:tcBorders>
              <w:top w:val="single" w:sz="18" w:space="0" w:color="auto"/>
              <w:left w:val="single" w:sz="18" w:space="0" w:color="auto"/>
              <w:bottom w:val="single" w:sz="4" w:space="0" w:color="auto"/>
            </w:tcBorders>
            <w:vAlign w:val="center"/>
          </w:tcPr>
          <w:p w:rsidR="008C2770" w:rsidRPr="00F56B8E" w:rsidRDefault="008C2770" w:rsidP="0085641B">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left"/>
              <w:rPr>
                <w:b/>
                <w:bCs/>
                <w:rtl/>
                <w:lang w:eastAsia="en-US"/>
              </w:rPr>
            </w:pPr>
            <w:r w:rsidRPr="00F56B8E">
              <w:rPr>
                <w:b/>
                <w:bCs/>
                <w:rtl/>
                <w:lang w:eastAsia="en-US"/>
              </w:rPr>
              <w:t>ניסיון המציע ב</w:t>
            </w:r>
            <w:r w:rsidR="00BA1BE5">
              <w:rPr>
                <w:rFonts w:hint="cs"/>
                <w:b/>
                <w:bCs/>
                <w:rtl/>
                <w:lang w:eastAsia="en-US"/>
              </w:rPr>
              <w:t>ניהול פדגוגי של</w:t>
            </w:r>
            <w:r w:rsidRPr="00F56B8E">
              <w:rPr>
                <w:b/>
                <w:bCs/>
                <w:rtl/>
                <w:lang w:eastAsia="en-US"/>
              </w:rPr>
              <w:t xml:space="preserve"> תכניות</w:t>
            </w:r>
            <w:r w:rsidRPr="00F56B8E">
              <w:rPr>
                <w:rFonts w:hint="cs"/>
                <w:b/>
                <w:bCs/>
                <w:rtl/>
                <w:lang w:eastAsia="en-US"/>
              </w:rPr>
              <w:t xml:space="preserve"> בלתי פורמליות</w:t>
            </w:r>
            <w:r w:rsidRPr="00F56B8E">
              <w:rPr>
                <w:b/>
                <w:bCs/>
                <w:rtl/>
                <w:lang w:eastAsia="en-US"/>
              </w:rPr>
              <w:t xml:space="preserve"> בתחומי המדעים</w:t>
            </w:r>
            <w:r w:rsidR="0085641B">
              <w:rPr>
                <w:rFonts w:hint="cs"/>
                <w:b/>
                <w:bCs/>
                <w:rtl/>
                <w:lang w:eastAsia="en-US"/>
              </w:rPr>
              <w:t xml:space="preserve"> ו</w:t>
            </w:r>
            <w:r w:rsidRPr="00F56B8E">
              <w:rPr>
                <w:b/>
                <w:bCs/>
                <w:rtl/>
                <w:lang w:eastAsia="en-US"/>
              </w:rPr>
              <w:t>הטכנולוגיה</w:t>
            </w:r>
            <w:r w:rsidR="0085641B">
              <w:rPr>
                <w:rFonts w:hint="cs"/>
                <w:b/>
                <w:bCs/>
                <w:rtl/>
                <w:lang w:eastAsia="en-US"/>
              </w:rPr>
              <w:t>.</w:t>
            </w:r>
          </w:p>
        </w:tc>
        <w:tc>
          <w:tcPr>
            <w:tcW w:w="1012" w:type="pct"/>
            <w:tcBorders>
              <w:top w:val="single" w:sz="18" w:space="0" w:color="auto"/>
              <w:bottom w:val="single" w:sz="4" w:space="0" w:color="auto"/>
              <w:right w:val="single" w:sz="12" w:space="0" w:color="auto"/>
            </w:tcBorders>
            <w:vAlign w:val="center"/>
          </w:tcPr>
          <w:p w:rsidR="008C2770" w:rsidRPr="00F56B8E" w:rsidDel="00227D3B" w:rsidRDefault="00C1433D" w:rsidP="00503A9E">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center"/>
              <w:rPr>
                <w:b/>
                <w:bCs/>
                <w:rtl/>
                <w:lang w:eastAsia="en-US"/>
              </w:rPr>
            </w:pPr>
            <w:r>
              <w:rPr>
                <w:rFonts w:hint="cs"/>
                <w:b/>
                <w:bCs/>
                <w:rtl/>
                <w:lang w:eastAsia="en-US"/>
              </w:rPr>
              <w:t>1</w:t>
            </w:r>
            <w:r w:rsidR="00503A9E">
              <w:rPr>
                <w:rFonts w:hint="cs"/>
                <w:b/>
                <w:bCs/>
                <w:rtl/>
                <w:lang w:eastAsia="en-US"/>
              </w:rPr>
              <w:t>0</w:t>
            </w:r>
            <w:r w:rsidR="00BA1BE5">
              <w:rPr>
                <w:rFonts w:hint="cs"/>
                <w:b/>
                <w:bCs/>
                <w:rtl/>
                <w:lang w:eastAsia="en-US"/>
              </w:rPr>
              <w:t>%</w:t>
            </w:r>
          </w:p>
        </w:tc>
      </w:tr>
      <w:tr w:rsidR="00BA1BE5" w:rsidRPr="00F56B8E" w:rsidTr="00A06DD4">
        <w:trPr>
          <w:jc w:val="center"/>
        </w:trPr>
        <w:tc>
          <w:tcPr>
            <w:tcW w:w="1428" w:type="pct"/>
            <w:vMerge/>
            <w:tcBorders>
              <w:top w:val="single" w:sz="18" w:space="0" w:color="auto"/>
              <w:left w:val="single" w:sz="18" w:space="0" w:color="auto"/>
            </w:tcBorders>
            <w:vAlign w:val="center"/>
          </w:tcPr>
          <w:p w:rsidR="00BA1BE5" w:rsidRPr="00F56B8E" w:rsidRDefault="00BA1BE5" w:rsidP="008C2770">
            <w:pPr>
              <w:pStyle w:val="aff0"/>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b/>
                <w:bCs/>
                <w:rtl/>
                <w:lang w:eastAsia="en-US"/>
              </w:rPr>
            </w:pPr>
          </w:p>
        </w:tc>
        <w:tc>
          <w:tcPr>
            <w:tcW w:w="2560" w:type="pct"/>
            <w:tcBorders>
              <w:top w:val="single" w:sz="4" w:space="0" w:color="auto"/>
              <w:left w:val="single" w:sz="18" w:space="0" w:color="auto"/>
              <w:bottom w:val="single" w:sz="4" w:space="0" w:color="auto"/>
            </w:tcBorders>
            <w:vAlign w:val="center"/>
          </w:tcPr>
          <w:p w:rsidR="00BA1BE5" w:rsidRPr="00F56B8E" w:rsidRDefault="00BA1BE5" w:rsidP="004447B6">
            <w:pPr>
              <w:pStyle w:val="aff0"/>
              <w:keepNext/>
              <w:widowControl w:val="0"/>
              <w:tabs>
                <w:tab w:val="clear" w:pos="1134"/>
                <w:tab w:val="clear" w:pos="1701"/>
                <w:tab w:val="clear" w:pos="2268"/>
                <w:tab w:val="clear" w:pos="2835"/>
                <w:tab w:val="clear" w:pos="6804"/>
                <w:tab w:val="clear" w:pos="7371"/>
                <w:tab w:val="clear" w:pos="7938"/>
              </w:tabs>
              <w:spacing w:line="360" w:lineRule="auto"/>
              <w:ind w:left="0" w:firstLine="0"/>
              <w:jc w:val="left"/>
              <w:rPr>
                <w:b/>
                <w:bCs/>
                <w:rtl/>
                <w:lang w:eastAsia="en-US"/>
              </w:rPr>
            </w:pPr>
            <w:r>
              <w:rPr>
                <w:rFonts w:hint="cs"/>
                <w:b/>
                <w:bCs/>
                <w:rtl/>
                <w:lang w:eastAsia="en-US"/>
              </w:rPr>
              <w:t xml:space="preserve">ניסיון המציע עם מגזרי אוכלוסייה </w:t>
            </w:r>
            <w:r w:rsidR="004447B6">
              <w:rPr>
                <w:rFonts w:hint="cs"/>
                <w:b/>
                <w:bCs/>
                <w:rtl/>
                <w:lang w:eastAsia="en-US"/>
              </w:rPr>
              <w:t>שונים</w:t>
            </w:r>
            <w:r w:rsidR="003009A2">
              <w:rPr>
                <w:rFonts w:hint="cs"/>
                <w:b/>
                <w:bCs/>
                <w:rtl/>
                <w:lang w:eastAsia="en-US"/>
              </w:rPr>
              <w:t xml:space="preserve"> (כללי, לא יהודי וחרדי)</w:t>
            </w:r>
          </w:p>
        </w:tc>
        <w:tc>
          <w:tcPr>
            <w:tcW w:w="1012" w:type="pct"/>
            <w:tcBorders>
              <w:top w:val="single" w:sz="4" w:space="0" w:color="auto"/>
              <w:bottom w:val="single" w:sz="4" w:space="0" w:color="auto"/>
              <w:right w:val="single" w:sz="12" w:space="0" w:color="auto"/>
            </w:tcBorders>
            <w:vAlign w:val="center"/>
          </w:tcPr>
          <w:p w:rsidR="00BA1BE5" w:rsidRPr="00F56B8E" w:rsidDel="00F053BF" w:rsidRDefault="009C3D76" w:rsidP="0070505E">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center"/>
              <w:rPr>
                <w:b/>
                <w:bCs/>
                <w:rtl/>
                <w:lang w:eastAsia="en-US"/>
              </w:rPr>
            </w:pPr>
            <w:r>
              <w:rPr>
                <w:rFonts w:hint="cs"/>
                <w:b/>
                <w:bCs/>
                <w:rtl/>
                <w:lang w:eastAsia="en-US"/>
              </w:rPr>
              <w:t>10</w:t>
            </w:r>
            <w:r w:rsidR="00BA1BE5">
              <w:rPr>
                <w:rFonts w:hint="cs"/>
                <w:b/>
                <w:bCs/>
                <w:rtl/>
                <w:lang w:eastAsia="en-US"/>
              </w:rPr>
              <w:t>%</w:t>
            </w:r>
          </w:p>
        </w:tc>
      </w:tr>
      <w:tr w:rsidR="00BA1BE5" w:rsidRPr="00F56B8E" w:rsidTr="00A06DD4">
        <w:trPr>
          <w:jc w:val="center"/>
        </w:trPr>
        <w:tc>
          <w:tcPr>
            <w:tcW w:w="1428" w:type="pct"/>
            <w:vMerge/>
            <w:tcBorders>
              <w:top w:val="single" w:sz="18" w:space="0" w:color="auto"/>
              <w:left w:val="single" w:sz="18" w:space="0" w:color="auto"/>
            </w:tcBorders>
            <w:vAlign w:val="center"/>
          </w:tcPr>
          <w:p w:rsidR="00BA1BE5" w:rsidRPr="00F56B8E" w:rsidRDefault="00BA1BE5" w:rsidP="008C2770">
            <w:pPr>
              <w:pStyle w:val="aff0"/>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b/>
                <w:bCs/>
                <w:rtl/>
                <w:lang w:eastAsia="en-US"/>
              </w:rPr>
            </w:pPr>
          </w:p>
        </w:tc>
        <w:tc>
          <w:tcPr>
            <w:tcW w:w="2560" w:type="pct"/>
            <w:tcBorders>
              <w:top w:val="single" w:sz="4" w:space="0" w:color="auto"/>
              <w:left w:val="single" w:sz="18" w:space="0" w:color="auto"/>
              <w:bottom w:val="single" w:sz="4" w:space="0" w:color="auto"/>
            </w:tcBorders>
            <w:vAlign w:val="center"/>
          </w:tcPr>
          <w:p w:rsidR="00BA1BE5" w:rsidRPr="00F56B8E" w:rsidRDefault="00BA1BE5" w:rsidP="008C2770">
            <w:pPr>
              <w:pStyle w:val="aff0"/>
              <w:keepNext/>
              <w:widowControl w:val="0"/>
              <w:tabs>
                <w:tab w:val="clear" w:pos="1134"/>
                <w:tab w:val="clear" w:pos="1701"/>
                <w:tab w:val="clear" w:pos="2268"/>
                <w:tab w:val="clear" w:pos="2835"/>
                <w:tab w:val="clear" w:pos="6804"/>
                <w:tab w:val="clear" w:pos="7371"/>
                <w:tab w:val="clear" w:pos="7938"/>
              </w:tabs>
              <w:spacing w:line="360" w:lineRule="auto"/>
              <w:ind w:left="0" w:firstLine="0"/>
              <w:jc w:val="left"/>
              <w:rPr>
                <w:b/>
                <w:bCs/>
                <w:rtl/>
                <w:lang w:eastAsia="en-US"/>
              </w:rPr>
            </w:pPr>
            <w:r>
              <w:rPr>
                <w:rFonts w:hint="cs"/>
                <w:b/>
                <w:bCs/>
                <w:rtl/>
                <w:lang w:eastAsia="en-US"/>
              </w:rPr>
              <w:t>ניסיון המציע בהפעלת תכניות בפריסה ארצית</w:t>
            </w:r>
          </w:p>
        </w:tc>
        <w:tc>
          <w:tcPr>
            <w:tcW w:w="1012" w:type="pct"/>
            <w:tcBorders>
              <w:top w:val="single" w:sz="4" w:space="0" w:color="auto"/>
              <w:bottom w:val="single" w:sz="4" w:space="0" w:color="auto"/>
              <w:right w:val="single" w:sz="12" w:space="0" w:color="auto"/>
            </w:tcBorders>
            <w:vAlign w:val="center"/>
          </w:tcPr>
          <w:p w:rsidR="00BA1BE5" w:rsidRPr="00F56B8E" w:rsidDel="00F053BF" w:rsidRDefault="009C3D76" w:rsidP="009C3D76">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center"/>
              <w:rPr>
                <w:b/>
                <w:bCs/>
                <w:rtl/>
                <w:lang w:eastAsia="en-US"/>
              </w:rPr>
            </w:pPr>
            <w:r>
              <w:rPr>
                <w:rFonts w:hint="cs"/>
                <w:b/>
                <w:bCs/>
                <w:rtl/>
                <w:lang w:eastAsia="en-US"/>
              </w:rPr>
              <w:t>10</w:t>
            </w:r>
            <w:r w:rsidR="00BA1BE5">
              <w:rPr>
                <w:rFonts w:hint="cs"/>
                <w:b/>
                <w:bCs/>
                <w:rtl/>
                <w:lang w:eastAsia="en-US"/>
              </w:rPr>
              <w:t>%</w:t>
            </w:r>
          </w:p>
        </w:tc>
      </w:tr>
      <w:tr w:rsidR="00A06DD4" w:rsidRPr="00F56B8E" w:rsidTr="00A06DD4">
        <w:trPr>
          <w:jc w:val="center"/>
        </w:trPr>
        <w:tc>
          <w:tcPr>
            <w:tcW w:w="1428" w:type="pct"/>
            <w:vMerge w:val="restart"/>
            <w:tcBorders>
              <w:left w:val="single" w:sz="18" w:space="0" w:color="auto"/>
            </w:tcBorders>
            <w:vAlign w:val="center"/>
          </w:tcPr>
          <w:p w:rsidR="00A06DD4" w:rsidRPr="00F56B8E" w:rsidRDefault="00A06DD4" w:rsidP="008C2770">
            <w:pPr>
              <w:pStyle w:val="aff0"/>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b/>
                <w:bCs/>
                <w:rtl/>
                <w:lang w:eastAsia="en-US"/>
              </w:rPr>
            </w:pPr>
            <w:r w:rsidRPr="00F56B8E">
              <w:rPr>
                <w:rFonts w:hint="cs"/>
                <w:b/>
                <w:bCs/>
                <w:rtl/>
                <w:lang w:eastAsia="en-US"/>
              </w:rPr>
              <w:t>מנהל הפרויקט</w:t>
            </w:r>
          </w:p>
        </w:tc>
        <w:tc>
          <w:tcPr>
            <w:tcW w:w="2560" w:type="pct"/>
            <w:tcBorders>
              <w:top w:val="single" w:sz="4" w:space="0" w:color="000000"/>
              <w:left w:val="single" w:sz="18" w:space="0" w:color="auto"/>
              <w:bottom w:val="single" w:sz="4" w:space="0" w:color="000000"/>
            </w:tcBorders>
            <w:vAlign w:val="center"/>
          </w:tcPr>
          <w:p w:rsidR="00A06DD4" w:rsidRPr="00F56B8E" w:rsidRDefault="00A06DD4" w:rsidP="008C2770">
            <w:pPr>
              <w:pStyle w:val="aff0"/>
              <w:keepNext/>
              <w:widowControl w:val="0"/>
              <w:tabs>
                <w:tab w:val="clear" w:pos="1134"/>
                <w:tab w:val="clear" w:pos="1701"/>
                <w:tab w:val="clear" w:pos="2268"/>
                <w:tab w:val="clear" w:pos="2835"/>
                <w:tab w:val="clear" w:pos="6804"/>
                <w:tab w:val="clear" w:pos="7371"/>
                <w:tab w:val="clear" w:pos="7938"/>
              </w:tabs>
              <w:spacing w:line="360" w:lineRule="auto"/>
              <w:ind w:left="0" w:firstLine="0"/>
              <w:jc w:val="left"/>
              <w:rPr>
                <w:b/>
                <w:bCs/>
                <w:rtl/>
                <w:lang w:eastAsia="en-US"/>
              </w:rPr>
            </w:pPr>
            <w:r w:rsidRPr="00F56B8E">
              <w:rPr>
                <w:rFonts w:hint="cs"/>
                <w:b/>
                <w:bCs/>
                <w:rtl/>
                <w:lang w:eastAsia="en-US"/>
              </w:rPr>
              <w:t>השכלה</w:t>
            </w:r>
          </w:p>
        </w:tc>
        <w:tc>
          <w:tcPr>
            <w:tcW w:w="1012" w:type="pct"/>
            <w:tcBorders>
              <w:top w:val="single" w:sz="4" w:space="0" w:color="000000"/>
              <w:bottom w:val="single" w:sz="4" w:space="0" w:color="000000"/>
              <w:right w:val="single" w:sz="12" w:space="0" w:color="auto"/>
            </w:tcBorders>
            <w:vAlign w:val="center"/>
          </w:tcPr>
          <w:p w:rsidR="00A06DD4" w:rsidRPr="00F56B8E" w:rsidRDefault="00A06DD4" w:rsidP="008C2770">
            <w:pPr>
              <w:pStyle w:val="aff0"/>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b/>
                <w:bCs/>
                <w:rtl/>
                <w:lang w:eastAsia="en-US"/>
              </w:rPr>
            </w:pPr>
            <w:r w:rsidRPr="00F56B8E">
              <w:rPr>
                <w:rFonts w:hint="cs"/>
                <w:b/>
                <w:bCs/>
                <w:rtl/>
                <w:lang w:eastAsia="en-US"/>
              </w:rPr>
              <w:t>5%</w:t>
            </w:r>
          </w:p>
        </w:tc>
      </w:tr>
      <w:tr w:rsidR="00A06DD4" w:rsidRPr="00F56B8E" w:rsidTr="00A06DD4">
        <w:trPr>
          <w:jc w:val="center"/>
        </w:trPr>
        <w:tc>
          <w:tcPr>
            <w:tcW w:w="1428" w:type="pct"/>
            <w:vMerge/>
            <w:tcBorders>
              <w:left w:val="single" w:sz="18" w:space="0" w:color="auto"/>
            </w:tcBorders>
            <w:vAlign w:val="center"/>
          </w:tcPr>
          <w:p w:rsidR="00A06DD4" w:rsidRPr="00F56B8E" w:rsidRDefault="00A06DD4" w:rsidP="008C2770">
            <w:pPr>
              <w:pStyle w:val="aff0"/>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b/>
                <w:bCs/>
                <w:rtl/>
                <w:lang w:eastAsia="en-US"/>
              </w:rPr>
            </w:pPr>
          </w:p>
        </w:tc>
        <w:tc>
          <w:tcPr>
            <w:tcW w:w="2560" w:type="pct"/>
            <w:tcBorders>
              <w:top w:val="single" w:sz="4" w:space="0" w:color="000000"/>
              <w:left w:val="single" w:sz="18" w:space="0" w:color="auto"/>
              <w:bottom w:val="single" w:sz="4" w:space="0" w:color="000000"/>
            </w:tcBorders>
            <w:vAlign w:val="center"/>
          </w:tcPr>
          <w:p w:rsidR="00A06DD4" w:rsidRPr="00F56B8E" w:rsidRDefault="00A06DD4" w:rsidP="008C2770">
            <w:pPr>
              <w:pStyle w:val="aff0"/>
              <w:keepNext/>
              <w:widowControl w:val="0"/>
              <w:tabs>
                <w:tab w:val="clear" w:pos="1134"/>
                <w:tab w:val="clear" w:pos="1701"/>
                <w:tab w:val="clear" w:pos="2268"/>
                <w:tab w:val="clear" w:pos="2835"/>
                <w:tab w:val="clear" w:pos="6804"/>
                <w:tab w:val="clear" w:pos="7371"/>
                <w:tab w:val="clear" w:pos="7938"/>
              </w:tabs>
              <w:spacing w:line="360" w:lineRule="auto"/>
              <w:ind w:left="0" w:firstLine="0"/>
              <w:jc w:val="left"/>
              <w:rPr>
                <w:b/>
                <w:bCs/>
                <w:rtl/>
                <w:lang w:eastAsia="en-US"/>
              </w:rPr>
            </w:pPr>
            <w:r w:rsidRPr="00F56B8E">
              <w:rPr>
                <w:rFonts w:hint="cs"/>
                <w:b/>
                <w:bCs/>
                <w:rtl/>
                <w:lang w:eastAsia="en-US"/>
              </w:rPr>
              <w:t>ניסיון</w:t>
            </w:r>
          </w:p>
        </w:tc>
        <w:tc>
          <w:tcPr>
            <w:tcW w:w="1012" w:type="pct"/>
            <w:tcBorders>
              <w:top w:val="single" w:sz="4" w:space="0" w:color="000000"/>
              <w:bottom w:val="single" w:sz="4" w:space="0" w:color="000000"/>
              <w:right w:val="single" w:sz="12" w:space="0" w:color="auto"/>
            </w:tcBorders>
            <w:vAlign w:val="center"/>
          </w:tcPr>
          <w:p w:rsidR="00A06DD4" w:rsidRPr="00F56B8E" w:rsidRDefault="00BB0873" w:rsidP="008C2770">
            <w:pPr>
              <w:pStyle w:val="aff0"/>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b/>
                <w:bCs/>
                <w:rtl/>
                <w:lang w:eastAsia="en-US"/>
              </w:rPr>
            </w:pPr>
            <w:r>
              <w:rPr>
                <w:rFonts w:hint="cs"/>
                <w:b/>
                <w:bCs/>
                <w:rtl/>
                <w:lang w:eastAsia="en-US"/>
              </w:rPr>
              <w:t>10</w:t>
            </w:r>
            <w:r w:rsidR="00A06DD4" w:rsidRPr="00F56B8E">
              <w:rPr>
                <w:rFonts w:hint="cs"/>
                <w:b/>
                <w:bCs/>
                <w:rtl/>
                <w:lang w:eastAsia="en-US"/>
              </w:rPr>
              <w:t>%</w:t>
            </w:r>
          </w:p>
        </w:tc>
      </w:tr>
      <w:tr w:rsidR="00A06DD4" w:rsidRPr="00F56B8E" w:rsidTr="00A06DD4">
        <w:trPr>
          <w:jc w:val="center"/>
        </w:trPr>
        <w:tc>
          <w:tcPr>
            <w:tcW w:w="3988" w:type="pct"/>
            <w:gridSpan w:val="2"/>
            <w:tcBorders>
              <w:left w:val="single" w:sz="18" w:space="0" w:color="auto"/>
              <w:bottom w:val="single" w:sz="4" w:space="0" w:color="auto"/>
            </w:tcBorders>
            <w:vAlign w:val="center"/>
          </w:tcPr>
          <w:p w:rsidR="00A06DD4" w:rsidRPr="00F56B8E" w:rsidRDefault="00A06DD4" w:rsidP="00A06DD4">
            <w:pPr>
              <w:pStyle w:val="aff0"/>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b/>
                <w:bCs/>
                <w:rtl/>
                <w:lang w:eastAsia="en-US"/>
              </w:rPr>
            </w:pPr>
            <w:r w:rsidRPr="00F56B8E">
              <w:rPr>
                <w:rFonts w:hint="cs"/>
                <w:b/>
                <w:bCs/>
                <w:rtl/>
                <w:lang w:eastAsia="en-US"/>
              </w:rPr>
              <w:t>ראיון</w:t>
            </w:r>
          </w:p>
        </w:tc>
        <w:tc>
          <w:tcPr>
            <w:tcW w:w="1012" w:type="pct"/>
            <w:tcBorders>
              <w:top w:val="single" w:sz="4" w:space="0" w:color="000000"/>
              <w:bottom w:val="single" w:sz="4" w:space="0" w:color="000000"/>
              <w:right w:val="single" w:sz="12" w:space="0" w:color="auto"/>
            </w:tcBorders>
            <w:vAlign w:val="center"/>
          </w:tcPr>
          <w:p w:rsidR="00A06DD4" w:rsidRPr="00F56B8E" w:rsidRDefault="00A06DD4" w:rsidP="009C3D76">
            <w:pPr>
              <w:pStyle w:val="aff0"/>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b/>
                <w:bCs/>
                <w:rtl/>
                <w:lang w:eastAsia="en-US"/>
              </w:rPr>
            </w:pPr>
            <w:r>
              <w:rPr>
                <w:rFonts w:hint="cs"/>
                <w:b/>
                <w:bCs/>
                <w:rtl/>
                <w:lang w:eastAsia="en-US"/>
              </w:rPr>
              <w:t>20</w:t>
            </w:r>
            <w:r w:rsidRPr="00F56B8E">
              <w:rPr>
                <w:rFonts w:hint="cs"/>
                <w:b/>
                <w:bCs/>
                <w:rtl/>
                <w:lang w:eastAsia="en-US"/>
              </w:rPr>
              <w:t>%</w:t>
            </w:r>
          </w:p>
        </w:tc>
      </w:tr>
      <w:tr w:rsidR="008C2770" w:rsidRPr="00F56B8E" w:rsidTr="00A06DD4">
        <w:trPr>
          <w:jc w:val="center"/>
        </w:trPr>
        <w:tc>
          <w:tcPr>
            <w:tcW w:w="1428" w:type="pct"/>
            <w:tcBorders>
              <w:left w:val="single" w:sz="18" w:space="0" w:color="auto"/>
              <w:bottom w:val="single" w:sz="4" w:space="0" w:color="auto"/>
            </w:tcBorders>
            <w:vAlign w:val="center"/>
          </w:tcPr>
          <w:p w:rsidR="008C2770" w:rsidRPr="00F56B8E" w:rsidDel="008E1555" w:rsidRDefault="008C2770" w:rsidP="008C2770">
            <w:pPr>
              <w:pStyle w:val="aff0"/>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b/>
                <w:bCs/>
                <w:rtl/>
                <w:lang w:eastAsia="en-US"/>
              </w:rPr>
            </w:pPr>
            <w:r w:rsidRPr="00F56B8E">
              <w:rPr>
                <w:rFonts w:hint="cs"/>
                <w:b/>
                <w:bCs/>
                <w:rtl/>
                <w:lang w:eastAsia="en-US"/>
              </w:rPr>
              <w:t>תכנית הפעילות המוצעת</w:t>
            </w:r>
          </w:p>
        </w:tc>
        <w:tc>
          <w:tcPr>
            <w:tcW w:w="2560" w:type="pct"/>
            <w:tcBorders>
              <w:top w:val="single" w:sz="4" w:space="0" w:color="000000"/>
              <w:left w:val="single" w:sz="18" w:space="0" w:color="auto"/>
              <w:bottom w:val="single" w:sz="4" w:space="0" w:color="auto"/>
            </w:tcBorders>
            <w:vAlign w:val="center"/>
          </w:tcPr>
          <w:p w:rsidR="008C2770" w:rsidRPr="00F56B8E" w:rsidRDefault="008C2770" w:rsidP="008C2770">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left"/>
              <w:rPr>
                <w:b/>
                <w:bCs/>
                <w:rtl/>
                <w:lang w:eastAsia="en-US"/>
              </w:rPr>
            </w:pPr>
            <w:r w:rsidRPr="00F56B8E">
              <w:rPr>
                <w:rFonts w:hint="cs"/>
                <w:b/>
                <w:bCs/>
                <w:rtl/>
                <w:lang w:eastAsia="en-US"/>
              </w:rPr>
              <w:t>התרשמות מקצועית מרמת תכני הפעילות המוצעת</w:t>
            </w:r>
          </w:p>
        </w:tc>
        <w:tc>
          <w:tcPr>
            <w:tcW w:w="1012" w:type="pct"/>
            <w:tcBorders>
              <w:top w:val="single" w:sz="4" w:space="0" w:color="000000"/>
              <w:bottom w:val="single" w:sz="4" w:space="0" w:color="auto"/>
              <w:right w:val="single" w:sz="12" w:space="0" w:color="auto"/>
            </w:tcBorders>
            <w:vAlign w:val="center"/>
          </w:tcPr>
          <w:p w:rsidR="008C2770" w:rsidRPr="00F56B8E" w:rsidRDefault="00BB0873" w:rsidP="008C2770">
            <w:pPr>
              <w:pStyle w:val="aff0"/>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b/>
                <w:bCs/>
                <w:rtl/>
                <w:lang w:eastAsia="en-US"/>
              </w:rPr>
            </w:pPr>
            <w:r>
              <w:rPr>
                <w:rFonts w:hint="cs"/>
                <w:b/>
                <w:bCs/>
                <w:rtl/>
                <w:lang w:eastAsia="en-US"/>
              </w:rPr>
              <w:t>35</w:t>
            </w:r>
            <w:r w:rsidR="008C2770" w:rsidRPr="00F56B8E">
              <w:rPr>
                <w:rFonts w:hint="cs"/>
                <w:b/>
                <w:bCs/>
                <w:rtl/>
                <w:lang w:eastAsia="en-US"/>
              </w:rPr>
              <w:t>%</w:t>
            </w:r>
          </w:p>
        </w:tc>
      </w:tr>
      <w:tr w:rsidR="008C2770" w:rsidRPr="00F56B8E" w:rsidTr="00A06DD4">
        <w:trPr>
          <w:trHeight w:val="450"/>
          <w:jc w:val="center"/>
        </w:trPr>
        <w:tc>
          <w:tcPr>
            <w:tcW w:w="1428" w:type="pct"/>
            <w:tcBorders>
              <w:top w:val="single" w:sz="18" w:space="0" w:color="auto"/>
              <w:left w:val="single" w:sz="18" w:space="0" w:color="auto"/>
              <w:bottom w:val="single" w:sz="18" w:space="0" w:color="auto"/>
            </w:tcBorders>
          </w:tcPr>
          <w:p w:rsidR="008C2770" w:rsidRPr="00F56B8E" w:rsidRDefault="008C2770" w:rsidP="008C2770">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left"/>
              <w:rPr>
                <w:b/>
                <w:bCs/>
                <w:rtl/>
                <w:lang w:eastAsia="en-US"/>
              </w:rPr>
            </w:pPr>
          </w:p>
        </w:tc>
        <w:tc>
          <w:tcPr>
            <w:tcW w:w="2560" w:type="pct"/>
            <w:tcBorders>
              <w:top w:val="single" w:sz="18" w:space="0" w:color="auto"/>
              <w:left w:val="single" w:sz="18" w:space="0" w:color="auto"/>
              <w:bottom w:val="single" w:sz="18" w:space="0" w:color="auto"/>
            </w:tcBorders>
            <w:vAlign w:val="center"/>
          </w:tcPr>
          <w:p w:rsidR="008C2770" w:rsidRPr="00F56B8E" w:rsidRDefault="008C2770" w:rsidP="008C2770">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left"/>
              <w:rPr>
                <w:b/>
                <w:bCs/>
                <w:rtl/>
                <w:lang w:eastAsia="en-US"/>
              </w:rPr>
            </w:pPr>
            <w:r w:rsidRPr="00F56B8E">
              <w:rPr>
                <w:rFonts w:hint="eastAsia"/>
                <w:b/>
                <w:bCs/>
                <w:rtl/>
                <w:lang w:eastAsia="en-US"/>
              </w:rPr>
              <w:t>סה</w:t>
            </w:r>
            <w:r w:rsidRPr="00F56B8E">
              <w:rPr>
                <w:b/>
                <w:bCs/>
                <w:rtl/>
                <w:lang w:eastAsia="en-US"/>
              </w:rPr>
              <w:t>"כ</w:t>
            </w:r>
          </w:p>
        </w:tc>
        <w:tc>
          <w:tcPr>
            <w:tcW w:w="1012" w:type="pct"/>
            <w:tcBorders>
              <w:top w:val="single" w:sz="18" w:space="0" w:color="auto"/>
              <w:bottom w:val="single" w:sz="18" w:space="0" w:color="auto"/>
              <w:right w:val="single" w:sz="12" w:space="0" w:color="auto"/>
            </w:tcBorders>
            <w:vAlign w:val="center"/>
          </w:tcPr>
          <w:p w:rsidR="008C2770" w:rsidRPr="00F56B8E" w:rsidRDefault="008C2770" w:rsidP="008C2770">
            <w:pPr>
              <w:pStyle w:val="aff0"/>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b/>
                <w:bCs/>
                <w:rtl/>
                <w:lang w:eastAsia="en-US"/>
              </w:rPr>
            </w:pPr>
            <w:r w:rsidRPr="00F56B8E">
              <w:rPr>
                <w:b/>
                <w:bCs/>
                <w:rtl/>
                <w:lang w:eastAsia="en-US"/>
              </w:rPr>
              <w:t>100</w:t>
            </w:r>
            <w:r w:rsidRPr="00F56B8E">
              <w:rPr>
                <w:rFonts w:hint="cs"/>
                <w:b/>
                <w:bCs/>
                <w:rtl/>
                <w:lang w:eastAsia="en-US"/>
              </w:rPr>
              <w:t>%</w:t>
            </w:r>
          </w:p>
        </w:tc>
      </w:tr>
    </w:tbl>
    <w:p w:rsidR="008C2770" w:rsidRPr="00F56B8E" w:rsidRDefault="008C2770" w:rsidP="008C2770">
      <w:pPr>
        <w:pStyle w:val="af9"/>
        <w:ind w:left="1854"/>
        <w:rPr>
          <w:rFonts w:ascii="David" w:hAnsi="David"/>
          <w:b/>
          <w:bCs/>
          <w:u w:val="single"/>
          <w:lang w:eastAsia="en-US"/>
        </w:rPr>
      </w:pPr>
      <w:bookmarkStart w:id="70" w:name="_Ref381098871"/>
      <w:bookmarkStart w:id="71" w:name="_Ref360663048"/>
      <w:bookmarkStart w:id="72" w:name="_Ref373852581"/>
      <w:bookmarkStart w:id="73" w:name="_Ref375125374"/>
    </w:p>
    <w:p w:rsidR="008C2770" w:rsidRPr="00A14E6E" w:rsidRDefault="008C2770" w:rsidP="0085641B">
      <w:pPr>
        <w:numPr>
          <w:ilvl w:val="2"/>
          <w:numId w:val="20"/>
        </w:numPr>
        <w:ind w:left="1809" w:hanging="675"/>
        <w:rPr>
          <w:b/>
          <w:bCs/>
          <w:lang w:eastAsia="en-US"/>
        </w:rPr>
      </w:pPr>
      <w:r w:rsidRPr="00A14E6E">
        <w:rPr>
          <w:b/>
          <w:bCs/>
          <w:rtl/>
          <w:lang w:eastAsia="en-US"/>
        </w:rPr>
        <w:t xml:space="preserve">ניסיון המציע </w:t>
      </w:r>
      <w:r w:rsidR="00A14E6E" w:rsidRPr="00A14E6E">
        <w:rPr>
          <w:b/>
          <w:bCs/>
          <w:rtl/>
          <w:lang w:eastAsia="en-US"/>
        </w:rPr>
        <w:t>בניהול פדגוגי של תכניות בלתי פורמליות בתחומי המדעים</w:t>
      </w:r>
      <w:r w:rsidR="0085641B">
        <w:rPr>
          <w:rFonts w:hint="cs"/>
          <w:b/>
          <w:bCs/>
          <w:rtl/>
          <w:lang w:eastAsia="en-US"/>
        </w:rPr>
        <w:t xml:space="preserve"> והטכנולוגיה </w:t>
      </w:r>
      <w:r w:rsidRPr="00A14E6E">
        <w:rPr>
          <w:b/>
          <w:bCs/>
          <w:rtl/>
          <w:lang w:eastAsia="en-US"/>
        </w:rPr>
        <w:t>(</w:t>
      </w:r>
      <w:r w:rsidR="00C323FE">
        <w:rPr>
          <w:rFonts w:hint="cs"/>
          <w:b/>
          <w:bCs/>
          <w:rtl/>
          <w:lang w:eastAsia="en-US"/>
        </w:rPr>
        <w:t>1</w:t>
      </w:r>
      <w:r w:rsidR="00503A9E">
        <w:rPr>
          <w:rFonts w:hint="cs"/>
          <w:b/>
          <w:bCs/>
          <w:rtl/>
          <w:lang w:eastAsia="en-US"/>
        </w:rPr>
        <w:t>0</w:t>
      </w:r>
      <w:r w:rsidR="009F2598" w:rsidRPr="00A14E6E">
        <w:rPr>
          <w:b/>
          <w:bCs/>
          <w:rtl/>
          <w:lang w:eastAsia="en-US"/>
        </w:rPr>
        <w:t>%</w:t>
      </w:r>
      <w:r w:rsidRPr="00A14E6E">
        <w:rPr>
          <w:b/>
          <w:bCs/>
          <w:rtl/>
          <w:lang w:eastAsia="en-US"/>
        </w:rPr>
        <w:t xml:space="preserve"> מניקוד האיכות)</w:t>
      </w:r>
      <w:bookmarkEnd w:id="70"/>
      <w:r w:rsidR="001F5502" w:rsidRPr="00A14E6E">
        <w:rPr>
          <w:b/>
          <w:bCs/>
          <w:rtl/>
          <w:lang w:eastAsia="en-US"/>
        </w:rPr>
        <w:t>:</w:t>
      </w:r>
    </w:p>
    <w:p w:rsidR="009F2598" w:rsidRDefault="008C2770" w:rsidP="006D495D">
      <w:pPr>
        <w:ind w:left="1809"/>
        <w:rPr>
          <w:rtl/>
          <w:lang w:eastAsia="en-US"/>
        </w:rPr>
      </w:pPr>
      <w:r w:rsidRPr="00F56B8E">
        <w:rPr>
          <w:rFonts w:hint="cs"/>
          <w:rtl/>
          <w:lang w:eastAsia="en-US"/>
        </w:rPr>
        <w:t>בסעיף זה ייבחן ניסיונו של המציע ב</w:t>
      </w:r>
      <w:r w:rsidR="00C64347">
        <w:rPr>
          <w:rFonts w:hint="cs"/>
          <w:rtl/>
          <w:lang w:eastAsia="en-US"/>
        </w:rPr>
        <w:t>ניהול פדגוגי של</w:t>
      </w:r>
      <w:r w:rsidR="00F92480">
        <w:rPr>
          <w:rFonts w:hint="cs"/>
          <w:rtl/>
          <w:lang w:eastAsia="en-US"/>
        </w:rPr>
        <w:t xml:space="preserve"> פרויקטים</w:t>
      </w:r>
      <w:r w:rsidR="00E45B2A">
        <w:rPr>
          <w:rFonts w:hint="cs"/>
          <w:rtl/>
          <w:lang w:eastAsia="en-US"/>
        </w:rPr>
        <w:t xml:space="preserve"> </w:t>
      </w:r>
      <w:r w:rsidR="00F92480">
        <w:rPr>
          <w:rFonts w:hint="cs"/>
          <w:rtl/>
          <w:lang w:eastAsia="en-US"/>
        </w:rPr>
        <w:t>רב שנתיים</w:t>
      </w:r>
      <w:r w:rsidRPr="00F56B8E">
        <w:rPr>
          <w:rFonts w:hint="cs"/>
          <w:rtl/>
          <w:lang w:eastAsia="en-US"/>
        </w:rPr>
        <w:t xml:space="preserve"> </w:t>
      </w:r>
      <w:r w:rsidR="00F92480">
        <w:rPr>
          <w:rFonts w:hint="cs"/>
          <w:rtl/>
          <w:lang w:eastAsia="en-US"/>
        </w:rPr>
        <w:t>בתחומי המדעים</w:t>
      </w:r>
      <w:r w:rsidR="0085641B">
        <w:rPr>
          <w:rFonts w:hint="cs"/>
          <w:rtl/>
          <w:lang w:eastAsia="en-US"/>
        </w:rPr>
        <w:t xml:space="preserve"> והטכנולוגיה עבור </w:t>
      </w:r>
      <w:r w:rsidR="0085641B" w:rsidRPr="006C716E">
        <w:rPr>
          <w:rFonts w:hint="cs"/>
          <w:rtl/>
          <w:lang w:eastAsia="en-US"/>
        </w:rPr>
        <w:t xml:space="preserve">שכבות הגיל </w:t>
      </w:r>
      <w:r w:rsidR="0085641B">
        <w:rPr>
          <w:rFonts w:hint="cs"/>
          <w:rtl/>
          <w:lang w:eastAsia="en-US"/>
        </w:rPr>
        <w:t>ח</w:t>
      </w:r>
      <w:r w:rsidR="0085641B" w:rsidRPr="006C716E">
        <w:rPr>
          <w:rFonts w:hint="cs"/>
          <w:rtl/>
          <w:lang w:eastAsia="en-US"/>
        </w:rPr>
        <w:t>'-</w:t>
      </w:r>
      <w:r w:rsidR="006D495D">
        <w:rPr>
          <w:rFonts w:hint="cs"/>
          <w:rtl/>
          <w:lang w:eastAsia="en-US"/>
        </w:rPr>
        <w:t>יא</w:t>
      </w:r>
      <w:r w:rsidR="006D495D" w:rsidRPr="006C716E">
        <w:rPr>
          <w:rFonts w:hint="cs"/>
          <w:rtl/>
          <w:lang w:eastAsia="en-US"/>
        </w:rPr>
        <w:t>'</w:t>
      </w:r>
      <w:r w:rsidR="00BA1BE5">
        <w:rPr>
          <w:rFonts w:hint="cs"/>
          <w:rtl/>
          <w:lang w:eastAsia="en-US"/>
        </w:rPr>
        <w:t>,</w:t>
      </w:r>
      <w:r w:rsidRPr="00F56B8E">
        <w:rPr>
          <w:rFonts w:hint="cs"/>
          <w:rtl/>
          <w:lang w:eastAsia="en-US"/>
        </w:rPr>
        <w:t xml:space="preserve"> בחמש השנים האחרונות</w:t>
      </w:r>
      <w:r w:rsidR="00F92480">
        <w:rPr>
          <w:rFonts w:hint="cs"/>
          <w:rtl/>
          <w:lang w:eastAsia="en-US"/>
        </w:rPr>
        <w:t>,</w:t>
      </w:r>
      <w:r w:rsidRPr="00F56B8E">
        <w:rPr>
          <w:rtl/>
          <w:lang w:eastAsia="en-US"/>
        </w:rPr>
        <w:t xml:space="preserve"> </w:t>
      </w:r>
      <w:r w:rsidRPr="008C2770">
        <w:rPr>
          <w:rFonts w:hint="eastAsia"/>
          <w:rtl/>
          <w:lang w:eastAsia="en-US"/>
        </w:rPr>
        <w:t>מעבר</w:t>
      </w:r>
      <w:r w:rsidRPr="00F56B8E">
        <w:rPr>
          <w:rtl/>
          <w:lang w:eastAsia="en-US"/>
        </w:rPr>
        <w:t xml:space="preserve"> </w:t>
      </w:r>
      <w:r w:rsidRPr="00F56B8E">
        <w:rPr>
          <w:rFonts w:hint="eastAsia"/>
          <w:rtl/>
          <w:lang w:eastAsia="en-US"/>
        </w:rPr>
        <w:t>לנדרש</w:t>
      </w:r>
      <w:r w:rsidRPr="00F56B8E">
        <w:rPr>
          <w:rtl/>
          <w:lang w:eastAsia="en-US"/>
        </w:rPr>
        <w:t xml:space="preserve"> </w:t>
      </w:r>
      <w:r w:rsidRPr="00F56B8E">
        <w:rPr>
          <w:rFonts w:hint="eastAsia"/>
          <w:rtl/>
          <w:lang w:eastAsia="en-US"/>
        </w:rPr>
        <w:t>בתנאי</w:t>
      </w:r>
      <w:r w:rsidRPr="00F56B8E">
        <w:rPr>
          <w:rtl/>
          <w:lang w:eastAsia="en-US"/>
        </w:rPr>
        <w:t xml:space="preserve"> </w:t>
      </w:r>
      <w:r w:rsidRPr="00F56B8E">
        <w:rPr>
          <w:rFonts w:hint="eastAsia"/>
          <w:rtl/>
          <w:lang w:eastAsia="en-US"/>
        </w:rPr>
        <w:t>הסף</w:t>
      </w:r>
      <w:r w:rsidR="00E45B2A">
        <w:rPr>
          <w:rFonts w:hint="cs"/>
          <w:rtl/>
          <w:lang w:eastAsia="en-US"/>
        </w:rPr>
        <w:t xml:space="preserve"> </w:t>
      </w:r>
      <w:r w:rsidR="00F92480">
        <w:rPr>
          <w:rtl/>
          <w:lang w:eastAsia="en-US"/>
        </w:rPr>
        <w:fldChar w:fldCharType="begin"/>
      </w:r>
      <w:r w:rsidR="00F92480">
        <w:rPr>
          <w:rtl/>
          <w:lang w:eastAsia="en-US"/>
        </w:rPr>
        <w:instrText xml:space="preserve"> </w:instrText>
      </w:r>
      <w:r w:rsidR="00F92480">
        <w:rPr>
          <w:rFonts w:hint="cs"/>
          <w:lang w:eastAsia="en-US"/>
        </w:rPr>
        <w:instrText>REF</w:instrText>
      </w:r>
      <w:r w:rsidR="00F92480">
        <w:rPr>
          <w:rFonts w:hint="cs"/>
          <w:rtl/>
          <w:lang w:eastAsia="en-US"/>
        </w:rPr>
        <w:instrText xml:space="preserve"> _</w:instrText>
      </w:r>
      <w:r w:rsidR="00F92480">
        <w:rPr>
          <w:rFonts w:hint="cs"/>
          <w:lang w:eastAsia="en-US"/>
        </w:rPr>
        <w:instrText>Ref421451355 \r \h</w:instrText>
      </w:r>
      <w:r w:rsidR="00F92480">
        <w:rPr>
          <w:rtl/>
          <w:lang w:eastAsia="en-US"/>
        </w:rPr>
        <w:instrText xml:space="preserve"> </w:instrText>
      </w:r>
      <w:r w:rsidR="00F92480">
        <w:rPr>
          <w:rtl/>
          <w:lang w:eastAsia="en-US"/>
        </w:rPr>
      </w:r>
      <w:r w:rsidR="00F92480">
        <w:rPr>
          <w:rtl/>
          <w:lang w:eastAsia="en-US"/>
        </w:rPr>
        <w:fldChar w:fldCharType="separate"/>
      </w:r>
      <w:r w:rsidR="00234530">
        <w:rPr>
          <w:cs/>
          <w:lang w:eastAsia="en-US"/>
        </w:rPr>
        <w:t>‎</w:t>
      </w:r>
      <w:r w:rsidR="00234530">
        <w:rPr>
          <w:lang w:eastAsia="en-US"/>
        </w:rPr>
        <w:t>6.2.1.2</w:t>
      </w:r>
      <w:r w:rsidR="00F92480">
        <w:rPr>
          <w:rtl/>
          <w:lang w:eastAsia="en-US"/>
        </w:rPr>
        <w:fldChar w:fldCharType="end"/>
      </w:r>
      <w:r w:rsidR="00402C66">
        <w:rPr>
          <w:rFonts w:hint="cs"/>
          <w:rtl/>
          <w:lang w:eastAsia="en-US"/>
        </w:rPr>
        <w:t xml:space="preserve">. </w:t>
      </w:r>
      <w:r w:rsidRPr="00F56B8E">
        <w:rPr>
          <w:rFonts w:hint="cs"/>
          <w:rtl/>
          <w:lang w:eastAsia="en-US"/>
        </w:rPr>
        <w:t>בסעיף זה</w:t>
      </w:r>
      <w:r w:rsidRPr="00F56B8E">
        <w:rPr>
          <w:rtl/>
          <w:lang w:eastAsia="en-US"/>
        </w:rPr>
        <w:t xml:space="preserve"> </w:t>
      </w:r>
      <w:r w:rsidR="00C64347">
        <w:rPr>
          <w:rFonts w:hint="cs"/>
          <w:rtl/>
          <w:lang w:eastAsia="en-US"/>
        </w:rPr>
        <w:t xml:space="preserve">יוענקו </w:t>
      </w:r>
      <w:r w:rsidR="00C323FE">
        <w:rPr>
          <w:rFonts w:hint="cs"/>
          <w:rtl/>
          <w:lang w:eastAsia="en-US"/>
        </w:rPr>
        <w:t>2</w:t>
      </w:r>
      <w:r w:rsidR="00C64347">
        <w:rPr>
          <w:rFonts w:hint="cs"/>
          <w:rtl/>
          <w:lang w:eastAsia="en-US"/>
        </w:rPr>
        <w:t xml:space="preserve"> נקודות</w:t>
      </w:r>
      <w:r w:rsidRPr="00F56B8E">
        <w:rPr>
          <w:rFonts w:hint="cs"/>
          <w:rtl/>
          <w:lang w:eastAsia="en-US"/>
        </w:rPr>
        <w:t xml:space="preserve"> עבור כל </w:t>
      </w:r>
      <w:r w:rsidR="00E45B2A">
        <w:rPr>
          <w:rFonts w:hint="cs"/>
          <w:rtl/>
          <w:lang w:eastAsia="en-US"/>
        </w:rPr>
        <w:t xml:space="preserve"> פרויקט</w:t>
      </w:r>
      <w:r w:rsidR="00F92480">
        <w:rPr>
          <w:rFonts w:hint="cs"/>
          <w:rtl/>
          <w:lang w:eastAsia="en-US"/>
        </w:rPr>
        <w:t xml:space="preserve"> רב שנתי</w:t>
      </w:r>
      <w:r w:rsidRPr="00F56B8E">
        <w:rPr>
          <w:rFonts w:hint="cs"/>
          <w:rtl/>
          <w:lang w:eastAsia="en-US"/>
        </w:rPr>
        <w:t xml:space="preserve"> העומד בתנאי סף הנ"ל, ועד ל</w:t>
      </w:r>
      <w:r w:rsidR="00E45B2A">
        <w:rPr>
          <w:rFonts w:hint="cs"/>
          <w:rtl/>
          <w:lang w:eastAsia="en-US"/>
        </w:rPr>
        <w:t>מקסימום</w:t>
      </w:r>
      <w:r w:rsidRPr="00F56B8E">
        <w:rPr>
          <w:rFonts w:hint="cs"/>
          <w:rtl/>
          <w:lang w:eastAsia="en-US"/>
        </w:rPr>
        <w:t xml:space="preserve"> של </w:t>
      </w:r>
      <w:r w:rsidR="00C323FE">
        <w:rPr>
          <w:rFonts w:hint="cs"/>
          <w:rtl/>
          <w:lang w:eastAsia="en-US"/>
        </w:rPr>
        <w:t>1</w:t>
      </w:r>
      <w:r w:rsidRPr="00F56B8E">
        <w:rPr>
          <w:rFonts w:hint="cs"/>
          <w:rtl/>
          <w:lang w:eastAsia="en-US"/>
        </w:rPr>
        <w:t xml:space="preserve">0 נקודות עבור </w:t>
      </w:r>
      <w:r w:rsidR="00C64347">
        <w:rPr>
          <w:rFonts w:hint="cs"/>
          <w:rtl/>
          <w:lang w:eastAsia="en-US"/>
        </w:rPr>
        <w:t>5</w:t>
      </w:r>
      <w:r w:rsidR="00F92480" w:rsidRPr="00F56B8E">
        <w:rPr>
          <w:rFonts w:hint="cs"/>
          <w:rtl/>
          <w:lang w:eastAsia="en-US"/>
        </w:rPr>
        <w:t xml:space="preserve"> </w:t>
      </w:r>
      <w:r w:rsidRPr="00F56B8E">
        <w:rPr>
          <w:rFonts w:hint="cs"/>
          <w:rtl/>
          <w:lang w:eastAsia="en-US"/>
        </w:rPr>
        <w:t>נוספים (</w:t>
      </w:r>
      <w:r w:rsidR="00C64347">
        <w:rPr>
          <w:rFonts w:hint="cs"/>
          <w:rtl/>
          <w:lang w:eastAsia="en-US"/>
        </w:rPr>
        <w:t>7</w:t>
      </w:r>
      <w:r w:rsidR="00F92480">
        <w:rPr>
          <w:rFonts w:hint="cs"/>
          <w:rtl/>
          <w:lang w:eastAsia="en-US"/>
        </w:rPr>
        <w:t xml:space="preserve"> פרויקטים</w:t>
      </w:r>
      <w:r w:rsidRPr="00F56B8E">
        <w:rPr>
          <w:rFonts w:hint="cs"/>
          <w:rtl/>
          <w:lang w:eastAsia="en-US"/>
        </w:rPr>
        <w:t xml:space="preserve"> סה"כ). הניסיון יפורט בנספח</w:t>
      </w:r>
      <w:r w:rsidR="00E45B2A">
        <w:rPr>
          <w:rFonts w:hint="cs"/>
          <w:rtl/>
          <w:lang w:eastAsia="en-US"/>
        </w:rPr>
        <w:t xml:space="preserve"> ב'2 </w:t>
      </w:r>
      <w:r w:rsidRPr="00F56B8E">
        <w:rPr>
          <w:rFonts w:hint="cs"/>
          <w:rtl/>
          <w:lang w:eastAsia="en-US"/>
        </w:rPr>
        <w:t>לחוברת ההצעה.</w:t>
      </w:r>
    </w:p>
    <w:p w:rsidR="00E45B2A" w:rsidRDefault="008C2770" w:rsidP="003A67CE">
      <w:pPr>
        <w:numPr>
          <w:ilvl w:val="2"/>
          <w:numId w:val="20"/>
        </w:numPr>
        <w:ind w:left="1809" w:hanging="675"/>
        <w:rPr>
          <w:b/>
          <w:bCs/>
          <w:lang w:eastAsia="en-US"/>
        </w:rPr>
      </w:pPr>
      <w:r w:rsidRPr="00F56B8E">
        <w:rPr>
          <w:rFonts w:hint="cs"/>
          <w:rtl/>
          <w:lang w:eastAsia="en-US"/>
        </w:rPr>
        <w:t xml:space="preserve"> </w:t>
      </w:r>
      <w:r w:rsidR="009F2598" w:rsidRPr="009F2598">
        <w:rPr>
          <w:b/>
          <w:bCs/>
          <w:rtl/>
          <w:lang w:eastAsia="en-US"/>
        </w:rPr>
        <w:t>ניסי</w:t>
      </w:r>
      <w:r w:rsidR="004632E7">
        <w:rPr>
          <w:b/>
          <w:bCs/>
          <w:rtl/>
          <w:lang w:eastAsia="en-US"/>
        </w:rPr>
        <w:t xml:space="preserve">ון המציע עם מגזרי אוכלוסייה </w:t>
      </w:r>
      <w:r w:rsidR="004447B6">
        <w:rPr>
          <w:rFonts w:hint="cs"/>
          <w:b/>
          <w:bCs/>
          <w:rtl/>
          <w:lang w:eastAsia="en-US"/>
        </w:rPr>
        <w:t>שונים</w:t>
      </w:r>
      <w:r w:rsidR="009F2598">
        <w:rPr>
          <w:rFonts w:hint="cs"/>
          <w:b/>
          <w:bCs/>
          <w:rtl/>
          <w:lang w:eastAsia="en-US"/>
        </w:rPr>
        <w:t xml:space="preserve"> (</w:t>
      </w:r>
      <w:r w:rsidR="003A67CE">
        <w:rPr>
          <w:rFonts w:hint="cs"/>
          <w:b/>
          <w:bCs/>
          <w:rtl/>
          <w:lang w:eastAsia="en-US"/>
        </w:rPr>
        <w:t>10</w:t>
      </w:r>
      <w:r w:rsidR="009F2598">
        <w:rPr>
          <w:rFonts w:hint="cs"/>
          <w:b/>
          <w:bCs/>
          <w:rtl/>
          <w:lang w:eastAsia="en-US"/>
        </w:rPr>
        <w:t>% מניקוד האיכות)</w:t>
      </w:r>
    </w:p>
    <w:p w:rsidR="009F2598" w:rsidRPr="009F2598" w:rsidRDefault="009F2598" w:rsidP="00EB4140">
      <w:pPr>
        <w:ind w:left="1809"/>
        <w:rPr>
          <w:rtl/>
          <w:lang w:eastAsia="en-US"/>
        </w:rPr>
      </w:pPr>
      <w:r w:rsidRPr="009F2598">
        <w:rPr>
          <w:rFonts w:hint="cs"/>
          <w:rtl/>
          <w:lang w:eastAsia="en-US"/>
        </w:rPr>
        <w:t xml:space="preserve">בסעיף זה </w:t>
      </w:r>
      <w:r w:rsidR="00057600">
        <w:rPr>
          <w:rFonts w:hint="cs"/>
          <w:rtl/>
          <w:lang w:eastAsia="en-US"/>
        </w:rPr>
        <w:t xml:space="preserve">יוענקו 2 נקודות </w:t>
      </w:r>
      <w:r w:rsidRPr="009F2598">
        <w:rPr>
          <w:rFonts w:hint="cs"/>
          <w:rtl/>
          <w:lang w:eastAsia="en-US"/>
        </w:rPr>
        <w:t xml:space="preserve">עבור כל </w:t>
      </w:r>
      <w:r w:rsidR="00EB4140">
        <w:rPr>
          <w:rFonts w:hint="cs"/>
          <w:rtl/>
          <w:lang w:eastAsia="en-US"/>
        </w:rPr>
        <w:t>פרויקט אשר נמשך שנת לימודים מלאה אחת לפחות</w:t>
      </w:r>
      <w:r w:rsidR="0085641B">
        <w:rPr>
          <w:rFonts w:hint="cs"/>
          <w:rtl/>
          <w:lang w:eastAsia="en-US"/>
        </w:rPr>
        <w:t xml:space="preserve"> </w:t>
      </w:r>
      <w:r w:rsidRPr="009F2598">
        <w:rPr>
          <w:rFonts w:hint="cs"/>
          <w:rtl/>
          <w:lang w:eastAsia="en-US"/>
        </w:rPr>
        <w:t>שהמציע ניהל ארגונית</w:t>
      </w:r>
      <w:r w:rsidR="00334547">
        <w:rPr>
          <w:rFonts w:hint="cs"/>
          <w:rtl/>
          <w:lang w:eastAsia="en-US"/>
        </w:rPr>
        <w:t xml:space="preserve"> בו זמנית</w:t>
      </w:r>
      <w:r w:rsidRPr="009F2598">
        <w:rPr>
          <w:rFonts w:hint="cs"/>
          <w:rtl/>
          <w:lang w:eastAsia="en-US"/>
        </w:rPr>
        <w:t xml:space="preserve"> ליותר ממגזר אוכלוסייה אחד ועד ל-</w:t>
      </w:r>
      <w:r w:rsidR="00057600">
        <w:rPr>
          <w:rFonts w:hint="cs"/>
          <w:rtl/>
          <w:lang w:eastAsia="en-US"/>
        </w:rPr>
        <w:t xml:space="preserve">10 </w:t>
      </w:r>
      <w:r w:rsidRPr="009F2598">
        <w:rPr>
          <w:rFonts w:hint="cs"/>
          <w:rtl/>
          <w:lang w:eastAsia="en-US"/>
        </w:rPr>
        <w:t>נקודות עבור</w:t>
      </w:r>
      <w:r w:rsidR="00334547">
        <w:rPr>
          <w:rFonts w:hint="cs"/>
          <w:rtl/>
          <w:lang w:eastAsia="en-US"/>
        </w:rPr>
        <w:t xml:space="preserve"> 5 תכניות מסוג זה</w:t>
      </w:r>
      <w:r w:rsidRPr="009F2598">
        <w:rPr>
          <w:rFonts w:hint="cs"/>
          <w:rtl/>
          <w:lang w:eastAsia="en-US"/>
        </w:rPr>
        <w:t xml:space="preserve">. </w:t>
      </w:r>
      <w:r w:rsidRPr="00F56B8E">
        <w:rPr>
          <w:rFonts w:hint="cs"/>
          <w:rtl/>
          <w:lang w:eastAsia="en-US"/>
        </w:rPr>
        <w:t>הניסיון יפורט בנספח</w:t>
      </w:r>
      <w:r>
        <w:rPr>
          <w:rFonts w:hint="cs"/>
          <w:rtl/>
          <w:lang w:eastAsia="en-US"/>
        </w:rPr>
        <w:t xml:space="preserve"> ב'2 </w:t>
      </w:r>
      <w:r w:rsidRPr="00F56B8E">
        <w:rPr>
          <w:rFonts w:hint="cs"/>
          <w:rtl/>
          <w:lang w:eastAsia="en-US"/>
        </w:rPr>
        <w:t>לחוברת ההצעה.</w:t>
      </w:r>
    </w:p>
    <w:p w:rsidR="009F2598" w:rsidRDefault="009F2598" w:rsidP="00503A9E">
      <w:pPr>
        <w:numPr>
          <w:ilvl w:val="2"/>
          <w:numId w:val="20"/>
        </w:numPr>
        <w:ind w:left="1809" w:hanging="675"/>
        <w:rPr>
          <w:b/>
          <w:bCs/>
          <w:lang w:eastAsia="en-US"/>
        </w:rPr>
      </w:pPr>
      <w:r w:rsidRPr="009F2598">
        <w:rPr>
          <w:b/>
          <w:bCs/>
          <w:rtl/>
          <w:lang w:eastAsia="en-US"/>
        </w:rPr>
        <w:t>ניסיון המציע בהפעלת תכניות בפריסה ארצית</w:t>
      </w:r>
      <w:r>
        <w:rPr>
          <w:rFonts w:hint="cs"/>
          <w:b/>
          <w:bCs/>
          <w:rtl/>
          <w:lang w:eastAsia="en-US"/>
        </w:rPr>
        <w:t xml:space="preserve"> (</w:t>
      </w:r>
      <w:r w:rsidR="00503A9E">
        <w:rPr>
          <w:rFonts w:hint="cs"/>
          <w:b/>
          <w:bCs/>
          <w:rtl/>
          <w:lang w:eastAsia="en-US"/>
        </w:rPr>
        <w:t>10</w:t>
      </w:r>
      <w:r>
        <w:rPr>
          <w:rFonts w:hint="cs"/>
          <w:b/>
          <w:bCs/>
          <w:rtl/>
          <w:lang w:eastAsia="en-US"/>
        </w:rPr>
        <w:t>% מניקוד האיכות)</w:t>
      </w:r>
      <w:r w:rsidR="00DB2F8F">
        <w:rPr>
          <w:rFonts w:hint="cs"/>
          <w:b/>
          <w:bCs/>
          <w:rtl/>
          <w:lang w:eastAsia="en-US"/>
        </w:rPr>
        <w:t>:</w:t>
      </w:r>
    </w:p>
    <w:p w:rsidR="008801E7" w:rsidRDefault="009F2598" w:rsidP="00EB4140">
      <w:pPr>
        <w:pStyle w:val="af9"/>
        <w:ind w:left="1800"/>
        <w:rPr>
          <w:rtl/>
          <w:lang w:eastAsia="en-US"/>
        </w:rPr>
      </w:pPr>
      <w:r w:rsidRPr="009F2598">
        <w:rPr>
          <w:rFonts w:hint="cs"/>
          <w:rtl/>
          <w:lang w:eastAsia="en-US"/>
        </w:rPr>
        <w:t xml:space="preserve">בסעיף זה </w:t>
      </w:r>
      <w:r w:rsidR="00057600">
        <w:rPr>
          <w:rFonts w:hint="cs"/>
          <w:rtl/>
          <w:lang w:eastAsia="en-US"/>
        </w:rPr>
        <w:t>יוענקו 2 נקודות</w:t>
      </w:r>
      <w:r w:rsidRPr="009F2598">
        <w:rPr>
          <w:rFonts w:hint="cs"/>
          <w:rtl/>
          <w:lang w:eastAsia="en-US"/>
        </w:rPr>
        <w:t xml:space="preserve"> עבור כל </w:t>
      </w:r>
      <w:r w:rsidR="00EB4140">
        <w:rPr>
          <w:rFonts w:hint="cs"/>
          <w:rtl/>
          <w:lang w:eastAsia="en-US"/>
        </w:rPr>
        <w:t xml:space="preserve">פרויקט חינוכי בלתי פורמלי אשר נמשך שנת לימודים מלאה אחת לפחות </w:t>
      </w:r>
      <w:r w:rsidRPr="009F2598">
        <w:rPr>
          <w:rFonts w:hint="cs"/>
          <w:rtl/>
          <w:lang w:eastAsia="en-US"/>
        </w:rPr>
        <w:t xml:space="preserve">שהמציע ניהל ארגונית </w:t>
      </w:r>
      <w:r w:rsidR="00324738">
        <w:rPr>
          <w:rFonts w:hint="cs"/>
          <w:rtl/>
          <w:lang w:eastAsia="en-US"/>
        </w:rPr>
        <w:t>בפריסה ארצית</w:t>
      </w:r>
      <w:r w:rsidRPr="009F2598">
        <w:rPr>
          <w:rFonts w:hint="cs"/>
          <w:rtl/>
          <w:lang w:eastAsia="en-US"/>
        </w:rPr>
        <w:t xml:space="preserve"> ועד ל-</w:t>
      </w:r>
      <w:r w:rsidR="00057600">
        <w:rPr>
          <w:rFonts w:hint="cs"/>
          <w:rtl/>
          <w:lang w:eastAsia="en-US"/>
        </w:rPr>
        <w:t>10</w:t>
      </w:r>
      <w:r w:rsidRPr="009F2598">
        <w:rPr>
          <w:rFonts w:hint="cs"/>
          <w:rtl/>
          <w:lang w:eastAsia="en-US"/>
        </w:rPr>
        <w:t xml:space="preserve"> נקודות עבור</w:t>
      </w:r>
      <w:r w:rsidR="00334547">
        <w:rPr>
          <w:rFonts w:hint="cs"/>
          <w:rtl/>
          <w:lang w:eastAsia="en-US"/>
        </w:rPr>
        <w:t xml:space="preserve"> 5 תכניות מסוג זה</w:t>
      </w:r>
      <w:r w:rsidRPr="009F2598">
        <w:rPr>
          <w:rFonts w:hint="cs"/>
          <w:rtl/>
          <w:lang w:eastAsia="en-US"/>
        </w:rPr>
        <w:t xml:space="preserve">. </w:t>
      </w:r>
      <w:r w:rsidRPr="00F56B8E">
        <w:rPr>
          <w:rFonts w:hint="cs"/>
          <w:rtl/>
          <w:lang w:eastAsia="en-US"/>
        </w:rPr>
        <w:t>הניסיון יפורט בנספח</w:t>
      </w:r>
      <w:r>
        <w:rPr>
          <w:rFonts w:hint="cs"/>
          <w:rtl/>
          <w:lang w:eastAsia="en-US"/>
        </w:rPr>
        <w:t xml:space="preserve"> ב'2 </w:t>
      </w:r>
      <w:r w:rsidRPr="00F56B8E">
        <w:rPr>
          <w:rFonts w:hint="cs"/>
          <w:rtl/>
          <w:lang w:eastAsia="en-US"/>
        </w:rPr>
        <w:t>לחוברת ההצעה.</w:t>
      </w:r>
      <w:r w:rsidR="00324738">
        <w:rPr>
          <w:rFonts w:hint="cs"/>
          <w:rtl/>
          <w:lang w:eastAsia="en-US"/>
        </w:rPr>
        <w:t xml:space="preserve"> לענ</w:t>
      </w:r>
      <w:r w:rsidR="00055AD1">
        <w:rPr>
          <w:rFonts w:hint="cs"/>
          <w:rtl/>
          <w:lang w:eastAsia="en-US"/>
        </w:rPr>
        <w:t>י</w:t>
      </w:r>
      <w:r w:rsidR="00324738">
        <w:rPr>
          <w:rFonts w:hint="cs"/>
          <w:rtl/>
          <w:lang w:eastAsia="en-US"/>
        </w:rPr>
        <w:t>ין סעיף זה, "פריסה ארצית" תיחשב להפעלת תכנית בלתי פורמלית ב-5 מקומות</w:t>
      </w:r>
      <w:r w:rsidR="00575C19">
        <w:rPr>
          <w:rFonts w:hint="cs"/>
          <w:rtl/>
          <w:lang w:eastAsia="en-US"/>
        </w:rPr>
        <w:t xml:space="preserve"> שונים </w:t>
      </w:r>
      <w:r w:rsidR="00575C19">
        <w:rPr>
          <w:rFonts w:hint="cs"/>
          <w:rtl/>
          <w:lang w:eastAsia="en-US"/>
        </w:rPr>
        <w:lastRenderedPageBreak/>
        <w:t>הממוקמים</w:t>
      </w:r>
      <w:r w:rsidR="00324738">
        <w:rPr>
          <w:rFonts w:hint="cs"/>
          <w:rtl/>
          <w:lang w:eastAsia="en-US"/>
        </w:rPr>
        <w:t xml:space="preserve"> ב-3 אזורים שונים (מתוך</w:t>
      </w:r>
      <w:r w:rsidR="00575C19">
        <w:rPr>
          <w:rFonts w:hint="cs"/>
          <w:rtl/>
          <w:lang w:eastAsia="en-US"/>
        </w:rPr>
        <w:t xml:space="preserve"> 4 </w:t>
      </w:r>
      <w:r w:rsidR="00055AD1">
        <w:rPr>
          <w:rFonts w:hint="cs"/>
          <w:rtl/>
          <w:lang w:eastAsia="en-US"/>
        </w:rPr>
        <w:t>האזורים</w:t>
      </w:r>
      <w:r w:rsidR="00324738">
        <w:rPr>
          <w:rFonts w:hint="cs"/>
          <w:rtl/>
          <w:lang w:eastAsia="en-US"/>
        </w:rPr>
        <w:t>: צפון, דרום, מרכז, ירושלים) ברחבי הארץ</w:t>
      </w:r>
      <w:r w:rsidR="00E91499">
        <w:rPr>
          <w:rFonts w:hint="cs"/>
          <w:rtl/>
          <w:lang w:eastAsia="en-US"/>
        </w:rPr>
        <w:t xml:space="preserve"> במקביל</w:t>
      </w:r>
      <w:r w:rsidR="00324738">
        <w:rPr>
          <w:rFonts w:hint="cs"/>
          <w:rtl/>
          <w:lang w:eastAsia="en-US"/>
        </w:rPr>
        <w:t>.</w:t>
      </w:r>
      <w:r w:rsidR="00CD1DAB">
        <w:rPr>
          <w:rFonts w:hint="cs"/>
          <w:rtl/>
          <w:lang w:eastAsia="en-US"/>
        </w:rPr>
        <w:t xml:space="preserve"> </w:t>
      </w:r>
    </w:p>
    <w:p w:rsidR="009F2598" w:rsidRPr="009F2598" w:rsidRDefault="008801E7" w:rsidP="00E91499">
      <w:pPr>
        <w:pStyle w:val="af9"/>
        <w:ind w:left="1800"/>
        <w:rPr>
          <w:rtl/>
          <w:lang w:eastAsia="en-US"/>
        </w:rPr>
      </w:pPr>
      <w:r>
        <w:rPr>
          <w:rFonts w:hint="cs"/>
          <w:rtl/>
          <w:lang w:eastAsia="en-US"/>
        </w:rPr>
        <w:t>על המציע לציין את המקומות השונים בהם הפעיל תכניות בפריסה ארצית, ב</w:t>
      </w:r>
      <w:r w:rsidR="00043D0B">
        <w:rPr>
          <w:rFonts w:hint="cs"/>
          <w:rtl/>
          <w:lang w:eastAsia="en-US"/>
        </w:rPr>
        <w:t>מקום</w:t>
      </w:r>
      <w:r>
        <w:rPr>
          <w:rFonts w:hint="cs"/>
          <w:rtl/>
          <w:lang w:eastAsia="en-US"/>
        </w:rPr>
        <w:t xml:space="preserve"> הייעודי לכך </w:t>
      </w:r>
      <w:r w:rsidR="00043D0B">
        <w:rPr>
          <w:rFonts w:hint="cs"/>
          <w:rtl/>
          <w:lang w:eastAsia="en-US"/>
        </w:rPr>
        <w:t>בטבלאות</w:t>
      </w:r>
      <w:r>
        <w:rPr>
          <w:rFonts w:hint="cs"/>
          <w:rtl/>
          <w:lang w:eastAsia="en-US"/>
        </w:rPr>
        <w:t xml:space="preserve"> בנספח ב'2.</w:t>
      </w:r>
    </w:p>
    <w:p w:rsidR="008C2770" w:rsidRPr="001F5502" w:rsidRDefault="008C2770" w:rsidP="008C2770">
      <w:pPr>
        <w:numPr>
          <w:ilvl w:val="2"/>
          <w:numId w:val="20"/>
        </w:numPr>
        <w:ind w:left="1809" w:hanging="675"/>
        <w:rPr>
          <w:b/>
          <w:bCs/>
          <w:lang w:eastAsia="en-US"/>
        </w:rPr>
      </w:pPr>
      <w:bookmarkStart w:id="74" w:name="_Ref381098906"/>
      <w:bookmarkStart w:id="75" w:name="_Ref385160596"/>
      <w:r w:rsidRPr="001F5502">
        <w:rPr>
          <w:rFonts w:hint="cs"/>
          <w:b/>
          <w:bCs/>
          <w:rtl/>
          <w:lang w:eastAsia="en-US"/>
        </w:rPr>
        <w:t>השכלת מנהל הפרויקט (5%</w:t>
      </w:r>
      <w:r w:rsidR="00057600">
        <w:rPr>
          <w:rFonts w:hint="cs"/>
          <w:b/>
          <w:bCs/>
          <w:rtl/>
          <w:lang w:eastAsia="en-US"/>
        </w:rPr>
        <w:t xml:space="preserve"> מניקוד האיכות</w:t>
      </w:r>
      <w:r w:rsidRPr="001F5502">
        <w:rPr>
          <w:rFonts w:hint="cs"/>
          <w:b/>
          <w:bCs/>
          <w:rtl/>
          <w:lang w:eastAsia="en-US"/>
        </w:rPr>
        <w:t>):</w:t>
      </w:r>
    </w:p>
    <w:p w:rsidR="008C2770" w:rsidRPr="00F56B8E" w:rsidRDefault="008C2770" w:rsidP="006D495D">
      <w:pPr>
        <w:ind w:left="1809"/>
        <w:rPr>
          <w:lang w:eastAsia="en-US"/>
        </w:rPr>
      </w:pPr>
      <w:r w:rsidRPr="00F56B8E">
        <w:rPr>
          <w:rFonts w:hint="cs"/>
          <w:rtl/>
          <w:lang w:eastAsia="en-US"/>
        </w:rPr>
        <w:t xml:space="preserve">מנהל פרויקט בעל תואר שני במקצוע החינוך </w:t>
      </w:r>
      <w:r w:rsidRPr="008C2770">
        <w:rPr>
          <w:rFonts w:hint="cs"/>
          <w:rtl/>
          <w:lang w:eastAsia="en-US"/>
        </w:rPr>
        <w:t>או</w:t>
      </w:r>
      <w:r w:rsidRPr="00F56B8E">
        <w:rPr>
          <w:rFonts w:hint="cs"/>
          <w:rtl/>
          <w:lang w:eastAsia="en-US"/>
        </w:rPr>
        <w:t xml:space="preserve"> באחד ממקצועות המדעים יקבל ניקוד איכות של 5 </w:t>
      </w:r>
      <w:proofErr w:type="spellStart"/>
      <w:r w:rsidRPr="00F56B8E">
        <w:rPr>
          <w:rFonts w:hint="cs"/>
          <w:rtl/>
          <w:lang w:eastAsia="en-US"/>
        </w:rPr>
        <w:t>נק</w:t>
      </w:r>
      <w:proofErr w:type="spellEnd"/>
      <w:r w:rsidRPr="00F56B8E">
        <w:rPr>
          <w:rFonts w:hint="cs"/>
          <w:rtl/>
          <w:lang w:eastAsia="en-US"/>
        </w:rPr>
        <w:t>'.</w:t>
      </w:r>
    </w:p>
    <w:p w:rsidR="008C2770" w:rsidRPr="001F5502" w:rsidRDefault="008C2770" w:rsidP="00C0794C">
      <w:pPr>
        <w:numPr>
          <w:ilvl w:val="2"/>
          <w:numId w:val="20"/>
        </w:numPr>
        <w:ind w:left="1809" w:hanging="675"/>
        <w:rPr>
          <w:b/>
          <w:bCs/>
          <w:lang w:eastAsia="en-US"/>
        </w:rPr>
      </w:pPr>
      <w:r w:rsidRPr="001F5502">
        <w:rPr>
          <w:rFonts w:hint="cs"/>
          <w:b/>
          <w:bCs/>
          <w:rtl/>
          <w:lang w:eastAsia="en-US"/>
        </w:rPr>
        <w:t>ניסיון מנהל הפרויקט (</w:t>
      </w:r>
      <w:r w:rsidR="00C0794C">
        <w:rPr>
          <w:rFonts w:hint="cs"/>
          <w:b/>
          <w:bCs/>
          <w:rtl/>
          <w:lang w:eastAsia="en-US"/>
        </w:rPr>
        <w:t>5</w:t>
      </w:r>
      <w:r w:rsidRPr="001F5502">
        <w:rPr>
          <w:rFonts w:hint="cs"/>
          <w:b/>
          <w:bCs/>
          <w:rtl/>
          <w:lang w:eastAsia="en-US"/>
        </w:rPr>
        <w:t>%</w:t>
      </w:r>
      <w:r w:rsidR="00057600">
        <w:rPr>
          <w:rFonts w:hint="cs"/>
          <w:b/>
          <w:bCs/>
          <w:rtl/>
          <w:lang w:eastAsia="en-US"/>
        </w:rPr>
        <w:t xml:space="preserve"> מניקוד האיכות</w:t>
      </w:r>
      <w:r w:rsidRPr="001F5502">
        <w:rPr>
          <w:rFonts w:hint="cs"/>
          <w:b/>
          <w:bCs/>
          <w:rtl/>
          <w:lang w:eastAsia="en-US"/>
        </w:rPr>
        <w:t>):</w:t>
      </w:r>
      <w:bookmarkEnd w:id="74"/>
      <w:bookmarkEnd w:id="75"/>
    </w:p>
    <w:p w:rsidR="008C2770" w:rsidRPr="008C2770" w:rsidRDefault="008C2770" w:rsidP="00BB0873">
      <w:pPr>
        <w:ind w:left="1809"/>
        <w:rPr>
          <w:rtl/>
          <w:lang w:eastAsia="en-US"/>
        </w:rPr>
      </w:pPr>
      <w:r w:rsidRPr="00F56B8E">
        <w:rPr>
          <w:rFonts w:hint="cs"/>
          <w:rtl/>
          <w:lang w:eastAsia="en-US"/>
        </w:rPr>
        <w:t xml:space="preserve">בסעיף זה ייבחן ניסיונו של מנהל הפרויקט המוצע, מעבר לנדרש בתנאי הסף </w:t>
      </w:r>
      <w:r w:rsidRPr="00F56B8E">
        <w:rPr>
          <w:rtl/>
          <w:lang w:eastAsia="en-US"/>
        </w:rPr>
        <w:fldChar w:fldCharType="begin"/>
      </w:r>
      <w:r w:rsidRPr="00F56B8E">
        <w:rPr>
          <w:rtl/>
          <w:lang w:eastAsia="en-US"/>
        </w:rPr>
        <w:instrText xml:space="preserve"> </w:instrText>
      </w:r>
      <w:r w:rsidRPr="00F56B8E">
        <w:rPr>
          <w:rFonts w:hint="cs"/>
          <w:lang w:eastAsia="en-US"/>
        </w:rPr>
        <w:instrText>REF</w:instrText>
      </w:r>
      <w:r w:rsidRPr="00F56B8E">
        <w:rPr>
          <w:rFonts w:hint="cs"/>
          <w:rtl/>
          <w:lang w:eastAsia="en-US"/>
        </w:rPr>
        <w:instrText xml:space="preserve"> _</w:instrText>
      </w:r>
      <w:r w:rsidRPr="00F56B8E">
        <w:rPr>
          <w:rFonts w:hint="cs"/>
          <w:lang w:eastAsia="en-US"/>
        </w:rPr>
        <w:instrText>Ref416103278 \r \h</w:instrText>
      </w:r>
      <w:r w:rsidRPr="00F56B8E">
        <w:rPr>
          <w:rtl/>
          <w:lang w:eastAsia="en-US"/>
        </w:rPr>
        <w:instrText xml:space="preserve"> </w:instrText>
      </w:r>
      <w:r>
        <w:rPr>
          <w:rtl/>
          <w:lang w:eastAsia="en-US"/>
        </w:rPr>
        <w:instrText xml:space="preserve"> \* </w:instrText>
      </w:r>
      <w:r>
        <w:rPr>
          <w:lang w:eastAsia="en-US"/>
        </w:rPr>
        <w:instrText>MERGEFORMAT</w:instrText>
      </w:r>
      <w:r>
        <w:rPr>
          <w:rtl/>
          <w:lang w:eastAsia="en-US"/>
        </w:rPr>
        <w:instrText xml:space="preserve"> </w:instrText>
      </w:r>
      <w:r w:rsidRPr="00F56B8E">
        <w:rPr>
          <w:rtl/>
          <w:lang w:eastAsia="en-US"/>
        </w:rPr>
      </w:r>
      <w:r w:rsidRPr="00F56B8E">
        <w:rPr>
          <w:rtl/>
          <w:lang w:eastAsia="en-US"/>
        </w:rPr>
        <w:fldChar w:fldCharType="separate"/>
      </w:r>
      <w:r w:rsidR="00234530">
        <w:rPr>
          <w:cs/>
          <w:lang w:eastAsia="en-US"/>
        </w:rPr>
        <w:t>‎</w:t>
      </w:r>
      <w:r w:rsidR="00234530">
        <w:rPr>
          <w:lang w:eastAsia="en-US"/>
        </w:rPr>
        <w:t>6.2.2.2</w:t>
      </w:r>
      <w:r w:rsidRPr="00F56B8E">
        <w:rPr>
          <w:rtl/>
          <w:lang w:eastAsia="en-US"/>
        </w:rPr>
        <w:fldChar w:fldCharType="end"/>
      </w:r>
      <w:r w:rsidRPr="00F56B8E">
        <w:rPr>
          <w:rFonts w:hint="cs"/>
          <w:rtl/>
          <w:lang w:eastAsia="en-US"/>
        </w:rPr>
        <w:t xml:space="preserve">. תוענק </w:t>
      </w:r>
      <w:r w:rsidR="00BB0873">
        <w:rPr>
          <w:rFonts w:hint="cs"/>
          <w:rtl/>
          <w:lang w:eastAsia="en-US"/>
        </w:rPr>
        <w:t>2</w:t>
      </w:r>
      <w:r w:rsidR="00C0794C">
        <w:rPr>
          <w:rFonts w:hint="cs"/>
          <w:rtl/>
          <w:lang w:eastAsia="en-US"/>
        </w:rPr>
        <w:t>.</w:t>
      </w:r>
      <w:r w:rsidR="00BB0873">
        <w:rPr>
          <w:rFonts w:hint="cs"/>
          <w:rtl/>
          <w:lang w:eastAsia="en-US"/>
        </w:rPr>
        <w:t>5</w:t>
      </w:r>
      <w:r w:rsidRPr="00F56B8E">
        <w:rPr>
          <w:rFonts w:hint="cs"/>
          <w:rtl/>
          <w:lang w:eastAsia="en-US"/>
        </w:rPr>
        <w:t xml:space="preserve"> נק' עבור כל פרויקט</w:t>
      </w:r>
      <w:r w:rsidR="00BB6D46">
        <w:rPr>
          <w:rFonts w:hint="cs"/>
          <w:rtl/>
          <w:lang w:eastAsia="en-US"/>
        </w:rPr>
        <w:t xml:space="preserve"> רב שנתי</w:t>
      </w:r>
      <w:r w:rsidRPr="00F56B8E">
        <w:rPr>
          <w:rFonts w:hint="cs"/>
          <w:rtl/>
          <w:lang w:eastAsia="en-US"/>
        </w:rPr>
        <w:t xml:space="preserve"> נוסף העומד בתנאי הסף הנ"ל,</w:t>
      </w:r>
      <w:r w:rsidR="00D66DBF">
        <w:rPr>
          <w:rFonts w:hint="cs"/>
          <w:rtl/>
          <w:lang w:eastAsia="en-US"/>
        </w:rPr>
        <w:t xml:space="preserve"> ועד לסך של </w:t>
      </w:r>
      <w:r w:rsidR="00BB0873">
        <w:rPr>
          <w:rFonts w:hint="cs"/>
          <w:rtl/>
          <w:lang w:eastAsia="en-US"/>
        </w:rPr>
        <w:t>10</w:t>
      </w:r>
      <w:r w:rsidR="00057600">
        <w:rPr>
          <w:rFonts w:hint="cs"/>
          <w:rtl/>
          <w:lang w:eastAsia="en-US"/>
        </w:rPr>
        <w:t xml:space="preserve"> </w:t>
      </w:r>
      <w:r w:rsidR="00D66DBF">
        <w:rPr>
          <w:rFonts w:hint="cs"/>
          <w:rtl/>
          <w:lang w:eastAsia="en-US"/>
        </w:rPr>
        <w:t xml:space="preserve">נקודות עבור </w:t>
      </w:r>
      <w:r w:rsidR="00057600">
        <w:rPr>
          <w:rFonts w:hint="cs"/>
          <w:rtl/>
          <w:lang w:eastAsia="en-US"/>
        </w:rPr>
        <w:t>4</w:t>
      </w:r>
      <w:r w:rsidR="00D66DBF">
        <w:rPr>
          <w:rFonts w:hint="cs"/>
          <w:rtl/>
          <w:lang w:eastAsia="en-US"/>
        </w:rPr>
        <w:t xml:space="preserve"> פרויקטים נוספים (</w:t>
      </w:r>
      <w:r w:rsidR="00057600">
        <w:rPr>
          <w:rFonts w:hint="cs"/>
          <w:rtl/>
          <w:lang w:eastAsia="en-US"/>
        </w:rPr>
        <w:t>6</w:t>
      </w:r>
      <w:r w:rsidR="00BB6D46">
        <w:rPr>
          <w:rFonts w:hint="cs"/>
          <w:rtl/>
          <w:lang w:eastAsia="en-US"/>
        </w:rPr>
        <w:t xml:space="preserve"> </w:t>
      </w:r>
      <w:r w:rsidRPr="00F56B8E">
        <w:rPr>
          <w:rFonts w:hint="cs"/>
          <w:rtl/>
          <w:lang w:eastAsia="en-US"/>
        </w:rPr>
        <w:t xml:space="preserve">פרויקטים </w:t>
      </w:r>
      <w:r w:rsidR="00D66DBF">
        <w:rPr>
          <w:rFonts w:hint="cs"/>
          <w:rtl/>
          <w:lang w:eastAsia="en-US"/>
        </w:rPr>
        <w:t xml:space="preserve">סה"כ), </w:t>
      </w:r>
      <w:r w:rsidR="00BB6D46">
        <w:rPr>
          <w:rFonts w:hint="cs"/>
          <w:rtl/>
          <w:lang w:eastAsia="en-US"/>
        </w:rPr>
        <w:t>שביצע מנהל הפרויקט ב- 5 השנים האחרונות</w:t>
      </w:r>
      <w:r w:rsidRPr="00F56B8E">
        <w:rPr>
          <w:rFonts w:hint="cs"/>
          <w:rtl/>
          <w:lang w:eastAsia="en-US"/>
        </w:rPr>
        <w:t xml:space="preserve">. </w:t>
      </w:r>
    </w:p>
    <w:p w:rsidR="008C2770" w:rsidRDefault="008C2770" w:rsidP="008C2770">
      <w:pPr>
        <w:pStyle w:val="af9"/>
        <w:ind w:left="1854"/>
        <w:rPr>
          <w:b/>
          <w:bCs/>
          <w:u w:val="single"/>
          <w:rtl/>
          <w:lang w:eastAsia="en-US"/>
        </w:rPr>
      </w:pPr>
    </w:p>
    <w:p w:rsidR="008C2770" w:rsidRPr="00F56B8E" w:rsidRDefault="008C2770" w:rsidP="00F52AEA">
      <w:pPr>
        <w:numPr>
          <w:ilvl w:val="2"/>
          <w:numId w:val="20"/>
        </w:numPr>
        <w:ind w:left="1809" w:hanging="675"/>
      </w:pPr>
      <w:bookmarkStart w:id="76" w:name="_Ref381098917"/>
      <w:bookmarkEnd w:id="71"/>
      <w:bookmarkEnd w:id="72"/>
      <w:bookmarkEnd w:id="73"/>
      <w:r w:rsidRPr="001F5502">
        <w:rPr>
          <w:b/>
          <w:bCs/>
          <w:rtl/>
          <w:lang w:eastAsia="en-US"/>
        </w:rPr>
        <w:t>התרשמות מקצועית מתכני</w:t>
      </w:r>
      <w:r w:rsidR="00726C63">
        <w:rPr>
          <w:rFonts w:hint="cs"/>
          <w:b/>
          <w:bCs/>
          <w:rtl/>
          <w:lang w:eastAsia="en-US"/>
        </w:rPr>
        <w:t>ת</w:t>
      </w:r>
      <w:r w:rsidRPr="001F5502">
        <w:rPr>
          <w:b/>
          <w:bCs/>
          <w:rtl/>
          <w:lang w:eastAsia="en-US"/>
        </w:rPr>
        <w:t xml:space="preserve"> הפעילות המוצעת</w:t>
      </w:r>
      <w:r w:rsidRPr="001F5502">
        <w:rPr>
          <w:rFonts w:hint="cs"/>
          <w:b/>
          <w:bCs/>
          <w:rtl/>
          <w:lang w:eastAsia="en-US"/>
        </w:rPr>
        <w:t xml:space="preserve"> (</w:t>
      </w:r>
      <w:r w:rsidR="00F52AEA">
        <w:rPr>
          <w:rFonts w:hint="cs"/>
          <w:b/>
          <w:bCs/>
          <w:rtl/>
          <w:lang w:eastAsia="en-US"/>
        </w:rPr>
        <w:t>35</w:t>
      </w:r>
      <w:r w:rsidRPr="001F5502">
        <w:rPr>
          <w:rFonts w:hint="cs"/>
          <w:b/>
          <w:bCs/>
          <w:rtl/>
          <w:lang w:eastAsia="en-US"/>
        </w:rPr>
        <w:t>% מניקוד האיכות):</w:t>
      </w:r>
      <w:bookmarkEnd w:id="76"/>
    </w:p>
    <w:p w:rsidR="008C2770" w:rsidRPr="001F5502" w:rsidRDefault="008C2770" w:rsidP="00F52AEA">
      <w:pPr>
        <w:numPr>
          <w:ilvl w:val="3"/>
          <w:numId w:val="20"/>
        </w:numPr>
        <w:ind w:left="2835" w:hanging="900"/>
        <w:rPr>
          <w:lang w:eastAsia="en-US"/>
        </w:rPr>
      </w:pPr>
      <w:r w:rsidRPr="001F5502">
        <w:rPr>
          <w:rtl/>
          <w:lang w:eastAsia="en-US"/>
        </w:rPr>
        <w:t>המציע</w:t>
      </w:r>
      <w:r w:rsidRPr="001F5502">
        <w:rPr>
          <w:rFonts w:hint="cs"/>
          <w:rtl/>
          <w:lang w:eastAsia="en-US"/>
        </w:rPr>
        <w:t xml:space="preserve"> נדרש</w:t>
      </w:r>
      <w:r w:rsidRPr="001F5502">
        <w:rPr>
          <w:rtl/>
          <w:lang w:eastAsia="en-US"/>
        </w:rPr>
        <w:t xml:space="preserve"> ל</w:t>
      </w:r>
      <w:r w:rsidRPr="001F5502">
        <w:rPr>
          <w:rFonts w:hint="cs"/>
          <w:rtl/>
          <w:lang w:eastAsia="en-US"/>
        </w:rPr>
        <w:t>צרף</w:t>
      </w:r>
      <w:r w:rsidRPr="001F5502">
        <w:rPr>
          <w:rtl/>
          <w:lang w:eastAsia="en-US"/>
        </w:rPr>
        <w:t xml:space="preserve"> </w:t>
      </w:r>
      <w:r w:rsidRPr="001F5502">
        <w:rPr>
          <w:rFonts w:hint="cs"/>
          <w:rtl/>
          <w:lang w:eastAsia="en-US"/>
        </w:rPr>
        <w:t>להצעתו</w:t>
      </w:r>
      <w:r w:rsidRPr="001F5502">
        <w:rPr>
          <w:rtl/>
          <w:lang w:eastAsia="en-US"/>
        </w:rPr>
        <w:t xml:space="preserve"> </w:t>
      </w:r>
      <w:r w:rsidRPr="001F5502">
        <w:rPr>
          <w:rFonts w:hint="cs"/>
          <w:b/>
          <w:bCs/>
          <w:u w:val="single"/>
          <w:rtl/>
          <w:lang w:eastAsia="en-US"/>
        </w:rPr>
        <w:t>סילבוס מפורט</w:t>
      </w:r>
      <w:r w:rsidRPr="001F5502">
        <w:rPr>
          <w:rFonts w:hint="cs"/>
          <w:rtl/>
          <w:lang w:eastAsia="en-US"/>
        </w:rPr>
        <w:t xml:space="preserve"> של תכני הפעילות המוצעים</w:t>
      </w:r>
      <w:r w:rsidRPr="001F5502">
        <w:rPr>
          <w:rtl/>
          <w:lang w:eastAsia="en-US"/>
        </w:rPr>
        <w:t>.</w:t>
      </w:r>
      <w:r w:rsidRPr="001F5502">
        <w:rPr>
          <w:rFonts w:hint="cs"/>
          <w:rtl/>
          <w:lang w:eastAsia="en-US"/>
        </w:rPr>
        <w:t xml:space="preserve"> הסילבוס (שעליו להכיל את הפרטים המפורטים בטבלה</w:t>
      </w:r>
      <w:r w:rsidR="0074392D">
        <w:rPr>
          <w:rFonts w:hint="cs"/>
          <w:rtl/>
          <w:lang w:eastAsia="en-US"/>
        </w:rPr>
        <w:t xml:space="preserve"> להלן</w:t>
      </w:r>
      <w:r w:rsidR="00BB6D46">
        <w:rPr>
          <w:rFonts w:hint="cs"/>
          <w:rtl/>
          <w:lang w:eastAsia="en-US"/>
        </w:rPr>
        <w:t>) ייבדק</w:t>
      </w:r>
      <w:r w:rsidRPr="001F5502">
        <w:rPr>
          <w:rFonts w:hint="cs"/>
          <w:rtl/>
          <w:lang w:eastAsia="en-US"/>
        </w:rPr>
        <w:t xml:space="preserve"> על ידי </w:t>
      </w:r>
      <w:r w:rsidR="00C74C09">
        <w:rPr>
          <w:rFonts w:hint="cs"/>
          <w:rtl/>
          <w:lang w:eastAsia="en-US"/>
        </w:rPr>
        <w:t>ועדת</w:t>
      </w:r>
      <w:r w:rsidR="0025480F" w:rsidRPr="00655781">
        <w:rPr>
          <w:rtl/>
          <w:lang w:eastAsia="en-US"/>
        </w:rPr>
        <w:t xml:space="preserve"> </w:t>
      </w:r>
      <w:r w:rsidR="0025480F" w:rsidRPr="00655781">
        <w:rPr>
          <w:rFonts w:hint="cs"/>
          <w:rtl/>
          <w:lang w:eastAsia="en-US"/>
        </w:rPr>
        <w:t>ה</w:t>
      </w:r>
      <w:r w:rsidR="0025480F">
        <w:rPr>
          <w:rFonts w:hint="cs"/>
          <w:rtl/>
          <w:lang w:eastAsia="en-US"/>
        </w:rPr>
        <w:t>משנה מטעם</w:t>
      </w:r>
      <w:r w:rsidR="0025480F" w:rsidRPr="00655781">
        <w:rPr>
          <w:rtl/>
          <w:lang w:eastAsia="en-US"/>
        </w:rPr>
        <w:t xml:space="preserve"> </w:t>
      </w:r>
      <w:r w:rsidR="0025480F" w:rsidRPr="00655781">
        <w:rPr>
          <w:rFonts w:hint="cs"/>
          <w:rtl/>
          <w:lang w:eastAsia="en-US"/>
        </w:rPr>
        <w:t xml:space="preserve">המזמין </w:t>
      </w:r>
      <w:r w:rsidRPr="001F5502">
        <w:rPr>
          <w:rFonts w:hint="cs"/>
          <w:rtl/>
          <w:lang w:eastAsia="en-US"/>
        </w:rPr>
        <w:t>על פי הפרמטרים הבאים:</w:t>
      </w:r>
    </w:p>
    <w:tbl>
      <w:tblPr>
        <w:bidiVisual/>
        <w:tblW w:w="8789" w:type="dxa"/>
        <w:tblInd w:w="7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229"/>
        <w:gridCol w:w="1560"/>
      </w:tblGrid>
      <w:tr w:rsidR="008C2770" w:rsidRPr="00F56B8E" w:rsidTr="00147529">
        <w:tc>
          <w:tcPr>
            <w:tcW w:w="7229" w:type="dxa"/>
            <w:shd w:val="clear" w:color="auto" w:fill="215868"/>
            <w:vAlign w:val="center"/>
          </w:tcPr>
          <w:p w:rsidR="008C2770" w:rsidRPr="00F56B8E" w:rsidRDefault="008C2770" w:rsidP="008C2770">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center"/>
              <w:rPr>
                <w:b/>
                <w:bCs/>
                <w:color w:val="FFFFFF"/>
                <w:sz w:val="26"/>
                <w:szCs w:val="26"/>
                <w:rtl/>
                <w:lang w:eastAsia="en-US"/>
              </w:rPr>
            </w:pPr>
            <w:r w:rsidRPr="00F56B8E">
              <w:rPr>
                <w:rFonts w:hint="cs"/>
                <w:b/>
                <w:bCs/>
                <w:color w:val="FFFFFF"/>
                <w:sz w:val="26"/>
                <w:szCs w:val="26"/>
                <w:rtl/>
                <w:lang w:eastAsia="en-US"/>
              </w:rPr>
              <w:t>פרמטר</w:t>
            </w:r>
          </w:p>
        </w:tc>
        <w:tc>
          <w:tcPr>
            <w:tcW w:w="1560" w:type="dxa"/>
            <w:shd w:val="clear" w:color="auto" w:fill="215868"/>
            <w:vAlign w:val="center"/>
          </w:tcPr>
          <w:p w:rsidR="008C2770" w:rsidRPr="00F56B8E" w:rsidRDefault="008C2770" w:rsidP="008C2770">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center"/>
              <w:rPr>
                <w:b/>
                <w:bCs/>
                <w:color w:val="FFFFFF"/>
                <w:sz w:val="26"/>
                <w:szCs w:val="26"/>
                <w:rtl/>
                <w:lang w:eastAsia="en-US"/>
              </w:rPr>
            </w:pPr>
            <w:r w:rsidRPr="00F56B8E">
              <w:rPr>
                <w:rFonts w:hint="cs"/>
                <w:b/>
                <w:bCs/>
                <w:color w:val="FFFFFF"/>
                <w:sz w:val="26"/>
                <w:szCs w:val="26"/>
                <w:rtl/>
                <w:lang w:eastAsia="en-US"/>
              </w:rPr>
              <w:t xml:space="preserve">משקל </w:t>
            </w:r>
          </w:p>
        </w:tc>
      </w:tr>
      <w:tr w:rsidR="002A12DC" w:rsidRPr="00F56B8E" w:rsidTr="00147529">
        <w:tc>
          <w:tcPr>
            <w:tcW w:w="7229" w:type="dxa"/>
            <w:shd w:val="clear" w:color="auto" w:fill="auto"/>
            <w:vAlign w:val="center"/>
          </w:tcPr>
          <w:p w:rsidR="00B934CB" w:rsidRPr="00F56B8E" w:rsidRDefault="00B934CB" w:rsidP="00B934CB">
            <w:pPr>
              <w:rPr>
                <w:rtl/>
              </w:rPr>
            </w:pPr>
            <w:r>
              <w:rPr>
                <w:rFonts w:hint="cs"/>
                <w:rtl/>
                <w:lang w:eastAsia="en-US"/>
              </w:rPr>
              <w:t xml:space="preserve">העשרה לימודית </w:t>
            </w:r>
            <w:r>
              <w:rPr>
                <w:rtl/>
                <w:lang w:eastAsia="en-US"/>
              </w:rPr>
              <w:t>–</w:t>
            </w:r>
            <w:r>
              <w:rPr>
                <w:rFonts w:hint="cs"/>
                <w:rtl/>
                <w:lang w:eastAsia="en-US"/>
              </w:rPr>
              <w:t xml:space="preserve"> </w:t>
            </w:r>
            <w:r w:rsidR="002A12DC" w:rsidRPr="00F56B8E">
              <w:rPr>
                <w:rtl/>
                <w:lang w:eastAsia="en-US"/>
              </w:rPr>
              <w:t xml:space="preserve">התרשמות </w:t>
            </w:r>
            <w:r w:rsidR="002A12DC" w:rsidRPr="00F56B8E">
              <w:rPr>
                <w:rFonts w:hint="cs"/>
                <w:rtl/>
                <w:lang w:eastAsia="en-US"/>
              </w:rPr>
              <w:t>מהחזון הפדגוגי,</w:t>
            </w:r>
            <w:r w:rsidR="002A12DC" w:rsidRPr="00F56B8E">
              <w:rPr>
                <w:rtl/>
                <w:lang w:eastAsia="en-US"/>
              </w:rPr>
              <w:t xml:space="preserve"> מתכני ה</w:t>
            </w:r>
            <w:r w:rsidR="002A12DC">
              <w:rPr>
                <w:rFonts w:hint="cs"/>
                <w:rtl/>
                <w:lang w:eastAsia="en-US"/>
              </w:rPr>
              <w:t>פרויקט</w:t>
            </w:r>
            <w:r w:rsidR="002A12DC" w:rsidRPr="00F56B8E">
              <w:rPr>
                <w:rFonts w:hint="cs"/>
                <w:rtl/>
                <w:lang w:eastAsia="en-US"/>
              </w:rPr>
              <w:t xml:space="preserve"> המוצע, </w:t>
            </w:r>
            <w:r w:rsidR="002A12DC" w:rsidRPr="00F56B8E">
              <w:rPr>
                <w:rtl/>
                <w:lang w:eastAsia="en-US"/>
              </w:rPr>
              <w:t>ומהאלמנטים היישומיים אשר יעשה בהם שימוש במהלך ה</w:t>
            </w:r>
            <w:r w:rsidR="002A12DC">
              <w:rPr>
                <w:rFonts w:hint="cs"/>
                <w:rtl/>
                <w:lang w:eastAsia="en-US"/>
              </w:rPr>
              <w:t>פרויקט</w:t>
            </w:r>
            <w:r w:rsidR="002A12DC" w:rsidRPr="00F56B8E">
              <w:rPr>
                <w:rFonts w:hint="cs"/>
                <w:rtl/>
                <w:lang w:eastAsia="en-US"/>
              </w:rPr>
              <w:t xml:space="preserve"> - </w:t>
            </w:r>
            <w:r w:rsidR="002A12DC" w:rsidRPr="00F56B8E">
              <w:rPr>
                <w:rtl/>
                <w:lang w:eastAsia="en-US"/>
              </w:rPr>
              <w:t>יינתן ניקוד על</w:t>
            </w:r>
            <w:r w:rsidR="002A12DC">
              <w:rPr>
                <w:rFonts w:hint="cs"/>
                <w:rtl/>
                <w:lang w:eastAsia="en-US"/>
              </w:rPr>
              <w:t xml:space="preserve"> המודול הייחודי שיגיש המציע בהצעתו,</w:t>
            </w:r>
            <w:r w:rsidR="002A12DC" w:rsidRPr="00F56B8E">
              <w:rPr>
                <w:rtl/>
                <w:lang w:eastAsia="en-US"/>
              </w:rPr>
              <w:t xml:space="preserve"> מקוריות בדרך העברת ה</w:t>
            </w:r>
            <w:r w:rsidR="002A12DC" w:rsidRPr="00F56B8E">
              <w:rPr>
                <w:rFonts w:hint="cs"/>
                <w:rtl/>
                <w:lang w:eastAsia="en-US"/>
              </w:rPr>
              <w:t>תכנית</w:t>
            </w:r>
            <w:r w:rsidR="002A12DC" w:rsidRPr="00F56B8E">
              <w:rPr>
                <w:rtl/>
                <w:lang w:eastAsia="en-US"/>
              </w:rPr>
              <w:t xml:space="preserve">, </w:t>
            </w:r>
            <w:r w:rsidR="002A12DC" w:rsidRPr="00F56B8E">
              <w:rPr>
                <w:rFonts w:hint="cs"/>
                <w:rtl/>
                <w:lang w:eastAsia="en-US"/>
              </w:rPr>
              <w:t>עיסוק</w:t>
            </w:r>
            <w:r w:rsidR="002A12DC" w:rsidRPr="00F56B8E">
              <w:rPr>
                <w:rtl/>
                <w:lang w:eastAsia="en-US"/>
              </w:rPr>
              <w:t xml:space="preserve"> בתחומים מדעיים יי</w:t>
            </w:r>
            <w:r w:rsidR="002A12DC" w:rsidRPr="00F56B8E">
              <w:rPr>
                <w:rFonts w:hint="cs"/>
                <w:rtl/>
                <w:lang w:eastAsia="en-US"/>
              </w:rPr>
              <w:t>שומיים,</w:t>
            </w:r>
            <w:r w:rsidR="002A12DC" w:rsidRPr="00F56B8E">
              <w:rPr>
                <w:rtl/>
                <w:lang w:eastAsia="en-US"/>
              </w:rPr>
              <w:t xml:space="preserve"> התנסויות מעשיות כגון </w:t>
            </w:r>
            <w:r w:rsidR="002A12DC" w:rsidRPr="00F56B8E">
              <w:rPr>
                <w:rFonts w:hint="cs"/>
                <w:rtl/>
                <w:lang w:eastAsia="en-US"/>
              </w:rPr>
              <w:t xml:space="preserve">ביצוע ניסויים, </w:t>
            </w:r>
            <w:r w:rsidR="002A12DC" w:rsidRPr="00F56B8E">
              <w:rPr>
                <w:rtl/>
                <w:lang w:eastAsia="en-US"/>
              </w:rPr>
              <w:t>בניית דגמים, לימודי שטח</w:t>
            </w:r>
            <w:r w:rsidR="002A12DC" w:rsidRPr="00F56B8E">
              <w:rPr>
                <w:rFonts w:hint="cs"/>
                <w:rtl/>
                <w:lang w:eastAsia="en-US"/>
              </w:rPr>
              <w:t xml:space="preserve">, הכנת סרטונים </w:t>
            </w:r>
            <w:proofErr w:type="spellStart"/>
            <w:r w:rsidR="002A12DC" w:rsidRPr="00F56B8E">
              <w:rPr>
                <w:rFonts w:hint="cs"/>
                <w:rtl/>
                <w:lang w:eastAsia="en-US"/>
              </w:rPr>
              <w:t>וכו</w:t>
            </w:r>
            <w:proofErr w:type="spellEnd"/>
            <w:r w:rsidR="002A12DC" w:rsidRPr="00F56B8E">
              <w:rPr>
                <w:rFonts w:hint="cs"/>
                <w:rtl/>
                <w:lang w:eastAsia="en-US"/>
              </w:rPr>
              <w:t>'.</w:t>
            </w:r>
          </w:p>
        </w:tc>
        <w:tc>
          <w:tcPr>
            <w:tcW w:w="1560" w:type="dxa"/>
            <w:shd w:val="clear" w:color="auto" w:fill="auto"/>
            <w:vAlign w:val="center"/>
          </w:tcPr>
          <w:p w:rsidR="002A12DC" w:rsidRDefault="002A12DC" w:rsidP="002A12DC">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Pr>
                <w:rFonts w:hint="cs"/>
                <w:rtl/>
                <w:lang w:eastAsia="en-US"/>
              </w:rPr>
              <w:t>20</w:t>
            </w:r>
            <w:r w:rsidRPr="00F56B8E">
              <w:rPr>
                <w:rFonts w:hint="cs"/>
                <w:rtl/>
                <w:lang w:eastAsia="en-US"/>
              </w:rPr>
              <w:t>%</w:t>
            </w:r>
          </w:p>
        </w:tc>
      </w:tr>
      <w:tr w:rsidR="002A12DC" w:rsidRPr="00F56B8E" w:rsidTr="00147529">
        <w:tc>
          <w:tcPr>
            <w:tcW w:w="7229" w:type="dxa"/>
            <w:shd w:val="clear" w:color="auto" w:fill="auto"/>
            <w:vAlign w:val="center"/>
          </w:tcPr>
          <w:p w:rsidR="002A12DC" w:rsidRPr="00F56B8E" w:rsidRDefault="00B934CB" w:rsidP="002A12DC">
            <w:pPr>
              <w:rPr>
                <w:rtl/>
              </w:rPr>
            </w:pPr>
            <w:r>
              <w:rPr>
                <w:rFonts w:hint="cs"/>
                <w:rtl/>
              </w:rPr>
              <w:t xml:space="preserve">העצמה אישית </w:t>
            </w:r>
            <w:r>
              <w:rPr>
                <w:rtl/>
              </w:rPr>
              <w:t>–</w:t>
            </w:r>
            <w:r>
              <w:rPr>
                <w:rFonts w:hint="cs"/>
                <w:rtl/>
              </w:rPr>
              <w:t xml:space="preserve"> </w:t>
            </w:r>
            <w:r w:rsidR="002A12DC" w:rsidRPr="00F56B8E">
              <w:rPr>
                <w:rFonts w:hint="cs"/>
                <w:rtl/>
              </w:rPr>
              <w:t>התרשמות מ</w:t>
            </w:r>
            <w:r w:rsidR="001D621B">
              <w:rPr>
                <w:rFonts w:hint="cs"/>
                <w:rtl/>
              </w:rPr>
              <w:t>איכות ו</w:t>
            </w:r>
            <w:r w:rsidR="002A12DC" w:rsidRPr="00F56B8E">
              <w:rPr>
                <w:rFonts w:hint="cs"/>
                <w:rtl/>
              </w:rPr>
              <w:t>מתודולוגיית תכני העצמה אישית וקבוצתית בנושאים הבאים: העצמה נשית, מגדר, פמיניזם, חיזוק ביטחון עצמי.</w:t>
            </w:r>
          </w:p>
        </w:tc>
        <w:tc>
          <w:tcPr>
            <w:tcW w:w="1560" w:type="dxa"/>
            <w:shd w:val="clear" w:color="auto" w:fill="auto"/>
            <w:vAlign w:val="center"/>
          </w:tcPr>
          <w:p w:rsidR="002A12DC" w:rsidRPr="00F56B8E" w:rsidRDefault="002A12DC" w:rsidP="002A12DC">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Pr>
                <w:rFonts w:hint="cs"/>
                <w:rtl/>
                <w:lang w:eastAsia="en-US"/>
              </w:rPr>
              <w:t>10%</w:t>
            </w:r>
          </w:p>
        </w:tc>
      </w:tr>
      <w:tr w:rsidR="002A12DC" w:rsidRPr="00F56B8E" w:rsidTr="00147529">
        <w:tc>
          <w:tcPr>
            <w:tcW w:w="7229" w:type="dxa"/>
            <w:shd w:val="clear" w:color="auto" w:fill="auto"/>
          </w:tcPr>
          <w:p w:rsidR="002A12DC" w:rsidRPr="00F56B8E" w:rsidRDefault="00B934CB" w:rsidP="002A12DC">
            <w:pPr>
              <w:rPr>
                <w:rtl/>
              </w:rPr>
            </w:pPr>
            <w:r>
              <w:rPr>
                <w:rFonts w:hint="cs"/>
                <w:rtl/>
              </w:rPr>
              <w:t xml:space="preserve">חשיפה למדע, לאקדמיה ולתעשייה </w:t>
            </w:r>
            <w:r>
              <w:rPr>
                <w:rtl/>
              </w:rPr>
              <w:t>–</w:t>
            </w:r>
            <w:r>
              <w:rPr>
                <w:rFonts w:hint="cs"/>
                <w:rtl/>
              </w:rPr>
              <w:t xml:space="preserve"> </w:t>
            </w:r>
            <w:r w:rsidR="002A12DC" w:rsidRPr="00F75ED5">
              <w:rPr>
                <w:rtl/>
              </w:rPr>
              <w:t>התרשמות מ</w:t>
            </w:r>
            <w:r w:rsidR="001D621B">
              <w:rPr>
                <w:rFonts w:hint="cs"/>
                <w:rtl/>
              </w:rPr>
              <w:t>איכות ו</w:t>
            </w:r>
            <w:r w:rsidR="002A12DC">
              <w:rPr>
                <w:rFonts w:hint="cs"/>
                <w:rtl/>
              </w:rPr>
              <w:t xml:space="preserve">מתודולוגיית תכני ההעשרה הלימודית ותכני החשיפה </w:t>
            </w:r>
            <w:r w:rsidR="002A12DC" w:rsidRPr="00641C37">
              <w:rPr>
                <w:rtl/>
              </w:rPr>
              <w:t>למדע (</w:t>
            </w:r>
            <w:r w:rsidR="002A12DC">
              <w:rPr>
                <w:rtl/>
              </w:rPr>
              <w:t>הכוללת עבודת חקר</w:t>
            </w:r>
            <w:r w:rsidR="002A12DC">
              <w:rPr>
                <w:rFonts w:hint="cs"/>
                <w:rtl/>
              </w:rPr>
              <w:t xml:space="preserve">, ניהול תכנית </w:t>
            </w:r>
            <w:proofErr w:type="spellStart"/>
            <w:r w:rsidR="002A12DC">
              <w:rPr>
                <w:rFonts w:hint="cs"/>
                <w:rtl/>
              </w:rPr>
              <w:t>ה"מנטורינג</w:t>
            </w:r>
            <w:proofErr w:type="spellEnd"/>
            <w:r w:rsidR="002A12DC">
              <w:rPr>
                <w:rFonts w:hint="cs"/>
                <w:rtl/>
              </w:rPr>
              <w:t>"</w:t>
            </w:r>
            <w:r w:rsidR="002A12DC">
              <w:rPr>
                <w:rtl/>
              </w:rPr>
              <w:t xml:space="preserve"> ופעילויות חוץ</w:t>
            </w:r>
            <w:r w:rsidR="001A1A17">
              <w:rPr>
                <w:rFonts w:hint="cs"/>
                <w:rtl/>
              </w:rPr>
              <w:t xml:space="preserve"> </w:t>
            </w:r>
            <w:r w:rsidR="001A1A17">
              <w:rPr>
                <w:rtl/>
              </w:rPr>
              <w:t>–</w:t>
            </w:r>
            <w:r w:rsidR="001A1A17">
              <w:rPr>
                <w:rFonts w:hint="cs"/>
                <w:rtl/>
              </w:rPr>
              <w:t xml:space="preserve"> באקדמיה, </w:t>
            </w:r>
            <w:proofErr w:type="spellStart"/>
            <w:r w:rsidR="001A1A17">
              <w:rPr>
                <w:rFonts w:hint="cs"/>
                <w:rtl/>
              </w:rPr>
              <w:t>בתעשיה</w:t>
            </w:r>
            <w:proofErr w:type="spellEnd"/>
            <w:r w:rsidR="001A1A17">
              <w:rPr>
                <w:rFonts w:hint="cs"/>
                <w:rtl/>
              </w:rPr>
              <w:t xml:space="preserve"> ובמוזיאונים</w:t>
            </w:r>
            <w:r w:rsidR="002A12DC">
              <w:rPr>
                <w:rtl/>
              </w:rPr>
              <w:t>)</w:t>
            </w:r>
            <w:r w:rsidR="002A12DC">
              <w:rPr>
                <w:rFonts w:hint="cs"/>
                <w:rtl/>
              </w:rPr>
              <w:t>.</w:t>
            </w:r>
          </w:p>
        </w:tc>
        <w:tc>
          <w:tcPr>
            <w:tcW w:w="1560" w:type="dxa"/>
            <w:shd w:val="clear" w:color="auto" w:fill="auto"/>
          </w:tcPr>
          <w:p w:rsidR="002A12DC" w:rsidRPr="00F56B8E" w:rsidRDefault="001A1A17" w:rsidP="002A12DC">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Pr>
                <w:rFonts w:hint="cs"/>
                <w:rtl/>
                <w:lang w:eastAsia="en-US"/>
              </w:rPr>
              <w:t>20</w:t>
            </w:r>
            <w:r w:rsidR="002A12DC">
              <w:rPr>
                <w:rFonts w:hint="cs"/>
                <w:rtl/>
                <w:lang w:eastAsia="en-US"/>
              </w:rPr>
              <w:t>%</w:t>
            </w:r>
          </w:p>
        </w:tc>
      </w:tr>
      <w:tr w:rsidR="002A12DC" w:rsidRPr="00F56B8E" w:rsidTr="00147529">
        <w:tc>
          <w:tcPr>
            <w:tcW w:w="7229" w:type="dxa"/>
            <w:shd w:val="clear" w:color="auto" w:fill="auto"/>
          </w:tcPr>
          <w:p w:rsidR="002A12DC" w:rsidRPr="00F56B8E" w:rsidRDefault="002A12DC" w:rsidP="001A1A17">
            <w:pPr>
              <w:rPr>
                <w:rtl/>
              </w:rPr>
            </w:pPr>
            <w:r w:rsidRPr="00F75ED5">
              <w:rPr>
                <w:rtl/>
              </w:rPr>
              <w:t xml:space="preserve">התרשמות </w:t>
            </w:r>
            <w:r w:rsidR="001A1A17">
              <w:rPr>
                <w:rFonts w:hint="cs"/>
                <w:rtl/>
              </w:rPr>
              <w:t xml:space="preserve"> מתכנית הסמינריון</w:t>
            </w:r>
            <w:r w:rsidR="000559AD">
              <w:rPr>
                <w:rFonts w:hint="cs"/>
                <w:rtl/>
              </w:rPr>
              <w:t>: מקוריות, מגוון ואיכות התכנים שיועברו בו ומהאלמנטים הנוספים שיבואו לידי ביטוי בו.</w:t>
            </w:r>
          </w:p>
        </w:tc>
        <w:tc>
          <w:tcPr>
            <w:tcW w:w="1560" w:type="dxa"/>
            <w:shd w:val="clear" w:color="auto" w:fill="auto"/>
          </w:tcPr>
          <w:p w:rsidR="002A12DC" w:rsidRPr="00F56B8E" w:rsidRDefault="000559AD" w:rsidP="002A12DC">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Pr>
                <w:rFonts w:hint="cs"/>
                <w:rtl/>
                <w:lang w:eastAsia="en-US"/>
              </w:rPr>
              <w:t>15</w:t>
            </w:r>
            <w:r w:rsidR="002A12DC">
              <w:rPr>
                <w:rFonts w:hint="cs"/>
                <w:rtl/>
                <w:lang w:eastAsia="en-US"/>
              </w:rPr>
              <w:t>%</w:t>
            </w:r>
          </w:p>
        </w:tc>
      </w:tr>
      <w:tr w:rsidR="002A12DC" w:rsidRPr="00F56B8E" w:rsidTr="00147529">
        <w:tc>
          <w:tcPr>
            <w:tcW w:w="7229" w:type="dxa"/>
            <w:shd w:val="clear" w:color="auto" w:fill="auto"/>
            <w:vAlign w:val="center"/>
          </w:tcPr>
          <w:p w:rsidR="002A12DC" w:rsidRPr="00F56B8E" w:rsidRDefault="002A12DC" w:rsidP="002A12DC">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left"/>
              <w:rPr>
                <w:rtl/>
                <w:lang w:eastAsia="en-US"/>
              </w:rPr>
            </w:pPr>
            <w:r w:rsidRPr="00F56B8E">
              <w:rPr>
                <w:rFonts w:hint="cs"/>
                <w:rtl/>
                <w:lang w:eastAsia="en-US"/>
              </w:rPr>
              <w:t xml:space="preserve">שימוש מגוון בכלי עזר - </w:t>
            </w:r>
            <w:r w:rsidRPr="00F56B8E">
              <w:rPr>
                <w:rtl/>
                <w:lang w:eastAsia="en-US"/>
              </w:rPr>
              <w:t>עזרים (מצגות, סרטים וכו')</w:t>
            </w:r>
            <w:r w:rsidRPr="00F56B8E">
              <w:rPr>
                <w:rFonts w:hint="cs"/>
                <w:rtl/>
                <w:lang w:eastAsia="en-US"/>
              </w:rPr>
              <w:t xml:space="preserve">, </w:t>
            </w:r>
            <w:r w:rsidRPr="00F56B8E">
              <w:rPr>
                <w:rtl/>
                <w:lang w:eastAsia="en-US"/>
              </w:rPr>
              <w:t>ציוד מתכלה</w:t>
            </w:r>
            <w:r w:rsidRPr="00F56B8E">
              <w:rPr>
                <w:rFonts w:hint="cs"/>
                <w:rtl/>
                <w:lang w:eastAsia="en-US"/>
              </w:rPr>
              <w:t>, ציוד קבוע ו</w:t>
            </w:r>
            <w:r w:rsidRPr="00F56B8E">
              <w:rPr>
                <w:rtl/>
                <w:lang w:eastAsia="en-US"/>
              </w:rPr>
              <w:t>העמדת ציוד אישי למשתתף (ערכות למידה וניסוי ל</w:t>
            </w:r>
            <w:r w:rsidRPr="00F56B8E">
              <w:rPr>
                <w:rFonts w:hint="cs"/>
                <w:rtl/>
                <w:lang w:eastAsia="en-US"/>
              </w:rPr>
              <w:t>כל משתתפת</w:t>
            </w:r>
            <w:r w:rsidRPr="00F56B8E">
              <w:rPr>
                <w:rtl/>
                <w:lang w:eastAsia="en-US"/>
              </w:rPr>
              <w:t xml:space="preserve">). </w:t>
            </w:r>
            <w:r>
              <w:rPr>
                <w:rFonts w:hint="cs"/>
                <w:rtl/>
                <w:lang w:eastAsia="en-US"/>
              </w:rPr>
              <w:t>ייבחן היחס בין כמות הציוד למס' המשתתפות.</w:t>
            </w:r>
          </w:p>
        </w:tc>
        <w:tc>
          <w:tcPr>
            <w:tcW w:w="1560" w:type="dxa"/>
            <w:shd w:val="clear" w:color="auto" w:fill="auto"/>
            <w:vAlign w:val="center"/>
          </w:tcPr>
          <w:p w:rsidR="002A12DC" w:rsidRPr="00F56B8E" w:rsidRDefault="002A12DC" w:rsidP="002A12DC">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Pr>
                <w:rFonts w:hint="cs"/>
                <w:rtl/>
                <w:lang w:eastAsia="en-US"/>
              </w:rPr>
              <w:t>15</w:t>
            </w:r>
            <w:r w:rsidRPr="00F56B8E">
              <w:rPr>
                <w:rFonts w:hint="cs"/>
                <w:rtl/>
                <w:lang w:eastAsia="en-US"/>
              </w:rPr>
              <w:t>%</w:t>
            </w:r>
          </w:p>
        </w:tc>
      </w:tr>
      <w:tr w:rsidR="002A12DC" w:rsidRPr="00F56B8E" w:rsidTr="00147529">
        <w:tc>
          <w:tcPr>
            <w:tcW w:w="7229" w:type="dxa"/>
            <w:shd w:val="clear" w:color="auto" w:fill="auto"/>
            <w:vAlign w:val="center"/>
          </w:tcPr>
          <w:p w:rsidR="002A12DC" w:rsidRPr="00F56B8E" w:rsidRDefault="002A12DC" w:rsidP="007B1147">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left"/>
              <w:rPr>
                <w:rtl/>
                <w:lang w:eastAsia="en-US"/>
              </w:rPr>
            </w:pPr>
            <w:r w:rsidRPr="00F56B8E">
              <w:rPr>
                <w:rtl/>
                <w:lang w:eastAsia="en-US"/>
              </w:rPr>
              <w:t>איכות מנגנון ה</w:t>
            </w:r>
            <w:r w:rsidRPr="00F56B8E">
              <w:rPr>
                <w:rFonts w:hint="cs"/>
                <w:rtl/>
                <w:lang w:eastAsia="en-US"/>
              </w:rPr>
              <w:t>משוב</w:t>
            </w:r>
            <w:r w:rsidRPr="00F56B8E">
              <w:rPr>
                <w:rtl/>
                <w:lang w:eastAsia="en-US"/>
              </w:rPr>
              <w:t xml:space="preserve"> והבקרה</w:t>
            </w:r>
            <w:r w:rsidRPr="00F56B8E">
              <w:rPr>
                <w:rFonts w:hint="cs"/>
                <w:rtl/>
                <w:lang w:eastAsia="en-US"/>
              </w:rPr>
              <w:t xml:space="preserve"> </w:t>
            </w:r>
            <w:r w:rsidRPr="00F56B8E">
              <w:rPr>
                <w:rtl/>
                <w:lang w:eastAsia="en-US"/>
              </w:rPr>
              <w:t>–</w:t>
            </w:r>
            <w:r w:rsidRPr="00F56B8E">
              <w:rPr>
                <w:rFonts w:hint="cs"/>
                <w:rtl/>
                <w:lang w:eastAsia="en-US"/>
              </w:rPr>
              <w:t xml:space="preserve"> יינתן ניקוד על </w:t>
            </w:r>
            <w:r w:rsidRPr="00F56B8E">
              <w:rPr>
                <w:rtl/>
                <w:lang w:eastAsia="en-US"/>
              </w:rPr>
              <w:t xml:space="preserve"> פיקוח ובקרה על ביצוע ה</w:t>
            </w:r>
            <w:r w:rsidRPr="00F56B8E">
              <w:rPr>
                <w:rFonts w:hint="cs"/>
                <w:rtl/>
                <w:lang w:eastAsia="en-US"/>
              </w:rPr>
              <w:t>תכנים השונים</w:t>
            </w:r>
            <w:r w:rsidRPr="00F56B8E">
              <w:rPr>
                <w:rtl/>
                <w:lang w:eastAsia="en-US"/>
              </w:rPr>
              <w:t xml:space="preserve"> </w:t>
            </w:r>
            <w:r w:rsidRPr="00F56B8E">
              <w:rPr>
                <w:rFonts w:hint="cs"/>
                <w:rtl/>
                <w:lang w:eastAsia="en-US"/>
              </w:rPr>
              <w:t xml:space="preserve">וכן על </w:t>
            </w:r>
            <w:r w:rsidRPr="00F56B8E">
              <w:rPr>
                <w:rtl/>
                <w:lang w:eastAsia="en-US"/>
              </w:rPr>
              <w:t xml:space="preserve">ביצוע משובים </w:t>
            </w:r>
            <w:r w:rsidRPr="00F56B8E">
              <w:rPr>
                <w:rFonts w:hint="cs"/>
                <w:rtl/>
                <w:lang w:eastAsia="en-US"/>
              </w:rPr>
              <w:t xml:space="preserve">איכותניים </w:t>
            </w:r>
            <w:r w:rsidRPr="00F56B8E">
              <w:rPr>
                <w:rtl/>
                <w:lang w:eastAsia="en-US"/>
              </w:rPr>
              <w:t>למשתתפ</w:t>
            </w:r>
            <w:r w:rsidRPr="00F56B8E">
              <w:rPr>
                <w:rFonts w:hint="cs"/>
                <w:rtl/>
                <w:lang w:eastAsia="en-US"/>
              </w:rPr>
              <w:t>ות</w:t>
            </w:r>
            <w:r w:rsidRPr="00F56B8E">
              <w:rPr>
                <w:rtl/>
                <w:lang w:eastAsia="en-US"/>
              </w:rPr>
              <w:t xml:space="preserve"> ה</w:t>
            </w:r>
            <w:r w:rsidRPr="00F56B8E">
              <w:rPr>
                <w:rFonts w:hint="cs"/>
                <w:rtl/>
                <w:lang w:eastAsia="en-US"/>
              </w:rPr>
              <w:t>פרויקט</w:t>
            </w:r>
            <w:r w:rsidRPr="00F56B8E">
              <w:rPr>
                <w:rtl/>
                <w:lang w:eastAsia="en-US"/>
              </w:rPr>
              <w:t xml:space="preserve"> ב</w:t>
            </w:r>
            <w:r w:rsidRPr="00F56B8E">
              <w:rPr>
                <w:rFonts w:hint="cs"/>
                <w:rtl/>
                <w:lang w:eastAsia="en-US"/>
              </w:rPr>
              <w:t>מהלך ביצועו</w:t>
            </w:r>
            <w:r w:rsidRPr="00F56B8E">
              <w:rPr>
                <w:rtl/>
                <w:lang w:eastAsia="en-US"/>
              </w:rPr>
              <w:t xml:space="preserve"> ובסופו</w:t>
            </w:r>
            <w:r w:rsidRPr="00F56B8E">
              <w:rPr>
                <w:rFonts w:hint="cs"/>
                <w:rtl/>
                <w:lang w:eastAsia="en-US"/>
              </w:rPr>
              <w:t xml:space="preserve"> לצורך בקרה על התקדמות התהליך שעוברות המשתתפות</w:t>
            </w:r>
            <w:r>
              <w:rPr>
                <w:rFonts w:hint="cs"/>
                <w:rtl/>
                <w:lang w:eastAsia="en-US"/>
              </w:rPr>
              <w:t>, שילוב הליווי האקדמי בבקרת הפעילות</w:t>
            </w:r>
            <w:r w:rsidRPr="00F56B8E">
              <w:rPr>
                <w:rFonts w:hint="cs"/>
                <w:rtl/>
                <w:lang w:eastAsia="en-US"/>
              </w:rPr>
              <w:t>.</w:t>
            </w:r>
          </w:p>
        </w:tc>
        <w:tc>
          <w:tcPr>
            <w:tcW w:w="1560" w:type="dxa"/>
            <w:shd w:val="clear" w:color="auto" w:fill="auto"/>
            <w:vAlign w:val="center"/>
          </w:tcPr>
          <w:p w:rsidR="002A12DC" w:rsidRPr="00F56B8E" w:rsidRDefault="002A12DC" w:rsidP="002A12DC">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Pr>
                <w:rFonts w:hint="cs"/>
                <w:rtl/>
                <w:lang w:eastAsia="en-US"/>
              </w:rPr>
              <w:t>10</w:t>
            </w:r>
            <w:r w:rsidRPr="00F56B8E">
              <w:rPr>
                <w:rFonts w:hint="cs"/>
                <w:rtl/>
                <w:lang w:eastAsia="en-US"/>
              </w:rPr>
              <w:t>%</w:t>
            </w:r>
          </w:p>
        </w:tc>
      </w:tr>
      <w:tr w:rsidR="002A12DC" w:rsidRPr="00F56B8E" w:rsidTr="00147529">
        <w:tc>
          <w:tcPr>
            <w:tcW w:w="7229" w:type="dxa"/>
            <w:shd w:val="clear" w:color="auto" w:fill="auto"/>
            <w:vAlign w:val="center"/>
          </w:tcPr>
          <w:p w:rsidR="002A12DC" w:rsidRPr="00F56B8E" w:rsidRDefault="002A12DC" w:rsidP="002A12DC">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left"/>
              <w:rPr>
                <w:rtl/>
                <w:lang w:eastAsia="en-US"/>
              </w:rPr>
            </w:pPr>
            <w:r w:rsidRPr="00F56B8E">
              <w:rPr>
                <w:rtl/>
                <w:lang w:eastAsia="en-US"/>
              </w:rPr>
              <w:t xml:space="preserve">התרשמות מאיכות </w:t>
            </w:r>
            <w:r w:rsidRPr="00F56B8E">
              <w:rPr>
                <w:rFonts w:hint="cs"/>
                <w:rtl/>
                <w:lang w:eastAsia="en-US"/>
              </w:rPr>
              <w:t>פיתוח ההדרכה של הפרויקט</w:t>
            </w:r>
            <w:r>
              <w:rPr>
                <w:rFonts w:hint="cs"/>
                <w:rtl/>
                <w:lang w:eastAsia="en-US"/>
              </w:rPr>
              <w:t xml:space="preserve"> </w:t>
            </w:r>
            <w:r>
              <w:rPr>
                <w:rtl/>
                <w:lang w:eastAsia="en-US"/>
              </w:rPr>
              <w:t>–</w:t>
            </w:r>
            <w:r>
              <w:rPr>
                <w:rFonts w:hint="cs"/>
                <w:rtl/>
                <w:lang w:eastAsia="en-US"/>
              </w:rPr>
              <w:t xml:space="preserve"> </w:t>
            </w:r>
            <w:r w:rsidRPr="00F56B8E">
              <w:rPr>
                <w:rFonts w:hint="cs"/>
                <w:rtl/>
                <w:lang w:eastAsia="en-US"/>
              </w:rPr>
              <w:t xml:space="preserve">תיאור תהליכי הכנת סגל הקורס, </w:t>
            </w:r>
            <w:r w:rsidRPr="00F56B8E">
              <w:rPr>
                <w:rtl/>
                <w:lang w:eastAsia="en-US"/>
              </w:rPr>
              <w:t xml:space="preserve">משובים </w:t>
            </w:r>
            <w:r w:rsidRPr="00F56B8E">
              <w:rPr>
                <w:rFonts w:hint="cs"/>
                <w:rtl/>
                <w:lang w:eastAsia="en-US"/>
              </w:rPr>
              <w:t xml:space="preserve">וליווי </w:t>
            </w:r>
            <w:r w:rsidRPr="00F56B8E">
              <w:rPr>
                <w:rtl/>
                <w:lang w:eastAsia="en-US"/>
              </w:rPr>
              <w:t>ל</w:t>
            </w:r>
            <w:r w:rsidRPr="00F56B8E">
              <w:rPr>
                <w:rFonts w:hint="cs"/>
                <w:rtl/>
                <w:lang w:eastAsia="en-US"/>
              </w:rPr>
              <w:t>סגל ההדרכה של</w:t>
            </w:r>
            <w:r w:rsidRPr="00F56B8E">
              <w:rPr>
                <w:rtl/>
                <w:lang w:eastAsia="en-US"/>
              </w:rPr>
              <w:t xml:space="preserve"> ה</w:t>
            </w:r>
            <w:r w:rsidRPr="00F56B8E">
              <w:rPr>
                <w:rFonts w:hint="cs"/>
                <w:rtl/>
                <w:lang w:eastAsia="en-US"/>
              </w:rPr>
              <w:t xml:space="preserve">תכנית, הצבת יעדים ופיתוח </w:t>
            </w:r>
            <w:r w:rsidRPr="00F56B8E">
              <w:rPr>
                <w:rFonts w:hint="eastAsia"/>
                <w:rtl/>
                <w:lang w:eastAsia="en-US"/>
              </w:rPr>
              <w:t>תכנית</w:t>
            </w:r>
            <w:r w:rsidRPr="00F56B8E">
              <w:rPr>
                <w:rtl/>
                <w:lang w:eastAsia="en-US"/>
              </w:rPr>
              <w:t xml:space="preserve"> </w:t>
            </w:r>
            <w:r w:rsidRPr="00F56B8E">
              <w:rPr>
                <w:rFonts w:hint="eastAsia"/>
                <w:rtl/>
                <w:lang w:eastAsia="en-US"/>
              </w:rPr>
              <w:t>הדרכות</w:t>
            </w:r>
            <w:r w:rsidRPr="00F56B8E">
              <w:rPr>
                <w:rtl/>
                <w:lang w:eastAsia="en-US"/>
              </w:rPr>
              <w:t xml:space="preserve"> </w:t>
            </w:r>
            <w:r w:rsidRPr="00F56B8E">
              <w:rPr>
                <w:rFonts w:hint="eastAsia"/>
                <w:rtl/>
                <w:lang w:eastAsia="en-US"/>
              </w:rPr>
              <w:t>והשתלמויות</w:t>
            </w:r>
            <w:r w:rsidRPr="00F56B8E">
              <w:rPr>
                <w:rtl/>
                <w:lang w:eastAsia="en-US"/>
              </w:rPr>
              <w:t xml:space="preserve"> </w:t>
            </w:r>
            <w:r w:rsidRPr="00F56B8E">
              <w:rPr>
                <w:rFonts w:hint="eastAsia"/>
                <w:rtl/>
                <w:lang w:eastAsia="en-US"/>
              </w:rPr>
              <w:t>לצרכי</w:t>
            </w:r>
            <w:r w:rsidRPr="00F56B8E">
              <w:rPr>
                <w:rtl/>
                <w:lang w:eastAsia="en-US"/>
              </w:rPr>
              <w:t xml:space="preserve"> </w:t>
            </w:r>
            <w:r w:rsidRPr="00F56B8E">
              <w:rPr>
                <w:rFonts w:hint="eastAsia"/>
                <w:rtl/>
                <w:lang w:eastAsia="en-US"/>
              </w:rPr>
              <w:t>הכשרה</w:t>
            </w:r>
            <w:r w:rsidRPr="00F56B8E">
              <w:rPr>
                <w:rFonts w:hint="cs"/>
                <w:rtl/>
                <w:lang w:eastAsia="en-US"/>
              </w:rPr>
              <w:t>.</w:t>
            </w:r>
          </w:p>
        </w:tc>
        <w:tc>
          <w:tcPr>
            <w:tcW w:w="1560" w:type="dxa"/>
            <w:shd w:val="clear" w:color="auto" w:fill="auto"/>
            <w:vAlign w:val="center"/>
          </w:tcPr>
          <w:p w:rsidR="002A12DC" w:rsidRPr="00F56B8E" w:rsidRDefault="002A12DC" w:rsidP="002A12DC">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sidRPr="00F56B8E">
              <w:rPr>
                <w:rFonts w:hint="cs"/>
                <w:rtl/>
                <w:lang w:eastAsia="en-US"/>
              </w:rPr>
              <w:t>1</w:t>
            </w:r>
            <w:r>
              <w:rPr>
                <w:rFonts w:hint="cs"/>
                <w:rtl/>
                <w:lang w:eastAsia="en-US"/>
              </w:rPr>
              <w:t>0</w:t>
            </w:r>
            <w:r w:rsidRPr="00F56B8E">
              <w:rPr>
                <w:rFonts w:hint="cs"/>
                <w:rtl/>
                <w:lang w:eastAsia="en-US"/>
              </w:rPr>
              <w:t>%</w:t>
            </w:r>
          </w:p>
        </w:tc>
      </w:tr>
      <w:tr w:rsidR="002A12DC" w:rsidRPr="00F56B8E" w:rsidTr="00147529">
        <w:tc>
          <w:tcPr>
            <w:tcW w:w="7229" w:type="dxa"/>
            <w:shd w:val="clear" w:color="auto" w:fill="auto"/>
            <w:vAlign w:val="center"/>
          </w:tcPr>
          <w:p w:rsidR="002A12DC" w:rsidRPr="00F56B8E" w:rsidRDefault="002A12DC" w:rsidP="002A12DC">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left"/>
              <w:rPr>
                <w:b/>
                <w:bCs/>
                <w:rtl/>
                <w:lang w:eastAsia="en-US"/>
              </w:rPr>
            </w:pPr>
            <w:r w:rsidRPr="00F56B8E">
              <w:rPr>
                <w:rFonts w:hint="eastAsia"/>
                <w:b/>
                <w:bCs/>
                <w:rtl/>
                <w:lang w:eastAsia="en-US"/>
              </w:rPr>
              <w:t>סה</w:t>
            </w:r>
            <w:r w:rsidRPr="00F56B8E">
              <w:rPr>
                <w:b/>
                <w:bCs/>
                <w:rtl/>
                <w:lang w:eastAsia="en-US"/>
              </w:rPr>
              <w:t>"כ</w:t>
            </w:r>
          </w:p>
        </w:tc>
        <w:tc>
          <w:tcPr>
            <w:tcW w:w="1560" w:type="dxa"/>
            <w:shd w:val="clear" w:color="auto" w:fill="auto"/>
            <w:vAlign w:val="center"/>
          </w:tcPr>
          <w:p w:rsidR="002A12DC" w:rsidRPr="00F56B8E" w:rsidRDefault="002A12DC" w:rsidP="002A12DC">
            <w:pPr>
              <w:pStyle w:val="aff0"/>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b/>
                <w:bCs/>
                <w:rtl/>
                <w:lang w:eastAsia="en-US"/>
              </w:rPr>
            </w:pPr>
            <w:r w:rsidRPr="00F56B8E">
              <w:rPr>
                <w:b/>
                <w:bCs/>
                <w:rtl/>
                <w:lang w:eastAsia="en-US"/>
              </w:rPr>
              <w:t>100</w:t>
            </w:r>
            <w:r w:rsidRPr="00F56B8E">
              <w:rPr>
                <w:rFonts w:hint="cs"/>
                <w:b/>
                <w:bCs/>
                <w:rtl/>
                <w:lang w:eastAsia="en-US"/>
              </w:rPr>
              <w:t>%</w:t>
            </w:r>
          </w:p>
        </w:tc>
      </w:tr>
    </w:tbl>
    <w:p w:rsidR="008C2770" w:rsidRPr="003E1FD0" w:rsidRDefault="008C2770" w:rsidP="008C2770">
      <w:pPr>
        <w:rPr>
          <w:rtl/>
        </w:rPr>
      </w:pPr>
    </w:p>
    <w:p w:rsidR="008C2770" w:rsidRDefault="008C2770" w:rsidP="00845491">
      <w:pPr>
        <w:ind w:left="708"/>
        <w:rPr>
          <w:rtl/>
          <w:lang w:eastAsia="en-US"/>
        </w:rPr>
      </w:pPr>
      <w:r w:rsidRPr="003E1FD0">
        <w:rPr>
          <w:rFonts w:hint="eastAsia"/>
          <w:rtl/>
          <w:lang w:eastAsia="en-US"/>
        </w:rPr>
        <w:lastRenderedPageBreak/>
        <w:t>י</w:t>
      </w:r>
      <w:r w:rsidRPr="003E1FD0">
        <w:rPr>
          <w:rFonts w:hint="cs"/>
          <w:rtl/>
          <w:lang w:eastAsia="en-US"/>
        </w:rPr>
        <w:t>ובהר</w:t>
      </w:r>
      <w:r w:rsidRPr="003E1FD0">
        <w:rPr>
          <w:rtl/>
          <w:lang w:eastAsia="en-US"/>
        </w:rPr>
        <w:t xml:space="preserve"> כי ככל שהמציע יצרף </w:t>
      </w:r>
      <w:r w:rsidRPr="003E1FD0">
        <w:rPr>
          <w:rFonts w:hint="cs"/>
          <w:rtl/>
          <w:lang w:eastAsia="en-US"/>
        </w:rPr>
        <w:t>סילבוס</w:t>
      </w:r>
      <w:r w:rsidRPr="003E1FD0">
        <w:rPr>
          <w:rtl/>
          <w:lang w:eastAsia="en-US"/>
        </w:rPr>
        <w:t xml:space="preserve"> מפורט </w:t>
      </w:r>
      <w:r w:rsidRPr="003E1FD0">
        <w:rPr>
          <w:rFonts w:hint="eastAsia"/>
          <w:rtl/>
          <w:lang w:eastAsia="en-US"/>
        </w:rPr>
        <w:t>יותר</w:t>
      </w:r>
      <w:r w:rsidRPr="003E1FD0">
        <w:rPr>
          <w:rFonts w:hint="cs"/>
          <w:rtl/>
          <w:lang w:eastAsia="en-US"/>
        </w:rPr>
        <w:t>, אשר מכיל מפרט פעילות עשיר</w:t>
      </w:r>
      <w:r w:rsidRPr="003E1FD0">
        <w:rPr>
          <w:rtl/>
          <w:lang w:eastAsia="en-US"/>
        </w:rPr>
        <w:t xml:space="preserve">, כך </w:t>
      </w:r>
      <w:r w:rsidRPr="003E1FD0">
        <w:rPr>
          <w:rFonts w:hint="eastAsia"/>
          <w:rtl/>
          <w:lang w:eastAsia="en-US"/>
        </w:rPr>
        <w:t>תינתן</w:t>
      </w:r>
      <w:r w:rsidRPr="003E1FD0">
        <w:rPr>
          <w:rtl/>
          <w:lang w:eastAsia="en-US"/>
        </w:rPr>
        <w:t xml:space="preserve"> ל</w:t>
      </w:r>
      <w:r w:rsidRPr="003E1FD0">
        <w:rPr>
          <w:rFonts w:hint="eastAsia"/>
          <w:rtl/>
          <w:lang w:eastAsia="en-US"/>
        </w:rPr>
        <w:t>וועדה</w:t>
      </w:r>
      <w:r w:rsidRPr="003E1FD0">
        <w:rPr>
          <w:rtl/>
          <w:lang w:eastAsia="en-US"/>
        </w:rPr>
        <w:t xml:space="preserve"> </w:t>
      </w:r>
      <w:r w:rsidRPr="003E1FD0">
        <w:rPr>
          <w:rFonts w:hint="eastAsia"/>
          <w:rtl/>
          <w:lang w:eastAsia="en-US"/>
        </w:rPr>
        <w:t>האפשרות</w:t>
      </w:r>
      <w:r w:rsidRPr="003E1FD0">
        <w:rPr>
          <w:rtl/>
          <w:lang w:eastAsia="en-US"/>
        </w:rPr>
        <w:t xml:space="preserve"> </w:t>
      </w:r>
      <w:r w:rsidRPr="003E1FD0">
        <w:rPr>
          <w:rFonts w:hint="eastAsia"/>
          <w:rtl/>
          <w:lang w:eastAsia="en-US"/>
        </w:rPr>
        <w:t>ל</w:t>
      </w:r>
      <w:r w:rsidR="004E5377">
        <w:rPr>
          <w:rFonts w:hint="cs"/>
          <w:rtl/>
          <w:lang w:eastAsia="en-US"/>
        </w:rPr>
        <w:t>התרשם מההצעה באופן טוב יותר</w:t>
      </w:r>
      <w:r w:rsidR="003557D0">
        <w:rPr>
          <w:rFonts w:hint="cs"/>
          <w:rtl/>
          <w:lang w:eastAsia="en-US"/>
        </w:rPr>
        <w:t xml:space="preserve"> </w:t>
      </w:r>
      <w:r w:rsidR="00845491">
        <w:rPr>
          <w:rFonts w:hint="cs"/>
          <w:rtl/>
          <w:lang w:eastAsia="en-US"/>
        </w:rPr>
        <w:t>(</w:t>
      </w:r>
      <w:r w:rsidR="003557D0">
        <w:rPr>
          <w:rFonts w:hint="cs"/>
          <w:b/>
          <w:bCs/>
          <w:rtl/>
        </w:rPr>
        <w:t xml:space="preserve">יודגש כי יש להציג תכנית בהיקף של </w:t>
      </w:r>
      <w:r w:rsidR="003557D0" w:rsidRPr="00F7622F">
        <w:rPr>
          <w:rFonts w:hint="cs"/>
          <w:b/>
          <w:bCs/>
          <w:u w:val="single"/>
          <w:rtl/>
        </w:rPr>
        <w:t>עד</w:t>
      </w:r>
      <w:r w:rsidR="003557D0">
        <w:rPr>
          <w:rFonts w:hint="cs"/>
          <w:b/>
          <w:bCs/>
          <w:rtl/>
        </w:rPr>
        <w:t xml:space="preserve"> 10 </w:t>
      </w:r>
      <w:proofErr w:type="spellStart"/>
      <w:r w:rsidR="003557D0">
        <w:rPr>
          <w:rFonts w:hint="cs"/>
          <w:b/>
          <w:bCs/>
          <w:rtl/>
        </w:rPr>
        <w:t>עמ</w:t>
      </w:r>
      <w:proofErr w:type="spellEnd"/>
      <w:r w:rsidR="003557D0">
        <w:rPr>
          <w:rFonts w:hint="cs"/>
          <w:b/>
          <w:bCs/>
          <w:rtl/>
        </w:rPr>
        <w:t>', המשרד רשאי שלא יבדוק תכניות ארוכות יותר).</w:t>
      </w:r>
    </w:p>
    <w:p w:rsidR="00CF76AF" w:rsidRDefault="00CF76AF" w:rsidP="00CF76AF">
      <w:pPr>
        <w:ind w:left="708"/>
        <w:rPr>
          <w:rtl/>
          <w:lang w:eastAsia="en-US"/>
        </w:rPr>
      </w:pPr>
    </w:p>
    <w:p w:rsidR="00CF76AF" w:rsidRPr="00A972E7" w:rsidRDefault="00CF76AF" w:rsidP="00F7622F">
      <w:pPr>
        <w:ind w:left="708"/>
        <w:rPr>
          <w:b/>
          <w:bCs/>
          <w:rtl/>
          <w:lang w:eastAsia="en-US"/>
        </w:rPr>
      </w:pPr>
      <w:r w:rsidRPr="00A972E7">
        <w:rPr>
          <w:rFonts w:hint="cs"/>
          <w:b/>
          <w:bCs/>
          <w:rtl/>
          <w:lang w:eastAsia="en-US"/>
        </w:rPr>
        <w:t xml:space="preserve">רק הצעות אשר </w:t>
      </w:r>
      <w:r w:rsidR="00A972E7" w:rsidRPr="00A972E7">
        <w:rPr>
          <w:rFonts w:hint="cs"/>
          <w:b/>
          <w:bCs/>
          <w:rtl/>
          <w:lang w:eastAsia="en-US"/>
        </w:rPr>
        <w:t>יזכו בסעיף זה (12.6.</w:t>
      </w:r>
      <w:r w:rsidR="00F52AEA">
        <w:rPr>
          <w:rFonts w:hint="cs"/>
          <w:b/>
          <w:bCs/>
          <w:rtl/>
          <w:lang w:eastAsia="en-US"/>
        </w:rPr>
        <w:t>6</w:t>
      </w:r>
      <w:r w:rsidR="00A972E7" w:rsidRPr="00A972E7">
        <w:rPr>
          <w:rFonts w:hint="cs"/>
          <w:b/>
          <w:bCs/>
          <w:rtl/>
          <w:lang w:eastAsia="en-US"/>
        </w:rPr>
        <w:t xml:space="preserve"> </w:t>
      </w:r>
      <w:r w:rsidR="00F7622F">
        <w:rPr>
          <w:b/>
          <w:bCs/>
          <w:rtl/>
          <w:lang w:eastAsia="en-US"/>
        </w:rPr>
        <w:t>–</w:t>
      </w:r>
      <w:r w:rsidR="00F7622F">
        <w:rPr>
          <w:rFonts w:hint="cs"/>
          <w:b/>
          <w:bCs/>
          <w:rtl/>
          <w:lang w:eastAsia="en-US"/>
        </w:rPr>
        <w:t xml:space="preserve"> </w:t>
      </w:r>
      <w:r w:rsidR="00A972E7" w:rsidRPr="00A972E7">
        <w:rPr>
          <w:b/>
          <w:bCs/>
          <w:rtl/>
          <w:lang w:eastAsia="en-US"/>
        </w:rPr>
        <w:t>התרשמות מקצועית מרמת תכני הפעילות המוצעת</w:t>
      </w:r>
      <w:r w:rsidR="00A972E7" w:rsidRPr="00A972E7">
        <w:rPr>
          <w:rFonts w:hint="cs"/>
          <w:b/>
          <w:bCs/>
          <w:rtl/>
          <w:lang w:eastAsia="en-US"/>
        </w:rPr>
        <w:t xml:space="preserve">) לציון של 70% לפחות, יועברו לשלב הבא בבחינת האיכות </w:t>
      </w:r>
      <w:r w:rsidR="00A972E7" w:rsidRPr="00A972E7">
        <w:rPr>
          <w:b/>
          <w:bCs/>
          <w:rtl/>
          <w:lang w:eastAsia="en-US"/>
        </w:rPr>
        <w:t>–</w:t>
      </w:r>
      <w:r w:rsidR="00A972E7" w:rsidRPr="00A972E7">
        <w:rPr>
          <w:rFonts w:hint="cs"/>
          <w:b/>
          <w:bCs/>
          <w:rtl/>
          <w:lang w:eastAsia="en-US"/>
        </w:rPr>
        <w:t xml:space="preserve"> שלב הר</w:t>
      </w:r>
      <w:r w:rsidR="00F7622F">
        <w:rPr>
          <w:rFonts w:hint="cs"/>
          <w:b/>
          <w:bCs/>
          <w:rtl/>
          <w:lang w:eastAsia="en-US"/>
        </w:rPr>
        <w:t>י</w:t>
      </w:r>
      <w:r w:rsidR="00A972E7" w:rsidRPr="00A972E7">
        <w:rPr>
          <w:rFonts w:hint="cs"/>
          <w:b/>
          <w:bCs/>
          <w:rtl/>
          <w:lang w:eastAsia="en-US"/>
        </w:rPr>
        <w:t xml:space="preserve">איון. הצעות שלא יעמדו בסף זה </w:t>
      </w:r>
      <w:r w:rsidR="00A972E7" w:rsidRPr="00A972E7">
        <w:rPr>
          <w:b/>
          <w:bCs/>
          <w:rtl/>
          <w:lang w:eastAsia="en-US"/>
        </w:rPr>
        <w:t>–</w:t>
      </w:r>
      <w:r w:rsidR="00A972E7" w:rsidRPr="00A972E7">
        <w:rPr>
          <w:rFonts w:hint="cs"/>
          <w:b/>
          <w:bCs/>
          <w:rtl/>
          <w:lang w:eastAsia="en-US"/>
        </w:rPr>
        <w:t xml:space="preserve"> הליך בדיקתן יסתיים. </w:t>
      </w:r>
    </w:p>
    <w:p w:rsidR="00CF76AF" w:rsidRDefault="00CF76AF" w:rsidP="00CF76AF">
      <w:pPr>
        <w:ind w:left="708"/>
        <w:rPr>
          <w:rtl/>
          <w:lang w:eastAsia="en-US"/>
        </w:rPr>
      </w:pPr>
    </w:p>
    <w:p w:rsidR="00CF76AF" w:rsidRPr="001F5502" w:rsidRDefault="00CF76AF" w:rsidP="00A972E7">
      <w:pPr>
        <w:numPr>
          <w:ilvl w:val="2"/>
          <w:numId w:val="20"/>
        </w:numPr>
        <w:ind w:left="1275"/>
        <w:rPr>
          <w:b/>
          <w:bCs/>
          <w:lang w:eastAsia="en-US"/>
        </w:rPr>
      </w:pPr>
      <w:r w:rsidRPr="001F5502">
        <w:rPr>
          <w:rFonts w:hint="cs"/>
          <w:b/>
          <w:bCs/>
          <w:rtl/>
          <w:lang w:eastAsia="en-US"/>
        </w:rPr>
        <w:t>ראיון עם מנהל הפרויקט</w:t>
      </w:r>
      <w:r>
        <w:rPr>
          <w:rFonts w:hint="cs"/>
          <w:b/>
          <w:bCs/>
          <w:rtl/>
          <w:lang w:eastAsia="en-US"/>
        </w:rPr>
        <w:t xml:space="preserve"> ונציג המציע</w:t>
      </w:r>
      <w:r w:rsidRPr="001F5502">
        <w:rPr>
          <w:rFonts w:hint="cs"/>
          <w:b/>
          <w:bCs/>
          <w:rtl/>
          <w:lang w:eastAsia="en-US"/>
        </w:rPr>
        <w:t xml:space="preserve"> (</w:t>
      </w:r>
      <w:r>
        <w:rPr>
          <w:rFonts w:hint="cs"/>
          <w:b/>
          <w:bCs/>
          <w:rtl/>
          <w:lang w:eastAsia="en-US"/>
        </w:rPr>
        <w:t>20</w:t>
      </w:r>
      <w:r w:rsidRPr="001F5502">
        <w:rPr>
          <w:rFonts w:hint="cs"/>
          <w:b/>
          <w:bCs/>
          <w:rtl/>
          <w:lang w:eastAsia="en-US"/>
        </w:rPr>
        <w:t>%</w:t>
      </w:r>
      <w:r>
        <w:rPr>
          <w:rFonts w:hint="cs"/>
          <w:b/>
          <w:bCs/>
          <w:rtl/>
          <w:lang w:eastAsia="en-US"/>
        </w:rPr>
        <w:t xml:space="preserve"> מניקוד האיכות</w:t>
      </w:r>
      <w:r w:rsidRPr="001F5502">
        <w:rPr>
          <w:rFonts w:hint="cs"/>
          <w:b/>
          <w:bCs/>
          <w:rtl/>
          <w:lang w:eastAsia="en-US"/>
        </w:rPr>
        <w:t>):</w:t>
      </w:r>
    </w:p>
    <w:p w:rsidR="003557D0" w:rsidRDefault="003557D0" w:rsidP="00F7622F">
      <w:pPr>
        <w:pStyle w:val="af9"/>
        <w:ind w:left="1559"/>
        <w:rPr>
          <w:rtl/>
        </w:rPr>
      </w:pPr>
      <w:r>
        <w:rPr>
          <w:rFonts w:hint="cs"/>
          <w:rtl/>
        </w:rPr>
        <w:t>מציעים אשר תכנית הלימודים שהציגו תעבור את סף האיכות המינ</w:t>
      </w:r>
      <w:r w:rsidR="00F7622F">
        <w:rPr>
          <w:rFonts w:hint="cs"/>
          <w:rtl/>
        </w:rPr>
        <w:t>ימאלי</w:t>
      </w:r>
      <w:r>
        <w:rPr>
          <w:rFonts w:hint="cs"/>
          <w:rtl/>
        </w:rPr>
        <w:t xml:space="preserve"> (70%)</w:t>
      </w:r>
      <w:r w:rsidR="00F52AEA">
        <w:rPr>
          <w:rFonts w:hint="cs"/>
          <w:rtl/>
        </w:rPr>
        <w:t xml:space="preserve"> בסעיף </w:t>
      </w:r>
      <w:r w:rsidR="00F52AEA">
        <w:rPr>
          <w:rtl/>
        </w:rPr>
        <w:fldChar w:fldCharType="begin"/>
      </w:r>
      <w:r w:rsidR="00F52AEA">
        <w:rPr>
          <w:rtl/>
        </w:rPr>
        <w:instrText xml:space="preserve"> </w:instrText>
      </w:r>
      <w:r w:rsidR="00F52AEA">
        <w:rPr>
          <w:rFonts w:hint="cs"/>
        </w:rPr>
        <w:instrText>REF</w:instrText>
      </w:r>
      <w:r w:rsidR="00F52AEA">
        <w:rPr>
          <w:rFonts w:hint="cs"/>
          <w:rtl/>
        </w:rPr>
        <w:instrText xml:space="preserve"> _</w:instrText>
      </w:r>
      <w:r w:rsidR="00F52AEA">
        <w:rPr>
          <w:rFonts w:hint="cs"/>
        </w:rPr>
        <w:instrText>Ref381098917 \r \h</w:instrText>
      </w:r>
      <w:r w:rsidR="00F52AEA">
        <w:rPr>
          <w:rtl/>
        </w:rPr>
        <w:instrText xml:space="preserve"> </w:instrText>
      </w:r>
      <w:r w:rsidR="00F52AEA">
        <w:rPr>
          <w:rtl/>
        </w:rPr>
      </w:r>
      <w:r w:rsidR="00F52AEA">
        <w:rPr>
          <w:rtl/>
        </w:rPr>
        <w:fldChar w:fldCharType="separate"/>
      </w:r>
      <w:r w:rsidR="00F52AEA">
        <w:rPr>
          <w:cs/>
        </w:rPr>
        <w:t>‎</w:t>
      </w:r>
      <w:r w:rsidR="00F52AEA">
        <w:t>12.6.6</w:t>
      </w:r>
      <w:r w:rsidR="00F52AEA">
        <w:rPr>
          <w:rtl/>
        </w:rPr>
        <w:fldChar w:fldCharType="end"/>
      </w:r>
      <w:r>
        <w:rPr>
          <w:rFonts w:hint="cs"/>
          <w:rtl/>
        </w:rPr>
        <w:t>, יוזמנו לראיון בפני וועדת המשנה של המשרד. מטעם המציע יוזמנו לראיון מנהל הפרויקט ונציג ניהולי. התרשמות הוועדה תנוקד ע"פ הפרמטרים הבאים:</w:t>
      </w:r>
    </w:p>
    <w:tbl>
      <w:tblPr>
        <w:bidiVisual/>
        <w:tblW w:w="6804" w:type="dxa"/>
        <w:tblInd w:w="2265" w:type="dxa"/>
        <w:tbl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insideH w:val="single" w:sz="4" w:space="0" w:color="9CC2E5" w:themeColor="accent1" w:themeTint="99"/>
          <w:insideV w:val="single" w:sz="4" w:space="0" w:color="9CC2E5" w:themeColor="accent1" w:themeTint="99"/>
        </w:tblBorders>
        <w:tblLook w:val="04A0" w:firstRow="1" w:lastRow="0" w:firstColumn="1" w:lastColumn="0" w:noHBand="0" w:noVBand="1"/>
      </w:tblPr>
      <w:tblGrid>
        <w:gridCol w:w="5851"/>
        <w:gridCol w:w="953"/>
      </w:tblGrid>
      <w:tr w:rsidR="003557D0" w:rsidRPr="007B218D" w:rsidTr="006D7B29">
        <w:tc>
          <w:tcPr>
            <w:tcW w:w="5851" w:type="dxa"/>
            <w:shd w:val="clear" w:color="auto" w:fill="215868"/>
            <w:vAlign w:val="center"/>
          </w:tcPr>
          <w:p w:rsidR="003557D0" w:rsidRPr="007B218D" w:rsidRDefault="003557D0" w:rsidP="00306C8F">
            <w:pPr>
              <w:ind w:left="53"/>
              <w:rPr>
                <w:rFonts w:ascii="David" w:hAnsi="David"/>
                <w:b/>
                <w:bCs/>
                <w:color w:val="FFFFFF"/>
                <w:sz w:val="26"/>
                <w:szCs w:val="26"/>
                <w:rtl/>
                <w:lang w:eastAsia="en-US"/>
              </w:rPr>
            </w:pPr>
            <w:r w:rsidRPr="007B218D">
              <w:rPr>
                <w:rFonts w:ascii="David" w:hAnsi="David"/>
                <w:b/>
                <w:bCs/>
                <w:color w:val="FFFFFF"/>
                <w:sz w:val="26"/>
                <w:szCs w:val="26"/>
                <w:rtl/>
                <w:lang w:eastAsia="en-US"/>
              </w:rPr>
              <w:t>פרמטר</w:t>
            </w:r>
          </w:p>
        </w:tc>
        <w:tc>
          <w:tcPr>
            <w:tcW w:w="953" w:type="dxa"/>
            <w:shd w:val="clear" w:color="auto" w:fill="215868"/>
          </w:tcPr>
          <w:p w:rsidR="003557D0" w:rsidRPr="007B218D" w:rsidRDefault="003557D0" w:rsidP="00306C8F">
            <w:pPr>
              <w:ind w:left="53"/>
              <w:jc w:val="center"/>
              <w:rPr>
                <w:rFonts w:ascii="David" w:hAnsi="David"/>
                <w:b/>
                <w:bCs/>
                <w:color w:val="FFFFFF"/>
                <w:sz w:val="26"/>
                <w:szCs w:val="26"/>
                <w:rtl/>
                <w:lang w:eastAsia="en-US"/>
              </w:rPr>
            </w:pPr>
            <w:r w:rsidRPr="007B218D">
              <w:rPr>
                <w:rFonts w:ascii="David" w:hAnsi="David"/>
                <w:b/>
                <w:bCs/>
                <w:color w:val="FFFFFF"/>
                <w:sz w:val="26"/>
                <w:szCs w:val="26"/>
                <w:rtl/>
                <w:lang w:eastAsia="en-US"/>
              </w:rPr>
              <w:t>משקל</w:t>
            </w:r>
          </w:p>
        </w:tc>
      </w:tr>
      <w:tr w:rsidR="003557D0" w:rsidRPr="007B218D" w:rsidTr="006D7B29">
        <w:tc>
          <w:tcPr>
            <w:tcW w:w="5851" w:type="dxa"/>
            <w:shd w:val="clear" w:color="auto" w:fill="auto"/>
            <w:vAlign w:val="center"/>
          </w:tcPr>
          <w:p w:rsidR="003557D0" w:rsidRPr="007B218D" w:rsidRDefault="003557D0" w:rsidP="00306C8F">
            <w:pPr>
              <w:ind w:left="53"/>
              <w:rPr>
                <w:rFonts w:ascii="David" w:hAnsi="David"/>
                <w:rtl/>
              </w:rPr>
            </w:pPr>
            <w:r w:rsidRPr="007B218D">
              <w:rPr>
                <w:rFonts w:ascii="David" w:hAnsi="David"/>
                <w:rtl/>
              </w:rPr>
              <w:t>התרשמות מהחזון החינוכי של המציע</w:t>
            </w:r>
            <w:r>
              <w:rPr>
                <w:rFonts w:ascii="David" w:hAnsi="David" w:hint="cs"/>
                <w:rtl/>
              </w:rPr>
              <w:t>.</w:t>
            </w:r>
          </w:p>
        </w:tc>
        <w:tc>
          <w:tcPr>
            <w:tcW w:w="953" w:type="dxa"/>
          </w:tcPr>
          <w:p w:rsidR="003557D0" w:rsidRPr="007B218D" w:rsidRDefault="003557D0" w:rsidP="00306C8F">
            <w:pPr>
              <w:ind w:left="53"/>
              <w:jc w:val="center"/>
              <w:rPr>
                <w:rFonts w:ascii="David" w:hAnsi="David"/>
                <w:rtl/>
              </w:rPr>
            </w:pPr>
            <w:r w:rsidRPr="007B218D">
              <w:rPr>
                <w:rFonts w:ascii="David" w:hAnsi="David"/>
                <w:rtl/>
              </w:rPr>
              <w:t>20%</w:t>
            </w:r>
          </w:p>
        </w:tc>
      </w:tr>
      <w:tr w:rsidR="003557D0" w:rsidRPr="007B218D" w:rsidTr="006D7B29">
        <w:tc>
          <w:tcPr>
            <w:tcW w:w="5851" w:type="dxa"/>
            <w:shd w:val="clear" w:color="auto" w:fill="auto"/>
            <w:vAlign w:val="center"/>
          </w:tcPr>
          <w:p w:rsidR="003557D0" w:rsidRDefault="003557D0" w:rsidP="00306C8F">
            <w:pPr>
              <w:ind w:left="53"/>
              <w:rPr>
                <w:rFonts w:ascii="David" w:hAnsi="David"/>
                <w:rtl/>
                <w:lang w:eastAsia="en-US"/>
              </w:rPr>
            </w:pPr>
            <w:r w:rsidRPr="007B218D">
              <w:rPr>
                <w:rFonts w:ascii="David" w:hAnsi="David"/>
                <w:rtl/>
                <w:lang w:eastAsia="en-US"/>
              </w:rPr>
              <w:t>התרשמות מהידע המקצועי בניהול פרויקטים בלתי פורמליים בתחומי המדעים והטכנולוגיה</w:t>
            </w:r>
            <w:r w:rsidR="00FE1744">
              <w:rPr>
                <w:rFonts w:ascii="David" w:hAnsi="David" w:hint="cs"/>
                <w:rtl/>
                <w:lang w:eastAsia="en-US"/>
              </w:rPr>
              <w:t>.</w:t>
            </w:r>
          </w:p>
          <w:p w:rsidR="003557D0" w:rsidRPr="007B218D" w:rsidRDefault="00FE1744" w:rsidP="00FE1744">
            <w:pPr>
              <w:ind w:left="53"/>
              <w:rPr>
                <w:rFonts w:ascii="David" w:hAnsi="David"/>
                <w:rtl/>
                <w:lang w:eastAsia="en-US"/>
              </w:rPr>
            </w:pPr>
            <w:r>
              <w:rPr>
                <w:rFonts w:ascii="David" w:hAnsi="David" w:hint="cs"/>
                <w:rtl/>
                <w:lang w:eastAsia="en-US"/>
              </w:rPr>
              <w:t>יושם דגש על ידע, ניסיון והכרות עם קהלי יעד מגוונים, בדגש על תלמידות מהמגזר הלא יהודי והחרדי, איכות המענה והתאמות נדרשות עבורם.</w:t>
            </w:r>
          </w:p>
        </w:tc>
        <w:tc>
          <w:tcPr>
            <w:tcW w:w="953" w:type="dxa"/>
          </w:tcPr>
          <w:p w:rsidR="003557D0" w:rsidRPr="007B218D" w:rsidRDefault="003557D0" w:rsidP="00306C8F">
            <w:pPr>
              <w:ind w:left="53"/>
              <w:jc w:val="center"/>
              <w:rPr>
                <w:rFonts w:ascii="David" w:hAnsi="David"/>
                <w:rtl/>
                <w:lang w:eastAsia="en-US"/>
              </w:rPr>
            </w:pPr>
            <w:r>
              <w:rPr>
                <w:rFonts w:ascii="David" w:hAnsi="David" w:hint="cs"/>
                <w:rtl/>
                <w:lang w:eastAsia="en-US"/>
              </w:rPr>
              <w:t>4</w:t>
            </w:r>
            <w:r w:rsidRPr="007B218D">
              <w:rPr>
                <w:rFonts w:ascii="David" w:hAnsi="David"/>
                <w:rtl/>
                <w:lang w:eastAsia="en-US"/>
              </w:rPr>
              <w:t>0%</w:t>
            </w:r>
          </w:p>
        </w:tc>
      </w:tr>
      <w:tr w:rsidR="003557D0" w:rsidRPr="007B218D" w:rsidTr="006D7B29">
        <w:tc>
          <w:tcPr>
            <w:tcW w:w="5851" w:type="dxa"/>
            <w:shd w:val="clear" w:color="auto" w:fill="auto"/>
            <w:vAlign w:val="center"/>
          </w:tcPr>
          <w:p w:rsidR="003557D0" w:rsidRPr="007B218D" w:rsidRDefault="003557D0" w:rsidP="00306C8F">
            <w:pPr>
              <w:ind w:left="53"/>
              <w:rPr>
                <w:rFonts w:ascii="David" w:hAnsi="David"/>
                <w:rtl/>
                <w:lang w:eastAsia="en-US"/>
              </w:rPr>
            </w:pPr>
            <w:r>
              <w:rPr>
                <w:rFonts w:ascii="David" w:hAnsi="David" w:hint="cs"/>
                <w:rtl/>
                <w:lang w:eastAsia="en-US"/>
              </w:rPr>
              <w:t>התרשמות מהבנת דרישות המשרד לגבי מורכבות הפרויקט ומיכולת המציע להפעיל את הפרויקט ברמה גבוהה.</w:t>
            </w:r>
          </w:p>
        </w:tc>
        <w:tc>
          <w:tcPr>
            <w:tcW w:w="953" w:type="dxa"/>
          </w:tcPr>
          <w:p w:rsidR="003557D0" w:rsidRPr="007B218D" w:rsidRDefault="003557D0" w:rsidP="00306C8F">
            <w:pPr>
              <w:ind w:left="53"/>
              <w:jc w:val="center"/>
              <w:rPr>
                <w:rFonts w:ascii="David" w:hAnsi="David"/>
                <w:rtl/>
                <w:lang w:eastAsia="en-US"/>
              </w:rPr>
            </w:pPr>
            <w:r>
              <w:rPr>
                <w:rFonts w:ascii="David" w:hAnsi="David" w:hint="cs"/>
                <w:rtl/>
                <w:lang w:eastAsia="en-US"/>
              </w:rPr>
              <w:t>20%</w:t>
            </w:r>
          </w:p>
        </w:tc>
      </w:tr>
      <w:tr w:rsidR="003557D0" w:rsidRPr="007B218D" w:rsidTr="006D7B29">
        <w:tc>
          <w:tcPr>
            <w:tcW w:w="5851" w:type="dxa"/>
            <w:shd w:val="clear" w:color="auto" w:fill="auto"/>
            <w:vAlign w:val="center"/>
          </w:tcPr>
          <w:p w:rsidR="003557D0" w:rsidRPr="007B218D" w:rsidRDefault="003557D0" w:rsidP="00306C8F">
            <w:pPr>
              <w:rPr>
                <w:rFonts w:ascii="David" w:hAnsi="David"/>
                <w:rtl/>
                <w:lang w:eastAsia="en-US"/>
              </w:rPr>
            </w:pPr>
            <w:r w:rsidRPr="007B218D">
              <w:rPr>
                <w:rFonts w:ascii="David" w:hAnsi="David"/>
                <w:rtl/>
                <w:lang w:eastAsia="en-US"/>
              </w:rPr>
              <w:t xml:space="preserve">התרשמות </w:t>
            </w:r>
            <w:r>
              <w:rPr>
                <w:rFonts w:ascii="David" w:hAnsi="David" w:hint="cs"/>
                <w:rtl/>
                <w:lang w:eastAsia="en-US"/>
              </w:rPr>
              <w:t>מהצגת לוח פעילות שנתי מוצע וממגוון הפעילויות המוצעות.</w:t>
            </w:r>
          </w:p>
        </w:tc>
        <w:tc>
          <w:tcPr>
            <w:tcW w:w="953" w:type="dxa"/>
          </w:tcPr>
          <w:p w:rsidR="003557D0" w:rsidRPr="007B218D" w:rsidRDefault="003557D0" w:rsidP="00306C8F">
            <w:pPr>
              <w:jc w:val="center"/>
              <w:rPr>
                <w:rFonts w:ascii="David" w:hAnsi="David"/>
                <w:rtl/>
                <w:lang w:eastAsia="en-US"/>
              </w:rPr>
            </w:pPr>
            <w:r w:rsidRPr="007B218D">
              <w:rPr>
                <w:rFonts w:ascii="David" w:hAnsi="David"/>
                <w:rtl/>
                <w:lang w:eastAsia="en-US"/>
              </w:rPr>
              <w:t>20%</w:t>
            </w:r>
          </w:p>
        </w:tc>
      </w:tr>
      <w:tr w:rsidR="003557D0" w:rsidRPr="007B218D" w:rsidTr="006D7B29">
        <w:tc>
          <w:tcPr>
            <w:tcW w:w="5851" w:type="dxa"/>
            <w:shd w:val="clear" w:color="auto" w:fill="auto"/>
            <w:vAlign w:val="center"/>
          </w:tcPr>
          <w:p w:rsidR="003557D0" w:rsidRPr="007B218D" w:rsidRDefault="003557D0" w:rsidP="00306C8F">
            <w:pPr>
              <w:ind w:left="1320"/>
              <w:rPr>
                <w:rFonts w:ascii="David" w:hAnsi="David"/>
                <w:b/>
                <w:bCs/>
                <w:rtl/>
                <w:lang w:eastAsia="en-US"/>
              </w:rPr>
            </w:pPr>
            <w:r w:rsidRPr="007B218D">
              <w:rPr>
                <w:rFonts w:ascii="David" w:hAnsi="David"/>
                <w:b/>
                <w:bCs/>
                <w:rtl/>
                <w:lang w:eastAsia="en-US"/>
              </w:rPr>
              <w:t>סה"כ</w:t>
            </w:r>
          </w:p>
        </w:tc>
        <w:tc>
          <w:tcPr>
            <w:tcW w:w="953" w:type="dxa"/>
          </w:tcPr>
          <w:p w:rsidR="003557D0" w:rsidRPr="007B218D" w:rsidRDefault="003557D0" w:rsidP="00306C8F">
            <w:pPr>
              <w:ind w:left="232"/>
              <w:rPr>
                <w:rFonts w:ascii="David" w:hAnsi="David"/>
                <w:b/>
                <w:bCs/>
                <w:rtl/>
                <w:lang w:eastAsia="en-US"/>
              </w:rPr>
            </w:pPr>
            <w:r w:rsidRPr="007B218D">
              <w:rPr>
                <w:rFonts w:ascii="David" w:hAnsi="David"/>
                <w:b/>
                <w:bCs/>
                <w:rtl/>
                <w:lang w:eastAsia="en-US"/>
              </w:rPr>
              <w:t>100%</w:t>
            </w:r>
          </w:p>
        </w:tc>
      </w:tr>
    </w:tbl>
    <w:p w:rsidR="00CF76AF" w:rsidRPr="003E1FD0" w:rsidRDefault="00CF76AF" w:rsidP="00CF76AF">
      <w:pPr>
        <w:ind w:left="708"/>
        <w:rPr>
          <w:rtl/>
          <w:lang w:eastAsia="en-US"/>
        </w:rPr>
      </w:pPr>
    </w:p>
    <w:p w:rsidR="00870F57" w:rsidRDefault="008C2770" w:rsidP="000559AD">
      <w:pPr>
        <w:numPr>
          <w:ilvl w:val="2"/>
          <w:numId w:val="20"/>
        </w:numPr>
        <w:ind w:left="1809" w:hanging="817"/>
        <w:rPr>
          <w:b/>
          <w:bCs/>
          <w:lang w:eastAsia="en-US"/>
        </w:rPr>
      </w:pPr>
      <w:bookmarkStart w:id="77" w:name="_Ref402457848"/>
      <w:bookmarkStart w:id="78" w:name="_Ref421724667"/>
      <w:r w:rsidRPr="008C2770">
        <w:rPr>
          <w:rFonts w:hint="eastAsia"/>
          <w:b/>
          <w:bCs/>
          <w:rtl/>
          <w:lang w:eastAsia="en-US"/>
        </w:rPr>
        <w:t>רק</w:t>
      </w:r>
      <w:r w:rsidRPr="008C2770">
        <w:rPr>
          <w:b/>
          <w:bCs/>
          <w:rtl/>
          <w:lang w:eastAsia="en-US"/>
        </w:rPr>
        <w:t xml:space="preserve"> </w:t>
      </w:r>
      <w:r w:rsidRPr="008C2770">
        <w:rPr>
          <w:rFonts w:hint="eastAsia"/>
          <w:b/>
          <w:bCs/>
          <w:rtl/>
          <w:lang w:eastAsia="en-US"/>
        </w:rPr>
        <w:t>הצעות</w:t>
      </w:r>
      <w:r w:rsidRPr="008C2770">
        <w:rPr>
          <w:b/>
          <w:bCs/>
          <w:rtl/>
          <w:lang w:eastAsia="en-US"/>
        </w:rPr>
        <w:t xml:space="preserve"> </w:t>
      </w:r>
      <w:r w:rsidRPr="008C2770">
        <w:rPr>
          <w:rFonts w:hint="eastAsia"/>
          <w:b/>
          <w:bCs/>
          <w:rtl/>
          <w:lang w:eastAsia="en-US"/>
        </w:rPr>
        <w:t>בעלות</w:t>
      </w:r>
      <w:r w:rsidRPr="008C2770">
        <w:rPr>
          <w:b/>
          <w:bCs/>
          <w:rtl/>
          <w:lang w:eastAsia="en-US"/>
        </w:rPr>
        <w:t xml:space="preserve"> </w:t>
      </w:r>
      <w:r w:rsidRPr="004B0853">
        <w:rPr>
          <w:rFonts w:hint="eastAsia"/>
          <w:b/>
          <w:bCs/>
          <w:u w:val="single"/>
          <w:rtl/>
          <w:lang w:eastAsia="en-US"/>
        </w:rPr>
        <w:t>ציון</w:t>
      </w:r>
      <w:r w:rsidRPr="004B0853">
        <w:rPr>
          <w:b/>
          <w:bCs/>
          <w:u w:val="single"/>
          <w:rtl/>
          <w:lang w:eastAsia="en-US"/>
        </w:rPr>
        <w:t xml:space="preserve"> </w:t>
      </w:r>
      <w:r w:rsidRPr="004B0853">
        <w:rPr>
          <w:rFonts w:hint="eastAsia"/>
          <w:b/>
          <w:bCs/>
          <w:u w:val="single"/>
          <w:rtl/>
          <w:lang w:eastAsia="en-US"/>
        </w:rPr>
        <w:t>איכות</w:t>
      </w:r>
      <w:r w:rsidRPr="004B0853">
        <w:rPr>
          <w:b/>
          <w:bCs/>
          <w:u w:val="single"/>
          <w:rtl/>
          <w:lang w:eastAsia="en-US"/>
        </w:rPr>
        <w:t xml:space="preserve"> </w:t>
      </w:r>
      <w:r w:rsidRPr="004B0853">
        <w:rPr>
          <w:rFonts w:hint="eastAsia"/>
          <w:b/>
          <w:bCs/>
          <w:u w:val="single"/>
          <w:rtl/>
          <w:lang w:eastAsia="en-US"/>
        </w:rPr>
        <w:t>כולל</w:t>
      </w:r>
      <w:r w:rsidRPr="004B0853">
        <w:rPr>
          <w:b/>
          <w:bCs/>
          <w:u w:val="single"/>
          <w:rtl/>
          <w:lang w:eastAsia="en-US"/>
        </w:rPr>
        <w:t xml:space="preserve"> </w:t>
      </w:r>
      <w:r w:rsidRPr="004B0853">
        <w:rPr>
          <w:rFonts w:hint="eastAsia"/>
          <w:b/>
          <w:bCs/>
          <w:u w:val="single"/>
          <w:rtl/>
          <w:lang w:eastAsia="en-US"/>
        </w:rPr>
        <w:t>של</w:t>
      </w:r>
      <w:r w:rsidRPr="004B0853">
        <w:rPr>
          <w:b/>
          <w:bCs/>
          <w:u w:val="single"/>
          <w:rtl/>
          <w:lang w:eastAsia="en-US"/>
        </w:rPr>
        <w:t xml:space="preserve"> </w:t>
      </w:r>
      <w:r w:rsidR="002F73B6">
        <w:rPr>
          <w:rFonts w:hint="cs"/>
          <w:b/>
          <w:bCs/>
          <w:u w:val="single"/>
          <w:rtl/>
          <w:lang w:eastAsia="en-US"/>
        </w:rPr>
        <w:t>7</w:t>
      </w:r>
      <w:r w:rsidR="00F145D3">
        <w:rPr>
          <w:rFonts w:hint="cs"/>
          <w:b/>
          <w:bCs/>
          <w:u w:val="single"/>
          <w:rtl/>
          <w:lang w:eastAsia="en-US"/>
        </w:rPr>
        <w:t>0</w:t>
      </w:r>
      <w:r w:rsidRPr="004B0853">
        <w:rPr>
          <w:b/>
          <w:bCs/>
          <w:u w:val="single"/>
          <w:rtl/>
          <w:lang w:eastAsia="en-US"/>
        </w:rPr>
        <w:t>%</w:t>
      </w:r>
      <w:r w:rsidRPr="008C2770">
        <w:rPr>
          <w:b/>
          <w:bCs/>
          <w:rtl/>
          <w:lang w:eastAsia="en-US"/>
        </w:rPr>
        <w:t xml:space="preserve"> </w:t>
      </w:r>
      <w:r w:rsidRPr="008C2770">
        <w:rPr>
          <w:rFonts w:hint="eastAsia"/>
          <w:b/>
          <w:bCs/>
          <w:rtl/>
          <w:lang w:eastAsia="en-US"/>
        </w:rPr>
        <w:t>לפחות</w:t>
      </w:r>
      <w:r w:rsidRPr="008C2770">
        <w:rPr>
          <w:b/>
          <w:bCs/>
          <w:rtl/>
          <w:lang w:eastAsia="en-US"/>
        </w:rPr>
        <w:t xml:space="preserve"> </w:t>
      </w:r>
      <w:r w:rsidRPr="008C2770">
        <w:rPr>
          <w:rFonts w:hint="eastAsia"/>
          <w:b/>
          <w:bCs/>
          <w:rtl/>
          <w:lang w:eastAsia="en-US"/>
        </w:rPr>
        <w:t>תועברנה</w:t>
      </w:r>
      <w:r w:rsidRPr="008C2770">
        <w:rPr>
          <w:b/>
          <w:bCs/>
          <w:rtl/>
          <w:lang w:eastAsia="en-US"/>
        </w:rPr>
        <w:t xml:space="preserve"> </w:t>
      </w:r>
      <w:r w:rsidRPr="008C2770">
        <w:rPr>
          <w:rFonts w:hint="eastAsia"/>
          <w:b/>
          <w:bCs/>
          <w:rtl/>
          <w:lang w:eastAsia="en-US"/>
        </w:rPr>
        <w:t>לשלב</w:t>
      </w:r>
      <w:r w:rsidRPr="008C2770">
        <w:rPr>
          <w:b/>
          <w:bCs/>
          <w:rtl/>
          <w:lang w:eastAsia="en-US"/>
        </w:rPr>
        <w:t xml:space="preserve"> </w:t>
      </w:r>
      <w:r w:rsidRPr="008C2770">
        <w:rPr>
          <w:rFonts w:hint="eastAsia"/>
          <w:b/>
          <w:bCs/>
          <w:rtl/>
          <w:lang w:eastAsia="en-US"/>
        </w:rPr>
        <w:t>הבא</w:t>
      </w:r>
      <w:r w:rsidR="000559AD">
        <w:rPr>
          <w:rFonts w:hint="cs"/>
          <w:b/>
          <w:bCs/>
          <w:rtl/>
          <w:lang w:eastAsia="en-US"/>
        </w:rPr>
        <w:t xml:space="preserve"> </w:t>
      </w:r>
      <w:r w:rsidR="000559AD">
        <w:rPr>
          <w:b/>
          <w:bCs/>
          <w:rtl/>
          <w:lang w:eastAsia="en-US"/>
        </w:rPr>
        <w:t>–</w:t>
      </w:r>
      <w:r w:rsidR="000559AD">
        <w:rPr>
          <w:rFonts w:hint="cs"/>
          <w:b/>
          <w:bCs/>
          <w:rtl/>
          <w:lang w:eastAsia="en-US"/>
        </w:rPr>
        <w:t xml:space="preserve"> בחינת המחירים</w:t>
      </w:r>
      <w:r w:rsidRPr="008C2770">
        <w:rPr>
          <w:b/>
          <w:bCs/>
          <w:rtl/>
          <w:lang w:eastAsia="en-US"/>
        </w:rPr>
        <w:t xml:space="preserve">. </w:t>
      </w:r>
      <w:r w:rsidRPr="008C2770">
        <w:rPr>
          <w:rFonts w:hint="eastAsia"/>
          <w:b/>
          <w:bCs/>
          <w:rtl/>
          <w:lang w:eastAsia="en-US"/>
        </w:rPr>
        <w:t>עם</w:t>
      </w:r>
      <w:r w:rsidRPr="008C2770">
        <w:rPr>
          <w:b/>
          <w:bCs/>
          <w:rtl/>
          <w:lang w:eastAsia="en-US"/>
        </w:rPr>
        <w:t xml:space="preserve"> </w:t>
      </w:r>
      <w:r w:rsidRPr="008C2770">
        <w:rPr>
          <w:rFonts w:hint="eastAsia"/>
          <w:b/>
          <w:bCs/>
          <w:rtl/>
          <w:lang w:eastAsia="en-US"/>
        </w:rPr>
        <w:t>זאת</w:t>
      </w:r>
      <w:r w:rsidRPr="008C2770">
        <w:rPr>
          <w:b/>
          <w:bCs/>
          <w:rtl/>
          <w:lang w:eastAsia="en-US"/>
        </w:rPr>
        <w:t xml:space="preserve">, </w:t>
      </w:r>
      <w:r w:rsidRPr="008C2770">
        <w:rPr>
          <w:rFonts w:hint="eastAsia"/>
          <w:b/>
          <w:bCs/>
          <w:rtl/>
          <w:lang w:eastAsia="en-US"/>
        </w:rPr>
        <w:t>רשאי</w:t>
      </w:r>
      <w:r w:rsidRPr="008C2770">
        <w:rPr>
          <w:b/>
          <w:bCs/>
          <w:lang w:eastAsia="en-US"/>
        </w:rPr>
        <w:t xml:space="preserve"> </w:t>
      </w:r>
      <w:r w:rsidRPr="008C2770">
        <w:rPr>
          <w:rFonts w:hint="eastAsia"/>
          <w:b/>
          <w:bCs/>
          <w:rtl/>
          <w:lang w:eastAsia="en-US"/>
        </w:rPr>
        <w:t>המזמין</w:t>
      </w:r>
      <w:r w:rsidRPr="008C2770">
        <w:rPr>
          <w:b/>
          <w:bCs/>
          <w:lang w:eastAsia="en-US"/>
        </w:rPr>
        <w:t xml:space="preserve"> </w:t>
      </w:r>
      <w:r w:rsidRPr="008C2770">
        <w:rPr>
          <w:rFonts w:hint="eastAsia"/>
          <w:b/>
          <w:bCs/>
          <w:rtl/>
          <w:lang w:eastAsia="en-US"/>
        </w:rPr>
        <w:t>לפי</w:t>
      </w:r>
      <w:r w:rsidRPr="008C2770">
        <w:rPr>
          <w:b/>
          <w:bCs/>
          <w:lang w:eastAsia="en-US"/>
        </w:rPr>
        <w:t xml:space="preserve"> </w:t>
      </w:r>
      <w:r w:rsidRPr="008C2770">
        <w:rPr>
          <w:rFonts w:hint="eastAsia"/>
          <w:b/>
          <w:bCs/>
          <w:rtl/>
          <w:lang w:eastAsia="en-US"/>
        </w:rPr>
        <w:t>שיקול</w:t>
      </w:r>
      <w:r w:rsidRPr="008C2770">
        <w:rPr>
          <w:b/>
          <w:bCs/>
          <w:lang w:eastAsia="en-US"/>
        </w:rPr>
        <w:t xml:space="preserve"> </w:t>
      </w:r>
      <w:r w:rsidRPr="008C2770">
        <w:rPr>
          <w:rFonts w:hint="eastAsia"/>
          <w:b/>
          <w:bCs/>
          <w:rtl/>
          <w:lang w:eastAsia="en-US"/>
        </w:rPr>
        <w:t>דעתו</w:t>
      </w:r>
      <w:r w:rsidRPr="008C2770">
        <w:rPr>
          <w:b/>
          <w:bCs/>
          <w:rtl/>
          <w:lang w:eastAsia="en-US"/>
        </w:rPr>
        <w:t xml:space="preserve"> </w:t>
      </w:r>
      <w:r w:rsidRPr="008C2770">
        <w:rPr>
          <w:rFonts w:hint="eastAsia"/>
          <w:b/>
          <w:bCs/>
          <w:rtl/>
          <w:lang w:eastAsia="en-US"/>
        </w:rPr>
        <w:t>הבלעדי</w:t>
      </w:r>
      <w:r w:rsidRPr="008C2770">
        <w:rPr>
          <w:b/>
          <w:bCs/>
          <w:rtl/>
          <w:lang w:eastAsia="en-US"/>
        </w:rPr>
        <w:t xml:space="preserve"> </w:t>
      </w:r>
      <w:r w:rsidRPr="008C2770">
        <w:rPr>
          <w:rFonts w:hint="eastAsia"/>
          <w:b/>
          <w:bCs/>
          <w:rtl/>
          <w:lang w:eastAsia="en-US"/>
        </w:rPr>
        <w:t>שלא</w:t>
      </w:r>
      <w:r w:rsidRPr="008C2770">
        <w:rPr>
          <w:b/>
          <w:bCs/>
          <w:lang w:eastAsia="en-US"/>
        </w:rPr>
        <w:t xml:space="preserve"> </w:t>
      </w:r>
      <w:r w:rsidRPr="008C2770">
        <w:rPr>
          <w:rFonts w:hint="eastAsia"/>
          <w:b/>
          <w:bCs/>
          <w:rtl/>
          <w:lang w:eastAsia="en-US"/>
        </w:rPr>
        <w:t>לפסול</w:t>
      </w:r>
      <w:r w:rsidRPr="008C2770">
        <w:rPr>
          <w:b/>
          <w:bCs/>
          <w:lang w:eastAsia="en-US"/>
        </w:rPr>
        <w:t xml:space="preserve"> </w:t>
      </w:r>
      <w:r w:rsidRPr="008C2770">
        <w:rPr>
          <w:rFonts w:hint="eastAsia"/>
          <w:b/>
          <w:bCs/>
          <w:rtl/>
          <w:lang w:eastAsia="en-US"/>
        </w:rPr>
        <w:t>הצעות</w:t>
      </w:r>
      <w:r w:rsidRPr="008C2770">
        <w:rPr>
          <w:b/>
          <w:bCs/>
          <w:lang w:eastAsia="en-US"/>
        </w:rPr>
        <w:t xml:space="preserve"> </w:t>
      </w:r>
      <w:r w:rsidRPr="008C2770">
        <w:rPr>
          <w:rFonts w:hint="eastAsia"/>
          <w:b/>
          <w:bCs/>
          <w:rtl/>
          <w:lang w:eastAsia="en-US"/>
        </w:rPr>
        <w:t>שציון</w:t>
      </w:r>
      <w:r w:rsidRPr="008C2770">
        <w:rPr>
          <w:b/>
          <w:bCs/>
          <w:lang w:eastAsia="en-US"/>
        </w:rPr>
        <w:t xml:space="preserve"> </w:t>
      </w:r>
      <w:r w:rsidRPr="008C2770">
        <w:rPr>
          <w:rFonts w:hint="eastAsia"/>
          <w:b/>
          <w:bCs/>
          <w:rtl/>
          <w:lang w:eastAsia="en-US"/>
        </w:rPr>
        <w:t>האיכות</w:t>
      </w:r>
      <w:r w:rsidRPr="008C2770">
        <w:rPr>
          <w:b/>
          <w:bCs/>
          <w:rtl/>
          <w:lang w:eastAsia="en-US"/>
        </w:rPr>
        <w:t xml:space="preserve"> </w:t>
      </w:r>
      <w:r w:rsidRPr="008C2770">
        <w:rPr>
          <w:rFonts w:hint="eastAsia"/>
          <w:b/>
          <w:bCs/>
          <w:rtl/>
          <w:lang w:eastAsia="en-US"/>
        </w:rPr>
        <w:t>המשוקלל</w:t>
      </w:r>
      <w:r w:rsidRPr="008C2770">
        <w:rPr>
          <w:b/>
          <w:bCs/>
          <w:lang w:eastAsia="en-US"/>
        </w:rPr>
        <w:t xml:space="preserve"> </w:t>
      </w:r>
      <w:r w:rsidRPr="008C2770">
        <w:rPr>
          <w:rFonts w:hint="eastAsia"/>
          <w:b/>
          <w:bCs/>
          <w:rtl/>
          <w:lang w:eastAsia="en-US"/>
        </w:rPr>
        <w:t>שלהן</w:t>
      </w:r>
      <w:r w:rsidRPr="008C2770">
        <w:rPr>
          <w:b/>
          <w:bCs/>
          <w:lang w:eastAsia="en-US"/>
        </w:rPr>
        <w:t xml:space="preserve"> </w:t>
      </w:r>
      <w:r w:rsidRPr="008C2770">
        <w:rPr>
          <w:rFonts w:hint="eastAsia"/>
          <w:b/>
          <w:bCs/>
          <w:rtl/>
          <w:lang w:eastAsia="en-US"/>
        </w:rPr>
        <w:t>נמוך</w:t>
      </w:r>
      <w:r w:rsidRPr="008C2770">
        <w:rPr>
          <w:b/>
          <w:bCs/>
          <w:lang w:eastAsia="en-US"/>
        </w:rPr>
        <w:t xml:space="preserve"> </w:t>
      </w:r>
      <w:r w:rsidRPr="008C2770">
        <w:rPr>
          <w:rFonts w:hint="eastAsia"/>
          <w:b/>
          <w:bCs/>
          <w:rtl/>
          <w:lang w:eastAsia="en-US"/>
        </w:rPr>
        <w:t>מ</w:t>
      </w:r>
      <w:r w:rsidRPr="008C2770">
        <w:rPr>
          <w:b/>
          <w:bCs/>
          <w:rtl/>
          <w:lang w:eastAsia="en-US"/>
        </w:rPr>
        <w:t>-</w:t>
      </w:r>
      <w:r w:rsidR="002F73B6">
        <w:rPr>
          <w:rFonts w:hint="cs"/>
          <w:b/>
          <w:bCs/>
          <w:rtl/>
          <w:lang w:eastAsia="en-US"/>
        </w:rPr>
        <w:t>7</w:t>
      </w:r>
      <w:r w:rsidR="00F145D3">
        <w:rPr>
          <w:rFonts w:hint="cs"/>
          <w:b/>
          <w:bCs/>
          <w:rtl/>
          <w:lang w:eastAsia="en-US"/>
        </w:rPr>
        <w:t>0</w:t>
      </w:r>
      <w:r w:rsidRPr="008C2770">
        <w:rPr>
          <w:b/>
          <w:bCs/>
          <w:rtl/>
          <w:lang w:eastAsia="en-US"/>
        </w:rPr>
        <w:t xml:space="preserve">%, </w:t>
      </w:r>
      <w:r w:rsidRPr="008C2770">
        <w:rPr>
          <w:rFonts w:hint="eastAsia"/>
          <w:b/>
          <w:bCs/>
          <w:rtl/>
          <w:lang w:eastAsia="en-US"/>
        </w:rPr>
        <w:t>אך</w:t>
      </w:r>
      <w:r w:rsidRPr="008C2770">
        <w:rPr>
          <w:b/>
          <w:bCs/>
          <w:rtl/>
          <w:lang w:eastAsia="en-US"/>
        </w:rPr>
        <w:t xml:space="preserve"> </w:t>
      </w:r>
      <w:r w:rsidRPr="008C2770">
        <w:rPr>
          <w:rFonts w:hint="eastAsia"/>
          <w:b/>
          <w:bCs/>
          <w:rtl/>
          <w:lang w:eastAsia="en-US"/>
        </w:rPr>
        <w:t>לא</w:t>
      </w:r>
      <w:r w:rsidRPr="008C2770">
        <w:rPr>
          <w:b/>
          <w:bCs/>
          <w:rtl/>
          <w:lang w:eastAsia="en-US"/>
        </w:rPr>
        <w:t xml:space="preserve"> </w:t>
      </w:r>
      <w:r w:rsidRPr="008C2770">
        <w:rPr>
          <w:rFonts w:hint="eastAsia"/>
          <w:b/>
          <w:bCs/>
          <w:rtl/>
          <w:lang w:eastAsia="en-US"/>
        </w:rPr>
        <w:t>מ</w:t>
      </w:r>
      <w:r w:rsidRPr="008C2770">
        <w:rPr>
          <w:b/>
          <w:bCs/>
          <w:rtl/>
          <w:lang w:eastAsia="en-US"/>
        </w:rPr>
        <w:t>-</w:t>
      </w:r>
      <w:r w:rsidR="002F73B6">
        <w:rPr>
          <w:rFonts w:hint="cs"/>
          <w:b/>
          <w:bCs/>
          <w:rtl/>
          <w:lang w:eastAsia="en-US"/>
        </w:rPr>
        <w:t>6</w:t>
      </w:r>
      <w:r w:rsidR="006A73C9">
        <w:rPr>
          <w:rFonts w:hint="cs"/>
          <w:b/>
          <w:bCs/>
          <w:rtl/>
          <w:lang w:eastAsia="en-US"/>
        </w:rPr>
        <w:t>0</w:t>
      </w:r>
      <w:r w:rsidRPr="008C2770">
        <w:rPr>
          <w:b/>
          <w:bCs/>
          <w:rtl/>
          <w:lang w:eastAsia="en-US"/>
        </w:rPr>
        <w:t>%.</w:t>
      </w:r>
      <w:bookmarkEnd w:id="77"/>
      <w:bookmarkEnd w:id="78"/>
    </w:p>
    <w:p w:rsidR="00575C19" w:rsidRPr="008C2770" w:rsidRDefault="00575C19" w:rsidP="00575C19">
      <w:pPr>
        <w:rPr>
          <w:b/>
          <w:bCs/>
          <w:lang w:eastAsia="en-US"/>
        </w:rPr>
      </w:pPr>
    </w:p>
    <w:p w:rsidR="008651B2" w:rsidRPr="000A3DFA" w:rsidRDefault="008651B2" w:rsidP="00C1433D">
      <w:pPr>
        <w:numPr>
          <w:ilvl w:val="1"/>
          <w:numId w:val="20"/>
        </w:numPr>
        <w:ind w:left="1134" w:hanging="567"/>
        <w:rPr>
          <w:b/>
          <w:bCs/>
          <w:u w:val="single"/>
          <w:lang w:eastAsia="en-US"/>
        </w:rPr>
      </w:pPr>
      <w:bookmarkStart w:id="79" w:name="_Ref275342773"/>
      <w:bookmarkStart w:id="80" w:name="_Ref414967023"/>
      <w:r w:rsidRPr="000A3DFA">
        <w:rPr>
          <w:rFonts w:hint="eastAsia"/>
          <w:b/>
          <w:bCs/>
          <w:u w:val="single"/>
          <w:rtl/>
          <w:lang w:eastAsia="en-US"/>
        </w:rPr>
        <w:t>שלב</w:t>
      </w:r>
      <w:r w:rsidRPr="000A3DFA">
        <w:rPr>
          <w:b/>
          <w:bCs/>
          <w:u w:val="single"/>
          <w:rtl/>
          <w:lang w:eastAsia="en-US"/>
        </w:rPr>
        <w:t xml:space="preserve"> </w:t>
      </w:r>
      <w:r w:rsidR="0016264F">
        <w:rPr>
          <w:rFonts w:hint="cs"/>
          <w:b/>
          <w:bCs/>
          <w:u w:val="single"/>
          <w:rtl/>
          <w:lang w:eastAsia="en-US"/>
        </w:rPr>
        <w:t>ג</w:t>
      </w:r>
      <w:r w:rsidRPr="000A3DFA">
        <w:rPr>
          <w:b/>
          <w:bCs/>
          <w:u w:val="single"/>
          <w:rtl/>
          <w:lang w:eastAsia="en-US"/>
        </w:rPr>
        <w:t xml:space="preserve">': </w:t>
      </w:r>
      <w:r w:rsidRPr="000A3DFA">
        <w:rPr>
          <w:rFonts w:hint="eastAsia"/>
          <w:b/>
          <w:bCs/>
          <w:u w:val="single"/>
          <w:rtl/>
          <w:lang w:eastAsia="en-US"/>
        </w:rPr>
        <w:t>חישוב</w:t>
      </w:r>
      <w:r w:rsidRPr="000A3DFA">
        <w:rPr>
          <w:b/>
          <w:bCs/>
          <w:u w:val="single"/>
          <w:rtl/>
          <w:lang w:eastAsia="en-US"/>
        </w:rPr>
        <w:t xml:space="preserve"> </w:t>
      </w:r>
      <w:bookmarkEnd w:id="79"/>
      <w:r w:rsidR="00870F57">
        <w:rPr>
          <w:rFonts w:hint="cs"/>
          <w:b/>
          <w:bCs/>
          <w:u w:val="single"/>
          <w:rtl/>
          <w:lang w:eastAsia="en-US"/>
        </w:rPr>
        <w:t>ציון המחיר (</w:t>
      </w:r>
      <w:r w:rsidR="00C1433D">
        <w:rPr>
          <w:rFonts w:hint="cs"/>
          <w:b/>
          <w:bCs/>
          <w:u w:val="single"/>
          <w:rtl/>
          <w:lang w:eastAsia="en-US"/>
        </w:rPr>
        <w:t>4</w:t>
      </w:r>
      <w:r w:rsidR="00F4150D">
        <w:rPr>
          <w:rFonts w:hint="cs"/>
          <w:b/>
          <w:bCs/>
          <w:u w:val="single"/>
          <w:rtl/>
          <w:lang w:eastAsia="en-US"/>
        </w:rPr>
        <w:t>0</w:t>
      </w:r>
      <w:r w:rsidR="00870F57">
        <w:rPr>
          <w:rFonts w:hint="cs"/>
          <w:b/>
          <w:bCs/>
          <w:u w:val="single"/>
          <w:rtl/>
          <w:lang w:eastAsia="en-US"/>
        </w:rPr>
        <w:t>%)</w:t>
      </w:r>
      <w:bookmarkEnd w:id="80"/>
    </w:p>
    <w:p w:rsidR="005A5504" w:rsidRDefault="005A5504" w:rsidP="00CF76AF">
      <w:pPr>
        <w:pStyle w:val="af9"/>
        <w:numPr>
          <w:ilvl w:val="2"/>
          <w:numId w:val="20"/>
        </w:numPr>
        <w:spacing w:before="120"/>
        <w:ind w:left="1984" w:hanging="875"/>
        <w:contextualSpacing/>
        <w:rPr>
          <w:lang w:eastAsia="en-US"/>
        </w:rPr>
      </w:pPr>
      <w:r>
        <w:rPr>
          <w:rFonts w:hint="cs"/>
          <w:rtl/>
          <w:lang w:eastAsia="en-US"/>
        </w:rPr>
        <w:t xml:space="preserve">עבור הצעה שעמדה בסף האיכות- כהגדרתו בסעיף </w:t>
      </w:r>
      <w:r>
        <w:rPr>
          <w:rtl/>
          <w:lang w:eastAsia="en-US"/>
        </w:rPr>
        <w:fldChar w:fldCharType="begin"/>
      </w:r>
      <w:r>
        <w:rPr>
          <w:rtl/>
          <w:lang w:eastAsia="en-US"/>
        </w:rPr>
        <w:instrText xml:space="preserve"> </w:instrText>
      </w:r>
      <w:r>
        <w:rPr>
          <w:rFonts w:hint="cs"/>
          <w:lang w:eastAsia="en-US"/>
        </w:rPr>
        <w:instrText>REF</w:instrText>
      </w:r>
      <w:r>
        <w:rPr>
          <w:rFonts w:hint="cs"/>
          <w:rtl/>
          <w:lang w:eastAsia="en-US"/>
        </w:rPr>
        <w:instrText xml:space="preserve"> _</w:instrText>
      </w:r>
      <w:r>
        <w:rPr>
          <w:rFonts w:hint="cs"/>
          <w:lang w:eastAsia="en-US"/>
        </w:rPr>
        <w:instrText>Ref421724667 \r \h</w:instrText>
      </w:r>
      <w:r>
        <w:rPr>
          <w:rtl/>
          <w:lang w:eastAsia="en-US"/>
        </w:rPr>
        <w:instrText xml:space="preserve"> </w:instrText>
      </w:r>
      <w:r w:rsidR="00147529">
        <w:rPr>
          <w:rtl/>
          <w:lang w:eastAsia="en-US"/>
        </w:rPr>
        <w:instrText xml:space="preserve"> \* </w:instrText>
      </w:r>
      <w:r w:rsidR="00147529">
        <w:rPr>
          <w:lang w:eastAsia="en-US"/>
        </w:rPr>
        <w:instrText>MERGEFORMAT</w:instrText>
      </w:r>
      <w:r w:rsidR="00147529">
        <w:rPr>
          <w:rtl/>
          <w:lang w:eastAsia="en-US"/>
        </w:rPr>
        <w:instrText xml:space="preserve"> </w:instrText>
      </w:r>
      <w:r>
        <w:rPr>
          <w:rtl/>
          <w:lang w:eastAsia="en-US"/>
        </w:rPr>
      </w:r>
      <w:r>
        <w:rPr>
          <w:rtl/>
          <w:lang w:eastAsia="en-US"/>
        </w:rPr>
        <w:fldChar w:fldCharType="separate"/>
      </w:r>
      <w:r w:rsidR="006D7B29">
        <w:rPr>
          <w:cs/>
          <w:lang w:eastAsia="en-US"/>
        </w:rPr>
        <w:t>‎</w:t>
      </w:r>
      <w:r w:rsidR="006D7B29">
        <w:rPr>
          <w:lang w:eastAsia="en-US"/>
        </w:rPr>
        <w:t>12.6.8</w:t>
      </w:r>
      <w:r>
        <w:rPr>
          <w:rtl/>
          <w:lang w:eastAsia="en-US"/>
        </w:rPr>
        <w:fldChar w:fldCharType="end"/>
      </w:r>
      <w:r>
        <w:rPr>
          <w:rFonts w:hint="cs"/>
          <w:rtl/>
          <w:lang w:eastAsia="en-US"/>
        </w:rPr>
        <w:t xml:space="preserve"> יחושב ציון מחיר כמפורט בזאת.</w:t>
      </w:r>
    </w:p>
    <w:p w:rsidR="006D495D" w:rsidRDefault="006D495D" w:rsidP="006B1BFC">
      <w:pPr>
        <w:pStyle w:val="af9"/>
        <w:numPr>
          <w:ilvl w:val="2"/>
          <w:numId w:val="20"/>
        </w:numPr>
        <w:spacing w:before="120"/>
        <w:ind w:left="1984" w:hanging="875"/>
        <w:contextualSpacing/>
        <w:rPr>
          <w:lang w:eastAsia="en-US"/>
        </w:rPr>
      </w:pPr>
      <w:bookmarkStart w:id="81" w:name="_Ref417318168"/>
      <w:r>
        <w:rPr>
          <w:rFonts w:hint="cs"/>
          <w:rtl/>
          <w:lang w:eastAsia="en-US"/>
        </w:rPr>
        <w:t xml:space="preserve">המציע ינקוב במחירים המבוקשים על ידו עבור כל רכיבי הפרויקט (רכיב הפעילות החינוכית על תתי-רכיביה ורכיב הפקת הכנסים) </w:t>
      </w:r>
      <w:r w:rsidR="009F162E">
        <w:rPr>
          <w:rFonts w:hint="cs"/>
          <w:rtl/>
          <w:lang w:eastAsia="en-US"/>
        </w:rPr>
        <w:t xml:space="preserve">בהתאם לנספח ב'11 </w:t>
      </w:r>
      <w:r w:rsidR="009F162E">
        <w:rPr>
          <w:rtl/>
          <w:lang w:eastAsia="en-US"/>
        </w:rPr>
        <w:t>–</w:t>
      </w:r>
      <w:r w:rsidR="009F162E">
        <w:rPr>
          <w:rFonts w:hint="cs"/>
          <w:rtl/>
          <w:lang w:eastAsia="en-US"/>
        </w:rPr>
        <w:t xml:space="preserve"> הצעת המחיר. יש למלא את כל המחירים הנדרשים בשתי טבלאות המחירים. </w:t>
      </w:r>
    </w:p>
    <w:bookmarkEnd w:id="81"/>
    <w:p w:rsidR="001F5502" w:rsidRDefault="009F162E" w:rsidP="006B1BFC">
      <w:pPr>
        <w:pStyle w:val="af9"/>
        <w:numPr>
          <w:ilvl w:val="2"/>
          <w:numId w:val="20"/>
        </w:numPr>
        <w:spacing w:before="120"/>
        <w:ind w:left="1984" w:hanging="875"/>
        <w:contextualSpacing/>
        <w:rPr>
          <w:lang w:eastAsia="en-US"/>
        </w:rPr>
      </w:pPr>
      <w:r>
        <w:rPr>
          <w:rFonts w:hint="cs"/>
          <w:rtl/>
          <w:lang w:eastAsia="en-US"/>
        </w:rPr>
        <w:t>הצעת המחיר הכוללת של המציע תחושב ע"פ הנוסחה הבאה:</w:t>
      </w:r>
    </w:p>
    <w:p w:rsidR="009F162E" w:rsidRDefault="009F162E" w:rsidP="009F162E">
      <w:pPr>
        <w:pStyle w:val="af9"/>
        <w:spacing w:before="120"/>
        <w:ind w:left="1984"/>
        <w:contextualSpacing/>
        <w:rPr>
          <w:rtl/>
          <w:lang w:eastAsia="en-US"/>
        </w:rPr>
      </w:pPr>
      <w:r w:rsidRPr="009F162E">
        <w:rPr>
          <w:rFonts w:eastAsiaTheme="minorHAnsi" w:cs="Times New Roman"/>
          <w:noProof/>
          <w:lang w:eastAsia="en-US"/>
        </w:rPr>
        <w:lastRenderedPageBreak/>
        <mc:AlternateContent>
          <mc:Choice Requires="wps">
            <w:drawing>
              <wp:anchor distT="0" distB="0" distL="114300" distR="114300" simplePos="0" relativeHeight="251665408" behindDoc="0" locked="0" layoutInCell="1" allowOverlap="1" wp14:anchorId="45D0FD7B" wp14:editId="3FBB6016">
                <wp:simplePos x="0" y="0"/>
                <wp:positionH relativeFrom="margin">
                  <wp:posOffset>234315</wp:posOffset>
                </wp:positionH>
                <wp:positionV relativeFrom="paragraph">
                  <wp:posOffset>63500</wp:posOffset>
                </wp:positionV>
                <wp:extent cx="4495800" cy="704850"/>
                <wp:effectExtent l="0" t="0" r="19050" b="19050"/>
                <wp:wrapNone/>
                <wp:docPr id="2" name="תיבת טקסט 2"/>
                <wp:cNvGraphicFramePr/>
                <a:graphic xmlns:a="http://schemas.openxmlformats.org/drawingml/2006/main">
                  <a:graphicData uri="http://schemas.microsoft.com/office/word/2010/wordprocessingShape">
                    <wps:wsp>
                      <wps:cNvSpPr txBox="1"/>
                      <wps:spPr>
                        <a:xfrm>
                          <a:off x="0" y="0"/>
                          <a:ext cx="4495800" cy="704850"/>
                        </a:xfrm>
                        <a:prstGeom prst="rect">
                          <a:avLst/>
                        </a:prstGeom>
                        <a:solidFill>
                          <a:sysClr val="window" lastClr="FFFFFF"/>
                        </a:solidFill>
                        <a:ln w="15875" cmpd="dbl">
                          <a:solidFill>
                            <a:prstClr val="black"/>
                          </a:solidFill>
                        </a:ln>
                        <a:effectLst/>
                      </wps:spPr>
                      <wps:txbx>
                        <w:txbxContent>
                          <w:p w:rsidR="00C70009" w:rsidRPr="00DE72B8" w:rsidRDefault="00C70009" w:rsidP="009F162E">
                            <w:pPr>
                              <w:spacing w:line="240" w:lineRule="auto"/>
                              <w:jc w:val="center"/>
                              <w:rPr>
                                <w:b/>
                                <w:bCs/>
                              </w:rPr>
                            </w:pPr>
                            <w:r>
                              <w:rPr>
                                <w:b/>
                                <w:bCs/>
                                <w:rtl/>
                              </w:rPr>
                              <w:t xml:space="preserve">מחיר </w:t>
                            </w:r>
                            <w:r w:rsidRPr="00DE72B8">
                              <w:rPr>
                                <w:b/>
                                <w:bCs/>
                                <w:rtl/>
                              </w:rPr>
                              <w:t>כולל להפעלת קבוצה אחת לשנה אחת (פעילות חינוכית</w:t>
                            </w:r>
                            <w:r>
                              <w:rPr>
                                <w:rFonts w:hint="cs"/>
                                <w:b/>
                                <w:bCs/>
                                <w:rtl/>
                              </w:rPr>
                              <w:t>)</w:t>
                            </w:r>
                            <w:r w:rsidRPr="00DE72B8" w:rsidDel="00DE72B8">
                              <w:rPr>
                                <w:b/>
                                <w:bCs/>
                                <w:rtl/>
                              </w:rPr>
                              <w:t xml:space="preserve"> </w:t>
                            </w:r>
                            <w:r w:rsidRPr="00DE72B8">
                              <w:rPr>
                                <w:b/>
                                <w:bCs/>
                                <w:rtl/>
                              </w:rPr>
                              <w:t xml:space="preserve">* </w:t>
                            </w:r>
                            <w:r w:rsidRPr="00DE72B8">
                              <w:rPr>
                                <w:rFonts w:hint="cs"/>
                                <w:b/>
                                <w:bCs/>
                                <w:rtl/>
                              </w:rPr>
                              <w:t>85</w:t>
                            </w:r>
                            <w:r w:rsidRPr="00DE72B8">
                              <w:rPr>
                                <w:b/>
                                <w:bCs/>
                                <w:rtl/>
                              </w:rPr>
                              <w:t>%</w:t>
                            </w:r>
                          </w:p>
                          <w:p w:rsidR="00C70009" w:rsidRPr="00B95F7A" w:rsidRDefault="00C70009" w:rsidP="009F162E">
                            <w:pPr>
                              <w:spacing w:line="240" w:lineRule="auto"/>
                              <w:jc w:val="center"/>
                              <w:rPr>
                                <w:b/>
                                <w:bCs/>
                                <w:sz w:val="36"/>
                                <w:szCs w:val="36"/>
                                <w:rtl/>
                              </w:rPr>
                            </w:pPr>
                            <w:r w:rsidRPr="00B95F7A">
                              <w:rPr>
                                <w:b/>
                                <w:bCs/>
                                <w:sz w:val="36"/>
                                <w:szCs w:val="36"/>
                                <w:rtl/>
                              </w:rPr>
                              <w:t>+</w:t>
                            </w:r>
                          </w:p>
                          <w:p w:rsidR="00C70009" w:rsidRPr="00DE72B8" w:rsidRDefault="00C70009" w:rsidP="009F162E">
                            <w:pPr>
                              <w:spacing w:line="240" w:lineRule="auto"/>
                              <w:jc w:val="center"/>
                              <w:rPr>
                                <w:b/>
                                <w:bCs/>
                                <w:rtl/>
                              </w:rPr>
                            </w:pPr>
                            <w:r w:rsidRPr="00DE72B8">
                              <w:rPr>
                                <w:b/>
                                <w:bCs/>
                                <w:rtl/>
                              </w:rPr>
                              <w:t xml:space="preserve">מחיר </w:t>
                            </w:r>
                            <w:r w:rsidRPr="00B95F7A">
                              <w:rPr>
                                <w:rFonts w:hint="eastAsia"/>
                                <w:b/>
                                <w:bCs/>
                                <w:rtl/>
                                <w:lang w:eastAsia="en-US"/>
                              </w:rPr>
                              <w:t>להפקת</w:t>
                            </w:r>
                            <w:r w:rsidRPr="00B95F7A">
                              <w:rPr>
                                <w:b/>
                                <w:bCs/>
                                <w:rtl/>
                                <w:lang w:eastAsia="en-US"/>
                              </w:rPr>
                              <w:t xml:space="preserve"> כנסי השקה וסיום </w:t>
                            </w:r>
                            <w:r w:rsidRPr="00DE72B8">
                              <w:rPr>
                                <w:b/>
                                <w:bCs/>
                                <w:rtl/>
                              </w:rPr>
                              <w:t xml:space="preserve">* </w:t>
                            </w:r>
                            <w:r w:rsidRPr="00DE72B8">
                              <w:rPr>
                                <w:rFonts w:hint="cs"/>
                                <w:b/>
                                <w:bCs/>
                                <w:rtl/>
                              </w:rPr>
                              <w:t>15%</w:t>
                            </w:r>
                          </w:p>
                          <w:p w:rsidR="00C70009" w:rsidRDefault="00C70009" w:rsidP="009F162E">
                            <w:pPr>
                              <w:spacing w:line="240" w:lineRule="auto"/>
                              <w:jc w:val="center"/>
                              <w:rPr>
                                <w:b/>
                                <w:bCs/>
                                <w:rtl/>
                              </w:rPr>
                            </w:pPr>
                          </w:p>
                          <w:p w:rsidR="00C70009" w:rsidRDefault="00C70009" w:rsidP="009F162E">
                            <w:pPr>
                              <w:rPr>
                                <w:rtl/>
                              </w:rPr>
                            </w:pPr>
                          </w:p>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5D0FD7B" id="תיבת טקסט 2" o:spid="_x0000_s1028" type="#_x0000_t202" style="position:absolute;left:0;text-align:left;margin-left:18.45pt;margin-top:5pt;width:354pt;height:55.5pt;z-index:25166540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" fillcolor="window" strokeweight="1.25pt">
                <v:stroke linestyle="thinThin"/>
                <v:textbox>
                  <w:txbxContent>
                    <w:p w:rsidR="00C70009" w:rsidRPr="00DE72B8" w:rsidRDefault="00C70009" w:rsidP="009F162E">
                      <w:pPr>
                        <w:spacing w:line="240" w:lineRule="auto"/>
                        <w:jc w:val="center"/>
                        <w:rPr>
                          <w:b/>
                          <w:bCs/>
                        </w:rPr>
                      </w:pPr>
                      <w:r>
                        <w:rPr>
                          <w:b/>
                          <w:bCs/>
                          <w:rtl/>
                        </w:rPr>
                        <w:t xml:space="preserve">מחיר </w:t>
                      </w:r>
                      <w:r w:rsidRPr="00DE72B8">
                        <w:rPr>
                          <w:b/>
                          <w:bCs/>
                          <w:rtl/>
                        </w:rPr>
                        <w:t>כולל להפעלת קבוצה אחת לשנה אחת (פעילות חינוכית</w:t>
                      </w:r>
                      <w:r>
                        <w:rPr>
                          <w:rFonts w:hint="cs"/>
                          <w:b/>
                          <w:bCs/>
                          <w:rtl/>
                        </w:rPr>
                        <w:t>)</w:t>
                      </w:r>
                      <w:r w:rsidRPr="00DE72B8" w:rsidDel="00DE72B8">
                        <w:rPr>
                          <w:b/>
                          <w:bCs/>
                          <w:rtl/>
                        </w:rPr>
                        <w:t xml:space="preserve"> </w:t>
                      </w:r>
                      <w:r w:rsidRPr="00DE72B8">
                        <w:rPr>
                          <w:b/>
                          <w:bCs/>
                          <w:rtl/>
                        </w:rPr>
                        <w:t xml:space="preserve">* </w:t>
                      </w:r>
                      <w:r w:rsidRPr="00DE72B8">
                        <w:rPr>
                          <w:rFonts w:hint="cs"/>
                          <w:b/>
                          <w:bCs/>
                          <w:rtl/>
                        </w:rPr>
                        <w:t>85</w:t>
                      </w:r>
                      <w:r w:rsidRPr="00DE72B8">
                        <w:rPr>
                          <w:b/>
                          <w:bCs/>
                          <w:rtl/>
                        </w:rPr>
                        <w:t>%</w:t>
                      </w:r>
                    </w:p>
                    <w:p w:rsidR="00C70009" w:rsidRPr="00B95F7A" w:rsidRDefault="00C70009" w:rsidP="009F162E">
                      <w:pPr>
                        <w:spacing w:line="240" w:lineRule="auto"/>
                        <w:jc w:val="center"/>
                        <w:rPr>
                          <w:b/>
                          <w:bCs/>
                          <w:sz w:val="36"/>
                          <w:szCs w:val="36"/>
                          <w:rtl/>
                        </w:rPr>
                      </w:pPr>
                      <w:r w:rsidRPr="00B95F7A">
                        <w:rPr>
                          <w:b/>
                          <w:bCs/>
                          <w:sz w:val="36"/>
                          <w:szCs w:val="36"/>
                          <w:rtl/>
                        </w:rPr>
                        <w:t>+</w:t>
                      </w:r>
                    </w:p>
                    <w:p w:rsidR="00C70009" w:rsidRPr="00DE72B8" w:rsidRDefault="00C70009" w:rsidP="009F162E">
                      <w:pPr>
                        <w:spacing w:line="240" w:lineRule="auto"/>
                        <w:jc w:val="center"/>
                        <w:rPr>
                          <w:b/>
                          <w:bCs/>
                          <w:rtl/>
                        </w:rPr>
                      </w:pPr>
                      <w:r w:rsidRPr="00DE72B8">
                        <w:rPr>
                          <w:b/>
                          <w:bCs/>
                          <w:rtl/>
                        </w:rPr>
                        <w:t xml:space="preserve">מחיר </w:t>
                      </w:r>
                      <w:r w:rsidRPr="00B95F7A">
                        <w:rPr>
                          <w:rFonts w:hint="eastAsia"/>
                          <w:b/>
                          <w:bCs/>
                          <w:rtl/>
                          <w:lang w:eastAsia="en-US"/>
                        </w:rPr>
                        <w:t>להפקת</w:t>
                      </w:r>
                      <w:r w:rsidRPr="00B95F7A">
                        <w:rPr>
                          <w:b/>
                          <w:bCs/>
                          <w:rtl/>
                          <w:lang w:eastAsia="en-US"/>
                        </w:rPr>
                        <w:t xml:space="preserve"> כנסי השקה וסיום </w:t>
                      </w:r>
                      <w:r w:rsidRPr="00DE72B8">
                        <w:rPr>
                          <w:b/>
                          <w:bCs/>
                          <w:rtl/>
                        </w:rPr>
                        <w:t xml:space="preserve">* </w:t>
                      </w:r>
                      <w:r w:rsidRPr="00DE72B8">
                        <w:rPr>
                          <w:rFonts w:hint="cs"/>
                          <w:b/>
                          <w:bCs/>
                          <w:rtl/>
                        </w:rPr>
                        <w:t>15%</w:t>
                      </w:r>
                    </w:p>
                    <w:p w:rsidR="00C70009" w:rsidRDefault="00C70009" w:rsidP="009F162E">
                      <w:pPr>
                        <w:spacing w:line="240" w:lineRule="auto"/>
                        <w:jc w:val="center"/>
                        <w:rPr>
                          <w:b/>
                          <w:bCs/>
                          <w:rtl/>
                        </w:rPr>
                      </w:pPr>
                    </w:p>
                    <w:p w:rsidR="00C70009" w:rsidRDefault="00C70009" w:rsidP="009F162E">
                      <w:pPr>
                        <w:rPr>
                          <w:rtl/>
                        </w:rPr>
                      </w:pPr>
                    </w:p>
                  </w:txbxContent>
                </v:textbox>
                <w10:wrap anchorx="margin"/>
              </v:shape>
            </w:pict>
          </mc:Fallback>
        </mc:AlternateContent>
      </w:r>
    </w:p>
    <w:p w:rsidR="009F162E" w:rsidRDefault="009F162E" w:rsidP="009F162E">
      <w:pPr>
        <w:pStyle w:val="af9"/>
        <w:spacing w:before="120"/>
        <w:ind w:left="1984"/>
        <w:contextualSpacing/>
        <w:rPr>
          <w:rtl/>
          <w:lang w:eastAsia="en-US"/>
        </w:rPr>
      </w:pPr>
    </w:p>
    <w:p w:rsidR="009F162E" w:rsidRDefault="009F162E" w:rsidP="009F162E">
      <w:pPr>
        <w:pStyle w:val="af9"/>
        <w:spacing w:before="120"/>
        <w:ind w:left="1984"/>
        <w:contextualSpacing/>
        <w:rPr>
          <w:rtl/>
          <w:lang w:eastAsia="en-US"/>
        </w:rPr>
      </w:pPr>
    </w:p>
    <w:p w:rsidR="009F162E" w:rsidRPr="009F162E" w:rsidRDefault="009F162E" w:rsidP="009F162E">
      <w:pPr>
        <w:spacing w:before="120"/>
        <w:contextualSpacing/>
        <w:rPr>
          <w:lang w:eastAsia="en-US"/>
        </w:rPr>
      </w:pPr>
    </w:p>
    <w:p w:rsidR="00B95F7A" w:rsidRPr="00B95F7A" w:rsidRDefault="005A5504" w:rsidP="00584458">
      <w:pPr>
        <w:pStyle w:val="af9"/>
        <w:numPr>
          <w:ilvl w:val="2"/>
          <w:numId w:val="20"/>
        </w:numPr>
        <w:spacing w:before="120"/>
        <w:ind w:left="1984" w:hanging="875"/>
        <w:contextualSpacing/>
        <w:rPr>
          <w:rFonts w:ascii="David" w:hAnsi="David"/>
        </w:rPr>
      </w:pPr>
      <w:r w:rsidRPr="005A5504">
        <w:rPr>
          <w:rtl/>
          <w:lang w:eastAsia="en-US"/>
        </w:rPr>
        <w:t>למען הסר ספק, הסכומים האמורים בסעיף זה יחושבו בתוספת שיעור המע"מ לפי שיעורו במועד האחרון להגשת ההצעות</w:t>
      </w:r>
      <w:r w:rsidR="00B95F7A">
        <w:rPr>
          <w:rFonts w:hint="cs"/>
          <w:rtl/>
          <w:lang w:eastAsia="en-US"/>
        </w:rPr>
        <w:t xml:space="preserve"> (למציע </w:t>
      </w:r>
      <w:r w:rsidR="00B95F7A" w:rsidRPr="00B95F7A">
        <w:rPr>
          <w:rFonts w:ascii="David" w:hAnsi="David"/>
          <w:rtl/>
        </w:rPr>
        <w:t>הפטור מתשלום מע"מ</w:t>
      </w:r>
      <w:r w:rsidR="00B95F7A">
        <w:rPr>
          <w:rFonts w:ascii="David" w:hAnsi="David" w:hint="cs"/>
          <w:rtl/>
        </w:rPr>
        <w:t xml:space="preserve"> י</w:t>
      </w:r>
      <w:r w:rsidR="00584458">
        <w:rPr>
          <w:rFonts w:ascii="David" w:hAnsi="David" w:hint="cs"/>
          <w:rtl/>
        </w:rPr>
        <w:t>חושב ה</w:t>
      </w:r>
      <w:r w:rsidR="00B95F7A" w:rsidRPr="00B95F7A">
        <w:rPr>
          <w:rFonts w:ascii="David" w:hAnsi="David"/>
          <w:rtl/>
        </w:rPr>
        <w:t>סכו</w:t>
      </w:r>
      <w:r w:rsidR="00584458">
        <w:rPr>
          <w:rFonts w:ascii="David" w:hAnsi="David" w:hint="cs"/>
          <w:rtl/>
        </w:rPr>
        <w:t>מי</w:t>
      </w:r>
      <w:r w:rsidR="00B95F7A" w:rsidRPr="00B95F7A">
        <w:rPr>
          <w:rFonts w:ascii="David" w:hAnsi="David"/>
          <w:rtl/>
        </w:rPr>
        <w:t xml:space="preserve">ם </w:t>
      </w:r>
      <w:r w:rsidR="00584458">
        <w:rPr>
          <w:rFonts w:ascii="David" w:hAnsi="David" w:hint="cs"/>
          <w:rtl/>
        </w:rPr>
        <w:t xml:space="preserve">האמורים ללא תוספת </w:t>
      </w:r>
      <w:r w:rsidR="00B95F7A" w:rsidRPr="00B95F7A">
        <w:rPr>
          <w:rFonts w:ascii="David" w:hAnsi="David"/>
          <w:rtl/>
        </w:rPr>
        <w:t>מע"מ</w:t>
      </w:r>
      <w:r w:rsidR="00584458">
        <w:rPr>
          <w:rFonts w:ascii="David" w:hAnsi="David" w:hint="cs"/>
          <w:rtl/>
        </w:rPr>
        <w:t>)</w:t>
      </w:r>
      <w:r w:rsidR="00B95F7A" w:rsidRPr="00B95F7A">
        <w:rPr>
          <w:rFonts w:ascii="David" w:hAnsi="David"/>
          <w:rtl/>
        </w:rPr>
        <w:t>.</w:t>
      </w:r>
    </w:p>
    <w:p w:rsidR="005A5504" w:rsidRDefault="005A5504" w:rsidP="000C49E3">
      <w:pPr>
        <w:pStyle w:val="af9"/>
        <w:numPr>
          <w:ilvl w:val="2"/>
          <w:numId w:val="20"/>
        </w:numPr>
        <w:spacing w:before="120"/>
        <w:ind w:left="1984" w:hanging="875"/>
        <w:contextualSpacing/>
        <w:rPr>
          <w:lang w:eastAsia="en-US"/>
        </w:rPr>
      </w:pPr>
      <w:r>
        <w:rPr>
          <w:rFonts w:hint="cs"/>
          <w:rtl/>
          <w:lang w:eastAsia="en-US"/>
        </w:rPr>
        <w:t>ציון המחיר יחושב באופן הבא:</w:t>
      </w:r>
    </w:p>
    <w:p w:rsidR="001F5502" w:rsidRPr="00F56B8E" w:rsidRDefault="001F5502" w:rsidP="00147529">
      <w:pPr>
        <w:pStyle w:val="af9"/>
        <w:spacing w:before="120"/>
        <w:ind w:left="1984"/>
        <w:contextualSpacing/>
        <w:rPr>
          <w:lang w:eastAsia="en-US"/>
        </w:rPr>
      </w:pPr>
      <w:r w:rsidRPr="00F56B8E">
        <w:rPr>
          <w:rFonts w:hint="cs"/>
          <w:rtl/>
          <w:lang w:eastAsia="en-US"/>
        </w:rPr>
        <w:t>יתבצע נרמול של הצעות המחיר המש</w:t>
      </w:r>
      <w:r>
        <w:rPr>
          <w:rFonts w:hint="cs"/>
          <w:rtl/>
          <w:lang w:eastAsia="en-US"/>
        </w:rPr>
        <w:t xml:space="preserve">וקללות, כפי שתתקבלנה בחישוב שבסעיף </w:t>
      </w:r>
      <w:r>
        <w:rPr>
          <w:rtl/>
          <w:lang w:eastAsia="en-US"/>
        </w:rPr>
        <w:fldChar w:fldCharType="begin"/>
      </w:r>
      <w:r>
        <w:rPr>
          <w:rtl/>
          <w:lang w:eastAsia="en-US"/>
        </w:rPr>
        <w:instrText xml:space="preserve"> </w:instrText>
      </w:r>
      <w:r>
        <w:rPr>
          <w:rFonts w:hint="cs"/>
          <w:lang w:eastAsia="en-US"/>
        </w:rPr>
        <w:instrText>REF</w:instrText>
      </w:r>
      <w:r>
        <w:rPr>
          <w:rFonts w:hint="cs"/>
          <w:rtl/>
          <w:lang w:eastAsia="en-US"/>
        </w:rPr>
        <w:instrText xml:space="preserve"> _</w:instrText>
      </w:r>
      <w:r>
        <w:rPr>
          <w:rFonts w:hint="cs"/>
          <w:lang w:eastAsia="en-US"/>
        </w:rPr>
        <w:instrText>Ref417318168 \r \h</w:instrText>
      </w:r>
      <w:r>
        <w:rPr>
          <w:rtl/>
          <w:lang w:eastAsia="en-US"/>
        </w:rPr>
        <w:instrText xml:space="preserve"> </w:instrText>
      </w:r>
      <w:r w:rsidR="00147529">
        <w:rPr>
          <w:rtl/>
          <w:lang w:eastAsia="en-US"/>
        </w:rPr>
        <w:instrText xml:space="preserve"> \* </w:instrText>
      </w:r>
      <w:r w:rsidR="00147529">
        <w:rPr>
          <w:lang w:eastAsia="en-US"/>
        </w:rPr>
        <w:instrText>MERGEFORMAT</w:instrText>
      </w:r>
      <w:r w:rsidR="00147529">
        <w:rPr>
          <w:rtl/>
          <w:lang w:eastAsia="en-US"/>
        </w:rPr>
        <w:instrText xml:space="preserve"> </w:instrText>
      </w:r>
      <w:r>
        <w:rPr>
          <w:rtl/>
          <w:lang w:eastAsia="en-US"/>
        </w:rPr>
      </w:r>
      <w:r>
        <w:rPr>
          <w:rtl/>
          <w:lang w:eastAsia="en-US"/>
        </w:rPr>
        <w:fldChar w:fldCharType="separate"/>
      </w:r>
      <w:r w:rsidR="00175D39">
        <w:rPr>
          <w:cs/>
          <w:lang w:eastAsia="en-US"/>
        </w:rPr>
        <w:t>‎</w:t>
      </w:r>
      <w:r w:rsidR="00175D39">
        <w:rPr>
          <w:lang w:eastAsia="en-US"/>
        </w:rPr>
        <w:t>12.7.2</w:t>
      </w:r>
      <w:r>
        <w:rPr>
          <w:rtl/>
          <w:lang w:eastAsia="en-US"/>
        </w:rPr>
        <w:fldChar w:fldCharType="end"/>
      </w:r>
      <w:r w:rsidRPr="00F56B8E">
        <w:rPr>
          <w:rFonts w:hint="cs"/>
          <w:rtl/>
          <w:lang w:eastAsia="en-US"/>
        </w:rPr>
        <w:t>, על-ידי חלוקת מחיר ההצעה הזולה ביותר במחיר ההצעה הנבחנת והכפלת התוצאה ב- 100. באופן שכזה יתקבל ציון 100 (מקסימאלי) להצעה הזולה ביותר וציונים יחסיים קטנים מ- 100 להצעות האחרות.</w:t>
      </w:r>
    </w:p>
    <w:tbl>
      <w:tblPr>
        <w:bidiVisual/>
        <w:tblW w:w="4028" w:type="pct"/>
        <w:tblInd w:w="1809" w:type="dxa"/>
        <w:tblBorders>
          <w:top w:val="single" w:sz="4" w:space="0" w:color="auto"/>
          <w:left w:val="single" w:sz="4" w:space="0" w:color="auto"/>
          <w:bottom w:val="single" w:sz="4" w:space="0" w:color="auto"/>
          <w:right w:val="single" w:sz="4" w:space="0" w:color="auto"/>
        </w:tblBorders>
        <w:tblLook w:val="04A0" w:firstRow="1" w:lastRow="0" w:firstColumn="1" w:lastColumn="0" w:noHBand="0" w:noVBand="1"/>
      </w:tblPr>
      <w:tblGrid>
        <w:gridCol w:w="1922"/>
        <w:gridCol w:w="476"/>
        <w:gridCol w:w="669"/>
        <w:gridCol w:w="416"/>
        <w:gridCol w:w="3691"/>
        <w:gridCol w:w="583"/>
      </w:tblGrid>
      <w:tr w:rsidR="001F5502" w:rsidRPr="00F56B8E" w:rsidTr="005A26AB">
        <w:tc>
          <w:tcPr>
            <w:tcW w:w="1238" w:type="pct"/>
            <w:vMerge w:val="restart"/>
            <w:tcBorders>
              <w:top w:val="single" w:sz="4" w:space="0" w:color="auto"/>
              <w:left w:val="single" w:sz="4" w:space="0" w:color="auto"/>
              <w:bottom w:val="single" w:sz="4" w:space="0" w:color="auto"/>
              <w:right w:val="nil"/>
            </w:tcBorders>
            <w:vAlign w:val="center"/>
            <w:hideMark/>
          </w:tcPr>
          <w:p w:rsidR="001F5502" w:rsidRPr="00F56B8E" w:rsidRDefault="001F5502" w:rsidP="00A26BC5">
            <w:pPr>
              <w:pStyle w:val="aff0"/>
              <w:widowControl w:val="0"/>
              <w:tabs>
                <w:tab w:val="left" w:pos="720"/>
              </w:tabs>
              <w:spacing w:line="360" w:lineRule="auto"/>
              <w:ind w:left="0" w:firstLine="0"/>
              <w:jc w:val="center"/>
              <w:rPr>
                <w:b/>
                <w:bCs/>
                <w:rtl/>
                <w:lang w:eastAsia="en-US"/>
              </w:rPr>
            </w:pPr>
            <w:r w:rsidRPr="00F56B8E">
              <w:rPr>
                <w:rFonts w:hint="cs"/>
                <w:b/>
                <w:bCs/>
                <w:rtl/>
                <w:lang w:eastAsia="en-US"/>
              </w:rPr>
              <w:t>ציון מחיר מנורמל</w:t>
            </w:r>
          </w:p>
        </w:tc>
        <w:tc>
          <w:tcPr>
            <w:tcW w:w="307" w:type="pct"/>
            <w:vMerge w:val="restart"/>
            <w:tcBorders>
              <w:top w:val="single" w:sz="4" w:space="0" w:color="auto"/>
              <w:left w:val="nil"/>
              <w:bottom w:val="single" w:sz="4" w:space="0" w:color="auto"/>
              <w:right w:val="nil"/>
            </w:tcBorders>
            <w:vAlign w:val="center"/>
            <w:hideMark/>
          </w:tcPr>
          <w:p w:rsidR="001F5502" w:rsidRPr="00F56B8E" w:rsidRDefault="001F5502" w:rsidP="00A26BC5">
            <w:pPr>
              <w:pStyle w:val="aff0"/>
              <w:widowControl w:val="0"/>
              <w:tabs>
                <w:tab w:val="left" w:pos="720"/>
              </w:tabs>
              <w:spacing w:line="360" w:lineRule="auto"/>
              <w:ind w:left="0" w:firstLine="0"/>
              <w:jc w:val="center"/>
              <w:rPr>
                <w:rtl/>
                <w:lang w:eastAsia="en-US"/>
              </w:rPr>
            </w:pPr>
            <w:r w:rsidRPr="00F56B8E">
              <w:rPr>
                <w:rFonts w:hint="cs"/>
                <w:rtl/>
                <w:lang w:eastAsia="en-US"/>
              </w:rPr>
              <w:t>=</w:t>
            </w:r>
          </w:p>
        </w:tc>
        <w:tc>
          <w:tcPr>
            <w:tcW w:w="431" w:type="pct"/>
            <w:vMerge w:val="restart"/>
            <w:tcBorders>
              <w:top w:val="single" w:sz="4" w:space="0" w:color="auto"/>
              <w:left w:val="nil"/>
              <w:bottom w:val="single" w:sz="4" w:space="0" w:color="auto"/>
              <w:right w:val="nil"/>
            </w:tcBorders>
            <w:vAlign w:val="center"/>
            <w:hideMark/>
          </w:tcPr>
          <w:p w:rsidR="001F5502" w:rsidRPr="00F56B8E" w:rsidRDefault="001F5502" w:rsidP="00A26BC5">
            <w:pPr>
              <w:pStyle w:val="aff0"/>
              <w:widowControl w:val="0"/>
              <w:tabs>
                <w:tab w:val="left" w:pos="720"/>
              </w:tabs>
              <w:spacing w:line="360" w:lineRule="auto"/>
              <w:ind w:left="0" w:firstLine="0"/>
              <w:jc w:val="center"/>
              <w:rPr>
                <w:rtl/>
                <w:lang w:eastAsia="en-US"/>
              </w:rPr>
            </w:pPr>
            <w:r w:rsidRPr="00F56B8E">
              <w:rPr>
                <w:rFonts w:hint="cs"/>
                <w:rtl/>
                <w:lang w:eastAsia="en-US"/>
              </w:rPr>
              <w:t>100</w:t>
            </w:r>
          </w:p>
        </w:tc>
        <w:tc>
          <w:tcPr>
            <w:tcW w:w="268" w:type="pct"/>
            <w:vMerge w:val="restart"/>
            <w:tcBorders>
              <w:top w:val="single" w:sz="4" w:space="0" w:color="auto"/>
              <w:left w:val="nil"/>
              <w:bottom w:val="single" w:sz="4" w:space="0" w:color="auto"/>
              <w:right w:val="nil"/>
            </w:tcBorders>
            <w:vAlign w:val="center"/>
            <w:hideMark/>
          </w:tcPr>
          <w:p w:rsidR="001F5502" w:rsidRPr="00F56B8E" w:rsidRDefault="001F5502" w:rsidP="00A26BC5">
            <w:pPr>
              <w:pStyle w:val="aff0"/>
              <w:widowControl w:val="0"/>
              <w:tabs>
                <w:tab w:val="left" w:pos="720"/>
              </w:tabs>
              <w:spacing w:line="360" w:lineRule="auto"/>
              <w:ind w:left="0" w:firstLine="0"/>
              <w:jc w:val="center"/>
              <w:rPr>
                <w:rtl/>
                <w:lang w:eastAsia="en-US"/>
              </w:rPr>
            </w:pPr>
            <w:r w:rsidRPr="00F56B8E">
              <w:rPr>
                <w:rFonts w:hint="cs"/>
                <w:rtl/>
                <w:lang w:eastAsia="en-US"/>
              </w:rPr>
              <w:t>*</w:t>
            </w:r>
          </w:p>
        </w:tc>
        <w:tc>
          <w:tcPr>
            <w:tcW w:w="2379" w:type="pct"/>
            <w:tcBorders>
              <w:top w:val="single" w:sz="4" w:space="0" w:color="auto"/>
              <w:left w:val="nil"/>
              <w:bottom w:val="single" w:sz="4" w:space="0" w:color="auto"/>
              <w:right w:val="nil"/>
            </w:tcBorders>
            <w:vAlign w:val="center"/>
            <w:hideMark/>
          </w:tcPr>
          <w:p w:rsidR="001F5502" w:rsidRPr="00F56B8E" w:rsidRDefault="001F5502" w:rsidP="00A26BC5">
            <w:pPr>
              <w:pStyle w:val="aff0"/>
              <w:widowControl w:val="0"/>
              <w:tabs>
                <w:tab w:val="left" w:pos="720"/>
              </w:tabs>
              <w:spacing w:line="360" w:lineRule="auto"/>
              <w:ind w:left="0" w:firstLine="0"/>
              <w:jc w:val="center"/>
              <w:rPr>
                <w:rtl/>
                <w:lang w:eastAsia="en-US"/>
              </w:rPr>
            </w:pPr>
            <w:r w:rsidRPr="00F56B8E">
              <w:rPr>
                <w:rFonts w:hint="cs"/>
                <w:rtl/>
                <w:lang w:eastAsia="en-US"/>
              </w:rPr>
              <w:t>עלות ההצעה הנמוכה ביותר</w:t>
            </w:r>
          </w:p>
        </w:tc>
        <w:tc>
          <w:tcPr>
            <w:tcW w:w="376" w:type="pct"/>
            <w:vMerge w:val="restart"/>
            <w:tcBorders>
              <w:top w:val="single" w:sz="4" w:space="0" w:color="auto"/>
              <w:left w:val="nil"/>
              <w:bottom w:val="single" w:sz="4" w:space="0" w:color="auto"/>
              <w:right w:val="single" w:sz="4" w:space="0" w:color="auto"/>
            </w:tcBorders>
            <w:vAlign w:val="center"/>
          </w:tcPr>
          <w:p w:rsidR="001F5502" w:rsidRPr="00F56B8E" w:rsidRDefault="001F5502" w:rsidP="00A26BC5">
            <w:pPr>
              <w:pStyle w:val="aff0"/>
              <w:widowControl w:val="0"/>
              <w:tabs>
                <w:tab w:val="left" w:pos="720"/>
              </w:tabs>
              <w:spacing w:line="360" w:lineRule="auto"/>
              <w:ind w:left="0" w:firstLine="0"/>
              <w:jc w:val="center"/>
              <w:rPr>
                <w:rtl/>
                <w:lang w:eastAsia="en-US"/>
              </w:rPr>
            </w:pPr>
          </w:p>
        </w:tc>
      </w:tr>
      <w:tr w:rsidR="001F5502" w:rsidRPr="00F56B8E" w:rsidTr="005A26AB">
        <w:tc>
          <w:tcPr>
            <w:tcW w:w="0" w:type="auto"/>
            <w:vMerge/>
            <w:tcBorders>
              <w:top w:val="single" w:sz="4" w:space="0" w:color="auto"/>
              <w:left w:val="single" w:sz="4" w:space="0" w:color="auto"/>
              <w:bottom w:val="single" w:sz="4" w:space="0" w:color="auto"/>
              <w:right w:val="nil"/>
            </w:tcBorders>
            <w:vAlign w:val="center"/>
            <w:hideMark/>
          </w:tcPr>
          <w:p w:rsidR="001F5502" w:rsidRPr="00F56B8E" w:rsidRDefault="001F5502" w:rsidP="00A26BC5">
            <w:pPr>
              <w:overflowPunct/>
              <w:autoSpaceDE/>
              <w:autoSpaceDN/>
              <w:adjustRightInd/>
              <w:spacing w:line="256" w:lineRule="auto"/>
              <w:jc w:val="left"/>
              <w:rPr>
                <w:b/>
                <w:bCs/>
                <w:spacing w:val="6"/>
                <w:lang w:eastAsia="en-US"/>
              </w:rPr>
            </w:pPr>
          </w:p>
        </w:tc>
        <w:tc>
          <w:tcPr>
            <w:tcW w:w="0" w:type="auto"/>
            <w:vMerge/>
            <w:tcBorders>
              <w:top w:val="single" w:sz="4" w:space="0" w:color="auto"/>
              <w:left w:val="nil"/>
              <w:bottom w:val="single" w:sz="4" w:space="0" w:color="auto"/>
              <w:right w:val="nil"/>
            </w:tcBorders>
            <w:vAlign w:val="center"/>
            <w:hideMark/>
          </w:tcPr>
          <w:p w:rsidR="001F5502" w:rsidRPr="00F56B8E" w:rsidRDefault="001F5502" w:rsidP="00A26BC5">
            <w:pPr>
              <w:overflowPunct/>
              <w:autoSpaceDE/>
              <w:autoSpaceDN/>
              <w:adjustRightInd/>
              <w:spacing w:line="256" w:lineRule="auto"/>
              <w:jc w:val="left"/>
              <w:rPr>
                <w:spacing w:val="6"/>
                <w:lang w:eastAsia="en-US"/>
              </w:rPr>
            </w:pPr>
          </w:p>
        </w:tc>
        <w:tc>
          <w:tcPr>
            <w:tcW w:w="0" w:type="auto"/>
            <w:vMerge/>
            <w:tcBorders>
              <w:top w:val="single" w:sz="4" w:space="0" w:color="auto"/>
              <w:left w:val="nil"/>
              <w:bottom w:val="single" w:sz="4" w:space="0" w:color="auto"/>
              <w:right w:val="nil"/>
            </w:tcBorders>
            <w:vAlign w:val="center"/>
            <w:hideMark/>
          </w:tcPr>
          <w:p w:rsidR="001F5502" w:rsidRPr="00F56B8E" w:rsidRDefault="001F5502" w:rsidP="00A26BC5">
            <w:pPr>
              <w:overflowPunct/>
              <w:autoSpaceDE/>
              <w:autoSpaceDN/>
              <w:adjustRightInd/>
              <w:spacing w:line="256" w:lineRule="auto"/>
              <w:jc w:val="left"/>
              <w:rPr>
                <w:spacing w:val="6"/>
                <w:lang w:eastAsia="en-US"/>
              </w:rPr>
            </w:pPr>
          </w:p>
        </w:tc>
        <w:tc>
          <w:tcPr>
            <w:tcW w:w="0" w:type="auto"/>
            <w:vMerge/>
            <w:tcBorders>
              <w:top w:val="single" w:sz="4" w:space="0" w:color="auto"/>
              <w:left w:val="nil"/>
              <w:bottom w:val="single" w:sz="4" w:space="0" w:color="auto"/>
              <w:right w:val="nil"/>
            </w:tcBorders>
            <w:vAlign w:val="center"/>
            <w:hideMark/>
          </w:tcPr>
          <w:p w:rsidR="001F5502" w:rsidRPr="00F56B8E" w:rsidRDefault="001F5502" w:rsidP="00A26BC5">
            <w:pPr>
              <w:overflowPunct/>
              <w:autoSpaceDE/>
              <w:autoSpaceDN/>
              <w:adjustRightInd/>
              <w:spacing w:line="256" w:lineRule="auto"/>
              <w:jc w:val="left"/>
              <w:rPr>
                <w:spacing w:val="6"/>
                <w:lang w:eastAsia="en-US"/>
              </w:rPr>
            </w:pPr>
          </w:p>
        </w:tc>
        <w:tc>
          <w:tcPr>
            <w:tcW w:w="2379" w:type="pct"/>
            <w:tcBorders>
              <w:top w:val="single" w:sz="4" w:space="0" w:color="auto"/>
              <w:left w:val="nil"/>
              <w:bottom w:val="single" w:sz="4" w:space="0" w:color="auto"/>
              <w:right w:val="nil"/>
            </w:tcBorders>
            <w:vAlign w:val="center"/>
            <w:hideMark/>
          </w:tcPr>
          <w:p w:rsidR="001F5502" w:rsidRPr="00F56B8E" w:rsidRDefault="001F5502" w:rsidP="00A26BC5">
            <w:pPr>
              <w:pStyle w:val="aff0"/>
              <w:widowControl w:val="0"/>
              <w:tabs>
                <w:tab w:val="left" w:pos="720"/>
              </w:tabs>
              <w:spacing w:line="360" w:lineRule="auto"/>
              <w:ind w:left="0" w:firstLine="0"/>
              <w:jc w:val="center"/>
              <w:rPr>
                <w:rtl/>
                <w:lang w:eastAsia="en-US"/>
              </w:rPr>
            </w:pPr>
            <w:r w:rsidRPr="00F56B8E">
              <w:rPr>
                <w:rFonts w:hint="cs"/>
                <w:rtl/>
                <w:lang w:eastAsia="en-US"/>
              </w:rPr>
              <w:t>עלות ההצעה הנבחנת</w:t>
            </w:r>
          </w:p>
        </w:tc>
        <w:tc>
          <w:tcPr>
            <w:tcW w:w="0" w:type="auto"/>
            <w:vMerge/>
            <w:tcBorders>
              <w:top w:val="single" w:sz="4" w:space="0" w:color="auto"/>
              <w:left w:val="nil"/>
              <w:bottom w:val="single" w:sz="4" w:space="0" w:color="auto"/>
              <w:right w:val="single" w:sz="4" w:space="0" w:color="auto"/>
            </w:tcBorders>
            <w:vAlign w:val="center"/>
            <w:hideMark/>
          </w:tcPr>
          <w:p w:rsidR="001F5502" w:rsidRPr="00F56B8E" w:rsidRDefault="001F5502" w:rsidP="00A26BC5">
            <w:pPr>
              <w:overflowPunct/>
              <w:autoSpaceDE/>
              <w:autoSpaceDN/>
              <w:adjustRightInd/>
              <w:spacing w:line="256" w:lineRule="auto"/>
              <w:jc w:val="left"/>
              <w:rPr>
                <w:spacing w:val="6"/>
                <w:lang w:eastAsia="en-US"/>
              </w:rPr>
            </w:pPr>
          </w:p>
        </w:tc>
      </w:tr>
    </w:tbl>
    <w:p w:rsidR="001F5502" w:rsidRDefault="001F5502" w:rsidP="001F5502">
      <w:pPr>
        <w:ind w:left="1134"/>
        <w:rPr>
          <w:b/>
          <w:bCs/>
          <w:u w:val="single"/>
          <w:lang w:eastAsia="en-US"/>
        </w:rPr>
      </w:pPr>
    </w:p>
    <w:p w:rsidR="008B5E96" w:rsidRPr="000A3DFA" w:rsidRDefault="008B5E96" w:rsidP="00CF76AF">
      <w:pPr>
        <w:numPr>
          <w:ilvl w:val="1"/>
          <w:numId w:val="20"/>
        </w:numPr>
        <w:ind w:left="1134" w:hanging="567"/>
        <w:rPr>
          <w:b/>
          <w:bCs/>
          <w:u w:val="single"/>
          <w:lang w:eastAsia="en-US"/>
        </w:rPr>
      </w:pPr>
      <w:r w:rsidRPr="000A3DFA">
        <w:rPr>
          <w:rFonts w:hint="eastAsia"/>
          <w:b/>
          <w:bCs/>
          <w:u w:val="single"/>
          <w:rtl/>
          <w:lang w:eastAsia="en-US"/>
        </w:rPr>
        <w:t>שלב</w:t>
      </w:r>
      <w:r w:rsidRPr="000A3DFA">
        <w:rPr>
          <w:b/>
          <w:bCs/>
          <w:u w:val="single"/>
          <w:rtl/>
          <w:lang w:eastAsia="en-US"/>
        </w:rPr>
        <w:t xml:space="preserve"> </w:t>
      </w:r>
      <w:r>
        <w:rPr>
          <w:rFonts w:hint="cs"/>
          <w:b/>
          <w:bCs/>
          <w:u w:val="single"/>
          <w:rtl/>
          <w:lang w:eastAsia="en-US"/>
        </w:rPr>
        <w:t>ד</w:t>
      </w:r>
      <w:r w:rsidRPr="000A3DFA">
        <w:rPr>
          <w:b/>
          <w:bCs/>
          <w:u w:val="single"/>
          <w:rtl/>
          <w:lang w:eastAsia="en-US"/>
        </w:rPr>
        <w:t xml:space="preserve">': </w:t>
      </w:r>
      <w:r w:rsidRPr="000A3DFA">
        <w:rPr>
          <w:rFonts w:hint="eastAsia"/>
          <w:b/>
          <w:bCs/>
          <w:u w:val="single"/>
          <w:rtl/>
          <w:lang w:eastAsia="en-US"/>
        </w:rPr>
        <w:t>חישוב</w:t>
      </w:r>
      <w:r w:rsidRPr="000A3DFA">
        <w:rPr>
          <w:b/>
          <w:bCs/>
          <w:u w:val="single"/>
          <w:rtl/>
          <w:lang w:eastAsia="en-US"/>
        </w:rPr>
        <w:t xml:space="preserve"> </w:t>
      </w:r>
      <w:r>
        <w:rPr>
          <w:rFonts w:hint="cs"/>
          <w:b/>
          <w:bCs/>
          <w:u w:val="single"/>
          <w:rtl/>
          <w:lang w:eastAsia="en-US"/>
        </w:rPr>
        <w:t>הציון הכולל</w:t>
      </w:r>
    </w:p>
    <w:p w:rsidR="008651B2" w:rsidRPr="00D2551A" w:rsidRDefault="008651B2" w:rsidP="00CF76AF">
      <w:pPr>
        <w:numPr>
          <w:ilvl w:val="2"/>
          <w:numId w:val="20"/>
        </w:numPr>
        <w:ind w:left="1842" w:hanging="708"/>
        <w:rPr>
          <w:rFonts w:ascii="David" w:hAnsi="David"/>
          <w:rtl/>
          <w:lang w:eastAsia="en-US"/>
        </w:rPr>
      </w:pPr>
      <w:bookmarkStart w:id="82" w:name="_Ref517598686"/>
      <w:r w:rsidRPr="00D2551A">
        <w:rPr>
          <w:rFonts w:ascii="David" w:hAnsi="David" w:hint="cs"/>
          <w:rtl/>
          <w:lang w:eastAsia="en-US"/>
        </w:rPr>
        <w:t>הציון</w:t>
      </w:r>
      <w:r w:rsidRPr="00D2551A">
        <w:rPr>
          <w:rFonts w:ascii="David" w:hAnsi="David"/>
          <w:rtl/>
          <w:lang w:eastAsia="en-US"/>
        </w:rPr>
        <w:t xml:space="preserve"> </w:t>
      </w:r>
      <w:r w:rsidRPr="00D2551A">
        <w:rPr>
          <w:rFonts w:ascii="David" w:hAnsi="David" w:hint="cs"/>
          <w:rtl/>
          <w:lang w:eastAsia="en-US"/>
        </w:rPr>
        <w:t>הכולל</w:t>
      </w:r>
      <w:r w:rsidRPr="00D2551A">
        <w:rPr>
          <w:rFonts w:ascii="David" w:hAnsi="David"/>
          <w:rtl/>
          <w:lang w:eastAsia="en-US"/>
        </w:rPr>
        <w:t xml:space="preserve"> </w:t>
      </w:r>
      <w:r w:rsidR="0073396F" w:rsidRPr="00D2551A">
        <w:rPr>
          <w:rFonts w:ascii="David" w:hAnsi="David" w:hint="cs"/>
          <w:rtl/>
          <w:lang w:eastAsia="en-US"/>
        </w:rPr>
        <w:t xml:space="preserve">של כל </w:t>
      </w:r>
      <w:r w:rsidR="00ED1EBD" w:rsidRPr="00D2551A">
        <w:rPr>
          <w:rFonts w:ascii="David" w:hAnsi="David" w:hint="cs"/>
          <w:rtl/>
          <w:lang w:eastAsia="en-US"/>
        </w:rPr>
        <w:t>הצעה</w:t>
      </w:r>
      <w:r w:rsidRPr="00D2551A">
        <w:rPr>
          <w:rFonts w:ascii="David" w:hAnsi="David"/>
          <w:rtl/>
          <w:lang w:eastAsia="en-US"/>
        </w:rPr>
        <w:t xml:space="preserve"> </w:t>
      </w:r>
      <w:r w:rsidR="00C733E7" w:rsidRPr="00D2551A">
        <w:rPr>
          <w:rFonts w:ascii="David" w:hAnsi="David" w:hint="cs"/>
          <w:rtl/>
          <w:lang w:eastAsia="en-US"/>
        </w:rPr>
        <w:t>הוא</w:t>
      </w:r>
      <w:r w:rsidRPr="00D2551A">
        <w:rPr>
          <w:rFonts w:ascii="David" w:hAnsi="David"/>
          <w:rtl/>
          <w:lang w:eastAsia="en-US"/>
        </w:rPr>
        <w:t xml:space="preserve"> </w:t>
      </w:r>
      <w:r w:rsidR="00C97FE1" w:rsidRPr="00D2551A">
        <w:rPr>
          <w:rFonts w:ascii="David" w:hAnsi="David" w:hint="cs"/>
          <w:rtl/>
          <w:lang w:eastAsia="en-US"/>
        </w:rPr>
        <w:t>ציון המשוקלל מ</w:t>
      </w:r>
      <w:r w:rsidRPr="00D2551A">
        <w:rPr>
          <w:rFonts w:ascii="David" w:hAnsi="David" w:hint="cs"/>
          <w:rtl/>
          <w:lang w:eastAsia="en-US"/>
        </w:rPr>
        <w:t>ציון</w:t>
      </w:r>
      <w:r w:rsidRPr="00D2551A">
        <w:rPr>
          <w:rFonts w:ascii="David" w:hAnsi="David"/>
          <w:rtl/>
          <w:lang w:eastAsia="en-US"/>
        </w:rPr>
        <w:t xml:space="preserve"> </w:t>
      </w:r>
      <w:r w:rsidRPr="00D2551A">
        <w:rPr>
          <w:rFonts w:ascii="David" w:hAnsi="David" w:hint="cs"/>
          <w:rtl/>
          <w:lang w:eastAsia="en-US"/>
        </w:rPr>
        <w:t xml:space="preserve">האיכות </w:t>
      </w:r>
      <w:r w:rsidRPr="00D2551A">
        <w:rPr>
          <w:rFonts w:ascii="David" w:hAnsi="David"/>
          <w:rtl/>
          <w:lang w:eastAsia="en-US"/>
        </w:rPr>
        <w:t>(</w:t>
      </w:r>
      <w:r w:rsidRPr="00D2551A">
        <w:rPr>
          <w:rFonts w:ascii="David" w:hAnsi="David" w:hint="cs"/>
          <w:rtl/>
          <w:lang w:eastAsia="en-US"/>
        </w:rPr>
        <w:t>כפי</w:t>
      </w:r>
      <w:r w:rsidRPr="00D2551A">
        <w:rPr>
          <w:rFonts w:ascii="David" w:hAnsi="David"/>
          <w:rtl/>
          <w:lang w:eastAsia="en-US"/>
        </w:rPr>
        <w:t xml:space="preserve"> </w:t>
      </w:r>
      <w:r w:rsidRPr="00D2551A">
        <w:rPr>
          <w:rFonts w:ascii="David" w:hAnsi="David" w:hint="cs"/>
          <w:rtl/>
          <w:lang w:eastAsia="en-US"/>
        </w:rPr>
        <w:t>שהתקבל</w:t>
      </w:r>
      <w:r w:rsidRPr="00D2551A">
        <w:rPr>
          <w:rFonts w:ascii="David" w:hAnsi="David"/>
          <w:rtl/>
          <w:lang w:eastAsia="en-US"/>
        </w:rPr>
        <w:t xml:space="preserve"> </w:t>
      </w:r>
      <w:r w:rsidRPr="00D2551A">
        <w:rPr>
          <w:rFonts w:ascii="David" w:hAnsi="David" w:hint="cs"/>
          <w:rtl/>
          <w:lang w:eastAsia="en-US"/>
        </w:rPr>
        <w:t>בחישוב</w:t>
      </w:r>
      <w:r w:rsidRPr="00D2551A">
        <w:rPr>
          <w:rFonts w:ascii="David" w:hAnsi="David"/>
          <w:rtl/>
          <w:lang w:eastAsia="en-US"/>
        </w:rPr>
        <w:t xml:space="preserve"> </w:t>
      </w:r>
      <w:r w:rsidRPr="00D2551A">
        <w:rPr>
          <w:rFonts w:ascii="David" w:hAnsi="David" w:hint="cs"/>
          <w:rtl/>
          <w:lang w:eastAsia="en-US"/>
        </w:rPr>
        <w:t>שבסעיף</w:t>
      </w:r>
      <w:r w:rsidR="00882818" w:rsidRPr="00D2551A">
        <w:rPr>
          <w:rFonts w:ascii="David" w:hAnsi="David" w:hint="cs"/>
          <w:rtl/>
          <w:lang w:eastAsia="en-US"/>
        </w:rPr>
        <w:t xml:space="preserve"> </w:t>
      </w:r>
      <w:r w:rsidR="003C1682" w:rsidRPr="00D2551A">
        <w:rPr>
          <w:rFonts w:ascii="David" w:hAnsi="David"/>
          <w:rtl/>
          <w:lang w:eastAsia="en-US"/>
        </w:rPr>
        <w:fldChar w:fldCharType="begin"/>
      </w:r>
      <w:r w:rsidR="003C1682" w:rsidRPr="00D2551A">
        <w:rPr>
          <w:rFonts w:ascii="David" w:hAnsi="David"/>
          <w:rtl/>
          <w:lang w:eastAsia="en-US"/>
        </w:rPr>
        <w:instrText xml:space="preserve"> </w:instrText>
      </w:r>
      <w:r w:rsidR="003C1682" w:rsidRPr="00D2551A">
        <w:rPr>
          <w:rFonts w:ascii="David" w:hAnsi="David"/>
          <w:lang w:eastAsia="en-US"/>
        </w:rPr>
        <w:instrText>REF</w:instrText>
      </w:r>
      <w:r w:rsidR="003C1682" w:rsidRPr="00D2551A">
        <w:rPr>
          <w:rFonts w:ascii="David" w:hAnsi="David"/>
          <w:rtl/>
          <w:lang w:eastAsia="en-US"/>
        </w:rPr>
        <w:instrText xml:space="preserve"> _</w:instrText>
      </w:r>
      <w:r w:rsidR="003C1682" w:rsidRPr="00D2551A">
        <w:rPr>
          <w:rFonts w:ascii="David" w:hAnsi="David"/>
          <w:lang w:eastAsia="en-US"/>
        </w:rPr>
        <w:instrText>Ref373430743 \r \h</w:instrText>
      </w:r>
      <w:r w:rsidR="003C1682" w:rsidRPr="00D2551A">
        <w:rPr>
          <w:rFonts w:ascii="David" w:hAnsi="David"/>
          <w:rtl/>
          <w:lang w:eastAsia="en-US"/>
        </w:rPr>
        <w:instrText xml:space="preserve"> </w:instrText>
      </w:r>
      <w:r w:rsidR="00D2551A">
        <w:rPr>
          <w:rFonts w:ascii="David" w:hAnsi="David"/>
          <w:rtl/>
          <w:lang w:eastAsia="en-US"/>
        </w:rPr>
        <w:instrText xml:space="preserve"> \* </w:instrText>
      </w:r>
      <w:r w:rsidR="00D2551A">
        <w:rPr>
          <w:rFonts w:ascii="David" w:hAnsi="David"/>
          <w:lang w:eastAsia="en-US"/>
        </w:rPr>
        <w:instrText>MERGEFORMAT</w:instrText>
      </w:r>
      <w:r w:rsidR="00D2551A">
        <w:rPr>
          <w:rFonts w:ascii="David" w:hAnsi="David"/>
          <w:rtl/>
          <w:lang w:eastAsia="en-US"/>
        </w:rPr>
        <w:instrText xml:space="preserve"> </w:instrText>
      </w:r>
      <w:r w:rsidR="003C1682" w:rsidRPr="00D2551A">
        <w:rPr>
          <w:rFonts w:ascii="David" w:hAnsi="David"/>
          <w:rtl/>
          <w:lang w:eastAsia="en-US"/>
        </w:rPr>
      </w:r>
      <w:r w:rsidR="003C1682" w:rsidRPr="00D2551A">
        <w:rPr>
          <w:rFonts w:ascii="David" w:hAnsi="David"/>
          <w:rtl/>
          <w:lang w:eastAsia="en-US"/>
        </w:rPr>
        <w:fldChar w:fldCharType="separate"/>
      </w:r>
      <w:r w:rsidR="00175D39">
        <w:rPr>
          <w:rFonts w:ascii="David" w:hAnsi="David"/>
          <w:cs/>
          <w:lang w:eastAsia="en-US"/>
        </w:rPr>
        <w:t>‎</w:t>
      </w:r>
      <w:r w:rsidR="00175D39">
        <w:rPr>
          <w:rFonts w:ascii="David" w:hAnsi="David"/>
          <w:lang w:eastAsia="en-US"/>
        </w:rPr>
        <w:t>12.6</w:t>
      </w:r>
      <w:r w:rsidR="003C1682" w:rsidRPr="00D2551A">
        <w:rPr>
          <w:rFonts w:ascii="David" w:hAnsi="David"/>
          <w:rtl/>
          <w:lang w:eastAsia="en-US"/>
        </w:rPr>
        <w:fldChar w:fldCharType="end"/>
      </w:r>
      <w:r w:rsidR="003C1682" w:rsidRPr="00D2551A">
        <w:rPr>
          <w:rFonts w:ascii="David" w:hAnsi="David" w:hint="cs"/>
          <w:rtl/>
          <w:lang w:eastAsia="en-US"/>
        </w:rPr>
        <w:t>)</w:t>
      </w:r>
      <w:r w:rsidR="008B5E96" w:rsidRPr="00D2551A">
        <w:rPr>
          <w:rFonts w:ascii="David" w:hAnsi="David" w:hint="cs"/>
          <w:rtl/>
          <w:lang w:eastAsia="en-US"/>
        </w:rPr>
        <w:t xml:space="preserve"> וציון המחיר </w:t>
      </w:r>
      <w:r w:rsidR="008B5E96" w:rsidRPr="00D2551A">
        <w:rPr>
          <w:rFonts w:ascii="David" w:hAnsi="David"/>
          <w:rtl/>
          <w:lang w:eastAsia="en-US"/>
        </w:rPr>
        <w:t>(</w:t>
      </w:r>
      <w:r w:rsidR="008B5E96" w:rsidRPr="00D2551A">
        <w:rPr>
          <w:rFonts w:ascii="David" w:hAnsi="David" w:hint="cs"/>
          <w:rtl/>
          <w:lang w:eastAsia="en-US"/>
        </w:rPr>
        <w:t>כפי</w:t>
      </w:r>
      <w:r w:rsidR="008B5E96" w:rsidRPr="00D2551A">
        <w:rPr>
          <w:rFonts w:ascii="David" w:hAnsi="David"/>
          <w:rtl/>
          <w:lang w:eastAsia="en-US"/>
        </w:rPr>
        <w:t xml:space="preserve"> </w:t>
      </w:r>
      <w:r w:rsidR="008B5E96" w:rsidRPr="00D2551A">
        <w:rPr>
          <w:rFonts w:ascii="David" w:hAnsi="David" w:hint="cs"/>
          <w:rtl/>
          <w:lang w:eastAsia="en-US"/>
        </w:rPr>
        <w:t>שהתקבל</w:t>
      </w:r>
      <w:r w:rsidR="008B5E96" w:rsidRPr="00D2551A">
        <w:rPr>
          <w:rFonts w:ascii="David" w:hAnsi="David"/>
          <w:rtl/>
          <w:lang w:eastAsia="en-US"/>
        </w:rPr>
        <w:t xml:space="preserve"> </w:t>
      </w:r>
      <w:r w:rsidR="008B5E96" w:rsidRPr="00D2551A">
        <w:rPr>
          <w:rFonts w:ascii="David" w:hAnsi="David" w:hint="cs"/>
          <w:rtl/>
          <w:lang w:eastAsia="en-US"/>
        </w:rPr>
        <w:t>בחישוב</w:t>
      </w:r>
      <w:r w:rsidR="008B5E96" w:rsidRPr="00D2551A">
        <w:rPr>
          <w:rFonts w:ascii="David" w:hAnsi="David"/>
          <w:rtl/>
          <w:lang w:eastAsia="en-US"/>
        </w:rPr>
        <w:t xml:space="preserve"> </w:t>
      </w:r>
      <w:r w:rsidR="008B5E96" w:rsidRPr="00D2551A">
        <w:rPr>
          <w:rFonts w:ascii="David" w:hAnsi="David" w:hint="cs"/>
          <w:rtl/>
          <w:lang w:eastAsia="en-US"/>
        </w:rPr>
        <w:t xml:space="preserve">שבסעיף </w:t>
      </w:r>
      <w:r w:rsidR="008B5E96" w:rsidRPr="00D2551A">
        <w:rPr>
          <w:rFonts w:ascii="David" w:hAnsi="David"/>
          <w:rtl/>
          <w:lang w:eastAsia="en-US"/>
        </w:rPr>
        <w:fldChar w:fldCharType="begin"/>
      </w:r>
      <w:r w:rsidR="008B5E96" w:rsidRPr="00D2551A">
        <w:rPr>
          <w:rFonts w:ascii="David" w:hAnsi="David"/>
          <w:rtl/>
          <w:lang w:eastAsia="en-US"/>
        </w:rPr>
        <w:instrText xml:space="preserve"> </w:instrText>
      </w:r>
      <w:r w:rsidR="008B5E96" w:rsidRPr="00D2551A">
        <w:rPr>
          <w:rFonts w:ascii="David" w:hAnsi="David" w:hint="cs"/>
          <w:lang w:eastAsia="en-US"/>
        </w:rPr>
        <w:instrText>REF</w:instrText>
      </w:r>
      <w:r w:rsidR="008B5E96" w:rsidRPr="00D2551A">
        <w:rPr>
          <w:rFonts w:ascii="David" w:hAnsi="David" w:hint="cs"/>
          <w:rtl/>
          <w:lang w:eastAsia="en-US"/>
        </w:rPr>
        <w:instrText xml:space="preserve"> _</w:instrText>
      </w:r>
      <w:r w:rsidR="008B5E96" w:rsidRPr="00D2551A">
        <w:rPr>
          <w:rFonts w:ascii="David" w:hAnsi="David" w:hint="cs"/>
          <w:lang w:eastAsia="en-US"/>
        </w:rPr>
        <w:instrText>Ref414967023 \r \h</w:instrText>
      </w:r>
      <w:r w:rsidR="008B5E96" w:rsidRPr="00D2551A">
        <w:rPr>
          <w:rFonts w:ascii="David" w:hAnsi="David"/>
          <w:rtl/>
          <w:lang w:eastAsia="en-US"/>
        </w:rPr>
        <w:instrText xml:space="preserve"> </w:instrText>
      </w:r>
      <w:r w:rsidR="00D2551A">
        <w:rPr>
          <w:rFonts w:ascii="David" w:hAnsi="David"/>
          <w:rtl/>
          <w:lang w:eastAsia="en-US"/>
        </w:rPr>
        <w:instrText xml:space="preserve"> \* </w:instrText>
      </w:r>
      <w:r w:rsidR="00D2551A">
        <w:rPr>
          <w:rFonts w:ascii="David" w:hAnsi="David"/>
          <w:lang w:eastAsia="en-US"/>
        </w:rPr>
        <w:instrText>MERGEFORMAT</w:instrText>
      </w:r>
      <w:r w:rsidR="00D2551A">
        <w:rPr>
          <w:rFonts w:ascii="David" w:hAnsi="David"/>
          <w:rtl/>
          <w:lang w:eastAsia="en-US"/>
        </w:rPr>
        <w:instrText xml:space="preserve"> </w:instrText>
      </w:r>
      <w:r w:rsidR="008B5E96" w:rsidRPr="00D2551A">
        <w:rPr>
          <w:rFonts w:ascii="David" w:hAnsi="David"/>
          <w:rtl/>
          <w:lang w:eastAsia="en-US"/>
        </w:rPr>
      </w:r>
      <w:r w:rsidR="008B5E96" w:rsidRPr="00D2551A">
        <w:rPr>
          <w:rFonts w:ascii="David" w:hAnsi="David"/>
          <w:rtl/>
          <w:lang w:eastAsia="en-US"/>
        </w:rPr>
        <w:fldChar w:fldCharType="separate"/>
      </w:r>
      <w:r w:rsidR="00175D39">
        <w:rPr>
          <w:rFonts w:ascii="David" w:hAnsi="David"/>
          <w:cs/>
          <w:lang w:eastAsia="en-US"/>
        </w:rPr>
        <w:t>‎</w:t>
      </w:r>
      <w:r w:rsidR="00175D39">
        <w:rPr>
          <w:rFonts w:ascii="David" w:hAnsi="David"/>
          <w:lang w:eastAsia="en-US"/>
        </w:rPr>
        <w:t>12.7</w:t>
      </w:r>
      <w:r w:rsidR="008B5E96" w:rsidRPr="00D2551A">
        <w:rPr>
          <w:rFonts w:ascii="David" w:hAnsi="David"/>
          <w:rtl/>
          <w:lang w:eastAsia="en-US"/>
        </w:rPr>
        <w:fldChar w:fldCharType="end"/>
      </w:r>
      <w:r w:rsidR="008B5E96" w:rsidRPr="00D2551A">
        <w:rPr>
          <w:rFonts w:ascii="David" w:hAnsi="David" w:hint="cs"/>
          <w:rtl/>
          <w:lang w:eastAsia="en-US"/>
        </w:rPr>
        <w:t>)</w:t>
      </w:r>
      <w:r w:rsidR="00C97FE1" w:rsidRPr="00D2551A">
        <w:rPr>
          <w:rFonts w:ascii="David" w:hAnsi="David" w:hint="cs"/>
          <w:rtl/>
          <w:lang w:eastAsia="en-US"/>
        </w:rPr>
        <w:t xml:space="preserve"> לפי הנוסחה הבאה:</w:t>
      </w:r>
      <w:bookmarkEnd w:id="82"/>
    </w:p>
    <w:tbl>
      <w:tblPr>
        <w:bidiVisual/>
        <w:tblW w:w="9048" w:type="dxa"/>
        <w:tblInd w:w="958" w:type="dxa"/>
        <w:tblBorders>
          <w:top w:val="single" w:sz="18" w:space="0" w:color="auto"/>
          <w:left w:val="single" w:sz="18" w:space="0" w:color="auto"/>
          <w:bottom w:val="single" w:sz="18" w:space="0" w:color="auto"/>
          <w:right w:val="single" w:sz="18" w:space="0" w:color="auto"/>
        </w:tblBorders>
        <w:shd w:val="clear" w:color="auto" w:fill="D9D9D9"/>
        <w:tblLayout w:type="fixed"/>
        <w:tblLook w:val="04A0" w:firstRow="1" w:lastRow="0" w:firstColumn="1" w:lastColumn="0" w:noHBand="0" w:noVBand="1"/>
      </w:tblPr>
      <w:tblGrid>
        <w:gridCol w:w="1985"/>
        <w:gridCol w:w="540"/>
        <w:gridCol w:w="6523"/>
      </w:tblGrid>
      <w:tr w:rsidR="00C97FE1" w:rsidRPr="003F658E" w:rsidTr="005A26AB">
        <w:trPr>
          <w:trHeight w:val="406"/>
        </w:trPr>
        <w:tc>
          <w:tcPr>
            <w:tcW w:w="1985" w:type="dxa"/>
            <w:shd w:val="clear" w:color="auto" w:fill="D9D9D9"/>
            <w:vAlign w:val="center"/>
          </w:tcPr>
          <w:p w:rsidR="00C97FE1" w:rsidRPr="003F658E" w:rsidRDefault="00C97FE1" w:rsidP="00F40A88">
            <w:pPr>
              <w:pStyle w:val="aff0"/>
              <w:widowControl w:val="0"/>
              <w:tabs>
                <w:tab w:val="clear" w:pos="1134"/>
                <w:tab w:val="clear" w:pos="1701"/>
                <w:tab w:val="clear" w:pos="2268"/>
                <w:tab w:val="clear" w:pos="2835"/>
                <w:tab w:val="clear" w:pos="6804"/>
                <w:tab w:val="clear" w:pos="7371"/>
                <w:tab w:val="clear" w:pos="7938"/>
              </w:tabs>
              <w:spacing w:line="240" w:lineRule="auto"/>
              <w:ind w:left="0" w:firstLine="0"/>
              <w:jc w:val="center"/>
              <w:rPr>
                <w:b/>
                <w:bCs/>
                <w:rtl/>
                <w:lang w:eastAsia="en-US"/>
              </w:rPr>
            </w:pPr>
            <w:r w:rsidRPr="003F658E">
              <w:rPr>
                <w:rFonts w:hint="eastAsia"/>
                <w:b/>
                <w:bCs/>
                <w:rtl/>
                <w:lang w:eastAsia="en-US"/>
              </w:rPr>
              <w:t>ציון</w:t>
            </w:r>
            <w:r w:rsidRPr="003F658E">
              <w:rPr>
                <w:b/>
                <w:bCs/>
                <w:rtl/>
                <w:lang w:eastAsia="en-US"/>
              </w:rPr>
              <w:t xml:space="preserve"> </w:t>
            </w:r>
            <w:r w:rsidRPr="003F658E">
              <w:rPr>
                <w:rFonts w:hint="eastAsia"/>
                <w:b/>
                <w:bCs/>
                <w:rtl/>
                <w:lang w:eastAsia="en-US"/>
              </w:rPr>
              <w:t>כולל</w:t>
            </w:r>
          </w:p>
        </w:tc>
        <w:tc>
          <w:tcPr>
            <w:tcW w:w="540" w:type="dxa"/>
            <w:shd w:val="clear" w:color="auto" w:fill="D9D9D9"/>
            <w:vAlign w:val="center"/>
          </w:tcPr>
          <w:p w:rsidR="00C97FE1" w:rsidRPr="003F658E" w:rsidRDefault="00C97FE1" w:rsidP="00F40A88">
            <w:pPr>
              <w:pStyle w:val="aff0"/>
              <w:widowControl w:val="0"/>
              <w:tabs>
                <w:tab w:val="clear" w:pos="1134"/>
                <w:tab w:val="clear" w:pos="1701"/>
                <w:tab w:val="clear" w:pos="2268"/>
                <w:tab w:val="clear" w:pos="2835"/>
                <w:tab w:val="clear" w:pos="6804"/>
                <w:tab w:val="clear" w:pos="7371"/>
                <w:tab w:val="clear" w:pos="7938"/>
              </w:tabs>
              <w:spacing w:line="240" w:lineRule="auto"/>
              <w:ind w:left="0" w:firstLine="0"/>
              <w:jc w:val="center"/>
              <w:rPr>
                <w:rtl/>
                <w:lang w:eastAsia="en-US"/>
              </w:rPr>
            </w:pPr>
            <w:r w:rsidRPr="003F658E">
              <w:rPr>
                <w:rtl/>
                <w:lang w:eastAsia="en-US"/>
              </w:rPr>
              <w:t>=</w:t>
            </w:r>
          </w:p>
        </w:tc>
        <w:tc>
          <w:tcPr>
            <w:tcW w:w="6523" w:type="dxa"/>
            <w:shd w:val="clear" w:color="auto" w:fill="D9D9D9"/>
            <w:vAlign w:val="center"/>
          </w:tcPr>
          <w:p w:rsidR="00C97FE1" w:rsidRPr="003F658E" w:rsidRDefault="00C97FE1" w:rsidP="00F52AEA">
            <w:pPr>
              <w:pStyle w:val="aff0"/>
              <w:widowControl w:val="0"/>
              <w:tabs>
                <w:tab w:val="clear" w:pos="1134"/>
                <w:tab w:val="clear" w:pos="1701"/>
                <w:tab w:val="clear" w:pos="2268"/>
                <w:tab w:val="clear" w:pos="2835"/>
                <w:tab w:val="clear" w:pos="6804"/>
                <w:tab w:val="clear" w:pos="7371"/>
                <w:tab w:val="clear" w:pos="7938"/>
              </w:tabs>
              <w:spacing w:line="240" w:lineRule="auto"/>
              <w:ind w:left="0" w:firstLine="0"/>
              <w:jc w:val="center"/>
              <w:rPr>
                <w:rtl/>
                <w:lang w:eastAsia="en-US"/>
              </w:rPr>
            </w:pPr>
            <w:r w:rsidRPr="003F658E">
              <w:rPr>
                <w:rtl/>
                <w:lang w:eastAsia="en-US"/>
              </w:rPr>
              <w:t>(</w:t>
            </w:r>
            <w:r w:rsidR="00F52AEA">
              <w:rPr>
                <w:rFonts w:hint="cs"/>
                <w:rtl/>
                <w:lang w:eastAsia="en-US"/>
              </w:rPr>
              <w:t>6</w:t>
            </w:r>
            <w:r w:rsidR="00F4150D">
              <w:rPr>
                <w:rFonts w:hint="cs"/>
                <w:rtl/>
                <w:lang w:eastAsia="en-US"/>
              </w:rPr>
              <w:t>0</w:t>
            </w:r>
            <w:r w:rsidRPr="003F658E">
              <w:rPr>
                <w:rtl/>
                <w:lang w:eastAsia="en-US"/>
              </w:rPr>
              <w:t xml:space="preserve">% * </w:t>
            </w:r>
            <w:r w:rsidRPr="003F658E">
              <w:rPr>
                <w:rFonts w:hint="eastAsia"/>
                <w:rtl/>
                <w:lang w:eastAsia="en-US"/>
              </w:rPr>
              <w:t>ציון</w:t>
            </w:r>
            <w:r w:rsidRPr="003F658E">
              <w:rPr>
                <w:rtl/>
                <w:lang w:eastAsia="en-US"/>
              </w:rPr>
              <w:t xml:space="preserve"> </w:t>
            </w:r>
            <w:r w:rsidRPr="003F658E">
              <w:rPr>
                <w:rFonts w:hint="eastAsia"/>
                <w:rtl/>
                <w:lang w:eastAsia="en-US"/>
              </w:rPr>
              <w:t>איכות</w:t>
            </w:r>
            <w:r w:rsidRPr="003F658E">
              <w:rPr>
                <w:rtl/>
                <w:lang w:eastAsia="en-US"/>
              </w:rPr>
              <w:t xml:space="preserve"> </w:t>
            </w:r>
            <w:r w:rsidRPr="003F658E">
              <w:rPr>
                <w:rFonts w:hint="eastAsia"/>
                <w:rtl/>
                <w:lang w:eastAsia="en-US"/>
              </w:rPr>
              <w:t>משוקלל</w:t>
            </w:r>
            <w:r w:rsidRPr="003F658E">
              <w:rPr>
                <w:rtl/>
                <w:lang w:eastAsia="en-US"/>
              </w:rPr>
              <w:t>) + (</w:t>
            </w:r>
            <w:r w:rsidR="00F52AEA">
              <w:rPr>
                <w:rFonts w:hint="cs"/>
                <w:rtl/>
                <w:lang w:eastAsia="en-US"/>
              </w:rPr>
              <w:t>4</w:t>
            </w:r>
            <w:r w:rsidR="00F4150D">
              <w:rPr>
                <w:rFonts w:hint="cs"/>
                <w:rtl/>
                <w:lang w:eastAsia="en-US"/>
              </w:rPr>
              <w:t>0</w:t>
            </w:r>
            <w:r>
              <w:rPr>
                <w:rFonts w:hint="cs"/>
                <w:rtl/>
                <w:lang w:eastAsia="en-US"/>
              </w:rPr>
              <w:t>%</w:t>
            </w:r>
            <w:r w:rsidRPr="003F658E">
              <w:rPr>
                <w:rtl/>
                <w:lang w:eastAsia="en-US"/>
              </w:rPr>
              <w:t xml:space="preserve"> * </w:t>
            </w:r>
            <w:r w:rsidRPr="003F658E">
              <w:rPr>
                <w:rFonts w:hint="eastAsia"/>
                <w:rtl/>
                <w:lang w:eastAsia="en-US"/>
              </w:rPr>
              <w:t>ציון</w:t>
            </w:r>
            <w:r w:rsidRPr="003F658E">
              <w:rPr>
                <w:rtl/>
                <w:lang w:eastAsia="en-US"/>
              </w:rPr>
              <w:t xml:space="preserve"> </w:t>
            </w:r>
            <w:r w:rsidRPr="003F658E">
              <w:rPr>
                <w:rFonts w:hint="eastAsia"/>
                <w:rtl/>
                <w:lang w:eastAsia="en-US"/>
              </w:rPr>
              <w:t>מחיר</w:t>
            </w:r>
            <w:r w:rsidRPr="003F658E">
              <w:rPr>
                <w:rtl/>
                <w:lang w:eastAsia="en-US"/>
              </w:rPr>
              <w:t xml:space="preserve"> משוקלל)</w:t>
            </w:r>
          </w:p>
        </w:tc>
      </w:tr>
    </w:tbl>
    <w:p w:rsidR="00C97FE1" w:rsidRDefault="00C97FE1" w:rsidP="00C97FE1">
      <w:pPr>
        <w:ind w:left="1842"/>
        <w:rPr>
          <w:rtl/>
          <w:lang w:eastAsia="en-US"/>
        </w:rPr>
      </w:pPr>
      <w:r w:rsidRPr="003F658E">
        <w:rPr>
          <w:rFonts w:hint="eastAsia"/>
          <w:rtl/>
          <w:lang w:eastAsia="en-US"/>
        </w:rPr>
        <w:t>המציע</w:t>
      </w:r>
      <w:r w:rsidRPr="003F658E">
        <w:rPr>
          <w:rtl/>
          <w:lang w:eastAsia="en-US"/>
        </w:rPr>
        <w:t xml:space="preserve"> </w:t>
      </w:r>
      <w:r w:rsidRPr="003F658E">
        <w:rPr>
          <w:rFonts w:hint="eastAsia"/>
          <w:rtl/>
          <w:lang w:eastAsia="en-US"/>
        </w:rPr>
        <w:t>שיקבל</w:t>
      </w:r>
      <w:r w:rsidRPr="003F658E">
        <w:rPr>
          <w:rtl/>
          <w:lang w:eastAsia="en-US"/>
        </w:rPr>
        <w:t xml:space="preserve"> </w:t>
      </w:r>
      <w:r w:rsidRPr="003F658E">
        <w:rPr>
          <w:rFonts w:hint="eastAsia"/>
          <w:rtl/>
          <w:lang w:eastAsia="en-US"/>
        </w:rPr>
        <w:t>את</w:t>
      </w:r>
      <w:r w:rsidRPr="003F658E">
        <w:rPr>
          <w:rtl/>
          <w:lang w:eastAsia="en-US"/>
        </w:rPr>
        <w:t xml:space="preserve"> </w:t>
      </w:r>
      <w:r w:rsidRPr="003F658E">
        <w:rPr>
          <w:rFonts w:hint="eastAsia"/>
          <w:rtl/>
          <w:lang w:eastAsia="en-US"/>
        </w:rPr>
        <w:t>הציון</w:t>
      </w:r>
      <w:r w:rsidRPr="003F658E">
        <w:rPr>
          <w:rtl/>
          <w:lang w:eastAsia="en-US"/>
        </w:rPr>
        <w:t xml:space="preserve"> </w:t>
      </w:r>
      <w:r w:rsidRPr="003F658E">
        <w:rPr>
          <w:rFonts w:hint="eastAsia"/>
          <w:rtl/>
          <w:lang w:eastAsia="en-US"/>
        </w:rPr>
        <w:t>הכולל</w:t>
      </w:r>
      <w:r w:rsidRPr="003F658E">
        <w:rPr>
          <w:rtl/>
          <w:lang w:eastAsia="en-US"/>
        </w:rPr>
        <w:t xml:space="preserve"> </w:t>
      </w:r>
      <w:r w:rsidRPr="003F658E">
        <w:rPr>
          <w:rFonts w:hint="eastAsia"/>
          <w:rtl/>
          <w:lang w:eastAsia="en-US"/>
        </w:rPr>
        <w:t>הגבוה</w:t>
      </w:r>
      <w:r w:rsidRPr="003F658E">
        <w:rPr>
          <w:rtl/>
          <w:lang w:eastAsia="en-US"/>
        </w:rPr>
        <w:t xml:space="preserve"> </w:t>
      </w:r>
      <w:r w:rsidRPr="003F658E">
        <w:rPr>
          <w:rFonts w:hint="eastAsia"/>
          <w:rtl/>
          <w:lang w:eastAsia="en-US"/>
        </w:rPr>
        <w:t>ביותר</w:t>
      </w:r>
      <w:r w:rsidRPr="003F658E">
        <w:rPr>
          <w:rtl/>
          <w:lang w:eastAsia="en-US"/>
        </w:rPr>
        <w:t xml:space="preserve"> </w:t>
      </w:r>
      <w:r w:rsidRPr="003F658E">
        <w:rPr>
          <w:rFonts w:hint="eastAsia"/>
          <w:rtl/>
          <w:lang w:eastAsia="en-US"/>
        </w:rPr>
        <w:t>ידורג</w:t>
      </w:r>
      <w:r w:rsidRPr="003F658E">
        <w:rPr>
          <w:rtl/>
          <w:lang w:eastAsia="en-US"/>
        </w:rPr>
        <w:t xml:space="preserve"> </w:t>
      </w:r>
      <w:r w:rsidRPr="003F658E">
        <w:rPr>
          <w:rFonts w:hint="eastAsia"/>
          <w:rtl/>
          <w:lang w:eastAsia="en-US"/>
        </w:rPr>
        <w:t>ראשון</w:t>
      </w:r>
      <w:r w:rsidRPr="003F658E">
        <w:rPr>
          <w:rtl/>
          <w:lang w:eastAsia="en-US"/>
        </w:rPr>
        <w:t>.</w:t>
      </w:r>
      <w:r w:rsidR="00175D39">
        <w:rPr>
          <w:rFonts w:hint="cs"/>
          <w:rtl/>
          <w:lang w:eastAsia="en-US"/>
        </w:rPr>
        <w:t xml:space="preserve"> המציע שקיבל את הציון הכולל השני בגובהו, ידורג שני וכן הלאה.</w:t>
      </w:r>
    </w:p>
    <w:p w:rsidR="00147529" w:rsidRDefault="00147529" w:rsidP="00C97FE1">
      <w:pPr>
        <w:ind w:left="1842"/>
        <w:rPr>
          <w:rtl/>
          <w:lang w:eastAsia="en-US"/>
        </w:rPr>
      </w:pPr>
    </w:p>
    <w:p w:rsidR="00C97FE1" w:rsidRPr="00EF325E" w:rsidRDefault="00C97FE1" w:rsidP="00CF76AF">
      <w:pPr>
        <w:numPr>
          <w:ilvl w:val="2"/>
          <w:numId w:val="20"/>
        </w:numPr>
        <w:ind w:left="1842" w:hanging="708"/>
        <w:rPr>
          <w:rFonts w:ascii="David" w:hAnsi="David"/>
          <w:lang w:eastAsia="en-US"/>
        </w:rPr>
      </w:pPr>
      <w:bookmarkStart w:id="83" w:name="_Ref451435817"/>
      <w:r w:rsidRPr="003F658E">
        <w:rPr>
          <w:rFonts w:ascii="David" w:hAnsi="David" w:hint="eastAsia"/>
          <w:rtl/>
          <w:lang w:eastAsia="en-US"/>
        </w:rPr>
        <w:t>אם</w:t>
      </w:r>
      <w:r w:rsidRPr="003F658E">
        <w:rPr>
          <w:rFonts w:ascii="David" w:hAnsi="David"/>
          <w:rtl/>
          <w:lang w:eastAsia="en-US"/>
        </w:rPr>
        <w:t xml:space="preserve"> </w:t>
      </w:r>
      <w:r w:rsidRPr="003F658E">
        <w:rPr>
          <w:rFonts w:ascii="David" w:hAnsi="David" w:hint="eastAsia"/>
          <w:rtl/>
          <w:lang w:eastAsia="en-US"/>
        </w:rPr>
        <w:t>לאחר</w:t>
      </w:r>
      <w:r w:rsidRPr="003F658E">
        <w:rPr>
          <w:rFonts w:ascii="David" w:hAnsi="David"/>
          <w:rtl/>
          <w:lang w:eastAsia="en-US"/>
        </w:rPr>
        <w:t xml:space="preserve"> </w:t>
      </w:r>
      <w:r w:rsidRPr="003F658E">
        <w:rPr>
          <w:rFonts w:ascii="David" w:hAnsi="David" w:hint="eastAsia"/>
          <w:rtl/>
          <w:lang w:eastAsia="en-US"/>
        </w:rPr>
        <w:t>שקלול</w:t>
      </w:r>
      <w:r w:rsidRPr="003F658E">
        <w:rPr>
          <w:rFonts w:ascii="David" w:hAnsi="David"/>
          <w:rtl/>
          <w:lang w:eastAsia="en-US"/>
        </w:rPr>
        <w:t xml:space="preserve"> </w:t>
      </w:r>
      <w:r w:rsidRPr="003F658E">
        <w:rPr>
          <w:rFonts w:ascii="David" w:hAnsi="David" w:hint="eastAsia"/>
          <w:rtl/>
          <w:lang w:eastAsia="en-US"/>
        </w:rPr>
        <w:t>התוצאות</w:t>
      </w:r>
      <w:r w:rsidRPr="003F658E">
        <w:rPr>
          <w:rFonts w:ascii="David" w:hAnsi="David"/>
          <w:rtl/>
          <w:lang w:eastAsia="en-US"/>
        </w:rPr>
        <w:t xml:space="preserve">, </w:t>
      </w:r>
      <w:r w:rsidRPr="003F658E">
        <w:rPr>
          <w:rFonts w:ascii="David" w:hAnsi="David" w:hint="eastAsia"/>
          <w:rtl/>
          <w:lang w:eastAsia="en-US"/>
        </w:rPr>
        <w:t>קיבלו</w:t>
      </w:r>
      <w:r w:rsidRPr="003F658E">
        <w:rPr>
          <w:rFonts w:ascii="David" w:hAnsi="David"/>
          <w:rtl/>
          <w:lang w:eastAsia="en-US"/>
        </w:rPr>
        <w:t xml:space="preserve"> </w:t>
      </w:r>
      <w:r w:rsidRPr="003F658E">
        <w:rPr>
          <w:rFonts w:ascii="David" w:hAnsi="David" w:hint="eastAsia"/>
          <w:rtl/>
          <w:lang w:eastAsia="en-US"/>
        </w:rPr>
        <w:t>שתי</w:t>
      </w:r>
      <w:r w:rsidRPr="003F658E">
        <w:rPr>
          <w:rFonts w:ascii="David" w:hAnsi="David"/>
          <w:rtl/>
          <w:lang w:eastAsia="en-US"/>
        </w:rPr>
        <w:t xml:space="preserve"> </w:t>
      </w:r>
      <w:r w:rsidRPr="003F658E">
        <w:rPr>
          <w:rFonts w:ascii="David" w:hAnsi="David" w:hint="eastAsia"/>
          <w:rtl/>
          <w:lang w:eastAsia="en-US"/>
        </w:rPr>
        <w:t>הצעות</w:t>
      </w:r>
      <w:r w:rsidRPr="003F658E">
        <w:rPr>
          <w:rFonts w:ascii="David" w:hAnsi="David"/>
          <w:rtl/>
          <w:lang w:eastAsia="en-US"/>
        </w:rPr>
        <w:t xml:space="preserve"> </w:t>
      </w:r>
      <w:r w:rsidRPr="003F658E">
        <w:rPr>
          <w:rFonts w:ascii="David" w:hAnsi="David" w:hint="eastAsia"/>
          <w:rtl/>
          <w:lang w:eastAsia="en-US"/>
        </w:rPr>
        <w:t>או</w:t>
      </w:r>
      <w:r w:rsidRPr="003F658E">
        <w:rPr>
          <w:rFonts w:ascii="David" w:hAnsi="David"/>
          <w:rtl/>
          <w:lang w:eastAsia="en-US"/>
        </w:rPr>
        <w:t xml:space="preserve"> </w:t>
      </w:r>
      <w:r w:rsidRPr="003F658E">
        <w:rPr>
          <w:rFonts w:ascii="David" w:hAnsi="David" w:hint="eastAsia"/>
          <w:rtl/>
          <w:lang w:eastAsia="en-US"/>
        </w:rPr>
        <w:t>יותר</w:t>
      </w:r>
      <w:r w:rsidRPr="003F658E">
        <w:rPr>
          <w:rFonts w:ascii="David" w:hAnsi="David"/>
          <w:rtl/>
          <w:lang w:eastAsia="en-US"/>
        </w:rPr>
        <w:t xml:space="preserve"> </w:t>
      </w:r>
      <w:r w:rsidRPr="003F658E">
        <w:rPr>
          <w:rFonts w:ascii="David" w:hAnsi="David" w:hint="eastAsia"/>
          <w:rtl/>
          <w:lang w:eastAsia="en-US"/>
        </w:rPr>
        <w:t>תוצאה</w:t>
      </w:r>
      <w:r w:rsidRPr="003F658E">
        <w:rPr>
          <w:rFonts w:ascii="David" w:hAnsi="David"/>
          <w:rtl/>
          <w:lang w:eastAsia="en-US"/>
        </w:rPr>
        <w:t xml:space="preserve"> </w:t>
      </w:r>
      <w:r w:rsidRPr="003F658E">
        <w:rPr>
          <w:rFonts w:ascii="David" w:hAnsi="David" w:hint="eastAsia"/>
          <w:rtl/>
          <w:lang w:eastAsia="en-US"/>
        </w:rPr>
        <w:t>משוקללת</w:t>
      </w:r>
      <w:r w:rsidRPr="003F658E">
        <w:rPr>
          <w:rFonts w:ascii="David" w:hAnsi="David"/>
          <w:rtl/>
          <w:lang w:eastAsia="en-US"/>
        </w:rPr>
        <w:t xml:space="preserve"> </w:t>
      </w:r>
      <w:r w:rsidRPr="003F658E">
        <w:rPr>
          <w:rFonts w:ascii="David" w:hAnsi="David" w:hint="eastAsia"/>
          <w:rtl/>
          <w:lang w:eastAsia="en-US"/>
        </w:rPr>
        <w:t>זהה</w:t>
      </w:r>
      <w:r w:rsidR="009814C7">
        <w:rPr>
          <w:rFonts w:ascii="David" w:hAnsi="David" w:hint="cs"/>
          <w:rtl/>
          <w:lang w:eastAsia="en-US"/>
        </w:rPr>
        <w:t xml:space="preserve"> (</w:t>
      </w:r>
      <w:r w:rsidR="00D405F5">
        <w:rPr>
          <w:rFonts w:ascii="David" w:hAnsi="David" w:hint="cs"/>
          <w:rtl/>
          <w:lang w:eastAsia="en-US"/>
        </w:rPr>
        <w:t xml:space="preserve">לעניין סעיף </w:t>
      </w:r>
      <w:r w:rsidR="00D405F5" w:rsidRPr="00EF325E">
        <w:rPr>
          <w:rFonts w:ascii="David" w:hAnsi="David" w:hint="cs"/>
          <w:rtl/>
          <w:lang w:eastAsia="en-US"/>
        </w:rPr>
        <w:t xml:space="preserve">זה תחשב </w:t>
      </w:r>
      <w:r w:rsidR="009814C7" w:rsidRPr="00EF325E">
        <w:rPr>
          <w:rFonts w:ascii="David" w:hAnsi="David" w:hint="cs"/>
          <w:rtl/>
          <w:lang w:eastAsia="en-US"/>
        </w:rPr>
        <w:t>"תוצאה משוקללת זהה" למספר הצעות בעלות הפרש בציון הכולל הנמוך מ-0.5 נקודות)</w:t>
      </w:r>
      <w:r w:rsidRPr="00EF325E">
        <w:rPr>
          <w:rFonts w:ascii="David" w:hAnsi="David"/>
          <w:rtl/>
          <w:lang w:eastAsia="en-US"/>
        </w:rPr>
        <w:t xml:space="preserve"> </w:t>
      </w:r>
      <w:r w:rsidRPr="00EF325E">
        <w:rPr>
          <w:rFonts w:ascii="David" w:hAnsi="David" w:hint="eastAsia"/>
          <w:rtl/>
          <w:lang w:eastAsia="en-US"/>
        </w:rPr>
        <w:t>שהיא</w:t>
      </w:r>
      <w:r w:rsidRPr="00EF325E">
        <w:rPr>
          <w:rFonts w:ascii="David" w:hAnsi="David"/>
          <w:rtl/>
          <w:lang w:eastAsia="en-US"/>
        </w:rPr>
        <w:t xml:space="preserve"> </w:t>
      </w:r>
      <w:r w:rsidRPr="00EF325E">
        <w:rPr>
          <w:rFonts w:ascii="David" w:hAnsi="David" w:hint="eastAsia"/>
          <w:rtl/>
          <w:lang w:eastAsia="en-US"/>
        </w:rPr>
        <w:t>התוצאה</w:t>
      </w:r>
      <w:r w:rsidRPr="00EF325E">
        <w:rPr>
          <w:rFonts w:ascii="David" w:hAnsi="David"/>
          <w:rtl/>
          <w:lang w:eastAsia="en-US"/>
        </w:rPr>
        <w:t xml:space="preserve"> הגבוהה ביותר, ואחת מן ההצעות היא של "עסק בשליטת אישה", כהגדרתו בסעיף </w:t>
      </w:r>
      <w:r w:rsidR="00CF7005" w:rsidRPr="00EF325E">
        <w:rPr>
          <w:rFonts w:ascii="David" w:hAnsi="David"/>
          <w:rtl/>
          <w:lang w:eastAsia="en-US"/>
        </w:rPr>
        <w:fldChar w:fldCharType="begin"/>
      </w:r>
      <w:r w:rsidR="00CF7005" w:rsidRPr="00EF325E">
        <w:rPr>
          <w:rFonts w:ascii="David" w:hAnsi="David"/>
          <w:rtl/>
          <w:lang w:eastAsia="en-US"/>
        </w:rPr>
        <w:instrText xml:space="preserve"> </w:instrText>
      </w:r>
      <w:r w:rsidR="00CF7005" w:rsidRPr="00EF325E">
        <w:rPr>
          <w:rFonts w:ascii="David" w:hAnsi="David" w:hint="eastAsia"/>
          <w:lang w:eastAsia="en-US"/>
        </w:rPr>
        <w:instrText>REF</w:instrText>
      </w:r>
      <w:r w:rsidR="00CF7005" w:rsidRPr="00EF325E">
        <w:rPr>
          <w:rFonts w:ascii="David" w:hAnsi="David" w:hint="eastAsia"/>
          <w:rtl/>
          <w:lang w:eastAsia="en-US"/>
        </w:rPr>
        <w:instrText xml:space="preserve"> _</w:instrText>
      </w:r>
      <w:r w:rsidR="00CF7005" w:rsidRPr="00EF325E">
        <w:rPr>
          <w:rFonts w:ascii="David" w:hAnsi="David" w:hint="eastAsia"/>
          <w:lang w:eastAsia="en-US"/>
        </w:rPr>
        <w:instrText>Ref373430807 \r \h</w:instrText>
      </w:r>
      <w:r w:rsidR="00CF7005" w:rsidRPr="00EF325E">
        <w:rPr>
          <w:rFonts w:ascii="David" w:hAnsi="David"/>
          <w:rtl/>
          <w:lang w:eastAsia="en-US"/>
        </w:rPr>
        <w:instrText xml:space="preserve"> </w:instrText>
      </w:r>
      <w:r w:rsidR="00EF325E">
        <w:rPr>
          <w:rFonts w:ascii="David" w:hAnsi="David"/>
          <w:rtl/>
          <w:lang w:eastAsia="en-US"/>
        </w:rPr>
        <w:instrText xml:space="preserve"> \* </w:instrText>
      </w:r>
      <w:r w:rsidR="00EF325E">
        <w:rPr>
          <w:rFonts w:ascii="David" w:hAnsi="David"/>
          <w:lang w:eastAsia="en-US"/>
        </w:rPr>
        <w:instrText>MERGEFORMAT</w:instrText>
      </w:r>
      <w:r w:rsidR="00EF325E">
        <w:rPr>
          <w:rFonts w:ascii="David" w:hAnsi="David"/>
          <w:rtl/>
          <w:lang w:eastAsia="en-US"/>
        </w:rPr>
        <w:instrText xml:space="preserve"> </w:instrText>
      </w:r>
      <w:r w:rsidR="00CF7005" w:rsidRPr="00EF325E">
        <w:rPr>
          <w:rFonts w:ascii="David" w:hAnsi="David"/>
          <w:rtl/>
          <w:lang w:eastAsia="en-US"/>
        </w:rPr>
      </w:r>
      <w:r w:rsidR="00CF7005" w:rsidRPr="00EF325E">
        <w:rPr>
          <w:rFonts w:ascii="David" w:hAnsi="David"/>
          <w:rtl/>
          <w:lang w:eastAsia="en-US"/>
        </w:rPr>
        <w:fldChar w:fldCharType="separate"/>
      </w:r>
      <w:r w:rsidR="00234530" w:rsidRPr="00EF325E">
        <w:rPr>
          <w:rFonts w:ascii="David" w:hAnsi="David"/>
          <w:cs/>
          <w:lang w:eastAsia="en-US"/>
        </w:rPr>
        <w:t>‎</w:t>
      </w:r>
      <w:r w:rsidR="00234530" w:rsidRPr="00EF325E">
        <w:rPr>
          <w:rFonts w:ascii="David" w:hAnsi="David"/>
          <w:lang w:eastAsia="en-US"/>
        </w:rPr>
        <w:t>7.19</w:t>
      </w:r>
      <w:r w:rsidR="00CF7005" w:rsidRPr="00EF325E">
        <w:rPr>
          <w:rFonts w:ascii="David" w:hAnsi="David"/>
          <w:rtl/>
          <w:lang w:eastAsia="en-US"/>
        </w:rPr>
        <w:fldChar w:fldCharType="end"/>
      </w:r>
      <w:r w:rsidR="00CF7005" w:rsidRPr="00EF325E">
        <w:rPr>
          <w:rFonts w:ascii="David" w:hAnsi="David" w:hint="cs"/>
          <w:rtl/>
          <w:lang w:eastAsia="en-US"/>
        </w:rPr>
        <w:t xml:space="preserve"> </w:t>
      </w:r>
      <w:r w:rsidRPr="00EF325E">
        <w:rPr>
          <w:rFonts w:ascii="David" w:hAnsi="David" w:hint="eastAsia"/>
          <w:rtl/>
          <w:lang w:eastAsia="en-US"/>
        </w:rPr>
        <w:t>לעיל</w:t>
      </w:r>
      <w:r w:rsidRPr="00EF325E">
        <w:rPr>
          <w:rFonts w:ascii="David" w:hAnsi="David"/>
          <w:rtl/>
          <w:lang w:eastAsia="en-US"/>
        </w:rPr>
        <w:t xml:space="preserve">, </w:t>
      </w:r>
      <w:r w:rsidRPr="00EF325E">
        <w:rPr>
          <w:rFonts w:ascii="David" w:hAnsi="David" w:hint="eastAsia"/>
          <w:rtl/>
          <w:lang w:eastAsia="en-US"/>
        </w:rPr>
        <w:t>תיבחר</w:t>
      </w:r>
      <w:r w:rsidRPr="00EF325E">
        <w:rPr>
          <w:rFonts w:ascii="David" w:hAnsi="David"/>
          <w:rtl/>
          <w:lang w:eastAsia="en-US"/>
        </w:rPr>
        <w:t xml:space="preserve"> </w:t>
      </w:r>
      <w:r w:rsidRPr="00EF325E">
        <w:rPr>
          <w:rFonts w:ascii="David" w:hAnsi="David" w:hint="eastAsia"/>
          <w:rtl/>
          <w:lang w:eastAsia="en-US"/>
        </w:rPr>
        <w:t>ההצעה</w:t>
      </w:r>
      <w:r w:rsidRPr="00EF325E">
        <w:rPr>
          <w:rFonts w:ascii="David" w:hAnsi="David"/>
          <w:rtl/>
          <w:lang w:eastAsia="en-US"/>
        </w:rPr>
        <w:t xml:space="preserve"> </w:t>
      </w:r>
      <w:r w:rsidRPr="00EF325E">
        <w:rPr>
          <w:rFonts w:ascii="David" w:hAnsi="David" w:hint="eastAsia"/>
          <w:rtl/>
          <w:lang w:eastAsia="en-US"/>
        </w:rPr>
        <w:t>האמורה</w:t>
      </w:r>
      <w:r w:rsidRPr="00EF325E">
        <w:rPr>
          <w:rFonts w:ascii="David" w:hAnsi="David"/>
          <w:rtl/>
          <w:lang w:eastAsia="en-US"/>
        </w:rPr>
        <w:t xml:space="preserve"> </w:t>
      </w:r>
      <w:r w:rsidRPr="00EF325E">
        <w:rPr>
          <w:rFonts w:ascii="David" w:hAnsi="David" w:hint="eastAsia"/>
          <w:rtl/>
          <w:lang w:eastAsia="en-US"/>
        </w:rPr>
        <w:t>כזוכה</w:t>
      </w:r>
      <w:r w:rsidRPr="00EF325E">
        <w:rPr>
          <w:rFonts w:ascii="David" w:hAnsi="David"/>
          <w:rtl/>
          <w:lang w:eastAsia="en-US"/>
        </w:rPr>
        <w:t xml:space="preserve"> </w:t>
      </w:r>
      <w:r w:rsidRPr="00EF325E">
        <w:rPr>
          <w:rFonts w:ascii="David" w:hAnsi="David" w:hint="eastAsia"/>
          <w:rtl/>
          <w:lang w:eastAsia="en-US"/>
        </w:rPr>
        <w:t>במכרז</w:t>
      </w:r>
      <w:r w:rsidRPr="00EF325E">
        <w:rPr>
          <w:rFonts w:ascii="David" w:hAnsi="David"/>
          <w:rtl/>
          <w:lang w:eastAsia="en-US"/>
        </w:rPr>
        <w:t xml:space="preserve"> </w:t>
      </w:r>
      <w:r w:rsidRPr="00EF325E">
        <w:rPr>
          <w:rFonts w:ascii="David" w:hAnsi="David" w:hint="eastAsia"/>
          <w:rtl/>
          <w:lang w:eastAsia="en-US"/>
        </w:rPr>
        <w:t>ובלבד</w:t>
      </w:r>
      <w:r w:rsidRPr="00EF325E">
        <w:rPr>
          <w:rFonts w:ascii="David" w:hAnsi="David"/>
          <w:rtl/>
          <w:lang w:eastAsia="en-US"/>
        </w:rPr>
        <w:t xml:space="preserve"> </w:t>
      </w:r>
      <w:r w:rsidRPr="00EF325E">
        <w:rPr>
          <w:rFonts w:ascii="David" w:hAnsi="David" w:hint="eastAsia"/>
          <w:rtl/>
          <w:lang w:eastAsia="en-US"/>
        </w:rPr>
        <w:t>שצורף</w:t>
      </w:r>
      <w:r w:rsidRPr="00EF325E">
        <w:rPr>
          <w:rFonts w:ascii="David" w:hAnsi="David"/>
          <w:rtl/>
          <w:lang w:eastAsia="en-US"/>
        </w:rPr>
        <w:t xml:space="preserve"> </w:t>
      </w:r>
      <w:r w:rsidRPr="00EF325E">
        <w:rPr>
          <w:rFonts w:ascii="David" w:hAnsi="David" w:hint="eastAsia"/>
          <w:rtl/>
          <w:lang w:eastAsia="en-US"/>
        </w:rPr>
        <w:t>לה</w:t>
      </w:r>
      <w:r w:rsidRPr="00EF325E">
        <w:rPr>
          <w:rFonts w:ascii="David" w:hAnsi="David"/>
          <w:rtl/>
          <w:lang w:eastAsia="en-US"/>
        </w:rPr>
        <w:t xml:space="preserve"> </w:t>
      </w:r>
      <w:r w:rsidRPr="00EF325E">
        <w:rPr>
          <w:rFonts w:ascii="David" w:hAnsi="David" w:hint="eastAsia"/>
          <w:rtl/>
          <w:lang w:eastAsia="en-US"/>
        </w:rPr>
        <w:t>בעת</w:t>
      </w:r>
      <w:r w:rsidRPr="00EF325E">
        <w:rPr>
          <w:rFonts w:ascii="David" w:hAnsi="David"/>
          <w:rtl/>
          <w:lang w:eastAsia="en-US"/>
        </w:rPr>
        <w:t xml:space="preserve"> </w:t>
      </w:r>
      <w:r w:rsidRPr="00EF325E">
        <w:rPr>
          <w:rFonts w:ascii="David" w:hAnsi="David" w:hint="eastAsia"/>
          <w:rtl/>
          <w:lang w:eastAsia="en-US"/>
        </w:rPr>
        <w:t>הגשתה</w:t>
      </w:r>
      <w:r w:rsidRPr="00EF325E">
        <w:rPr>
          <w:rFonts w:ascii="David" w:hAnsi="David"/>
          <w:rtl/>
          <w:lang w:eastAsia="en-US"/>
        </w:rPr>
        <w:t xml:space="preserve">, </w:t>
      </w:r>
      <w:r w:rsidRPr="00EF325E">
        <w:rPr>
          <w:rFonts w:ascii="David" w:hAnsi="David" w:hint="eastAsia"/>
          <w:rtl/>
          <w:lang w:eastAsia="en-US"/>
        </w:rPr>
        <w:t>אישור</w:t>
      </w:r>
      <w:r w:rsidRPr="00EF325E">
        <w:rPr>
          <w:rFonts w:ascii="David" w:hAnsi="David"/>
          <w:rtl/>
          <w:lang w:eastAsia="en-US"/>
        </w:rPr>
        <w:t xml:space="preserve"> </w:t>
      </w:r>
      <w:r w:rsidRPr="00EF325E">
        <w:rPr>
          <w:rFonts w:ascii="David" w:hAnsi="David" w:hint="eastAsia"/>
          <w:rtl/>
          <w:lang w:eastAsia="en-US"/>
        </w:rPr>
        <w:t>ותצהיר</w:t>
      </w:r>
      <w:r w:rsidRPr="00EF325E">
        <w:rPr>
          <w:rFonts w:ascii="David" w:hAnsi="David"/>
          <w:rtl/>
          <w:lang w:eastAsia="en-US"/>
        </w:rPr>
        <w:t>.</w:t>
      </w:r>
      <w:bookmarkEnd w:id="83"/>
    </w:p>
    <w:p w:rsidR="00043D0B" w:rsidRPr="00EF325E" w:rsidRDefault="00043D0B" w:rsidP="00ED082F">
      <w:pPr>
        <w:numPr>
          <w:ilvl w:val="2"/>
          <w:numId w:val="20"/>
        </w:numPr>
        <w:ind w:left="1842" w:hanging="708"/>
        <w:rPr>
          <w:rFonts w:ascii="David" w:hAnsi="David"/>
          <w:lang w:eastAsia="en-US"/>
        </w:rPr>
      </w:pPr>
      <w:r w:rsidRPr="00EF325E">
        <w:rPr>
          <w:rFonts w:ascii="David" w:hAnsi="David" w:hint="cs"/>
          <w:rtl/>
          <w:lang w:eastAsia="en-US"/>
        </w:rPr>
        <w:t xml:space="preserve">אם </w:t>
      </w:r>
      <w:r w:rsidR="009814C7" w:rsidRPr="00EF325E">
        <w:rPr>
          <w:rFonts w:ascii="David" w:hAnsi="David" w:hint="cs"/>
          <w:rtl/>
          <w:lang w:eastAsia="en-US"/>
        </w:rPr>
        <w:t xml:space="preserve">גם לאחר התחשבות ועדת המכרזים בסעיף </w:t>
      </w:r>
      <w:r w:rsidR="009814C7" w:rsidRPr="00EF325E">
        <w:rPr>
          <w:rFonts w:ascii="David" w:hAnsi="David"/>
          <w:rtl/>
          <w:lang w:eastAsia="en-US"/>
        </w:rPr>
        <w:fldChar w:fldCharType="begin"/>
      </w:r>
      <w:r w:rsidR="009814C7" w:rsidRPr="00EF325E">
        <w:rPr>
          <w:rFonts w:ascii="David" w:hAnsi="David"/>
          <w:rtl/>
          <w:lang w:eastAsia="en-US"/>
        </w:rPr>
        <w:instrText xml:space="preserve"> </w:instrText>
      </w:r>
      <w:r w:rsidR="009814C7" w:rsidRPr="00EF325E">
        <w:rPr>
          <w:rFonts w:ascii="David" w:hAnsi="David" w:hint="cs"/>
          <w:lang w:eastAsia="en-US"/>
        </w:rPr>
        <w:instrText>REF</w:instrText>
      </w:r>
      <w:r w:rsidR="009814C7" w:rsidRPr="00EF325E">
        <w:rPr>
          <w:rFonts w:ascii="David" w:hAnsi="David" w:hint="cs"/>
          <w:rtl/>
          <w:lang w:eastAsia="en-US"/>
        </w:rPr>
        <w:instrText xml:space="preserve"> _</w:instrText>
      </w:r>
      <w:r w:rsidR="009814C7" w:rsidRPr="00EF325E">
        <w:rPr>
          <w:rFonts w:ascii="David" w:hAnsi="David" w:hint="cs"/>
          <w:lang w:eastAsia="en-US"/>
        </w:rPr>
        <w:instrText>Ref451435817 \r \h</w:instrText>
      </w:r>
      <w:r w:rsidR="009814C7" w:rsidRPr="00EF325E">
        <w:rPr>
          <w:rFonts w:ascii="David" w:hAnsi="David"/>
          <w:rtl/>
          <w:lang w:eastAsia="en-US"/>
        </w:rPr>
        <w:instrText xml:space="preserve"> </w:instrText>
      </w:r>
      <w:r w:rsidR="00EF325E">
        <w:rPr>
          <w:rFonts w:ascii="David" w:hAnsi="David"/>
          <w:rtl/>
          <w:lang w:eastAsia="en-US"/>
        </w:rPr>
        <w:instrText xml:space="preserve"> \* </w:instrText>
      </w:r>
      <w:r w:rsidR="00EF325E">
        <w:rPr>
          <w:rFonts w:ascii="David" w:hAnsi="David"/>
          <w:lang w:eastAsia="en-US"/>
        </w:rPr>
        <w:instrText>MERGEFORMAT</w:instrText>
      </w:r>
      <w:r w:rsidR="00EF325E">
        <w:rPr>
          <w:rFonts w:ascii="David" w:hAnsi="David"/>
          <w:rtl/>
          <w:lang w:eastAsia="en-US"/>
        </w:rPr>
        <w:instrText xml:space="preserve"> </w:instrText>
      </w:r>
      <w:r w:rsidR="009814C7" w:rsidRPr="00EF325E">
        <w:rPr>
          <w:rFonts w:ascii="David" w:hAnsi="David"/>
          <w:rtl/>
          <w:lang w:eastAsia="en-US"/>
        </w:rPr>
      </w:r>
      <w:r w:rsidR="009814C7" w:rsidRPr="00EF325E">
        <w:rPr>
          <w:rFonts w:ascii="David" w:hAnsi="David"/>
          <w:rtl/>
          <w:lang w:eastAsia="en-US"/>
        </w:rPr>
        <w:fldChar w:fldCharType="separate"/>
      </w:r>
      <w:r w:rsidR="009814C7" w:rsidRPr="00EF325E">
        <w:rPr>
          <w:rFonts w:ascii="David" w:hAnsi="David"/>
          <w:cs/>
          <w:lang w:eastAsia="en-US"/>
        </w:rPr>
        <w:t>‎</w:t>
      </w:r>
      <w:r w:rsidR="009814C7" w:rsidRPr="00EF325E">
        <w:rPr>
          <w:rFonts w:ascii="David" w:hAnsi="David"/>
          <w:lang w:eastAsia="en-US"/>
        </w:rPr>
        <w:t>12.</w:t>
      </w:r>
      <w:r w:rsidR="00ED082F">
        <w:rPr>
          <w:rFonts w:ascii="David" w:hAnsi="David"/>
          <w:lang w:eastAsia="en-US"/>
        </w:rPr>
        <w:t>8</w:t>
      </w:r>
      <w:r w:rsidR="009814C7" w:rsidRPr="00EF325E">
        <w:rPr>
          <w:rFonts w:ascii="David" w:hAnsi="David"/>
          <w:lang w:eastAsia="en-US"/>
        </w:rPr>
        <w:t>.2</w:t>
      </w:r>
      <w:r w:rsidR="009814C7" w:rsidRPr="00EF325E">
        <w:rPr>
          <w:rFonts w:ascii="David" w:hAnsi="David"/>
          <w:rtl/>
          <w:lang w:eastAsia="en-US"/>
        </w:rPr>
        <w:fldChar w:fldCharType="end"/>
      </w:r>
      <w:r w:rsidR="009814C7" w:rsidRPr="00EF325E">
        <w:rPr>
          <w:rFonts w:ascii="David" w:hAnsi="David" w:hint="cs"/>
          <w:rtl/>
          <w:lang w:eastAsia="en-US"/>
        </w:rPr>
        <w:t xml:space="preserve"> לעיל, </w:t>
      </w:r>
      <w:r w:rsidR="009814C7" w:rsidRPr="00EF325E">
        <w:rPr>
          <w:rFonts w:ascii="David" w:hAnsi="David" w:hint="eastAsia"/>
          <w:rtl/>
          <w:lang w:eastAsia="en-US"/>
        </w:rPr>
        <w:t>קיבלו</w:t>
      </w:r>
      <w:r w:rsidR="009814C7" w:rsidRPr="00EF325E">
        <w:rPr>
          <w:rFonts w:ascii="David" w:hAnsi="David"/>
          <w:rtl/>
          <w:lang w:eastAsia="en-US"/>
        </w:rPr>
        <w:t xml:space="preserve"> </w:t>
      </w:r>
      <w:r w:rsidR="009814C7" w:rsidRPr="00EF325E">
        <w:rPr>
          <w:rFonts w:ascii="David" w:hAnsi="David" w:hint="eastAsia"/>
          <w:rtl/>
          <w:lang w:eastAsia="en-US"/>
        </w:rPr>
        <w:t>שתי</w:t>
      </w:r>
      <w:r w:rsidR="009814C7" w:rsidRPr="00EF325E">
        <w:rPr>
          <w:rFonts w:ascii="David" w:hAnsi="David"/>
          <w:rtl/>
          <w:lang w:eastAsia="en-US"/>
        </w:rPr>
        <w:t xml:space="preserve"> </w:t>
      </w:r>
      <w:r w:rsidR="009814C7" w:rsidRPr="00EF325E">
        <w:rPr>
          <w:rFonts w:ascii="David" w:hAnsi="David" w:hint="eastAsia"/>
          <w:rtl/>
          <w:lang w:eastAsia="en-US"/>
        </w:rPr>
        <w:t>הצעות</w:t>
      </w:r>
      <w:r w:rsidR="009814C7" w:rsidRPr="00EF325E">
        <w:rPr>
          <w:rFonts w:ascii="David" w:hAnsi="David"/>
          <w:rtl/>
          <w:lang w:eastAsia="en-US"/>
        </w:rPr>
        <w:t xml:space="preserve"> </w:t>
      </w:r>
      <w:r w:rsidR="009814C7" w:rsidRPr="00EF325E">
        <w:rPr>
          <w:rFonts w:ascii="David" w:hAnsi="David" w:hint="eastAsia"/>
          <w:rtl/>
          <w:lang w:eastAsia="en-US"/>
        </w:rPr>
        <w:t>או</w:t>
      </w:r>
      <w:r w:rsidR="009814C7" w:rsidRPr="00EF325E">
        <w:rPr>
          <w:rFonts w:ascii="David" w:hAnsi="David"/>
          <w:rtl/>
          <w:lang w:eastAsia="en-US"/>
        </w:rPr>
        <w:t xml:space="preserve"> </w:t>
      </w:r>
      <w:r w:rsidR="009814C7" w:rsidRPr="00EF325E">
        <w:rPr>
          <w:rFonts w:ascii="David" w:hAnsi="David" w:hint="eastAsia"/>
          <w:rtl/>
          <w:lang w:eastAsia="en-US"/>
        </w:rPr>
        <w:t>יותר</w:t>
      </w:r>
      <w:r w:rsidR="009814C7" w:rsidRPr="00EF325E">
        <w:rPr>
          <w:rFonts w:ascii="David" w:hAnsi="David"/>
          <w:rtl/>
          <w:lang w:eastAsia="en-US"/>
        </w:rPr>
        <w:t xml:space="preserve"> </w:t>
      </w:r>
      <w:r w:rsidR="009814C7" w:rsidRPr="00EF325E">
        <w:rPr>
          <w:rFonts w:ascii="David" w:hAnsi="David" w:hint="eastAsia"/>
          <w:rtl/>
          <w:lang w:eastAsia="en-US"/>
        </w:rPr>
        <w:t>תוצאה</w:t>
      </w:r>
      <w:r w:rsidR="009814C7" w:rsidRPr="00EF325E">
        <w:rPr>
          <w:rFonts w:ascii="David" w:hAnsi="David"/>
          <w:rtl/>
          <w:lang w:eastAsia="en-US"/>
        </w:rPr>
        <w:t xml:space="preserve"> </w:t>
      </w:r>
      <w:r w:rsidR="009814C7" w:rsidRPr="00EF325E">
        <w:rPr>
          <w:rFonts w:ascii="David" w:hAnsi="David" w:hint="eastAsia"/>
          <w:rtl/>
          <w:lang w:eastAsia="en-US"/>
        </w:rPr>
        <w:t>משוקללת</w:t>
      </w:r>
      <w:r w:rsidR="009814C7" w:rsidRPr="00EF325E">
        <w:rPr>
          <w:rFonts w:ascii="David" w:hAnsi="David"/>
          <w:rtl/>
          <w:lang w:eastAsia="en-US"/>
        </w:rPr>
        <w:t xml:space="preserve"> </w:t>
      </w:r>
      <w:r w:rsidR="009814C7" w:rsidRPr="00EF325E">
        <w:rPr>
          <w:rFonts w:ascii="David" w:hAnsi="David" w:hint="eastAsia"/>
          <w:rtl/>
          <w:lang w:eastAsia="en-US"/>
        </w:rPr>
        <w:t>זהה</w:t>
      </w:r>
      <w:r w:rsidR="009814C7" w:rsidRPr="00EF325E">
        <w:rPr>
          <w:rFonts w:ascii="David" w:hAnsi="David" w:hint="cs"/>
          <w:rtl/>
          <w:lang w:eastAsia="en-US"/>
        </w:rPr>
        <w:t xml:space="preserve"> (</w:t>
      </w:r>
      <w:r w:rsidR="00D405F5" w:rsidRPr="00EF325E">
        <w:rPr>
          <w:rFonts w:ascii="David" w:hAnsi="David" w:hint="cs"/>
          <w:rtl/>
          <w:lang w:eastAsia="en-US"/>
        </w:rPr>
        <w:t xml:space="preserve">לעניין סעיף זה תחשב </w:t>
      </w:r>
      <w:r w:rsidR="009814C7" w:rsidRPr="00EF325E">
        <w:rPr>
          <w:rFonts w:ascii="David" w:hAnsi="David" w:hint="cs"/>
          <w:rtl/>
          <w:lang w:eastAsia="en-US"/>
        </w:rPr>
        <w:t xml:space="preserve">"תוצאה משוקללת זהה" למספר הצעות בעלות הפרש בציון הכולל </w:t>
      </w:r>
      <w:r w:rsidR="009814C7" w:rsidRPr="00EF325E">
        <w:rPr>
          <w:rFonts w:ascii="David" w:hAnsi="David" w:hint="cs"/>
          <w:rtl/>
          <w:lang w:eastAsia="en-US"/>
        </w:rPr>
        <w:lastRenderedPageBreak/>
        <w:t>הנמוך מ-</w:t>
      </w:r>
      <w:r w:rsidR="009814C7" w:rsidRPr="00EF325E">
        <w:rPr>
          <w:rFonts w:ascii="David" w:hAnsi="David"/>
          <w:rtl/>
          <w:lang w:eastAsia="en-US"/>
        </w:rPr>
        <w:t>0.5</w:t>
      </w:r>
      <w:r w:rsidR="009814C7" w:rsidRPr="00EF325E">
        <w:rPr>
          <w:rFonts w:ascii="David" w:hAnsi="David" w:hint="cs"/>
          <w:rtl/>
          <w:lang w:eastAsia="en-US"/>
        </w:rPr>
        <w:t xml:space="preserve"> נקודות)</w:t>
      </w:r>
      <w:r w:rsidR="009814C7" w:rsidRPr="00EF325E">
        <w:rPr>
          <w:rFonts w:ascii="David" w:hAnsi="David"/>
          <w:rtl/>
          <w:lang w:eastAsia="en-US"/>
        </w:rPr>
        <w:t xml:space="preserve"> </w:t>
      </w:r>
      <w:r w:rsidR="009814C7" w:rsidRPr="00EF325E">
        <w:rPr>
          <w:rFonts w:ascii="David" w:hAnsi="David" w:hint="eastAsia"/>
          <w:rtl/>
          <w:lang w:eastAsia="en-US"/>
        </w:rPr>
        <w:t>שהיא</w:t>
      </w:r>
      <w:r w:rsidR="009814C7" w:rsidRPr="00EF325E">
        <w:rPr>
          <w:rFonts w:ascii="David" w:hAnsi="David"/>
          <w:rtl/>
          <w:lang w:eastAsia="en-US"/>
        </w:rPr>
        <w:t xml:space="preserve"> </w:t>
      </w:r>
      <w:r w:rsidR="009814C7" w:rsidRPr="00EF325E">
        <w:rPr>
          <w:rFonts w:ascii="David" w:hAnsi="David" w:hint="eastAsia"/>
          <w:rtl/>
          <w:lang w:eastAsia="en-US"/>
        </w:rPr>
        <w:t>התוצאה</w:t>
      </w:r>
      <w:r w:rsidR="009814C7" w:rsidRPr="00EF325E">
        <w:rPr>
          <w:rFonts w:ascii="David" w:hAnsi="David"/>
          <w:rtl/>
          <w:lang w:eastAsia="en-US"/>
        </w:rPr>
        <w:t xml:space="preserve"> הגבוהה ביותר</w:t>
      </w:r>
      <w:r w:rsidR="0006485B" w:rsidRPr="00EF325E">
        <w:rPr>
          <w:rFonts w:ascii="David" w:hAnsi="David" w:hint="cs"/>
          <w:rtl/>
          <w:lang w:eastAsia="en-US"/>
        </w:rPr>
        <w:t>, יבצע עורך המכרז</w:t>
      </w:r>
      <w:r w:rsidR="009814C7" w:rsidRPr="00EF325E">
        <w:rPr>
          <w:rFonts w:ascii="David" w:hAnsi="David" w:hint="cs"/>
          <w:rtl/>
          <w:lang w:eastAsia="en-US"/>
        </w:rPr>
        <w:t xml:space="preserve"> הליך </w:t>
      </w:r>
      <w:proofErr w:type="spellStart"/>
      <w:r w:rsidR="009814C7" w:rsidRPr="00EF325E">
        <w:rPr>
          <w:rFonts w:ascii="David" w:hAnsi="David" w:hint="cs"/>
          <w:rtl/>
          <w:lang w:eastAsia="en-US"/>
        </w:rPr>
        <w:t>תיחור</w:t>
      </w:r>
      <w:proofErr w:type="spellEnd"/>
      <w:r w:rsidR="009814C7" w:rsidRPr="00EF325E">
        <w:rPr>
          <w:rFonts w:ascii="David" w:hAnsi="David" w:hint="cs"/>
          <w:rtl/>
          <w:lang w:eastAsia="en-US"/>
        </w:rPr>
        <w:t xml:space="preserve"> נוסף ע"פ המנגנון הבא:</w:t>
      </w:r>
    </w:p>
    <w:p w:rsidR="009814C7" w:rsidRDefault="0006485B" w:rsidP="00CF76AF">
      <w:pPr>
        <w:numPr>
          <w:ilvl w:val="3"/>
          <w:numId w:val="20"/>
        </w:numPr>
        <w:ind w:hanging="900"/>
        <w:rPr>
          <w:rFonts w:ascii="David" w:hAnsi="David"/>
          <w:lang w:eastAsia="en-US"/>
        </w:rPr>
      </w:pPr>
      <w:r>
        <w:rPr>
          <w:rFonts w:ascii="David" w:hAnsi="David" w:hint="cs"/>
          <w:rtl/>
          <w:lang w:eastAsia="en-US"/>
        </w:rPr>
        <w:t>עורך המכרז</w:t>
      </w:r>
      <w:r w:rsidR="009814C7">
        <w:rPr>
          <w:rFonts w:ascii="David" w:hAnsi="David" w:hint="cs"/>
          <w:rtl/>
          <w:lang w:eastAsia="en-US"/>
        </w:rPr>
        <w:t xml:space="preserve"> יפנה בדוא"ל למציעים בעלי התוצאה המשוקללת הזהה</w:t>
      </w:r>
      <w:r w:rsidR="0034471D">
        <w:rPr>
          <w:rFonts w:ascii="David" w:hAnsi="David" w:hint="cs"/>
          <w:rtl/>
          <w:lang w:eastAsia="en-US"/>
        </w:rPr>
        <w:t xml:space="preserve"> הגבוהה ביותר</w:t>
      </w:r>
      <w:r w:rsidR="009814C7">
        <w:rPr>
          <w:rFonts w:ascii="David" w:hAnsi="David" w:hint="cs"/>
          <w:rtl/>
          <w:lang w:eastAsia="en-US"/>
        </w:rPr>
        <w:t xml:space="preserve"> בלבד.</w:t>
      </w:r>
    </w:p>
    <w:p w:rsidR="009814C7" w:rsidRDefault="009814C7" w:rsidP="00CF76AF">
      <w:pPr>
        <w:numPr>
          <w:ilvl w:val="3"/>
          <w:numId w:val="20"/>
        </w:numPr>
        <w:ind w:hanging="900"/>
        <w:rPr>
          <w:rFonts w:ascii="David" w:hAnsi="David"/>
          <w:lang w:eastAsia="en-US"/>
        </w:rPr>
      </w:pPr>
      <w:r>
        <w:rPr>
          <w:rFonts w:ascii="David" w:hAnsi="David" w:hint="cs"/>
          <w:rtl/>
          <w:lang w:eastAsia="en-US"/>
        </w:rPr>
        <w:t xml:space="preserve">בפנייתו </w:t>
      </w:r>
      <w:r w:rsidR="0006485B">
        <w:rPr>
          <w:rFonts w:ascii="David" w:hAnsi="David" w:hint="cs"/>
          <w:rtl/>
          <w:lang w:eastAsia="en-US"/>
        </w:rPr>
        <w:t>יציין עורך המכרז</w:t>
      </w:r>
      <w:r>
        <w:rPr>
          <w:rFonts w:ascii="David" w:hAnsi="David" w:hint="cs"/>
          <w:rtl/>
          <w:lang w:eastAsia="en-US"/>
        </w:rPr>
        <w:t xml:space="preserve"> כי הוא מבקש לערוך שלב </w:t>
      </w:r>
      <w:proofErr w:type="spellStart"/>
      <w:r>
        <w:rPr>
          <w:rFonts w:ascii="David" w:hAnsi="David" w:hint="cs"/>
          <w:rtl/>
          <w:lang w:eastAsia="en-US"/>
        </w:rPr>
        <w:t>תיחור</w:t>
      </w:r>
      <w:proofErr w:type="spellEnd"/>
      <w:r>
        <w:rPr>
          <w:rFonts w:ascii="David" w:hAnsi="David" w:hint="cs"/>
          <w:rtl/>
          <w:lang w:eastAsia="en-US"/>
        </w:rPr>
        <w:t xml:space="preserve"> נוסף וינקוב במועד ה</w:t>
      </w:r>
      <w:r w:rsidR="0034471D">
        <w:rPr>
          <w:rFonts w:ascii="David" w:hAnsi="David" w:hint="cs"/>
          <w:rtl/>
          <w:lang w:eastAsia="en-US"/>
        </w:rPr>
        <w:t>אחרון להגשת מעטפת הצעת מחיר נוספת</w:t>
      </w:r>
      <w:r>
        <w:rPr>
          <w:rFonts w:ascii="David" w:hAnsi="David" w:hint="cs"/>
          <w:rtl/>
          <w:lang w:eastAsia="en-US"/>
        </w:rPr>
        <w:t xml:space="preserve"> אל תיבת המכרזים.</w:t>
      </w:r>
    </w:p>
    <w:p w:rsidR="0006485B" w:rsidRDefault="0006485B" w:rsidP="00CF76AF">
      <w:pPr>
        <w:numPr>
          <w:ilvl w:val="3"/>
          <w:numId w:val="20"/>
        </w:numPr>
        <w:ind w:hanging="900"/>
        <w:rPr>
          <w:rFonts w:ascii="David" w:hAnsi="David"/>
          <w:lang w:eastAsia="en-US"/>
        </w:rPr>
      </w:pPr>
      <w:r>
        <w:rPr>
          <w:rFonts w:ascii="David" w:hAnsi="David" w:hint="cs"/>
          <w:rtl/>
          <w:lang w:eastAsia="en-US"/>
        </w:rPr>
        <w:t>ה</w:t>
      </w:r>
      <w:r w:rsidR="009814C7">
        <w:rPr>
          <w:rFonts w:ascii="David" w:hAnsi="David" w:hint="cs"/>
          <w:rtl/>
          <w:lang w:eastAsia="en-US"/>
        </w:rPr>
        <w:t>מ</w:t>
      </w:r>
      <w:r>
        <w:rPr>
          <w:rFonts w:ascii="David" w:hAnsi="David" w:hint="cs"/>
          <w:rtl/>
          <w:lang w:eastAsia="en-US"/>
        </w:rPr>
        <w:t>ציעים שיקבלו פניה זו בדוא"ל, יהיו רשאים להגיש הצעת מחיר</w:t>
      </w:r>
      <w:r w:rsidR="009814C7" w:rsidRPr="009362D2">
        <w:rPr>
          <w:rFonts w:ascii="David" w:hAnsi="David"/>
          <w:rtl/>
          <w:lang w:eastAsia="en-US"/>
        </w:rPr>
        <w:t xml:space="preserve"> </w:t>
      </w:r>
      <w:r w:rsidR="009814C7" w:rsidRPr="009814C7">
        <w:rPr>
          <w:rFonts w:ascii="David" w:hAnsi="David"/>
          <w:rtl/>
          <w:lang w:eastAsia="en-US"/>
        </w:rPr>
        <w:t xml:space="preserve">בתנאים </w:t>
      </w:r>
      <w:r>
        <w:rPr>
          <w:rFonts w:ascii="David" w:hAnsi="David" w:hint="cs"/>
          <w:rtl/>
          <w:lang w:eastAsia="en-US"/>
        </w:rPr>
        <w:t>ה</w:t>
      </w:r>
      <w:r w:rsidR="009814C7" w:rsidRPr="009814C7">
        <w:rPr>
          <w:rFonts w:ascii="David" w:hAnsi="David"/>
          <w:rtl/>
          <w:lang w:eastAsia="en-US"/>
        </w:rPr>
        <w:t>מיטיבים עם עורך המכרז</w:t>
      </w:r>
      <w:r>
        <w:rPr>
          <w:rFonts w:ascii="David" w:hAnsi="David" w:hint="cs"/>
          <w:rtl/>
          <w:lang w:eastAsia="en-US"/>
        </w:rPr>
        <w:t>,</w:t>
      </w:r>
      <w:r w:rsidR="009814C7" w:rsidRPr="009814C7">
        <w:rPr>
          <w:rFonts w:ascii="David" w:hAnsi="David"/>
          <w:rtl/>
          <w:lang w:eastAsia="en-US"/>
        </w:rPr>
        <w:t xml:space="preserve"> לעומת הצעתם המקורית. </w:t>
      </w:r>
      <w:r>
        <w:rPr>
          <w:rFonts w:ascii="David" w:hAnsi="David" w:hint="cs"/>
          <w:rtl/>
          <w:lang w:eastAsia="en-US"/>
        </w:rPr>
        <w:t>ל</w:t>
      </w:r>
      <w:r w:rsidRPr="0006485B">
        <w:rPr>
          <w:rFonts w:ascii="David" w:hAnsi="David"/>
          <w:rtl/>
          <w:lang w:eastAsia="en-US"/>
        </w:rPr>
        <w:t>א הגיש מציע הצעה נוספת או שהגי</w:t>
      </w:r>
      <w:r w:rsidR="00B60023">
        <w:rPr>
          <w:rFonts w:ascii="David" w:hAnsi="David"/>
          <w:rtl/>
          <w:lang w:eastAsia="en-US"/>
        </w:rPr>
        <w:t>ש הצעה שמרעה עם עורך המכרז, ת</w:t>
      </w:r>
      <w:r w:rsidR="00B60023">
        <w:rPr>
          <w:rFonts w:ascii="David" w:hAnsi="David" w:hint="cs"/>
          <w:rtl/>
          <w:lang w:eastAsia="en-US"/>
        </w:rPr>
        <w:t>יחשב</w:t>
      </w:r>
      <w:r w:rsidR="00B60023">
        <w:rPr>
          <w:rFonts w:ascii="David" w:hAnsi="David"/>
          <w:rtl/>
          <w:lang w:eastAsia="en-US"/>
        </w:rPr>
        <w:t xml:space="preserve"> הצעתו בשלב הראשון </w:t>
      </w:r>
      <w:r w:rsidR="00B60023">
        <w:rPr>
          <w:rFonts w:ascii="David" w:hAnsi="David" w:hint="cs"/>
          <w:rtl/>
          <w:lang w:eastAsia="en-US"/>
        </w:rPr>
        <w:t>ל</w:t>
      </w:r>
      <w:r w:rsidR="00B60023">
        <w:rPr>
          <w:rFonts w:ascii="David" w:hAnsi="David"/>
          <w:rtl/>
          <w:lang w:eastAsia="en-US"/>
        </w:rPr>
        <w:t>הצע</w:t>
      </w:r>
      <w:r w:rsidR="00B60023">
        <w:rPr>
          <w:rFonts w:ascii="David" w:hAnsi="David" w:hint="cs"/>
          <w:rtl/>
          <w:lang w:eastAsia="en-US"/>
        </w:rPr>
        <w:t>תו</w:t>
      </w:r>
      <w:r w:rsidRPr="0006485B">
        <w:rPr>
          <w:rFonts w:ascii="David" w:hAnsi="David"/>
          <w:rtl/>
          <w:lang w:eastAsia="en-US"/>
        </w:rPr>
        <w:t xml:space="preserve"> סופית.</w:t>
      </w:r>
      <w:r w:rsidR="00175D39">
        <w:rPr>
          <w:rFonts w:ascii="David" w:hAnsi="David" w:hint="cs"/>
          <w:rtl/>
          <w:lang w:eastAsia="en-US"/>
        </w:rPr>
        <w:t xml:space="preserve"> יודגש כי הליך זה יתבצע על המחיר בלבד, ציון איכות ההצעה יישאר קבוע ולא תהיה אפשרות לשינוי / שיפור איכות ההצעה.</w:t>
      </w:r>
    </w:p>
    <w:p w:rsidR="0006485B" w:rsidRDefault="0006485B" w:rsidP="002812C1">
      <w:pPr>
        <w:numPr>
          <w:ilvl w:val="3"/>
          <w:numId w:val="20"/>
        </w:numPr>
        <w:ind w:hanging="900"/>
        <w:rPr>
          <w:rFonts w:ascii="David" w:hAnsi="David"/>
          <w:lang w:eastAsia="en-US"/>
        </w:rPr>
      </w:pPr>
      <w:r>
        <w:rPr>
          <w:rFonts w:ascii="David" w:hAnsi="David" w:hint="cs"/>
          <w:rtl/>
          <w:lang w:eastAsia="en-US"/>
        </w:rPr>
        <w:t>לאחר המועד האחרון בו נקב עורך המכרז, עורך המכרז יפתח את תיבת המכרזים וישקלל את הצעות המחיר ה</w:t>
      </w:r>
      <w:r w:rsidR="0034471D">
        <w:rPr>
          <w:rFonts w:ascii="David" w:hAnsi="David" w:hint="cs"/>
          <w:rtl/>
          <w:lang w:eastAsia="en-US"/>
        </w:rPr>
        <w:t>נוספות</w:t>
      </w:r>
      <w:r w:rsidR="00D405F5">
        <w:rPr>
          <w:rFonts w:ascii="David" w:hAnsi="David" w:hint="cs"/>
          <w:rtl/>
          <w:lang w:eastAsia="en-US"/>
        </w:rPr>
        <w:t>, בהתאם לקבוע בסעיף 12.8 לעיל,</w:t>
      </w:r>
      <w:r w:rsidR="0034471D">
        <w:rPr>
          <w:rFonts w:ascii="David" w:hAnsi="David" w:hint="cs"/>
          <w:rtl/>
          <w:lang w:eastAsia="en-US"/>
        </w:rPr>
        <w:t xml:space="preserve"> </w:t>
      </w:r>
      <w:r w:rsidR="00D405F5">
        <w:rPr>
          <w:rFonts w:ascii="David" w:hAnsi="David" w:hint="cs"/>
          <w:rtl/>
          <w:lang w:eastAsia="en-US"/>
        </w:rPr>
        <w:t xml:space="preserve">יחד </w:t>
      </w:r>
      <w:r w:rsidR="0034471D">
        <w:rPr>
          <w:rFonts w:ascii="David" w:hAnsi="David" w:hint="cs"/>
          <w:rtl/>
          <w:lang w:eastAsia="en-US"/>
        </w:rPr>
        <w:t>עם ציון האיכות (</w:t>
      </w:r>
      <w:r w:rsidR="00D405F5">
        <w:rPr>
          <w:rFonts w:ascii="David" w:hAnsi="David" w:hint="cs"/>
          <w:rtl/>
          <w:lang w:eastAsia="en-US"/>
        </w:rPr>
        <w:t xml:space="preserve">בהתאם לקבוע </w:t>
      </w:r>
      <w:r w:rsidR="0034471D">
        <w:rPr>
          <w:rFonts w:ascii="David" w:hAnsi="David" w:hint="cs"/>
          <w:rtl/>
          <w:lang w:eastAsia="en-US"/>
        </w:rPr>
        <w:t xml:space="preserve">בסעיף </w:t>
      </w:r>
      <w:r w:rsidR="0034471D">
        <w:rPr>
          <w:rFonts w:ascii="David" w:hAnsi="David"/>
          <w:rtl/>
          <w:lang w:eastAsia="en-US"/>
        </w:rPr>
        <w:fldChar w:fldCharType="begin"/>
      </w:r>
      <w:r w:rsidR="0034471D">
        <w:rPr>
          <w:rFonts w:ascii="David" w:hAnsi="David"/>
          <w:rtl/>
          <w:lang w:eastAsia="en-US"/>
        </w:rPr>
        <w:instrText xml:space="preserve"> </w:instrText>
      </w:r>
      <w:r w:rsidR="0034471D">
        <w:rPr>
          <w:rFonts w:ascii="David" w:hAnsi="David" w:hint="cs"/>
          <w:lang w:eastAsia="en-US"/>
        </w:rPr>
        <w:instrText>REF</w:instrText>
      </w:r>
      <w:r w:rsidR="0034471D">
        <w:rPr>
          <w:rFonts w:ascii="David" w:hAnsi="David" w:hint="cs"/>
          <w:rtl/>
          <w:lang w:eastAsia="en-US"/>
        </w:rPr>
        <w:instrText xml:space="preserve"> _</w:instrText>
      </w:r>
      <w:r w:rsidR="0034471D">
        <w:rPr>
          <w:rFonts w:ascii="David" w:hAnsi="David" w:hint="cs"/>
          <w:lang w:eastAsia="en-US"/>
        </w:rPr>
        <w:instrText>Ref414970061 \r \h</w:instrText>
      </w:r>
      <w:r w:rsidR="0034471D">
        <w:rPr>
          <w:rFonts w:ascii="David" w:hAnsi="David"/>
          <w:rtl/>
          <w:lang w:eastAsia="en-US"/>
        </w:rPr>
        <w:instrText xml:space="preserve"> </w:instrText>
      </w:r>
      <w:r w:rsidR="009362D2">
        <w:rPr>
          <w:rFonts w:ascii="David" w:hAnsi="David"/>
          <w:rtl/>
          <w:lang w:eastAsia="en-US"/>
        </w:rPr>
        <w:instrText xml:space="preserve"> \* </w:instrText>
      </w:r>
      <w:r w:rsidR="009362D2">
        <w:rPr>
          <w:rFonts w:ascii="David" w:hAnsi="David"/>
          <w:lang w:eastAsia="en-US"/>
        </w:rPr>
        <w:instrText>MERGEFORMAT</w:instrText>
      </w:r>
      <w:r w:rsidR="009362D2">
        <w:rPr>
          <w:rFonts w:ascii="David" w:hAnsi="David"/>
          <w:rtl/>
          <w:lang w:eastAsia="en-US"/>
        </w:rPr>
        <w:instrText xml:space="preserve"> </w:instrText>
      </w:r>
      <w:r w:rsidR="0034471D">
        <w:rPr>
          <w:rFonts w:ascii="David" w:hAnsi="David"/>
          <w:rtl/>
          <w:lang w:eastAsia="en-US"/>
        </w:rPr>
      </w:r>
      <w:r w:rsidR="0034471D">
        <w:rPr>
          <w:rFonts w:ascii="David" w:hAnsi="David"/>
          <w:rtl/>
          <w:lang w:eastAsia="en-US"/>
        </w:rPr>
        <w:fldChar w:fldCharType="separate"/>
      </w:r>
      <w:r w:rsidR="0034471D">
        <w:rPr>
          <w:rFonts w:ascii="David" w:hAnsi="David"/>
          <w:cs/>
          <w:lang w:eastAsia="en-US"/>
        </w:rPr>
        <w:t>‎</w:t>
      </w:r>
      <w:r w:rsidR="0034471D">
        <w:rPr>
          <w:rFonts w:ascii="David" w:hAnsi="David"/>
          <w:lang w:eastAsia="en-US"/>
        </w:rPr>
        <w:t>12.7</w:t>
      </w:r>
      <w:r w:rsidR="0034471D">
        <w:rPr>
          <w:rFonts w:ascii="David" w:hAnsi="David"/>
          <w:rtl/>
          <w:lang w:eastAsia="en-US"/>
        </w:rPr>
        <w:fldChar w:fldCharType="end"/>
      </w:r>
      <w:r w:rsidR="0034471D">
        <w:rPr>
          <w:rFonts w:ascii="David" w:hAnsi="David" w:hint="cs"/>
          <w:rtl/>
          <w:lang w:eastAsia="en-US"/>
        </w:rPr>
        <w:t xml:space="preserve">) </w:t>
      </w:r>
      <w:r>
        <w:rPr>
          <w:rFonts w:ascii="David" w:hAnsi="David" w:hint="cs"/>
          <w:rtl/>
          <w:lang w:eastAsia="en-US"/>
        </w:rPr>
        <w:t>ויחשב עבור כל מציע ציון כולל מעודכן</w:t>
      </w:r>
      <w:r w:rsidR="00D405F5">
        <w:rPr>
          <w:rFonts w:ascii="David" w:hAnsi="David" w:hint="cs"/>
          <w:rtl/>
          <w:lang w:eastAsia="en-US"/>
        </w:rPr>
        <w:t xml:space="preserve"> על פי הנוסחה המפורטת בסעיף </w:t>
      </w:r>
      <w:r w:rsidR="002812C1">
        <w:rPr>
          <w:rFonts w:ascii="David" w:hAnsi="David"/>
          <w:rtl/>
          <w:lang w:eastAsia="en-US"/>
        </w:rPr>
        <w:fldChar w:fldCharType="begin"/>
      </w:r>
      <w:r w:rsidR="002812C1">
        <w:rPr>
          <w:rFonts w:ascii="David" w:hAnsi="David"/>
          <w:rtl/>
          <w:lang w:eastAsia="en-US"/>
        </w:rPr>
        <w:instrText xml:space="preserve"> </w:instrText>
      </w:r>
      <w:r w:rsidR="002812C1">
        <w:rPr>
          <w:rFonts w:ascii="David" w:hAnsi="David" w:hint="cs"/>
          <w:lang w:eastAsia="en-US"/>
        </w:rPr>
        <w:instrText>REF</w:instrText>
      </w:r>
      <w:r w:rsidR="002812C1">
        <w:rPr>
          <w:rFonts w:ascii="David" w:hAnsi="David" w:hint="cs"/>
          <w:rtl/>
          <w:lang w:eastAsia="en-US"/>
        </w:rPr>
        <w:instrText xml:space="preserve"> _</w:instrText>
      </w:r>
      <w:r w:rsidR="002812C1">
        <w:rPr>
          <w:rFonts w:ascii="David" w:hAnsi="David" w:hint="cs"/>
          <w:lang w:eastAsia="en-US"/>
        </w:rPr>
        <w:instrText>Ref517598686 \r \h</w:instrText>
      </w:r>
      <w:r w:rsidR="002812C1">
        <w:rPr>
          <w:rFonts w:ascii="David" w:hAnsi="David"/>
          <w:rtl/>
          <w:lang w:eastAsia="en-US"/>
        </w:rPr>
        <w:instrText xml:space="preserve"> </w:instrText>
      </w:r>
      <w:r w:rsidR="002812C1">
        <w:rPr>
          <w:rFonts w:ascii="David" w:hAnsi="David"/>
          <w:rtl/>
          <w:lang w:eastAsia="en-US"/>
        </w:rPr>
      </w:r>
      <w:r w:rsidR="002812C1">
        <w:rPr>
          <w:rFonts w:ascii="David" w:hAnsi="David"/>
          <w:rtl/>
          <w:lang w:eastAsia="en-US"/>
        </w:rPr>
        <w:fldChar w:fldCharType="separate"/>
      </w:r>
      <w:r w:rsidR="002812C1">
        <w:rPr>
          <w:rFonts w:ascii="David" w:hAnsi="David"/>
          <w:cs/>
          <w:lang w:eastAsia="en-US"/>
        </w:rPr>
        <w:t>‎</w:t>
      </w:r>
      <w:r w:rsidR="002812C1">
        <w:rPr>
          <w:rFonts w:ascii="David" w:hAnsi="David"/>
          <w:lang w:eastAsia="en-US"/>
        </w:rPr>
        <w:t>12.8.1</w:t>
      </w:r>
      <w:r w:rsidR="002812C1">
        <w:rPr>
          <w:rFonts w:ascii="David" w:hAnsi="David"/>
          <w:rtl/>
          <w:lang w:eastAsia="en-US"/>
        </w:rPr>
        <w:fldChar w:fldCharType="end"/>
      </w:r>
      <w:r w:rsidR="00D405F5">
        <w:rPr>
          <w:rFonts w:ascii="David" w:hAnsi="David" w:hint="cs"/>
          <w:rtl/>
          <w:lang w:eastAsia="en-US"/>
        </w:rPr>
        <w:t xml:space="preserve"> לעיל</w:t>
      </w:r>
      <w:r>
        <w:rPr>
          <w:rFonts w:ascii="David" w:hAnsi="David" w:hint="cs"/>
          <w:rtl/>
          <w:lang w:eastAsia="en-US"/>
        </w:rPr>
        <w:t>.</w:t>
      </w:r>
    </w:p>
    <w:p w:rsidR="0006485B" w:rsidRDefault="0006485B" w:rsidP="00CF76AF">
      <w:pPr>
        <w:numPr>
          <w:ilvl w:val="3"/>
          <w:numId w:val="20"/>
        </w:numPr>
        <w:ind w:hanging="900"/>
        <w:rPr>
          <w:rFonts w:ascii="David" w:hAnsi="David"/>
          <w:lang w:eastAsia="en-US"/>
        </w:rPr>
      </w:pPr>
      <w:r>
        <w:rPr>
          <w:rFonts w:ascii="David" w:hAnsi="David" w:hint="cs"/>
          <w:rtl/>
          <w:lang w:eastAsia="en-US"/>
        </w:rPr>
        <w:t>המציע שזכה בציון הכולל הגבוה ביותר יהיה הזוכה במכרז.</w:t>
      </w:r>
    </w:p>
    <w:p w:rsidR="00131A64" w:rsidRDefault="00131A64" w:rsidP="00CF76AF">
      <w:pPr>
        <w:numPr>
          <w:ilvl w:val="3"/>
          <w:numId w:val="20"/>
        </w:numPr>
        <w:ind w:hanging="900"/>
        <w:rPr>
          <w:rFonts w:ascii="David" w:hAnsi="David"/>
          <w:lang w:eastAsia="en-US"/>
        </w:rPr>
      </w:pPr>
      <w:r>
        <w:rPr>
          <w:rFonts w:ascii="David" w:hAnsi="David" w:hint="cs"/>
          <w:rtl/>
          <w:lang w:eastAsia="en-US"/>
        </w:rPr>
        <w:t xml:space="preserve">אם פעם נוספת </w:t>
      </w:r>
      <w:r w:rsidR="00D405F5">
        <w:rPr>
          <w:rFonts w:ascii="David" w:hAnsi="David" w:hint="cs"/>
          <w:rtl/>
          <w:lang w:eastAsia="en-US"/>
        </w:rPr>
        <w:t xml:space="preserve">יקבלו שתי הצעות או יותר תוצאה משוקללת זהה </w:t>
      </w:r>
      <w:r>
        <w:rPr>
          <w:rFonts w:ascii="David" w:hAnsi="David" w:hint="cs"/>
          <w:rtl/>
          <w:lang w:eastAsia="en-US"/>
        </w:rPr>
        <w:t>(</w:t>
      </w:r>
      <w:r w:rsidR="00D405F5">
        <w:rPr>
          <w:rFonts w:ascii="David" w:hAnsi="David" w:hint="cs"/>
          <w:rtl/>
          <w:lang w:eastAsia="en-US"/>
        </w:rPr>
        <w:t xml:space="preserve">לעניין סעיף זה תחשב "תוצאה </w:t>
      </w:r>
      <w:r w:rsidR="00D405F5" w:rsidRPr="00EF325E">
        <w:rPr>
          <w:rFonts w:ascii="David" w:hAnsi="David" w:hint="cs"/>
          <w:rtl/>
          <w:lang w:eastAsia="en-US"/>
        </w:rPr>
        <w:t>משוקללת זהה" למספר הצעות בעלות הפרש בציון הכולל הנמוך מ-0.5</w:t>
      </w:r>
      <w:r w:rsidR="00D405F5">
        <w:rPr>
          <w:rFonts w:ascii="David" w:hAnsi="David" w:hint="cs"/>
          <w:rtl/>
          <w:lang w:eastAsia="en-US"/>
        </w:rPr>
        <w:t xml:space="preserve"> נקודות</w:t>
      </w:r>
      <w:r w:rsidR="00D405F5" w:rsidDel="00D405F5">
        <w:rPr>
          <w:rFonts w:ascii="David" w:hAnsi="David" w:hint="cs"/>
          <w:rtl/>
          <w:lang w:eastAsia="en-US"/>
        </w:rPr>
        <w:t xml:space="preserve"> </w:t>
      </w:r>
      <w:r w:rsidR="00D405F5">
        <w:rPr>
          <w:rFonts w:ascii="David" w:hAnsi="David" w:hint="cs"/>
          <w:rtl/>
          <w:lang w:eastAsia="en-US"/>
        </w:rPr>
        <w:t>וגבוה מ-</w:t>
      </w:r>
      <w:r>
        <w:rPr>
          <w:rFonts w:ascii="David" w:hAnsi="David" w:hint="cs"/>
          <w:rtl/>
          <w:lang w:eastAsia="en-US"/>
        </w:rPr>
        <w:t>0.1 נק</w:t>
      </w:r>
      <w:r w:rsidR="00D405F5">
        <w:rPr>
          <w:rFonts w:ascii="David" w:hAnsi="David" w:hint="cs"/>
          <w:rtl/>
          <w:lang w:eastAsia="en-US"/>
        </w:rPr>
        <w:t>ודות</w:t>
      </w:r>
      <w:r>
        <w:rPr>
          <w:rFonts w:ascii="David" w:hAnsi="David" w:hint="cs"/>
          <w:rtl/>
          <w:lang w:eastAsia="en-US"/>
        </w:rPr>
        <w:t>), המציע בעל ציון האיכות הגבוה ביותר יוכרז כזוכה במכרז.</w:t>
      </w:r>
    </w:p>
    <w:p w:rsidR="00131A64" w:rsidRPr="009362D2" w:rsidRDefault="00D405F5" w:rsidP="00CF76AF">
      <w:pPr>
        <w:numPr>
          <w:ilvl w:val="3"/>
          <w:numId w:val="20"/>
        </w:numPr>
        <w:ind w:hanging="900"/>
        <w:rPr>
          <w:rFonts w:ascii="David" w:hAnsi="David"/>
          <w:lang w:eastAsia="en-US"/>
        </w:rPr>
      </w:pPr>
      <w:r>
        <w:rPr>
          <w:rFonts w:ascii="David" w:hAnsi="David" w:hint="cs"/>
          <w:rtl/>
          <w:lang w:eastAsia="en-US"/>
        </w:rPr>
        <w:t xml:space="preserve">אם ההפרש בתוצאה המשוקללת בין שתי הצעות או יותר </w:t>
      </w:r>
      <w:r w:rsidR="00131A64">
        <w:rPr>
          <w:rFonts w:ascii="David" w:hAnsi="David" w:hint="cs"/>
          <w:rtl/>
          <w:lang w:eastAsia="en-US"/>
        </w:rPr>
        <w:t>יהיה נמוך מ-0.1 נק</w:t>
      </w:r>
      <w:r>
        <w:rPr>
          <w:rFonts w:ascii="David" w:hAnsi="David" w:hint="cs"/>
          <w:rtl/>
          <w:lang w:eastAsia="en-US"/>
        </w:rPr>
        <w:t>ודות</w:t>
      </w:r>
      <w:r w:rsidR="00E330EF">
        <w:rPr>
          <w:rFonts w:ascii="David" w:hAnsi="David" w:hint="cs"/>
          <w:rtl/>
          <w:lang w:eastAsia="en-US"/>
        </w:rPr>
        <w:t xml:space="preserve">, </w:t>
      </w:r>
      <w:r w:rsidR="00131A64" w:rsidRPr="009362D2">
        <w:rPr>
          <w:rFonts w:ascii="David" w:hAnsi="David" w:hint="cs"/>
          <w:rtl/>
          <w:lang w:eastAsia="en-US"/>
        </w:rPr>
        <w:t>תכריע וועדת המכרזים בעניין הזוכה על פי שיקול דעתה, אשר יתועד בפרוטוקול ההחלטה.</w:t>
      </w:r>
    </w:p>
    <w:p w:rsidR="00C97FE1" w:rsidRPr="003F658E" w:rsidRDefault="00C97FE1" w:rsidP="00CF76AF">
      <w:pPr>
        <w:numPr>
          <w:ilvl w:val="2"/>
          <w:numId w:val="20"/>
        </w:numPr>
        <w:ind w:left="1842" w:hanging="708"/>
        <w:rPr>
          <w:rFonts w:ascii="David" w:hAnsi="David"/>
          <w:lang w:eastAsia="en-US"/>
        </w:rPr>
      </w:pPr>
      <w:r w:rsidRPr="003F658E">
        <w:rPr>
          <w:rFonts w:ascii="David" w:hAnsi="David" w:hint="eastAsia"/>
          <w:rtl/>
          <w:lang w:eastAsia="en-US"/>
        </w:rPr>
        <w:t>ו</w:t>
      </w:r>
      <w:r w:rsidRPr="003F658E">
        <w:rPr>
          <w:rFonts w:ascii="David" w:hAnsi="David"/>
          <w:rtl/>
          <w:lang w:eastAsia="en-US"/>
        </w:rPr>
        <w:t xml:space="preserve">עדת המכרזים רשאית לדרג מציע או מציעים נוספים, מלבד </w:t>
      </w:r>
      <w:r w:rsidRPr="003F658E">
        <w:rPr>
          <w:rFonts w:ascii="David" w:hAnsi="David" w:hint="eastAsia"/>
          <w:rtl/>
          <w:lang w:eastAsia="en-US"/>
        </w:rPr>
        <w:t>ה</w:t>
      </w:r>
      <w:r w:rsidRPr="003F658E">
        <w:rPr>
          <w:rFonts w:ascii="David" w:hAnsi="David"/>
          <w:rtl/>
          <w:lang w:eastAsia="en-US"/>
        </w:rPr>
        <w:t>זוכ</w:t>
      </w:r>
      <w:r w:rsidRPr="003F658E">
        <w:rPr>
          <w:rFonts w:ascii="David" w:hAnsi="David" w:hint="eastAsia"/>
          <w:rtl/>
          <w:lang w:eastAsia="en-US"/>
        </w:rPr>
        <w:t>ה</w:t>
      </w:r>
      <w:r w:rsidRPr="003F658E">
        <w:rPr>
          <w:rFonts w:ascii="David" w:hAnsi="David"/>
          <w:rtl/>
          <w:lang w:eastAsia="en-US"/>
        </w:rPr>
        <w:t xml:space="preserve"> </w:t>
      </w:r>
      <w:r w:rsidRPr="003F658E">
        <w:rPr>
          <w:rFonts w:ascii="David" w:hAnsi="David" w:hint="eastAsia"/>
          <w:rtl/>
          <w:lang w:eastAsia="en-US"/>
        </w:rPr>
        <w:t>שנבחר</w:t>
      </w:r>
      <w:r w:rsidRPr="003F658E">
        <w:rPr>
          <w:rFonts w:ascii="David" w:hAnsi="David"/>
          <w:rtl/>
          <w:lang w:eastAsia="en-US"/>
        </w:rPr>
        <w:t xml:space="preserve"> </w:t>
      </w:r>
      <w:r w:rsidRPr="003F658E">
        <w:rPr>
          <w:rFonts w:ascii="David" w:hAnsi="David" w:hint="eastAsia"/>
          <w:rtl/>
          <w:lang w:eastAsia="en-US"/>
        </w:rPr>
        <w:t>באופן</w:t>
      </w:r>
      <w:r w:rsidRPr="003F658E">
        <w:rPr>
          <w:rFonts w:ascii="David" w:hAnsi="David"/>
          <w:rtl/>
          <w:lang w:eastAsia="en-US"/>
        </w:rPr>
        <w:t xml:space="preserve"> </w:t>
      </w:r>
      <w:r w:rsidRPr="003F658E">
        <w:rPr>
          <w:rFonts w:ascii="David" w:hAnsi="David" w:hint="eastAsia"/>
          <w:rtl/>
          <w:lang w:eastAsia="en-US"/>
        </w:rPr>
        <w:t>הנ</w:t>
      </w:r>
      <w:r w:rsidRPr="003F658E">
        <w:rPr>
          <w:rFonts w:ascii="David" w:hAnsi="David"/>
          <w:rtl/>
          <w:lang w:eastAsia="en-US"/>
        </w:rPr>
        <w:t>"ל, ולקבוע כי במקרה ש</w:t>
      </w:r>
      <w:r w:rsidRPr="003F658E">
        <w:rPr>
          <w:rFonts w:ascii="David" w:hAnsi="David" w:hint="eastAsia"/>
          <w:rtl/>
          <w:lang w:eastAsia="en-US"/>
        </w:rPr>
        <w:t>הזוכה</w:t>
      </w:r>
      <w:r w:rsidRPr="003F658E">
        <w:rPr>
          <w:rFonts w:ascii="David" w:hAnsi="David"/>
          <w:rtl/>
          <w:lang w:eastAsia="en-US"/>
        </w:rPr>
        <w:t xml:space="preserve"> לא יעמוד בתנאי כלשהו או לא יתקשר מאיזו סיבה שהיא עם </w:t>
      </w:r>
      <w:r w:rsidRPr="003F658E">
        <w:rPr>
          <w:rFonts w:ascii="David" w:hAnsi="David" w:hint="eastAsia"/>
          <w:rtl/>
          <w:lang w:eastAsia="en-US"/>
        </w:rPr>
        <w:t>המזמין</w:t>
      </w:r>
      <w:r w:rsidRPr="003F658E">
        <w:rPr>
          <w:rFonts w:ascii="David" w:hAnsi="David"/>
          <w:rtl/>
          <w:lang w:eastAsia="en-US"/>
        </w:rPr>
        <w:t xml:space="preserve">, יבוא </w:t>
      </w:r>
      <w:r w:rsidRPr="003F658E">
        <w:rPr>
          <w:rFonts w:ascii="David" w:hAnsi="David"/>
          <w:rtl/>
          <w:lang w:eastAsia="en-US"/>
        </w:rPr>
        <w:lastRenderedPageBreak/>
        <w:t xml:space="preserve">במקומו המציע שידורג אחריו. הצעות המציעים </w:t>
      </w:r>
      <w:r w:rsidRPr="003F658E">
        <w:rPr>
          <w:rFonts w:ascii="David" w:hAnsi="David" w:hint="eastAsia"/>
          <w:rtl/>
          <w:lang w:eastAsia="en-US"/>
        </w:rPr>
        <w:t>לא</w:t>
      </w:r>
      <w:r w:rsidRPr="003F658E">
        <w:rPr>
          <w:rFonts w:ascii="David" w:hAnsi="David"/>
          <w:rtl/>
          <w:lang w:eastAsia="en-US"/>
        </w:rPr>
        <w:t xml:space="preserve"> </w:t>
      </w:r>
      <w:r w:rsidRPr="003F658E">
        <w:rPr>
          <w:rFonts w:ascii="David" w:hAnsi="David" w:hint="eastAsia"/>
          <w:rtl/>
          <w:lang w:eastAsia="en-US"/>
        </w:rPr>
        <w:t>יפקעו</w:t>
      </w:r>
      <w:r w:rsidRPr="003F658E">
        <w:rPr>
          <w:rFonts w:ascii="David" w:hAnsi="David"/>
          <w:rtl/>
          <w:lang w:eastAsia="en-US"/>
        </w:rPr>
        <w:t xml:space="preserve"> </w:t>
      </w:r>
      <w:r w:rsidRPr="003F658E">
        <w:rPr>
          <w:rFonts w:ascii="David" w:hAnsi="David" w:hint="eastAsia"/>
          <w:rtl/>
          <w:lang w:eastAsia="en-US"/>
        </w:rPr>
        <w:t>ו</w:t>
      </w:r>
      <w:r w:rsidRPr="003F658E">
        <w:rPr>
          <w:rFonts w:ascii="David" w:hAnsi="David"/>
          <w:rtl/>
          <w:lang w:eastAsia="en-US"/>
        </w:rPr>
        <w:t xml:space="preserve">יהיו תקפות </w:t>
      </w:r>
      <w:r w:rsidRPr="003F658E">
        <w:rPr>
          <w:rFonts w:ascii="David" w:hAnsi="David" w:hint="eastAsia"/>
          <w:rtl/>
          <w:lang w:eastAsia="en-US"/>
        </w:rPr>
        <w:t>למשך</w:t>
      </w:r>
      <w:r w:rsidRPr="003F658E">
        <w:rPr>
          <w:rFonts w:ascii="David" w:hAnsi="David"/>
          <w:rtl/>
          <w:lang w:eastAsia="en-US"/>
        </w:rPr>
        <w:t xml:space="preserve"> 120 </w:t>
      </w:r>
      <w:r w:rsidRPr="003F658E">
        <w:rPr>
          <w:rFonts w:ascii="David" w:hAnsi="David" w:hint="eastAsia"/>
          <w:rtl/>
          <w:lang w:eastAsia="en-US"/>
        </w:rPr>
        <w:t>יום</w:t>
      </w:r>
      <w:r w:rsidRPr="003F658E">
        <w:rPr>
          <w:rFonts w:ascii="David" w:hAnsi="David"/>
          <w:rtl/>
          <w:lang w:eastAsia="en-US"/>
        </w:rPr>
        <w:t xml:space="preserve"> </w:t>
      </w:r>
      <w:r w:rsidRPr="003F658E">
        <w:rPr>
          <w:rFonts w:ascii="David" w:hAnsi="David" w:hint="eastAsia"/>
          <w:rtl/>
          <w:lang w:eastAsia="en-US"/>
        </w:rPr>
        <w:t>מיום</w:t>
      </w:r>
      <w:r w:rsidRPr="003F658E">
        <w:rPr>
          <w:rFonts w:ascii="David" w:hAnsi="David"/>
          <w:rtl/>
          <w:lang w:eastAsia="en-US"/>
        </w:rPr>
        <w:t xml:space="preserve"> </w:t>
      </w:r>
      <w:r w:rsidRPr="003F658E">
        <w:rPr>
          <w:rFonts w:ascii="David" w:hAnsi="David" w:hint="eastAsia"/>
          <w:rtl/>
          <w:lang w:eastAsia="en-US"/>
        </w:rPr>
        <w:t>הודעת</w:t>
      </w:r>
      <w:r w:rsidRPr="003F658E">
        <w:rPr>
          <w:rFonts w:ascii="David" w:hAnsi="David"/>
          <w:rtl/>
          <w:lang w:eastAsia="en-US"/>
        </w:rPr>
        <w:t xml:space="preserve"> </w:t>
      </w:r>
      <w:r w:rsidRPr="003F658E">
        <w:rPr>
          <w:rFonts w:ascii="David" w:hAnsi="David" w:hint="eastAsia"/>
          <w:rtl/>
          <w:lang w:eastAsia="en-US"/>
        </w:rPr>
        <w:t>הזכייה</w:t>
      </w:r>
      <w:r w:rsidRPr="003F658E">
        <w:rPr>
          <w:rFonts w:ascii="David" w:hAnsi="David"/>
          <w:rtl/>
          <w:lang w:eastAsia="en-US"/>
        </w:rPr>
        <w:t>, וזאת למקרה ש</w:t>
      </w:r>
      <w:r w:rsidRPr="003F658E">
        <w:rPr>
          <w:rFonts w:ascii="David" w:hAnsi="David" w:hint="eastAsia"/>
          <w:rtl/>
          <w:lang w:eastAsia="en-US"/>
        </w:rPr>
        <w:t>הזוכה</w:t>
      </w:r>
      <w:r w:rsidRPr="003F658E">
        <w:rPr>
          <w:rFonts w:ascii="David" w:hAnsi="David"/>
          <w:rtl/>
          <w:lang w:eastAsia="en-US"/>
        </w:rPr>
        <w:t xml:space="preserve"> לא יעמוד בתנאי כלשהו מתנאי המכרז או הציג מצג מוטעה שהיווה שיקול לזכייתו או לא ימלא אחר ההסכם שיחתם עם </w:t>
      </w:r>
      <w:r w:rsidRPr="003F658E">
        <w:rPr>
          <w:rFonts w:ascii="David" w:hAnsi="David" w:hint="eastAsia"/>
          <w:rtl/>
          <w:lang w:eastAsia="en-US"/>
        </w:rPr>
        <w:t>המזמין</w:t>
      </w:r>
      <w:r w:rsidRPr="003F658E">
        <w:rPr>
          <w:rFonts w:ascii="David" w:hAnsi="David"/>
          <w:rtl/>
          <w:lang w:eastAsia="en-US"/>
        </w:rPr>
        <w:t>, מכל סיבה שהיא וההסכם יבוטל.</w:t>
      </w:r>
    </w:p>
    <w:p w:rsidR="00C97FE1" w:rsidRDefault="00C97FE1" w:rsidP="00CF76AF">
      <w:pPr>
        <w:numPr>
          <w:ilvl w:val="2"/>
          <w:numId w:val="20"/>
        </w:numPr>
        <w:ind w:left="1842" w:hanging="708"/>
        <w:rPr>
          <w:rFonts w:ascii="David" w:hAnsi="David"/>
          <w:lang w:eastAsia="en-US"/>
        </w:rPr>
      </w:pPr>
      <w:r w:rsidRPr="003F658E">
        <w:rPr>
          <w:rFonts w:ascii="David" w:hAnsi="David" w:hint="eastAsia"/>
          <w:rtl/>
          <w:lang w:eastAsia="en-US"/>
        </w:rPr>
        <w:t>על</w:t>
      </w:r>
      <w:r w:rsidRPr="003F658E">
        <w:rPr>
          <w:rFonts w:ascii="David" w:hAnsi="David"/>
          <w:rtl/>
          <w:lang w:eastAsia="en-US"/>
        </w:rPr>
        <w:t xml:space="preserve"> אף האמור לעיל, ועדת המכרזים רשאית שלא לבחור באף אחת מן ההצעות</w:t>
      </w:r>
      <w:r w:rsidR="00E4346F">
        <w:rPr>
          <w:rFonts w:ascii="David" w:hAnsi="David" w:hint="cs"/>
          <w:rtl/>
          <w:lang w:eastAsia="en-US"/>
        </w:rPr>
        <w:t>, או לבחור במספר הצעות</w:t>
      </w:r>
      <w:r w:rsidRPr="003F658E">
        <w:rPr>
          <w:rFonts w:ascii="David" w:hAnsi="David"/>
          <w:rtl/>
          <w:lang w:eastAsia="en-US"/>
        </w:rPr>
        <w:t>, וכן שלא לבחור בהצעה בה הוצע</w:t>
      </w:r>
      <w:r w:rsidRPr="003F658E">
        <w:rPr>
          <w:rFonts w:ascii="David" w:hAnsi="David" w:hint="eastAsia"/>
          <w:rtl/>
          <w:lang w:eastAsia="en-US"/>
        </w:rPr>
        <w:t>ו</w:t>
      </w:r>
      <w:r w:rsidRPr="003F658E">
        <w:rPr>
          <w:rFonts w:ascii="David" w:hAnsi="David"/>
          <w:rtl/>
          <w:lang w:eastAsia="en-US"/>
        </w:rPr>
        <w:t xml:space="preserve"> </w:t>
      </w:r>
      <w:r w:rsidRPr="003F658E">
        <w:rPr>
          <w:rFonts w:ascii="David" w:hAnsi="David" w:hint="eastAsia"/>
          <w:rtl/>
          <w:lang w:eastAsia="en-US"/>
        </w:rPr>
        <w:t>המחירים</w:t>
      </w:r>
      <w:r w:rsidRPr="003F658E">
        <w:rPr>
          <w:rFonts w:ascii="David" w:hAnsi="David"/>
          <w:rtl/>
          <w:lang w:eastAsia="en-US"/>
        </w:rPr>
        <w:t xml:space="preserve"> הנמו</w:t>
      </w:r>
      <w:r w:rsidRPr="003F658E">
        <w:rPr>
          <w:rFonts w:ascii="David" w:hAnsi="David" w:hint="eastAsia"/>
          <w:rtl/>
          <w:lang w:eastAsia="en-US"/>
        </w:rPr>
        <w:t>כים</w:t>
      </w:r>
      <w:r w:rsidRPr="003F658E">
        <w:rPr>
          <w:rFonts w:ascii="David" w:hAnsi="David"/>
          <w:rtl/>
          <w:lang w:eastAsia="en-US"/>
        </w:rPr>
        <w:t xml:space="preserve"> ביותר, הכ</w:t>
      </w:r>
      <w:r w:rsidRPr="003F658E">
        <w:rPr>
          <w:rFonts w:ascii="David" w:hAnsi="David" w:hint="eastAsia"/>
          <w:rtl/>
          <w:lang w:eastAsia="en-US"/>
        </w:rPr>
        <w:t>ו</w:t>
      </w:r>
      <w:r w:rsidRPr="003F658E">
        <w:rPr>
          <w:rFonts w:ascii="David" w:hAnsi="David"/>
          <w:rtl/>
          <w:lang w:eastAsia="en-US"/>
        </w:rPr>
        <w:t>ל לפי שיקול דעתה הבלעדי ומבלי חובת הנמקה, בפרט, אך לא רק, בשל חשש ממשי כי ההצעה אינה כדאית כלכלית למציע כך שהמציע עלול שלא לעמוד בהתחייבויותיו למשרד, הכ</w:t>
      </w:r>
      <w:r w:rsidRPr="003F658E">
        <w:rPr>
          <w:rFonts w:ascii="David" w:hAnsi="David" w:hint="eastAsia"/>
          <w:rtl/>
          <w:lang w:eastAsia="en-US"/>
        </w:rPr>
        <w:t>ו</w:t>
      </w:r>
      <w:r w:rsidRPr="003F658E">
        <w:rPr>
          <w:rFonts w:ascii="David" w:hAnsi="David"/>
          <w:rtl/>
          <w:lang w:eastAsia="en-US"/>
        </w:rPr>
        <w:t xml:space="preserve">ל לפי שיקול דעת </w:t>
      </w:r>
      <w:r w:rsidRPr="003F658E">
        <w:rPr>
          <w:rFonts w:ascii="David" w:hAnsi="David" w:hint="eastAsia"/>
          <w:rtl/>
          <w:lang w:eastAsia="en-US"/>
        </w:rPr>
        <w:t>המזמין</w:t>
      </w:r>
      <w:r w:rsidRPr="003F658E">
        <w:rPr>
          <w:rFonts w:ascii="David" w:hAnsi="David"/>
          <w:rtl/>
          <w:lang w:eastAsia="en-US"/>
        </w:rPr>
        <w:t>. כן רשאית היא להתנות את הזכ</w:t>
      </w:r>
      <w:r w:rsidRPr="003F658E">
        <w:rPr>
          <w:rFonts w:ascii="David" w:hAnsi="David" w:hint="eastAsia"/>
          <w:rtl/>
          <w:lang w:eastAsia="en-US"/>
        </w:rPr>
        <w:t>י</w:t>
      </w:r>
      <w:r w:rsidRPr="003F658E">
        <w:rPr>
          <w:rFonts w:ascii="David" w:hAnsi="David"/>
          <w:rtl/>
          <w:lang w:eastAsia="en-US"/>
        </w:rPr>
        <w:t xml:space="preserve">יה בתנאים ללא חובת הנמקה. במיוחד אין </w:t>
      </w:r>
      <w:r w:rsidRPr="003F658E">
        <w:rPr>
          <w:rFonts w:ascii="David" w:hAnsi="David" w:hint="eastAsia"/>
          <w:rtl/>
          <w:lang w:eastAsia="en-US"/>
        </w:rPr>
        <w:t>המזמין</w:t>
      </w:r>
      <w:r w:rsidRPr="003F658E">
        <w:rPr>
          <w:rFonts w:ascii="David" w:hAnsi="David"/>
          <w:rtl/>
          <w:lang w:eastAsia="en-US"/>
        </w:rPr>
        <w:t xml:space="preserve"> מתחייב לקבל הצעה כלשהי אם על-ידי קבלתה ה</w:t>
      </w:r>
      <w:r w:rsidRPr="003F658E">
        <w:rPr>
          <w:rFonts w:ascii="David" w:hAnsi="David" w:hint="eastAsia"/>
          <w:rtl/>
          <w:lang w:eastAsia="en-US"/>
        </w:rPr>
        <w:t>ו</w:t>
      </w:r>
      <w:r w:rsidRPr="003F658E">
        <w:rPr>
          <w:rFonts w:ascii="David" w:hAnsi="David"/>
          <w:rtl/>
          <w:lang w:eastAsia="en-US"/>
        </w:rPr>
        <w:t xml:space="preserve">א עלול לחרוג מהסכום המאושר בתקציב </w:t>
      </w:r>
      <w:r w:rsidRPr="003F658E">
        <w:rPr>
          <w:rFonts w:ascii="David" w:hAnsi="David" w:hint="eastAsia"/>
          <w:rtl/>
          <w:lang w:eastAsia="en-US"/>
        </w:rPr>
        <w:t>המזמין</w:t>
      </w:r>
      <w:r w:rsidRPr="003F658E">
        <w:rPr>
          <w:rFonts w:ascii="David" w:hAnsi="David"/>
          <w:rtl/>
          <w:lang w:eastAsia="en-US"/>
        </w:rPr>
        <w:t xml:space="preserve"> או מהאומדן שעש</w:t>
      </w:r>
      <w:r w:rsidRPr="003F658E">
        <w:rPr>
          <w:rFonts w:ascii="David" w:hAnsi="David" w:hint="eastAsia"/>
          <w:rtl/>
          <w:lang w:eastAsia="en-US"/>
        </w:rPr>
        <w:t>ה</w:t>
      </w:r>
      <w:r w:rsidRPr="003F658E">
        <w:rPr>
          <w:rFonts w:ascii="David" w:hAnsi="David"/>
          <w:rtl/>
          <w:lang w:eastAsia="en-US"/>
        </w:rPr>
        <w:t xml:space="preserve"> (ככל </w:t>
      </w:r>
      <w:r w:rsidRPr="003F658E">
        <w:rPr>
          <w:rFonts w:ascii="David" w:hAnsi="David" w:hint="eastAsia"/>
          <w:rtl/>
          <w:lang w:eastAsia="en-US"/>
        </w:rPr>
        <w:t>שיעשה</w:t>
      </w:r>
      <w:r w:rsidRPr="003F658E">
        <w:rPr>
          <w:rFonts w:ascii="David" w:hAnsi="David"/>
          <w:rtl/>
          <w:lang w:eastAsia="en-US"/>
        </w:rPr>
        <w:t xml:space="preserve"> </w:t>
      </w:r>
      <w:r w:rsidRPr="003F658E">
        <w:rPr>
          <w:rFonts w:ascii="David" w:hAnsi="David" w:hint="eastAsia"/>
          <w:rtl/>
          <w:lang w:eastAsia="en-US"/>
        </w:rPr>
        <w:t>אומדן</w:t>
      </w:r>
      <w:r w:rsidRPr="003F658E">
        <w:rPr>
          <w:rFonts w:ascii="David" w:hAnsi="David"/>
          <w:rtl/>
          <w:lang w:eastAsia="en-US"/>
        </w:rPr>
        <w:t xml:space="preserve"> </w:t>
      </w:r>
      <w:r w:rsidRPr="003F658E">
        <w:rPr>
          <w:rFonts w:ascii="David" w:hAnsi="David" w:hint="eastAsia"/>
          <w:rtl/>
          <w:lang w:eastAsia="en-US"/>
        </w:rPr>
        <w:t>שכזה</w:t>
      </w:r>
      <w:r w:rsidRPr="003F658E">
        <w:rPr>
          <w:rFonts w:ascii="David" w:hAnsi="David"/>
          <w:rtl/>
          <w:lang w:eastAsia="en-US"/>
        </w:rPr>
        <w:t>).</w:t>
      </w:r>
    </w:p>
    <w:p w:rsidR="008651B2" w:rsidRPr="00655781" w:rsidRDefault="008651B2" w:rsidP="00CF76AF">
      <w:pPr>
        <w:numPr>
          <w:ilvl w:val="0"/>
          <w:numId w:val="20"/>
        </w:numPr>
        <w:spacing w:before="240"/>
        <w:ind w:left="357" w:hanging="357"/>
        <w:rPr>
          <w:b/>
          <w:bCs/>
          <w:u w:val="single"/>
          <w:lang w:eastAsia="en-US"/>
        </w:rPr>
      </w:pPr>
      <w:bookmarkStart w:id="84" w:name="_Ref274746289"/>
      <w:bookmarkStart w:id="85" w:name="_Ref299614441"/>
      <w:r w:rsidRPr="00655781">
        <w:rPr>
          <w:rFonts w:hint="cs"/>
          <w:b/>
          <w:bCs/>
          <w:u w:val="single"/>
          <w:rtl/>
          <w:lang w:eastAsia="en-US"/>
        </w:rPr>
        <w:t>הבהרות, שינויים ותיקון פגמים</w:t>
      </w:r>
    </w:p>
    <w:p w:rsidR="008651B2" w:rsidRPr="00655781" w:rsidRDefault="008651B2" w:rsidP="008651B2">
      <w:pPr>
        <w:pStyle w:val="aff0"/>
        <w:widowControl w:val="0"/>
        <w:tabs>
          <w:tab w:val="clear" w:pos="1134"/>
          <w:tab w:val="clear" w:pos="1701"/>
          <w:tab w:val="clear" w:pos="2268"/>
          <w:tab w:val="clear" w:pos="2835"/>
          <w:tab w:val="clear" w:pos="6804"/>
          <w:tab w:val="clear" w:pos="7371"/>
          <w:tab w:val="clear" w:pos="7938"/>
        </w:tabs>
        <w:spacing w:line="360" w:lineRule="auto"/>
        <w:ind w:left="360" w:firstLine="0"/>
        <w:rPr>
          <w:rtl/>
        </w:rPr>
      </w:pPr>
      <w:r w:rsidRPr="00655781">
        <w:rPr>
          <w:rFonts w:hint="cs"/>
          <w:rtl/>
        </w:rPr>
        <w:t>הליך פניית הספקים</w:t>
      </w:r>
      <w:r w:rsidRPr="00655781">
        <w:rPr>
          <w:rtl/>
        </w:rPr>
        <w:t xml:space="preserve"> </w:t>
      </w:r>
      <w:r w:rsidRPr="00655781">
        <w:rPr>
          <w:rFonts w:hint="cs"/>
          <w:rtl/>
        </w:rPr>
        <w:t>ב</w:t>
      </w:r>
      <w:r w:rsidRPr="00655781">
        <w:rPr>
          <w:rtl/>
        </w:rPr>
        <w:t xml:space="preserve">שאלות </w:t>
      </w:r>
      <w:r w:rsidRPr="00655781">
        <w:rPr>
          <w:rFonts w:hint="cs"/>
          <w:rtl/>
        </w:rPr>
        <w:t>הבהרה</w:t>
      </w:r>
      <w:r w:rsidRPr="00655781">
        <w:rPr>
          <w:rtl/>
        </w:rPr>
        <w:t xml:space="preserve"> </w:t>
      </w:r>
      <w:r w:rsidRPr="00655781">
        <w:rPr>
          <w:rFonts w:hint="cs"/>
          <w:rtl/>
        </w:rPr>
        <w:t>הנוגעות למכרז</w:t>
      </w:r>
      <w:r w:rsidRPr="00655781">
        <w:rPr>
          <w:rtl/>
        </w:rPr>
        <w:t xml:space="preserve"> ו</w:t>
      </w:r>
      <w:r w:rsidRPr="00655781">
        <w:rPr>
          <w:rFonts w:hint="cs"/>
          <w:rtl/>
        </w:rPr>
        <w:t>אופן קבלת המענה</w:t>
      </w:r>
      <w:r w:rsidRPr="00655781">
        <w:rPr>
          <w:rtl/>
        </w:rPr>
        <w:t xml:space="preserve"> </w:t>
      </w:r>
      <w:r w:rsidRPr="00655781">
        <w:rPr>
          <w:rFonts w:hint="cs"/>
          <w:rtl/>
        </w:rPr>
        <w:t>מ</w:t>
      </w:r>
      <w:r w:rsidR="006A3ACD">
        <w:rPr>
          <w:rtl/>
        </w:rPr>
        <w:t>משרד המדע והטכנולוגיה</w:t>
      </w:r>
      <w:r w:rsidRPr="00655781">
        <w:rPr>
          <w:rtl/>
        </w:rPr>
        <w:t xml:space="preserve"> הם כדלהלן:</w:t>
      </w:r>
    </w:p>
    <w:p w:rsidR="008651B2" w:rsidRPr="00655781" w:rsidRDefault="008651B2" w:rsidP="00CF76AF">
      <w:pPr>
        <w:numPr>
          <w:ilvl w:val="1"/>
          <w:numId w:val="20"/>
        </w:numPr>
        <w:ind w:left="1134" w:hanging="567"/>
        <w:rPr>
          <w:lang w:eastAsia="en-US"/>
        </w:rPr>
      </w:pPr>
      <w:r w:rsidRPr="00655781">
        <w:rPr>
          <w:rFonts w:hint="cs"/>
          <w:rtl/>
          <w:lang w:eastAsia="en-US"/>
        </w:rPr>
        <w:t>שאלות הבהרה הנוגעות לפרטי המכרז, יש להפנות בכתב</w:t>
      </w:r>
      <w:r w:rsidR="00565042">
        <w:rPr>
          <w:rFonts w:hint="cs"/>
          <w:rtl/>
          <w:lang w:eastAsia="en-US"/>
        </w:rPr>
        <w:t xml:space="preserve"> במסמך </w:t>
      </w:r>
      <w:r w:rsidR="00565042">
        <w:rPr>
          <w:lang w:eastAsia="en-US"/>
        </w:rPr>
        <w:t>Word</w:t>
      </w:r>
      <w:r w:rsidRPr="00655781">
        <w:rPr>
          <w:rFonts w:hint="cs"/>
          <w:rtl/>
          <w:lang w:eastAsia="en-US"/>
        </w:rPr>
        <w:t xml:space="preserve"> </w:t>
      </w:r>
      <w:r w:rsidR="00D41E66">
        <w:rPr>
          <w:rFonts w:hint="cs"/>
          <w:rtl/>
          <w:lang w:eastAsia="en-US"/>
        </w:rPr>
        <w:t>עד המועד האחרון ה</w:t>
      </w:r>
      <w:r w:rsidR="00D41E66" w:rsidRPr="00042FDC">
        <w:rPr>
          <w:rFonts w:hint="cs"/>
          <w:rtl/>
          <w:lang w:eastAsia="en-US"/>
        </w:rPr>
        <w:t>מ</w:t>
      </w:r>
      <w:r w:rsidR="00F53B8D">
        <w:rPr>
          <w:rFonts w:hint="cs"/>
          <w:rtl/>
          <w:lang w:eastAsia="en-US"/>
        </w:rPr>
        <w:t>צו</w:t>
      </w:r>
      <w:r w:rsidR="00D41E66">
        <w:rPr>
          <w:rFonts w:hint="cs"/>
          <w:rtl/>
          <w:lang w:eastAsia="en-US"/>
        </w:rPr>
        <w:t>ין</w:t>
      </w:r>
      <w:r w:rsidR="00D41E66" w:rsidRPr="00042FDC">
        <w:rPr>
          <w:rFonts w:hint="cs"/>
          <w:rtl/>
          <w:lang w:eastAsia="en-US"/>
        </w:rPr>
        <w:t xml:space="preserve"> </w:t>
      </w:r>
      <w:r w:rsidR="00D41E66">
        <w:rPr>
          <w:rFonts w:hint="cs"/>
          <w:rtl/>
          <w:lang w:eastAsia="en-US"/>
        </w:rPr>
        <w:t xml:space="preserve">בסעיף </w:t>
      </w:r>
      <w:r w:rsidR="00D41E66">
        <w:rPr>
          <w:rtl/>
          <w:lang w:eastAsia="en-US"/>
        </w:rPr>
        <w:fldChar w:fldCharType="begin"/>
      </w:r>
      <w:r w:rsidR="00D41E66">
        <w:rPr>
          <w:rtl/>
          <w:lang w:eastAsia="en-US"/>
        </w:rPr>
        <w:instrText xml:space="preserve"> </w:instrText>
      </w:r>
      <w:r w:rsidR="00D41E66">
        <w:rPr>
          <w:rFonts w:hint="cs"/>
          <w:lang w:eastAsia="en-US"/>
        </w:rPr>
        <w:instrText>REF</w:instrText>
      </w:r>
      <w:r w:rsidR="00D41E66">
        <w:rPr>
          <w:rFonts w:hint="cs"/>
          <w:rtl/>
          <w:lang w:eastAsia="en-US"/>
        </w:rPr>
        <w:instrText xml:space="preserve"> _</w:instrText>
      </w:r>
      <w:r w:rsidR="00D41E66">
        <w:rPr>
          <w:rFonts w:hint="cs"/>
          <w:lang w:eastAsia="en-US"/>
        </w:rPr>
        <w:instrText>Ref492985677 \r \h</w:instrText>
      </w:r>
      <w:r w:rsidR="00D41E66">
        <w:rPr>
          <w:rtl/>
          <w:lang w:eastAsia="en-US"/>
        </w:rPr>
        <w:instrText xml:space="preserve"> </w:instrText>
      </w:r>
      <w:r w:rsidR="00D41E66">
        <w:rPr>
          <w:rtl/>
          <w:lang w:eastAsia="en-US"/>
        </w:rPr>
      </w:r>
      <w:r w:rsidR="00D41E66">
        <w:rPr>
          <w:rtl/>
          <w:lang w:eastAsia="en-US"/>
        </w:rPr>
        <w:fldChar w:fldCharType="separate"/>
      </w:r>
      <w:r w:rsidR="00D41E66">
        <w:rPr>
          <w:cs/>
          <w:lang w:eastAsia="en-US"/>
        </w:rPr>
        <w:t>‎</w:t>
      </w:r>
      <w:r w:rsidR="00D41E66">
        <w:rPr>
          <w:lang w:eastAsia="en-US"/>
        </w:rPr>
        <w:t>2.1</w:t>
      </w:r>
      <w:r w:rsidR="00D41E66">
        <w:rPr>
          <w:rtl/>
          <w:lang w:eastAsia="en-US"/>
        </w:rPr>
        <w:fldChar w:fldCharType="end"/>
      </w:r>
      <w:r w:rsidR="00D41E66">
        <w:rPr>
          <w:rFonts w:hint="cs"/>
          <w:rtl/>
          <w:lang w:eastAsia="en-US"/>
        </w:rPr>
        <w:t xml:space="preserve"> ("ריכוז מועדים") </w:t>
      </w:r>
      <w:r w:rsidRPr="00655781">
        <w:rPr>
          <w:rFonts w:hint="cs"/>
          <w:rtl/>
          <w:lang w:eastAsia="en-US"/>
        </w:rPr>
        <w:t>באמצעות</w:t>
      </w:r>
      <w:r w:rsidR="00D41E66">
        <w:rPr>
          <w:rFonts w:hint="cs"/>
          <w:rtl/>
          <w:lang w:eastAsia="en-US"/>
        </w:rPr>
        <w:t xml:space="preserve"> תיבת</w:t>
      </w:r>
      <w:r w:rsidRPr="00655781">
        <w:rPr>
          <w:rFonts w:hint="cs"/>
          <w:rtl/>
          <w:lang w:eastAsia="en-US"/>
        </w:rPr>
        <w:t xml:space="preserve"> הדוא"ל</w:t>
      </w:r>
      <w:r w:rsidR="00D41E66">
        <w:rPr>
          <w:rFonts w:hint="cs"/>
          <w:rtl/>
          <w:lang w:eastAsia="en-US"/>
        </w:rPr>
        <w:t xml:space="preserve"> הייעודית</w:t>
      </w:r>
      <w:r w:rsidR="00450122">
        <w:rPr>
          <w:rFonts w:hint="cs"/>
          <w:rtl/>
          <w:lang w:eastAsia="en-US"/>
        </w:rPr>
        <w:t>:</w:t>
      </w:r>
      <w:r w:rsidR="00450122" w:rsidRPr="00450122">
        <w:rPr>
          <w:rtl/>
        </w:rPr>
        <w:t xml:space="preserve"> </w:t>
      </w:r>
      <w:hyperlink r:id="rId16" w:history="1">
        <w:r w:rsidR="00450122" w:rsidRPr="00450122">
          <w:rPr>
            <w:rStyle w:val="Hyperlink"/>
            <w:lang w:eastAsia="en-US"/>
          </w:rPr>
          <w:t>Futures@most.gov.il</w:t>
        </w:r>
      </w:hyperlink>
      <w:r w:rsidR="00450122">
        <w:rPr>
          <w:rFonts w:hint="cs"/>
          <w:rtl/>
          <w:lang w:eastAsia="en-US"/>
        </w:rPr>
        <w:t xml:space="preserve"> . </w:t>
      </w:r>
      <w:r w:rsidR="00450122" w:rsidRPr="00655781">
        <w:rPr>
          <w:rFonts w:hint="cs"/>
          <w:rtl/>
          <w:lang w:eastAsia="en-US"/>
        </w:rPr>
        <w:t>יש לוודא הגעת ה</w:t>
      </w:r>
      <w:r w:rsidR="00450122">
        <w:rPr>
          <w:rFonts w:hint="cs"/>
          <w:rtl/>
          <w:lang w:eastAsia="en-US"/>
        </w:rPr>
        <w:t>מייל</w:t>
      </w:r>
      <w:r w:rsidR="00450122" w:rsidRPr="00655781">
        <w:rPr>
          <w:rFonts w:hint="cs"/>
          <w:rtl/>
          <w:lang w:eastAsia="en-US"/>
        </w:rPr>
        <w:t xml:space="preserve"> בטלפון מס' </w:t>
      </w:r>
      <w:r w:rsidR="00450122">
        <w:rPr>
          <w:rFonts w:hint="cs"/>
          <w:rtl/>
          <w:lang w:eastAsia="en-US"/>
        </w:rPr>
        <w:t>02-</w:t>
      </w:r>
      <w:r w:rsidR="00D41E66">
        <w:rPr>
          <w:rFonts w:hint="cs"/>
          <w:rtl/>
          <w:lang w:eastAsia="en-US"/>
        </w:rPr>
        <w:t>5411852</w:t>
      </w:r>
      <w:r w:rsidR="00450122" w:rsidRPr="00655781">
        <w:rPr>
          <w:rFonts w:hint="cs"/>
          <w:rtl/>
          <w:lang w:eastAsia="en-US"/>
        </w:rPr>
        <w:t>.</w:t>
      </w:r>
      <w:r w:rsidR="00450122">
        <w:rPr>
          <w:lang w:eastAsia="en-US"/>
        </w:rPr>
        <w:t xml:space="preserve"> </w:t>
      </w:r>
      <w:r w:rsidR="00450122" w:rsidRPr="00655781">
        <w:rPr>
          <w:rFonts w:hint="cs"/>
          <w:rtl/>
          <w:lang w:eastAsia="en-US"/>
        </w:rPr>
        <w:t>ש</w:t>
      </w:r>
      <w:r w:rsidR="00450122" w:rsidRPr="00655781">
        <w:rPr>
          <w:rtl/>
          <w:lang w:eastAsia="en-US"/>
        </w:rPr>
        <w:t>א</w:t>
      </w:r>
      <w:r w:rsidR="00450122" w:rsidRPr="00655781">
        <w:rPr>
          <w:rFonts w:hint="cs"/>
          <w:rtl/>
          <w:lang w:eastAsia="en-US"/>
        </w:rPr>
        <w:t>לות שיופנו בעל פה או בטלפון לא יענו ולא יחייב</w:t>
      </w:r>
      <w:r w:rsidR="00450122" w:rsidRPr="00655781">
        <w:rPr>
          <w:rFonts w:hint="eastAsia"/>
          <w:rtl/>
          <w:lang w:eastAsia="en-US"/>
        </w:rPr>
        <w:t>ו</w:t>
      </w:r>
      <w:r w:rsidR="00450122" w:rsidRPr="00655781">
        <w:rPr>
          <w:rFonts w:hint="cs"/>
          <w:rtl/>
          <w:lang w:eastAsia="en-US"/>
        </w:rPr>
        <w:t xml:space="preserve"> את המזמי</w:t>
      </w:r>
      <w:r w:rsidR="00450122">
        <w:rPr>
          <w:rFonts w:hint="cs"/>
          <w:rtl/>
          <w:lang w:eastAsia="en-US"/>
        </w:rPr>
        <w:t>ן</w:t>
      </w:r>
      <w:r w:rsidR="00450122" w:rsidRPr="00655781">
        <w:rPr>
          <w:rFonts w:hint="cs"/>
          <w:rtl/>
          <w:lang w:eastAsia="en-US"/>
        </w:rPr>
        <w:t>.</w:t>
      </w:r>
      <w:r w:rsidRPr="00655781">
        <w:rPr>
          <w:rFonts w:hint="cs"/>
          <w:rtl/>
          <w:lang w:eastAsia="en-US"/>
        </w:rPr>
        <w:t xml:space="preserve"> </w:t>
      </w:r>
    </w:p>
    <w:p w:rsidR="008651B2" w:rsidRPr="00655781" w:rsidRDefault="008651B2" w:rsidP="00CF76AF">
      <w:pPr>
        <w:numPr>
          <w:ilvl w:val="1"/>
          <w:numId w:val="20"/>
        </w:numPr>
        <w:ind w:left="1134" w:hanging="567"/>
        <w:rPr>
          <w:lang w:eastAsia="en-US"/>
        </w:rPr>
      </w:pPr>
      <w:r w:rsidRPr="00655781">
        <w:rPr>
          <w:rFonts w:hint="cs"/>
          <w:rtl/>
          <w:lang w:eastAsia="en-US"/>
        </w:rPr>
        <w:t>הפנייה תכלול את שם המכרז, מספר הסעיף במכרז אליו מתייחסת השאלה, פרוט השאלה, פרטי השואל, מס' טלפון, מס' פקס וכתובת דואר אלקטרוני.</w:t>
      </w:r>
    </w:p>
    <w:p w:rsidR="008651B2" w:rsidRPr="00655781" w:rsidRDefault="008651B2" w:rsidP="00CF76AF">
      <w:pPr>
        <w:numPr>
          <w:ilvl w:val="1"/>
          <w:numId w:val="20"/>
        </w:numPr>
        <w:ind w:left="1134" w:hanging="567"/>
        <w:rPr>
          <w:lang w:eastAsia="en-US"/>
        </w:rPr>
      </w:pPr>
      <w:r w:rsidRPr="00655781">
        <w:rPr>
          <w:rtl/>
          <w:lang w:eastAsia="en-US"/>
        </w:rPr>
        <w:t xml:space="preserve">על המציע לבדוק את מסמכי המכרז השונים ביסודיות. אם ימצא המציע אי </w:t>
      </w:r>
      <w:proofErr w:type="spellStart"/>
      <w:r w:rsidRPr="00655781">
        <w:rPr>
          <w:rtl/>
          <w:lang w:eastAsia="en-US"/>
        </w:rPr>
        <w:t>בהירויות</w:t>
      </w:r>
      <w:proofErr w:type="spellEnd"/>
      <w:r w:rsidRPr="00655781">
        <w:rPr>
          <w:rtl/>
          <w:lang w:eastAsia="en-US"/>
        </w:rPr>
        <w:t>, סתירות</w:t>
      </w:r>
      <w:r w:rsidRPr="00655781">
        <w:rPr>
          <w:rFonts w:hint="cs"/>
          <w:rtl/>
          <w:lang w:eastAsia="en-US"/>
        </w:rPr>
        <w:t>,</w:t>
      </w:r>
      <w:r w:rsidRPr="00655781">
        <w:rPr>
          <w:rtl/>
          <w:lang w:eastAsia="en-US"/>
        </w:rPr>
        <w:t xml:space="preserve"> אי התאמות בין מסמכי המכרז, או לא יבין המציע פרט כלשהו מהכתוב במכרז, עליו לפנות ל</w:t>
      </w:r>
      <w:r w:rsidRPr="00655781">
        <w:rPr>
          <w:rFonts w:hint="cs"/>
          <w:rtl/>
          <w:lang w:eastAsia="en-US"/>
        </w:rPr>
        <w:t>משרד</w:t>
      </w:r>
      <w:r w:rsidRPr="00655781">
        <w:rPr>
          <w:rtl/>
          <w:lang w:eastAsia="en-US"/>
        </w:rPr>
        <w:t xml:space="preserve"> ולפרט על כך בכתב.</w:t>
      </w:r>
    </w:p>
    <w:p w:rsidR="008651B2" w:rsidRPr="00655781" w:rsidRDefault="008651B2" w:rsidP="00CF76AF">
      <w:pPr>
        <w:numPr>
          <w:ilvl w:val="1"/>
          <w:numId w:val="20"/>
        </w:numPr>
        <w:ind w:left="1134" w:hanging="567"/>
        <w:rPr>
          <w:lang w:eastAsia="en-US"/>
        </w:rPr>
      </w:pPr>
      <w:bookmarkStart w:id="86" w:name="_Ref299620278"/>
      <w:r w:rsidRPr="00655781">
        <w:rPr>
          <w:rtl/>
          <w:lang w:eastAsia="en-US"/>
        </w:rPr>
        <w:t>פני</w:t>
      </w:r>
      <w:r>
        <w:rPr>
          <w:rFonts w:hint="cs"/>
          <w:rtl/>
          <w:lang w:eastAsia="en-US"/>
        </w:rPr>
        <w:t>י</w:t>
      </w:r>
      <w:r w:rsidRPr="00655781">
        <w:rPr>
          <w:rtl/>
          <w:lang w:eastAsia="en-US"/>
        </w:rPr>
        <w:t>ה ובה פירוט כאמור תימסר ל</w:t>
      </w:r>
      <w:r w:rsidRPr="00655781">
        <w:rPr>
          <w:rFonts w:hint="cs"/>
          <w:rtl/>
          <w:lang w:eastAsia="en-US"/>
        </w:rPr>
        <w:t>משרד</w:t>
      </w:r>
      <w:r w:rsidRPr="00655781">
        <w:rPr>
          <w:rtl/>
          <w:lang w:eastAsia="en-US"/>
        </w:rPr>
        <w:t xml:space="preserve"> לא </w:t>
      </w:r>
      <w:r w:rsidRPr="00042FDC">
        <w:rPr>
          <w:rtl/>
          <w:lang w:eastAsia="en-US"/>
        </w:rPr>
        <w:t xml:space="preserve">יאוחר </w:t>
      </w:r>
      <w:r>
        <w:rPr>
          <w:rFonts w:hint="cs"/>
          <w:rtl/>
          <w:lang w:eastAsia="en-US"/>
        </w:rPr>
        <w:t>מ</w:t>
      </w:r>
      <w:r w:rsidR="00674C77">
        <w:rPr>
          <w:rFonts w:hint="cs"/>
          <w:rtl/>
          <w:lang w:eastAsia="en-US"/>
        </w:rPr>
        <w:t xml:space="preserve">ן המצוין בסעיף </w:t>
      </w:r>
      <w:r w:rsidR="00674C77">
        <w:rPr>
          <w:rtl/>
          <w:lang w:eastAsia="en-US"/>
        </w:rPr>
        <w:fldChar w:fldCharType="begin"/>
      </w:r>
      <w:r w:rsidR="00674C77">
        <w:rPr>
          <w:rtl/>
          <w:lang w:eastAsia="en-US"/>
        </w:rPr>
        <w:instrText xml:space="preserve"> </w:instrText>
      </w:r>
      <w:r w:rsidR="00674C77">
        <w:rPr>
          <w:rFonts w:hint="cs"/>
          <w:lang w:eastAsia="en-US"/>
        </w:rPr>
        <w:instrText>REF</w:instrText>
      </w:r>
      <w:r w:rsidR="00674C77">
        <w:rPr>
          <w:rFonts w:hint="cs"/>
          <w:rtl/>
          <w:lang w:eastAsia="en-US"/>
        </w:rPr>
        <w:instrText xml:space="preserve"> _</w:instrText>
      </w:r>
      <w:r w:rsidR="00674C77">
        <w:rPr>
          <w:rFonts w:hint="cs"/>
          <w:lang w:eastAsia="en-US"/>
        </w:rPr>
        <w:instrText>Ref415076784 \r \h</w:instrText>
      </w:r>
      <w:r w:rsidR="00674C77">
        <w:rPr>
          <w:rtl/>
          <w:lang w:eastAsia="en-US"/>
        </w:rPr>
        <w:instrText xml:space="preserve"> </w:instrText>
      </w:r>
      <w:r w:rsidR="00674C77">
        <w:rPr>
          <w:rtl/>
          <w:lang w:eastAsia="en-US"/>
        </w:rPr>
      </w:r>
      <w:r w:rsidR="00674C77">
        <w:rPr>
          <w:rtl/>
          <w:lang w:eastAsia="en-US"/>
        </w:rPr>
        <w:fldChar w:fldCharType="separate"/>
      </w:r>
      <w:r w:rsidR="00234530">
        <w:rPr>
          <w:cs/>
          <w:lang w:eastAsia="en-US"/>
        </w:rPr>
        <w:t>‎</w:t>
      </w:r>
      <w:r w:rsidR="00234530">
        <w:rPr>
          <w:lang w:eastAsia="en-US"/>
        </w:rPr>
        <w:t>2</w:t>
      </w:r>
      <w:r w:rsidR="00674C77">
        <w:rPr>
          <w:rtl/>
          <w:lang w:eastAsia="en-US"/>
        </w:rPr>
        <w:fldChar w:fldCharType="end"/>
      </w:r>
      <w:r w:rsidRPr="00042FDC">
        <w:rPr>
          <w:rFonts w:hint="cs"/>
          <w:rtl/>
          <w:lang w:eastAsia="en-US"/>
        </w:rPr>
        <w:t xml:space="preserve"> </w:t>
      </w:r>
      <w:r w:rsidR="003E014D">
        <w:rPr>
          <w:rFonts w:hint="cs"/>
          <w:rtl/>
          <w:lang w:eastAsia="en-US"/>
        </w:rPr>
        <w:t>("ריכוז מועדים")</w:t>
      </w:r>
      <w:r w:rsidRPr="00042FDC">
        <w:rPr>
          <w:rtl/>
          <w:lang w:eastAsia="en-US"/>
        </w:rPr>
        <w:t xml:space="preserve">. </w:t>
      </w:r>
      <w:r w:rsidRPr="00042FDC">
        <w:rPr>
          <w:rFonts w:hint="cs"/>
          <w:rtl/>
          <w:lang w:eastAsia="en-US"/>
        </w:rPr>
        <w:t>מציע</w:t>
      </w:r>
      <w:r w:rsidRPr="00042FDC">
        <w:rPr>
          <w:rtl/>
          <w:lang w:eastAsia="en-US"/>
        </w:rPr>
        <w:t xml:space="preserve"> </w:t>
      </w:r>
      <w:r w:rsidRPr="00042FDC">
        <w:rPr>
          <w:rFonts w:hint="cs"/>
          <w:rtl/>
          <w:lang w:eastAsia="en-US"/>
        </w:rPr>
        <w:t>אשר</w:t>
      </w:r>
      <w:r w:rsidRPr="00042FDC">
        <w:rPr>
          <w:rtl/>
          <w:lang w:eastAsia="en-US"/>
        </w:rPr>
        <w:t xml:space="preserve"> </w:t>
      </w:r>
      <w:r w:rsidRPr="00042FDC">
        <w:rPr>
          <w:rFonts w:hint="cs"/>
          <w:rtl/>
          <w:lang w:eastAsia="en-US"/>
        </w:rPr>
        <w:t>לא</w:t>
      </w:r>
      <w:r w:rsidRPr="00042FDC">
        <w:rPr>
          <w:rtl/>
          <w:lang w:eastAsia="en-US"/>
        </w:rPr>
        <w:t xml:space="preserve"> </w:t>
      </w:r>
      <w:r w:rsidRPr="00042FDC">
        <w:rPr>
          <w:rFonts w:hint="cs"/>
          <w:rtl/>
          <w:lang w:eastAsia="en-US"/>
        </w:rPr>
        <w:t>יפנה</w:t>
      </w:r>
      <w:r w:rsidRPr="00042FDC">
        <w:rPr>
          <w:rtl/>
          <w:lang w:eastAsia="en-US"/>
        </w:rPr>
        <w:t xml:space="preserve"> </w:t>
      </w:r>
      <w:r w:rsidRPr="00042FDC">
        <w:rPr>
          <w:rFonts w:hint="cs"/>
          <w:rtl/>
          <w:lang w:eastAsia="en-US"/>
        </w:rPr>
        <w:t>לקבלת</w:t>
      </w:r>
      <w:r w:rsidRPr="00042FDC">
        <w:rPr>
          <w:rtl/>
          <w:lang w:eastAsia="en-US"/>
        </w:rPr>
        <w:t xml:space="preserve"> </w:t>
      </w:r>
      <w:r w:rsidRPr="00042FDC">
        <w:rPr>
          <w:rFonts w:hint="cs"/>
          <w:rtl/>
          <w:lang w:eastAsia="en-US"/>
        </w:rPr>
        <w:t>הבהרות</w:t>
      </w:r>
      <w:r w:rsidRPr="00042FDC">
        <w:rPr>
          <w:rtl/>
          <w:lang w:eastAsia="en-US"/>
        </w:rPr>
        <w:t xml:space="preserve"> </w:t>
      </w:r>
      <w:r w:rsidRPr="00042FDC">
        <w:rPr>
          <w:rFonts w:hint="cs"/>
          <w:rtl/>
          <w:lang w:eastAsia="en-US"/>
        </w:rPr>
        <w:t>בתוך</w:t>
      </w:r>
      <w:r w:rsidRPr="00042FDC">
        <w:rPr>
          <w:rtl/>
          <w:lang w:eastAsia="en-US"/>
        </w:rPr>
        <w:t xml:space="preserve"> </w:t>
      </w:r>
      <w:r w:rsidRPr="00042FDC">
        <w:rPr>
          <w:rFonts w:hint="cs"/>
          <w:rtl/>
          <w:lang w:eastAsia="en-US"/>
        </w:rPr>
        <w:t>המועד</w:t>
      </w:r>
      <w:r w:rsidRPr="00042FDC">
        <w:rPr>
          <w:rtl/>
          <w:lang w:eastAsia="en-US"/>
        </w:rPr>
        <w:t xml:space="preserve"> האמור, יהיה מנוע מלטעון</w:t>
      </w:r>
      <w:r w:rsidRPr="00655781">
        <w:rPr>
          <w:rtl/>
          <w:lang w:eastAsia="en-US"/>
        </w:rPr>
        <w:t xml:space="preserve"> בעתיד כל טענה בדבר אי בהירות, סתירה אי התאמה או אי הבנה כאמור.</w:t>
      </w:r>
      <w:bookmarkEnd w:id="86"/>
      <w:r w:rsidRPr="00655781">
        <w:rPr>
          <w:rFonts w:hint="cs"/>
          <w:rtl/>
          <w:lang w:eastAsia="en-US"/>
        </w:rPr>
        <w:t xml:space="preserve"> </w:t>
      </w:r>
    </w:p>
    <w:p w:rsidR="008651B2" w:rsidRPr="00655781" w:rsidRDefault="008651B2" w:rsidP="00CF76AF">
      <w:pPr>
        <w:numPr>
          <w:ilvl w:val="1"/>
          <w:numId w:val="20"/>
        </w:numPr>
        <w:ind w:left="1134" w:hanging="567"/>
        <w:rPr>
          <w:rtl/>
          <w:lang w:eastAsia="en-US"/>
        </w:rPr>
      </w:pPr>
      <w:r w:rsidRPr="00655781">
        <w:rPr>
          <w:rFonts w:hint="cs"/>
          <w:rtl/>
          <w:lang w:eastAsia="en-US"/>
        </w:rPr>
        <w:lastRenderedPageBreak/>
        <w:t xml:space="preserve">המענה לפניות הספקים יפורסם באתר האינטרנט של המזמין. עד לשבעה ימי עסקים לפני המועד האחרון להגשת ההצעות יעדכן המזמין פרוטוקול מענה לשאלות הבהרה שהתקבלו עד למועד הנקוב </w:t>
      </w:r>
      <w:r w:rsidR="00D41E66">
        <w:rPr>
          <w:rFonts w:hint="cs"/>
          <w:rtl/>
          <w:lang w:eastAsia="en-US"/>
        </w:rPr>
        <w:t xml:space="preserve">בסעיף </w:t>
      </w:r>
      <w:r w:rsidR="00D41E66">
        <w:rPr>
          <w:rtl/>
          <w:lang w:eastAsia="en-US"/>
        </w:rPr>
        <w:fldChar w:fldCharType="begin"/>
      </w:r>
      <w:r w:rsidR="00D41E66">
        <w:rPr>
          <w:rtl/>
          <w:lang w:eastAsia="en-US"/>
        </w:rPr>
        <w:instrText xml:space="preserve"> </w:instrText>
      </w:r>
      <w:r w:rsidR="00D41E66">
        <w:rPr>
          <w:rFonts w:hint="cs"/>
          <w:lang w:eastAsia="en-US"/>
        </w:rPr>
        <w:instrText>REF</w:instrText>
      </w:r>
      <w:r w:rsidR="00D41E66">
        <w:rPr>
          <w:rFonts w:hint="cs"/>
          <w:rtl/>
          <w:lang w:eastAsia="en-US"/>
        </w:rPr>
        <w:instrText xml:space="preserve"> _</w:instrText>
      </w:r>
      <w:r w:rsidR="00D41E66">
        <w:rPr>
          <w:rFonts w:hint="cs"/>
          <w:lang w:eastAsia="en-US"/>
        </w:rPr>
        <w:instrText>Ref492985677 \r \h</w:instrText>
      </w:r>
      <w:r w:rsidR="00D41E66">
        <w:rPr>
          <w:rtl/>
          <w:lang w:eastAsia="en-US"/>
        </w:rPr>
        <w:instrText xml:space="preserve"> </w:instrText>
      </w:r>
      <w:r w:rsidR="00D41E66">
        <w:rPr>
          <w:rtl/>
          <w:lang w:eastAsia="en-US"/>
        </w:rPr>
      </w:r>
      <w:r w:rsidR="00D41E66">
        <w:rPr>
          <w:rtl/>
          <w:lang w:eastAsia="en-US"/>
        </w:rPr>
        <w:fldChar w:fldCharType="separate"/>
      </w:r>
      <w:r w:rsidR="00D41E66">
        <w:rPr>
          <w:cs/>
          <w:lang w:eastAsia="en-US"/>
        </w:rPr>
        <w:t>‎</w:t>
      </w:r>
      <w:r w:rsidR="00D41E66">
        <w:rPr>
          <w:lang w:eastAsia="en-US"/>
        </w:rPr>
        <w:t>2.1</w:t>
      </w:r>
      <w:r w:rsidR="00D41E66">
        <w:rPr>
          <w:rtl/>
          <w:lang w:eastAsia="en-US"/>
        </w:rPr>
        <w:fldChar w:fldCharType="end"/>
      </w:r>
      <w:r w:rsidR="00D41E66">
        <w:rPr>
          <w:rFonts w:hint="cs"/>
          <w:rtl/>
          <w:lang w:eastAsia="en-US"/>
        </w:rPr>
        <w:t xml:space="preserve"> ("ריכוז מועדים")</w:t>
      </w:r>
      <w:r>
        <w:rPr>
          <w:rFonts w:hint="cs"/>
          <w:rtl/>
          <w:lang w:eastAsia="en-US"/>
        </w:rPr>
        <w:t>.</w:t>
      </w:r>
      <w:r w:rsidRPr="00655781">
        <w:rPr>
          <w:rFonts w:hint="cs"/>
          <w:rtl/>
          <w:lang w:eastAsia="en-US"/>
        </w:rPr>
        <w:t xml:space="preserve"> למען הסר ספק המסמך ירכז את כלל השאלות שהופנו למשרד לצד המענה. הפרוטוקול יחייב את הספקים וייחשב כחלק ממסמכי המכרז. יש לצרפו להצעה כשהוא חתום בתחתית כל עמוד.  </w:t>
      </w:r>
    </w:p>
    <w:p w:rsidR="008651B2" w:rsidRPr="000A3DFA" w:rsidRDefault="008651B2" w:rsidP="00CF76AF">
      <w:pPr>
        <w:numPr>
          <w:ilvl w:val="1"/>
          <w:numId w:val="20"/>
        </w:numPr>
        <w:ind w:left="1134" w:hanging="567"/>
        <w:rPr>
          <w:b/>
          <w:bCs/>
          <w:lang w:eastAsia="en-US"/>
        </w:rPr>
      </w:pPr>
      <w:r w:rsidRPr="000A3DFA">
        <w:rPr>
          <w:rFonts w:hint="cs"/>
          <w:b/>
          <w:bCs/>
          <w:rtl/>
          <w:lang w:eastAsia="en-US"/>
        </w:rPr>
        <w:t xml:space="preserve">באחריות המציעים להתעדכן במענה לשאלות ובפרוטוקול כנס הספקים </w:t>
      </w:r>
      <w:r w:rsidRPr="000A3DFA">
        <w:rPr>
          <w:b/>
          <w:bCs/>
          <w:rtl/>
          <w:lang w:eastAsia="en-US"/>
        </w:rPr>
        <w:t>–</w:t>
      </w:r>
      <w:r w:rsidRPr="000A3DFA">
        <w:rPr>
          <w:rFonts w:hint="cs"/>
          <w:b/>
          <w:bCs/>
          <w:rtl/>
          <w:lang w:eastAsia="en-US"/>
        </w:rPr>
        <w:t xml:space="preserve"> ככל שיהיה כזה </w:t>
      </w:r>
      <w:r w:rsidRPr="000A3DFA">
        <w:rPr>
          <w:b/>
          <w:bCs/>
          <w:rtl/>
          <w:lang w:eastAsia="en-US"/>
        </w:rPr>
        <w:t>–</w:t>
      </w:r>
      <w:r w:rsidRPr="000A3DFA">
        <w:rPr>
          <w:rFonts w:hint="cs"/>
          <w:b/>
          <w:bCs/>
          <w:rtl/>
          <w:lang w:eastAsia="en-US"/>
        </w:rPr>
        <w:t xml:space="preserve"> ולצרפם להצעתם.</w:t>
      </w:r>
    </w:p>
    <w:p w:rsidR="008651B2" w:rsidRPr="00655781" w:rsidRDefault="008651B2" w:rsidP="00CF76AF">
      <w:pPr>
        <w:numPr>
          <w:ilvl w:val="1"/>
          <w:numId w:val="20"/>
        </w:numPr>
        <w:ind w:left="1134" w:hanging="567"/>
        <w:rPr>
          <w:rtl/>
          <w:lang w:eastAsia="en-US"/>
        </w:rPr>
      </w:pPr>
      <w:r w:rsidRPr="00655781">
        <w:rPr>
          <w:rtl/>
          <w:lang w:eastAsia="en-US"/>
        </w:rPr>
        <w:t xml:space="preserve">יובהר כי הבהרות, תיקונים או שינויים כלשהם שיעשו בקשר עם המכרז לא יחייבו את </w:t>
      </w:r>
      <w:r w:rsidRPr="00655781">
        <w:rPr>
          <w:rFonts w:hint="cs"/>
          <w:rtl/>
          <w:lang w:eastAsia="en-US"/>
        </w:rPr>
        <w:t>המזמין</w:t>
      </w:r>
      <w:r w:rsidRPr="00655781">
        <w:rPr>
          <w:rtl/>
          <w:lang w:eastAsia="en-US"/>
        </w:rPr>
        <w:t xml:space="preserve"> אלא אם נערכו בכתב על ידי </w:t>
      </w:r>
      <w:r w:rsidRPr="00655781">
        <w:rPr>
          <w:rFonts w:hint="cs"/>
          <w:rtl/>
          <w:lang w:eastAsia="en-US"/>
        </w:rPr>
        <w:t>המזמין</w:t>
      </w:r>
      <w:r w:rsidRPr="00655781">
        <w:rPr>
          <w:rtl/>
          <w:lang w:eastAsia="en-US"/>
        </w:rPr>
        <w:t xml:space="preserve"> או מי שהוסמך על יד</w:t>
      </w:r>
      <w:r w:rsidRPr="00655781">
        <w:rPr>
          <w:rFonts w:hint="cs"/>
          <w:rtl/>
          <w:lang w:eastAsia="en-US"/>
        </w:rPr>
        <w:t>ו</w:t>
      </w:r>
      <w:r w:rsidRPr="00655781">
        <w:rPr>
          <w:rtl/>
          <w:lang w:eastAsia="en-US"/>
        </w:rPr>
        <w:t xml:space="preserve"> לצורך כך. מסמכי הבהרה או תיקון כאמור יהיו מחייבים וייחשבו כחלק ממסמכי המכרז. כל הבהרה שניתנה על ידי </w:t>
      </w:r>
      <w:r w:rsidRPr="00655781">
        <w:rPr>
          <w:rFonts w:hint="cs"/>
          <w:rtl/>
          <w:lang w:eastAsia="en-US"/>
        </w:rPr>
        <w:t>המזמין</w:t>
      </w:r>
      <w:r w:rsidRPr="00655781">
        <w:rPr>
          <w:rtl/>
          <w:lang w:eastAsia="en-US"/>
        </w:rPr>
        <w:t xml:space="preserve"> </w:t>
      </w:r>
      <w:r w:rsidR="008D1E0D">
        <w:rPr>
          <w:rFonts w:hint="cs"/>
          <w:rtl/>
          <w:lang w:eastAsia="en-US"/>
        </w:rPr>
        <w:t>תפורסם באתר האינטרנט של המשרד</w:t>
      </w:r>
      <w:r w:rsidRPr="00655781">
        <w:rPr>
          <w:rtl/>
          <w:lang w:eastAsia="en-US"/>
        </w:rPr>
        <w:t xml:space="preserve">. </w:t>
      </w:r>
    </w:p>
    <w:p w:rsidR="008651B2" w:rsidRPr="00655781" w:rsidRDefault="008651B2" w:rsidP="00CF76AF">
      <w:pPr>
        <w:numPr>
          <w:ilvl w:val="1"/>
          <w:numId w:val="20"/>
        </w:numPr>
        <w:ind w:left="1134" w:hanging="567"/>
        <w:rPr>
          <w:rtl/>
          <w:lang w:eastAsia="en-US"/>
        </w:rPr>
      </w:pPr>
      <w:r w:rsidRPr="00655781">
        <w:rPr>
          <w:rtl/>
          <w:lang w:eastAsia="en-US"/>
        </w:rPr>
        <w:t xml:space="preserve">כל תשובה של </w:t>
      </w:r>
      <w:r w:rsidRPr="00655781">
        <w:rPr>
          <w:rFonts w:hint="cs"/>
          <w:rtl/>
          <w:lang w:eastAsia="en-US"/>
        </w:rPr>
        <w:t>המזמין</w:t>
      </w:r>
      <w:r w:rsidRPr="00655781">
        <w:rPr>
          <w:rtl/>
          <w:lang w:eastAsia="en-US"/>
        </w:rPr>
        <w:t xml:space="preserve"> או מי שהוסמך לצורך כך, שלא תינתן בכתב, לא תיצור בסיס לטענת השתק או מניעות. </w:t>
      </w:r>
    </w:p>
    <w:p w:rsidR="008651B2" w:rsidRPr="00655781" w:rsidRDefault="008651B2" w:rsidP="00CF76AF">
      <w:pPr>
        <w:numPr>
          <w:ilvl w:val="1"/>
          <w:numId w:val="20"/>
        </w:numPr>
        <w:ind w:left="1134" w:hanging="567"/>
        <w:rPr>
          <w:rtl/>
          <w:lang w:eastAsia="en-US"/>
        </w:rPr>
      </w:pPr>
      <w:r w:rsidRPr="00655781">
        <w:rPr>
          <w:rtl/>
          <w:lang w:eastAsia="en-US"/>
        </w:rPr>
        <w:t>עם הגשת הצעתו במכרז</w:t>
      </w:r>
      <w:r w:rsidRPr="00655781">
        <w:rPr>
          <w:rFonts w:hint="cs"/>
          <w:rtl/>
          <w:lang w:eastAsia="en-US"/>
        </w:rPr>
        <w:t>,</w:t>
      </w:r>
      <w:r w:rsidRPr="00655781">
        <w:rPr>
          <w:rtl/>
          <w:lang w:eastAsia="en-US"/>
        </w:rPr>
        <w:t xml:space="preserve"> מצהיר המציע כי ראה ובדק את כל מסמכי המכרז ואת כל הנתונים הרלבנטיים מכל סוג ומין שהוא,</w:t>
      </w:r>
      <w:r w:rsidRPr="00655781">
        <w:rPr>
          <w:rFonts w:hint="cs"/>
          <w:rtl/>
          <w:lang w:eastAsia="en-US"/>
        </w:rPr>
        <w:t xml:space="preserve"> כי הייתה לו הזדמנות לקבל כל הבהרה או הסבר לצורך הגשת הצעתו </w:t>
      </w:r>
      <w:r w:rsidRPr="00655781">
        <w:rPr>
          <w:rtl/>
          <w:lang w:eastAsia="en-US"/>
        </w:rPr>
        <w:t>וכי הגיש את הצעתו על בסיס זה</w:t>
      </w:r>
      <w:r w:rsidRPr="00655781">
        <w:rPr>
          <w:rFonts w:hint="cs"/>
          <w:rtl/>
          <w:lang w:eastAsia="en-US"/>
        </w:rPr>
        <w:t xml:space="preserve"> ולא יהיו לו טענות בכל הנוגע לנוסח המכרז ותנאיו</w:t>
      </w:r>
      <w:r w:rsidRPr="00655781">
        <w:rPr>
          <w:rtl/>
          <w:lang w:eastAsia="en-US"/>
        </w:rPr>
        <w:t>. מציע שהגיש הצעה במכרז יהיה מנוע מלטעון כי לא היה מודע לפרט כלשהו הקשור למכרז או לתנאיו.</w:t>
      </w:r>
    </w:p>
    <w:p w:rsidR="008651B2" w:rsidRPr="00655781" w:rsidRDefault="008651B2" w:rsidP="00CF76AF">
      <w:pPr>
        <w:numPr>
          <w:ilvl w:val="1"/>
          <w:numId w:val="20"/>
        </w:numPr>
        <w:ind w:left="1134" w:hanging="585"/>
        <w:rPr>
          <w:rtl/>
          <w:lang w:eastAsia="en-US"/>
        </w:rPr>
      </w:pPr>
      <w:r w:rsidRPr="00655781">
        <w:rPr>
          <w:rtl/>
          <w:lang w:eastAsia="en-US"/>
        </w:rPr>
        <w:t xml:space="preserve">למען הסר ספק, בכל מקרה של סתירה, אי התאמה או אי בהירות בין מסמכי המכרז או בהם, </w:t>
      </w:r>
      <w:r w:rsidRPr="00655781">
        <w:rPr>
          <w:rFonts w:hint="cs"/>
          <w:rtl/>
          <w:lang w:eastAsia="en-US"/>
        </w:rPr>
        <w:t>הפרשנות שי</w:t>
      </w:r>
      <w:r w:rsidRPr="00655781">
        <w:rPr>
          <w:rtl/>
          <w:lang w:eastAsia="en-US"/>
        </w:rPr>
        <w:t>קבע</w:t>
      </w:r>
      <w:r w:rsidRPr="00655781">
        <w:rPr>
          <w:rFonts w:hint="cs"/>
          <w:rtl/>
          <w:lang w:eastAsia="en-US"/>
        </w:rPr>
        <w:t xml:space="preserve"> המזמין תהא</w:t>
      </w:r>
      <w:r w:rsidRPr="00655781">
        <w:rPr>
          <w:rtl/>
          <w:lang w:eastAsia="en-US"/>
        </w:rPr>
        <w:t xml:space="preserve"> הפרשנות המחייבת. למציע לא תהא כל טענה או תביעה הנובעת מאי בהירות או סתירה במסמכי המכרז או בגין הפרשנות שבחר</w:t>
      </w:r>
      <w:r w:rsidRPr="00655781">
        <w:rPr>
          <w:rFonts w:hint="cs"/>
          <w:rtl/>
          <w:lang w:eastAsia="en-US"/>
        </w:rPr>
        <w:t xml:space="preserve"> המזמין</w:t>
      </w:r>
      <w:r w:rsidRPr="00655781">
        <w:rPr>
          <w:rtl/>
          <w:lang w:eastAsia="en-US"/>
        </w:rPr>
        <w:t>.</w:t>
      </w:r>
      <w:r w:rsidRPr="00655781">
        <w:rPr>
          <w:rFonts w:hint="cs"/>
          <w:rtl/>
          <w:lang w:eastAsia="en-US"/>
        </w:rPr>
        <w:t xml:space="preserve"> ככלל, כל סתירה, אי התאמה או אי בהירות תפורש באופן המרחיב את חובות המציע ואת זכויות המזמין.</w:t>
      </w:r>
    </w:p>
    <w:p w:rsidR="008651B2" w:rsidRPr="00655781" w:rsidRDefault="008651B2" w:rsidP="00CF76AF">
      <w:pPr>
        <w:numPr>
          <w:ilvl w:val="1"/>
          <w:numId w:val="20"/>
        </w:numPr>
        <w:ind w:left="1134" w:hanging="567"/>
        <w:rPr>
          <w:rtl/>
          <w:lang w:eastAsia="en-US"/>
        </w:rPr>
      </w:pPr>
      <w:r w:rsidRPr="00655781">
        <w:rPr>
          <w:rFonts w:hint="cs"/>
          <w:rtl/>
          <w:lang w:eastAsia="en-US"/>
        </w:rPr>
        <w:t xml:space="preserve">המציע לא יוסיף, יתנה או ישנה תנאי מתנאי המכרז ו\או כל פרט המוזכר במסמכי המכרז השונים. במידה ועל אף האמור, התגלה פגם בהצעת המציע לרבות </w:t>
      </w:r>
      <w:r w:rsidRPr="00655781">
        <w:rPr>
          <w:rtl/>
          <w:lang w:eastAsia="en-US"/>
        </w:rPr>
        <w:t>תוספת,</w:t>
      </w:r>
      <w:r w:rsidRPr="00655781">
        <w:rPr>
          <w:rFonts w:hint="cs"/>
          <w:rtl/>
          <w:lang w:eastAsia="en-US"/>
        </w:rPr>
        <w:t xml:space="preserve"> חוסר,</w:t>
      </w:r>
      <w:r w:rsidRPr="00655781">
        <w:rPr>
          <w:rtl/>
          <w:lang w:eastAsia="en-US"/>
        </w:rPr>
        <w:t xml:space="preserve"> שינוי</w:t>
      </w:r>
      <w:r w:rsidRPr="00655781">
        <w:rPr>
          <w:rFonts w:hint="cs"/>
          <w:rtl/>
          <w:lang w:eastAsia="en-US"/>
        </w:rPr>
        <w:t xml:space="preserve"> או</w:t>
      </w:r>
      <w:r w:rsidRPr="00655781">
        <w:rPr>
          <w:rtl/>
          <w:lang w:eastAsia="en-US"/>
        </w:rPr>
        <w:t xml:space="preserve"> </w:t>
      </w:r>
      <w:r w:rsidRPr="00655781">
        <w:rPr>
          <w:rFonts w:hint="eastAsia"/>
          <w:rtl/>
          <w:lang w:eastAsia="en-US"/>
        </w:rPr>
        <w:t>הסתייגות</w:t>
      </w:r>
      <w:r w:rsidRPr="00655781">
        <w:rPr>
          <w:rFonts w:hint="cs"/>
          <w:rtl/>
          <w:lang w:eastAsia="en-US"/>
        </w:rPr>
        <w:t xml:space="preserve"> </w:t>
      </w:r>
      <w:r w:rsidRPr="00655781">
        <w:rPr>
          <w:rtl/>
          <w:lang w:eastAsia="en-US"/>
        </w:rPr>
        <w:t xml:space="preserve">בין בגוף המסמכים בין במסמכים </w:t>
      </w:r>
      <w:r w:rsidRPr="00655781">
        <w:rPr>
          <w:rFonts w:hint="eastAsia"/>
          <w:rtl/>
          <w:lang w:eastAsia="en-US"/>
        </w:rPr>
        <w:t>נלווים</w:t>
      </w:r>
      <w:r w:rsidRPr="00655781">
        <w:rPr>
          <w:rtl/>
          <w:lang w:eastAsia="en-US"/>
        </w:rPr>
        <w:t xml:space="preserve"> ובין בדרך אחרת, </w:t>
      </w:r>
      <w:r w:rsidRPr="00655781">
        <w:rPr>
          <w:rFonts w:hint="cs"/>
          <w:rtl/>
          <w:lang w:eastAsia="en-US"/>
        </w:rPr>
        <w:t>ת</w:t>
      </w:r>
      <w:r w:rsidRPr="00655781">
        <w:rPr>
          <w:rtl/>
          <w:lang w:eastAsia="en-US"/>
        </w:rPr>
        <w:t xml:space="preserve">נהג </w:t>
      </w:r>
      <w:r w:rsidRPr="00655781">
        <w:rPr>
          <w:rFonts w:hint="cs"/>
          <w:rtl/>
          <w:lang w:eastAsia="en-US"/>
        </w:rPr>
        <w:t>ועדת המכרזים</w:t>
      </w:r>
      <w:r w:rsidRPr="00655781">
        <w:rPr>
          <w:rtl/>
          <w:lang w:eastAsia="en-US"/>
        </w:rPr>
        <w:t xml:space="preserve"> בהתאם לשיקול דעת</w:t>
      </w:r>
      <w:r w:rsidRPr="00655781">
        <w:rPr>
          <w:rFonts w:hint="cs"/>
          <w:rtl/>
          <w:lang w:eastAsia="en-US"/>
        </w:rPr>
        <w:t>ה</w:t>
      </w:r>
      <w:r w:rsidRPr="00655781">
        <w:rPr>
          <w:rtl/>
          <w:lang w:eastAsia="en-US"/>
        </w:rPr>
        <w:t xml:space="preserve"> המוחלט, ו</w:t>
      </w:r>
      <w:r w:rsidRPr="00655781">
        <w:rPr>
          <w:rFonts w:hint="cs"/>
          <w:rtl/>
          <w:lang w:eastAsia="en-US"/>
        </w:rPr>
        <w:t>תהא</w:t>
      </w:r>
      <w:r w:rsidRPr="00655781">
        <w:rPr>
          <w:rtl/>
          <w:lang w:eastAsia="en-US"/>
        </w:rPr>
        <w:t xml:space="preserve"> רשאי</w:t>
      </w:r>
      <w:r w:rsidRPr="00655781">
        <w:rPr>
          <w:rFonts w:hint="cs"/>
          <w:rtl/>
          <w:lang w:eastAsia="en-US"/>
        </w:rPr>
        <w:t>ת</w:t>
      </w:r>
      <w:r w:rsidRPr="00655781">
        <w:rPr>
          <w:rtl/>
          <w:lang w:eastAsia="en-US"/>
        </w:rPr>
        <w:t xml:space="preserve">, בין היתר, </w:t>
      </w:r>
      <w:r w:rsidRPr="00655781">
        <w:rPr>
          <w:rFonts w:hint="eastAsia"/>
          <w:rtl/>
          <w:lang w:eastAsia="en-US"/>
        </w:rPr>
        <w:t>לפסול</w:t>
      </w:r>
      <w:r w:rsidRPr="00655781">
        <w:rPr>
          <w:rtl/>
          <w:lang w:eastAsia="en-US"/>
        </w:rPr>
        <w:t xml:space="preserve"> את ההצעה או להתעלם מכל שינוי, תוספת או הסתייגות כאמור ולראותם כאילו לא </w:t>
      </w:r>
      <w:r w:rsidRPr="00655781">
        <w:rPr>
          <w:rFonts w:hint="eastAsia"/>
          <w:rtl/>
          <w:lang w:eastAsia="en-US"/>
        </w:rPr>
        <w:t>נעשו</w:t>
      </w:r>
      <w:r w:rsidRPr="00655781">
        <w:rPr>
          <w:rtl/>
          <w:lang w:eastAsia="en-US"/>
        </w:rPr>
        <w:t>.</w:t>
      </w:r>
      <w:r w:rsidRPr="00655781">
        <w:rPr>
          <w:rFonts w:hint="cs"/>
          <w:rtl/>
          <w:lang w:eastAsia="en-US"/>
        </w:rPr>
        <w:t xml:space="preserve"> כמו-כן תהיה הועדה רשאית לתקן את הצעת המציע ככל שנפלה בה טעות או פגם.</w:t>
      </w:r>
    </w:p>
    <w:p w:rsidR="008651B2" w:rsidRDefault="008651B2" w:rsidP="00CF76AF">
      <w:pPr>
        <w:numPr>
          <w:ilvl w:val="1"/>
          <w:numId w:val="20"/>
        </w:numPr>
        <w:ind w:left="1134" w:hanging="567"/>
        <w:rPr>
          <w:lang w:eastAsia="en-US"/>
        </w:rPr>
      </w:pPr>
      <w:r w:rsidRPr="00655781">
        <w:rPr>
          <w:rFonts w:hint="eastAsia"/>
          <w:rtl/>
          <w:lang w:eastAsia="en-US"/>
        </w:rPr>
        <w:t>בהגשת</w:t>
      </w:r>
      <w:r w:rsidRPr="00655781">
        <w:rPr>
          <w:rtl/>
          <w:lang w:eastAsia="en-US"/>
        </w:rPr>
        <w:t xml:space="preserve"> הצעתו מסכים המציע לכך </w:t>
      </w:r>
      <w:r w:rsidRPr="00655781">
        <w:rPr>
          <w:rFonts w:hint="cs"/>
          <w:rtl/>
          <w:lang w:eastAsia="en-US"/>
        </w:rPr>
        <w:t>שהמזמין י</w:t>
      </w:r>
      <w:r w:rsidRPr="00655781">
        <w:rPr>
          <w:rtl/>
          <w:lang w:eastAsia="en-US"/>
        </w:rPr>
        <w:t xml:space="preserve">היה רשאי, אך לא חייב, לאפשר למציע שהצעתו מסויגת, חסרה או פגומה, לתקן או </w:t>
      </w:r>
      <w:r w:rsidRPr="00655781">
        <w:rPr>
          <w:rFonts w:hint="eastAsia"/>
          <w:rtl/>
          <w:lang w:eastAsia="en-US"/>
        </w:rPr>
        <w:t>להשלים</w:t>
      </w:r>
      <w:r w:rsidRPr="00655781">
        <w:rPr>
          <w:rtl/>
          <w:lang w:eastAsia="en-US"/>
        </w:rPr>
        <w:t xml:space="preserve"> את </w:t>
      </w:r>
      <w:r w:rsidRPr="00655781">
        <w:rPr>
          <w:rtl/>
          <w:lang w:eastAsia="en-US"/>
        </w:rPr>
        <w:lastRenderedPageBreak/>
        <w:t>הצעתו, או אף לאפשר למציע להותירה כפי שהיא. הכ</w:t>
      </w:r>
      <w:r w:rsidRPr="00655781">
        <w:rPr>
          <w:rFonts w:hint="cs"/>
          <w:rtl/>
          <w:lang w:eastAsia="en-US"/>
        </w:rPr>
        <w:t>ו</w:t>
      </w:r>
      <w:r w:rsidRPr="00655781">
        <w:rPr>
          <w:rtl/>
          <w:lang w:eastAsia="en-US"/>
        </w:rPr>
        <w:t>ל לפי שיקול דעת</w:t>
      </w:r>
      <w:r w:rsidRPr="00655781">
        <w:rPr>
          <w:rFonts w:hint="cs"/>
          <w:rtl/>
          <w:lang w:eastAsia="en-US"/>
        </w:rPr>
        <w:t>ו</w:t>
      </w:r>
      <w:r w:rsidRPr="00655781">
        <w:rPr>
          <w:rtl/>
          <w:lang w:eastAsia="en-US"/>
        </w:rPr>
        <w:t xml:space="preserve"> המוחלט </w:t>
      </w:r>
      <w:r w:rsidRPr="00655781">
        <w:rPr>
          <w:rFonts w:hint="eastAsia"/>
          <w:rtl/>
          <w:lang w:eastAsia="en-US"/>
        </w:rPr>
        <w:t>של</w:t>
      </w:r>
      <w:r w:rsidRPr="00655781">
        <w:rPr>
          <w:rtl/>
          <w:lang w:eastAsia="en-US"/>
        </w:rPr>
        <w:t xml:space="preserve"> </w:t>
      </w:r>
      <w:r w:rsidRPr="00655781">
        <w:rPr>
          <w:rFonts w:hint="cs"/>
          <w:rtl/>
          <w:lang w:eastAsia="en-US"/>
        </w:rPr>
        <w:t>המזמין</w:t>
      </w:r>
      <w:r w:rsidRPr="00655781">
        <w:rPr>
          <w:rtl/>
          <w:lang w:eastAsia="en-US"/>
        </w:rPr>
        <w:t>, בדרך ובתנאים ש</w:t>
      </w:r>
      <w:r w:rsidRPr="00655781">
        <w:rPr>
          <w:rFonts w:hint="cs"/>
          <w:rtl/>
          <w:lang w:eastAsia="en-US"/>
        </w:rPr>
        <w:t>י</w:t>
      </w:r>
      <w:r w:rsidRPr="00655781">
        <w:rPr>
          <w:rtl/>
          <w:lang w:eastAsia="en-US"/>
        </w:rPr>
        <w:t>קבע.</w:t>
      </w:r>
    </w:p>
    <w:p w:rsidR="008651B2" w:rsidRPr="00655781" w:rsidRDefault="008651B2" w:rsidP="00CF76AF">
      <w:pPr>
        <w:numPr>
          <w:ilvl w:val="0"/>
          <w:numId w:val="20"/>
        </w:numPr>
        <w:spacing w:before="240"/>
        <w:ind w:left="357" w:hanging="357"/>
        <w:rPr>
          <w:b/>
          <w:bCs/>
          <w:u w:val="single"/>
          <w:lang w:eastAsia="en-US"/>
        </w:rPr>
      </w:pPr>
      <w:r>
        <w:rPr>
          <w:rFonts w:hint="cs"/>
          <w:b/>
          <w:bCs/>
          <w:u w:val="single"/>
          <w:rtl/>
          <w:lang w:eastAsia="en-US"/>
        </w:rPr>
        <w:t>גיל</w:t>
      </w:r>
      <w:r w:rsidRPr="00655781">
        <w:rPr>
          <w:rFonts w:hint="cs"/>
          <w:b/>
          <w:bCs/>
          <w:u w:val="single"/>
          <w:rtl/>
          <w:lang w:eastAsia="en-US"/>
        </w:rPr>
        <w:t>וי מידע</w:t>
      </w:r>
    </w:p>
    <w:p w:rsidR="008651B2" w:rsidRPr="00655781" w:rsidRDefault="008651B2" w:rsidP="00CF76AF">
      <w:pPr>
        <w:numPr>
          <w:ilvl w:val="1"/>
          <w:numId w:val="20"/>
        </w:numPr>
        <w:ind w:left="1134" w:hanging="567"/>
        <w:rPr>
          <w:rtl/>
          <w:lang w:eastAsia="en-US"/>
        </w:rPr>
      </w:pPr>
      <w:r w:rsidRPr="00655781">
        <w:rPr>
          <w:rFonts w:hint="cs"/>
          <w:rtl/>
          <w:lang w:eastAsia="en-US"/>
        </w:rPr>
        <w:t>ו</w:t>
      </w:r>
      <w:r w:rsidRPr="00655781">
        <w:rPr>
          <w:rtl/>
          <w:lang w:eastAsia="en-US"/>
        </w:rPr>
        <w:t>עדת המכרזים או מי ש</w:t>
      </w:r>
      <w:r w:rsidRPr="00655781">
        <w:rPr>
          <w:rFonts w:hint="cs"/>
          <w:rtl/>
          <w:lang w:eastAsia="en-US"/>
        </w:rPr>
        <w:t xml:space="preserve">היא </w:t>
      </w:r>
      <w:r w:rsidRPr="00655781">
        <w:rPr>
          <w:rtl/>
          <w:lang w:eastAsia="en-US"/>
        </w:rPr>
        <w:t xml:space="preserve">תורה רשאים לדרוש </w:t>
      </w:r>
      <w:proofErr w:type="spellStart"/>
      <w:r w:rsidRPr="00655781">
        <w:rPr>
          <w:rtl/>
          <w:lang w:eastAsia="en-US"/>
        </w:rPr>
        <w:t>ממציע</w:t>
      </w:r>
      <w:proofErr w:type="spellEnd"/>
      <w:r w:rsidRPr="00655781">
        <w:rPr>
          <w:rtl/>
          <w:lang w:eastAsia="en-US"/>
        </w:rPr>
        <w:t xml:space="preserve"> לגלות פרטים מלאים ומדויקים בדבר זהותו, עסקיו, מבנה ההון שלו, מקורות המימון שלו או של בעלי עניין בו, וכן כל מידע אחר שלדעתם יש עניין בגילויו.</w:t>
      </w:r>
      <w:r w:rsidRPr="00655781">
        <w:rPr>
          <w:rFonts w:hint="cs"/>
          <w:rtl/>
          <w:lang w:eastAsia="en-US"/>
        </w:rPr>
        <w:t xml:space="preserve"> </w:t>
      </w:r>
      <w:r w:rsidRPr="00655781">
        <w:rPr>
          <w:rtl/>
          <w:lang w:eastAsia="en-US"/>
        </w:rPr>
        <w:t>מציע אשר נמנע מלמסור ל</w:t>
      </w:r>
      <w:r w:rsidR="000E3B00">
        <w:rPr>
          <w:rFonts w:hint="cs"/>
          <w:rtl/>
          <w:lang w:eastAsia="en-US"/>
        </w:rPr>
        <w:t>ו</w:t>
      </w:r>
      <w:r w:rsidRPr="00655781">
        <w:rPr>
          <w:rtl/>
          <w:lang w:eastAsia="en-US"/>
        </w:rPr>
        <w:t>ועדת המכרזים את המידע הדרוש או מסר מידע לא נכון, רשאית ועדת המכרזים שלא לדון בהצעתו או לפס</w:t>
      </w:r>
      <w:r w:rsidRPr="00655781">
        <w:rPr>
          <w:rFonts w:hint="cs"/>
          <w:rtl/>
          <w:lang w:eastAsia="en-US"/>
        </w:rPr>
        <w:t>ו</w:t>
      </w:r>
      <w:r w:rsidRPr="00655781">
        <w:rPr>
          <w:rtl/>
          <w:lang w:eastAsia="en-US"/>
        </w:rPr>
        <w:t>לה.</w:t>
      </w:r>
      <w:r w:rsidRPr="00655781">
        <w:rPr>
          <w:rFonts w:hint="cs"/>
          <w:rtl/>
          <w:lang w:eastAsia="en-US"/>
        </w:rPr>
        <w:t xml:space="preserve"> </w:t>
      </w:r>
      <w:r w:rsidRPr="00655781">
        <w:rPr>
          <w:rtl/>
          <w:lang w:eastAsia="en-US"/>
        </w:rPr>
        <w:t>זכה המציע, ולאחר מכן התברר ל</w:t>
      </w:r>
      <w:r w:rsidRPr="00655781">
        <w:rPr>
          <w:rFonts w:hint="cs"/>
          <w:rtl/>
          <w:lang w:eastAsia="en-US"/>
        </w:rPr>
        <w:t>משרד</w:t>
      </w:r>
      <w:r w:rsidRPr="00655781">
        <w:rPr>
          <w:rtl/>
          <w:lang w:eastAsia="en-US"/>
        </w:rPr>
        <w:t xml:space="preserve"> כי הוא נמנע מלמסור מידע נכון ו/או מסר מידע חלקי</w:t>
      </w:r>
      <w:r w:rsidRPr="00655781">
        <w:rPr>
          <w:rFonts w:hint="cs"/>
          <w:rtl/>
          <w:lang w:eastAsia="en-US"/>
        </w:rPr>
        <w:t xml:space="preserve"> </w:t>
      </w:r>
      <w:r w:rsidRPr="00655781">
        <w:rPr>
          <w:rtl/>
          <w:lang w:eastAsia="en-US"/>
        </w:rPr>
        <w:t xml:space="preserve">בלבד, או מידע מטעה, רשאי </w:t>
      </w:r>
      <w:r w:rsidRPr="00655781">
        <w:rPr>
          <w:rFonts w:hint="cs"/>
          <w:rtl/>
          <w:lang w:eastAsia="en-US"/>
        </w:rPr>
        <w:t>המזמין</w:t>
      </w:r>
      <w:r w:rsidRPr="00655781">
        <w:rPr>
          <w:rtl/>
          <w:lang w:eastAsia="en-US"/>
        </w:rPr>
        <w:t xml:space="preserve"> לבטל את זכייתו מעיקרא מבלי שהמציע יהא זכאי לפיצוי או החזר הוצאות כלשהו.</w:t>
      </w:r>
    </w:p>
    <w:p w:rsidR="008651B2" w:rsidRPr="00655781" w:rsidRDefault="008651B2" w:rsidP="00CF76AF">
      <w:pPr>
        <w:numPr>
          <w:ilvl w:val="1"/>
          <w:numId w:val="20"/>
        </w:numPr>
        <w:ind w:left="1134" w:hanging="567"/>
        <w:rPr>
          <w:rtl/>
          <w:lang w:eastAsia="en-US"/>
        </w:rPr>
      </w:pPr>
      <w:r w:rsidRPr="00655781">
        <w:rPr>
          <w:rtl/>
          <w:lang w:eastAsia="en-US"/>
        </w:rPr>
        <w:t xml:space="preserve">ועדת המכרזים רשאית לדרוש </w:t>
      </w:r>
      <w:proofErr w:type="spellStart"/>
      <w:r w:rsidRPr="00655781">
        <w:rPr>
          <w:rtl/>
          <w:lang w:eastAsia="en-US"/>
        </w:rPr>
        <w:t>ממציע</w:t>
      </w:r>
      <w:proofErr w:type="spellEnd"/>
      <w:r w:rsidRPr="00655781">
        <w:rPr>
          <w:rtl/>
          <w:lang w:eastAsia="en-US"/>
        </w:rPr>
        <w:t xml:space="preserve"> מידע כאמור גם לגבי כל בעל עניין בו ולגבי כל גורם אחר שיש לו, במישרין או בעקיפין, לרבות באמצעות אדם או תאגיד אחר, אמצעי שליטה במציע. </w:t>
      </w:r>
    </w:p>
    <w:p w:rsidR="008651B2" w:rsidRPr="00655781" w:rsidRDefault="008651B2" w:rsidP="00CF76AF">
      <w:pPr>
        <w:numPr>
          <w:ilvl w:val="1"/>
          <w:numId w:val="20"/>
        </w:numPr>
        <w:ind w:left="1134" w:hanging="567"/>
        <w:rPr>
          <w:lang w:eastAsia="en-US"/>
        </w:rPr>
      </w:pPr>
      <w:r w:rsidRPr="00655781">
        <w:rPr>
          <w:rtl/>
          <w:lang w:eastAsia="en-US"/>
        </w:rPr>
        <w:t>ועדת המכרזים ו</w:t>
      </w:r>
      <w:r w:rsidRPr="00655781">
        <w:rPr>
          <w:rFonts w:hint="cs"/>
          <w:rtl/>
          <w:lang w:eastAsia="en-US"/>
        </w:rPr>
        <w:t>המזמין</w:t>
      </w:r>
      <w:r w:rsidRPr="00655781">
        <w:rPr>
          <w:rtl/>
          <w:lang w:eastAsia="en-US"/>
        </w:rPr>
        <w:t xml:space="preserve"> שומרים לעצמ</w:t>
      </w:r>
      <w:r w:rsidRPr="00655781">
        <w:rPr>
          <w:rFonts w:hint="cs"/>
          <w:rtl/>
          <w:lang w:eastAsia="en-US"/>
        </w:rPr>
        <w:t>ם</w:t>
      </w:r>
      <w:r w:rsidRPr="00655781">
        <w:rPr>
          <w:rtl/>
          <w:lang w:eastAsia="en-US"/>
        </w:rPr>
        <w:t xml:space="preserve"> את הזכות לוודא ממקורותיהם אמיתות מידע שימסור המציע. בהגשת הבקשה יראו את המציע ואת כל בעלי העניין בו כמסכימים לכך ש</w:t>
      </w:r>
      <w:r w:rsidR="000E3B00">
        <w:rPr>
          <w:rFonts w:hint="cs"/>
          <w:rtl/>
          <w:lang w:eastAsia="en-US"/>
        </w:rPr>
        <w:t>ו</w:t>
      </w:r>
      <w:r w:rsidRPr="00655781">
        <w:rPr>
          <w:rtl/>
          <w:lang w:eastAsia="en-US"/>
        </w:rPr>
        <w:t>ועדת המכרזים ו</w:t>
      </w:r>
      <w:r w:rsidRPr="00655781">
        <w:rPr>
          <w:rFonts w:hint="cs"/>
          <w:rtl/>
          <w:lang w:eastAsia="en-US"/>
        </w:rPr>
        <w:t>המזמין</w:t>
      </w:r>
      <w:r w:rsidRPr="00655781">
        <w:rPr>
          <w:rtl/>
          <w:lang w:eastAsia="en-US"/>
        </w:rPr>
        <w:t xml:space="preserve"> יקבלו לגביהם מידע הקשור למכרז, מרשויות המדינה.</w:t>
      </w:r>
    </w:p>
    <w:p w:rsidR="008651B2" w:rsidRDefault="008651B2" w:rsidP="00CF76AF">
      <w:pPr>
        <w:numPr>
          <w:ilvl w:val="1"/>
          <w:numId w:val="20"/>
        </w:numPr>
        <w:ind w:left="1134" w:hanging="567"/>
        <w:rPr>
          <w:lang w:eastAsia="en-US"/>
        </w:rPr>
      </w:pPr>
      <w:r w:rsidRPr="00655781">
        <w:rPr>
          <w:rFonts w:hint="cs"/>
          <w:rtl/>
          <w:lang w:eastAsia="en-US"/>
        </w:rPr>
        <w:t>ה</w:t>
      </w:r>
      <w:r w:rsidRPr="00655781">
        <w:rPr>
          <w:rtl/>
          <w:lang w:eastAsia="en-US"/>
        </w:rPr>
        <w:t>מציע חייב לעדכן את ועדת המכרזים ללא דיחוי בכל שינוי אשר יחול, אם יחול, במידע שמסר לו</w:t>
      </w:r>
      <w:r w:rsidR="000E3B00">
        <w:rPr>
          <w:rFonts w:hint="cs"/>
          <w:rtl/>
          <w:lang w:eastAsia="en-US"/>
        </w:rPr>
        <w:t>ו</w:t>
      </w:r>
      <w:r w:rsidRPr="00655781">
        <w:rPr>
          <w:rtl/>
          <w:lang w:eastAsia="en-US"/>
        </w:rPr>
        <w:t>עדת המכרזים או ל</w:t>
      </w:r>
      <w:r w:rsidRPr="00655781">
        <w:rPr>
          <w:rFonts w:hint="cs"/>
          <w:rtl/>
          <w:lang w:eastAsia="en-US"/>
        </w:rPr>
        <w:t>משרד</w:t>
      </w:r>
      <w:r w:rsidRPr="00655781">
        <w:rPr>
          <w:rtl/>
          <w:lang w:eastAsia="en-US"/>
        </w:rPr>
        <w:t>.</w:t>
      </w:r>
    </w:p>
    <w:p w:rsidR="008651B2" w:rsidRDefault="008651B2" w:rsidP="00CF76AF">
      <w:pPr>
        <w:numPr>
          <w:ilvl w:val="1"/>
          <w:numId w:val="20"/>
        </w:numPr>
        <w:ind w:left="1134" w:hanging="567"/>
        <w:rPr>
          <w:lang w:eastAsia="en-US"/>
        </w:rPr>
      </w:pPr>
      <w:r w:rsidRPr="00655781">
        <w:rPr>
          <w:rtl/>
        </w:rPr>
        <w:t>ועדת המכרזים רשאית לקבוע הסדרי סודיות מיוחדים, בין ככלל ובין לגבי נושאים מסוימים, אם תבוא בקשה כזאת מצד מ</w:t>
      </w:r>
      <w:r>
        <w:rPr>
          <w:rtl/>
        </w:rPr>
        <w:t>ציע, אולם היא לא חייבת לעשות כן</w:t>
      </w:r>
      <w:r>
        <w:rPr>
          <w:rFonts w:hint="cs"/>
          <w:rtl/>
        </w:rPr>
        <w:t>.</w:t>
      </w:r>
    </w:p>
    <w:bookmarkEnd w:id="84"/>
    <w:bookmarkEnd w:id="85"/>
    <w:p w:rsidR="008651B2" w:rsidRPr="004E1538" w:rsidRDefault="008651B2" w:rsidP="00CF76AF">
      <w:pPr>
        <w:keepNext/>
        <w:keepLines/>
        <w:numPr>
          <w:ilvl w:val="0"/>
          <w:numId w:val="20"/>
        </w:numPr>
        <w:spacing w:before="240"/>
        <w:ind w:left="357" w:hanging="357"/>
        <w:rPr>
          <w:b/>
          <w:bCs/>
          <w:u w:val="single"/>
          <w:lang w:eastAsia="en-US"/>
        </w:rPr>
      </w:pPr>
      <w:r w:rsidRPr="004E1538">
        <w:rPr>
          <w:rFonts w:hint="cs"/>
          <w:b/>
          <w:bCs/>
          <w:u w:val="single"/>
          <w:rtl/>
          <w:lang w:eastAsia="en-US"/>
        </w:rPr>
        <w:lastRenderedPageBreak/>
        <w:t>זכויות המזמין</w:t>
      </w:r>
    </w:p>
    <w:p w:rsidR="00632B45" w:rsidRDefault="00EB6342" w:rsidP="00CF76AF">
      <w:pPr>
        <w:keepNext/>
        <w:keepLines/>
        <w:numPr>
          <w:ilvl w:val="1"/>
          <w:numId w:val="20"/>
        </w:numPr>
        <w:ind w:left="1134" w:hanging="567"/>
        <w:rPr>
          <w:lang w:eastAsia="en-US"/>
        </w:rPr>
      </w:pPr>
      <w:r>
        <w:rPr>
          <w:rFonts w:hint="cs"/>
          <w:rtl/>
          <w:lang w:eastAsia="en-US"/>
        </w:rPr>
        <w:t>המזמין רשאי לבחור מספר</w:t>
      </w:r>
      <w:r w:rsidR="00E330EF">
        <w:rPr>
          <w:rFonts w:hint="cs"/>
          <w:rtl/>
          <w:lang w:eastAsia="en-US"/>
        </w:rPr>
        <w:t xml:space="preserve"> </w:t>
      </w:r>
      <w:r>
        <w:rPr>
          <w:rFonts w:hint="cs"/>
          <w:rtl/>
          <w:lang w:eastAsia="en-US"/>
        </w:rPr>
        <w:t xml:space="preserve">זוכים </w:t>
      </w:r>
      <w:r w:rsidR="000E5B13">
        <w:rPr>
          <w:rFonts w:hint="cs"/>
          <w:rtl/>
          <w:lang w:eastAsia="en-US"/>
        </w:rPr>
        <w:t xml:space="preserve">לצורך פיצול </w:t>
      </w:r>
      <w:r w:rsidR="00924F5C">
        <w:rPr>
          <w:rFonts w:hint="cs"/>
          <w:rtl/>
          <w:lang w:eastAsia="en-US"/>
        </w:rPr>
        <w:t xml:space="preserve">השירות הנדרש </w:t>
      </w:r>
      <w:r>
        <w:rPr>
          <w:rFonts w:hint="cs"/>
          <w:rtl/>
          <w:lang w:eastAsia="en-US"/>
        </w:rPr>
        <w:t xml:space="preserve">ביניהם, </w:t>
      </w:r>
      <w:r w:rsidR="00924F5C">
        <w:rPr>
          <w:rFonts w:hint="cs"/>
          <w:rtl/>
          <w:lang w:eastAsia="en-US"/>
        </w:rPr>
        <w:t>והכל</w:t>
      </w:r>
      <w:r w:rsidR="00924F5C" w:rsidRPr="00A8335F">
        <w:rPr>
          <w:rFonts w:hint="cs"/>
          <w:rtl/>
          <w:lang w:eastAsia="en-US"/>
        </w:rPr>
        <w:t xml:space="preserve"> ב</w:t>
      </w:r>
      <w:r w:rsidR="00924F5C" w:rsidRPr="00A8335F">
        <w:rPr>
          <w:rtl/>
          <w:lang w:eastAsia="en-US"/>
        </w:rPr>
        <w:t>כפוף ל</w:t>
      </w:r>
      <w:r w:rsidR="003155EB">
        <w:rPr>
          <w:rFonts w:hint="cs"/>
          <w:rtl/>
          <w:lang w:eastAsia="en-US"/>
        </w:rPr>
        <w:t xml:space="preserve">הוראות </w:t>
      </w:r>
      <w:r w:rsidR="00924F5C" w:rsidRPr="00A8335F">
        <w:rPr>
          <w:rtl/>
          <w:lang w:eastAsia="en-US"/>
        </w:rPr>
        <w:t>חוק חובת המכרזים</w:t>
      </w:r>
      <w:r w:rsidR="003155EB">
        <w:rPr>
          <w:rFonts w:hint="cs"/>
          <w:rtl/>
          <w:lang w:eastAsia="en-US"/>
        </w:rPr>
        <w:t xml:space="preserve">, </w:t>
      </w:r>
      <w:r w:rsidR="003155EB" w:rsidRPr="004E1538">
        <w:rPr>
          <w:rFonts w:hint="cs"/>
          <w:rtl/>
          <w:lang w:eastAsia="en-US"/>
        </w:rPr>
        <w:t>התשנ"ב-1992</w:t>
      </w:r>
      <w:r w:rsidR="003155EB">
        <w:rPr>
          <w:rFonts w:hint="cs"/>
          <w:rtl/>
          <w:lang w:eastAsia="en-US"/>
        </w:rPr>
        <w:t xml:space="preserve"> ותקנותיו</w:t>
      </w:r>
      <w:r w:rsidR="003155EB" w:rsidRPr="004E1538">
        <w:rPr>
          <w:rFonts w:hint="cs"/>
          <w:rtl/>
          <w:lang w:eastAsia="en-US"/>
        </w:rPr>
        <w:t>.</w:t>
      </w:r>
    </w:p>
    <w:p w:rsidR="008651B2" w:rsidRPr="00CC120B" w:rsidRDefault="008651B2" w:rsidP="00CF76AF">
      <w:pPr>
        <w:keepNext/>
        <w:keepLines/>
        <w:numPr>
          <w:ilvl w:val="1"/>
          <w:numId w:val="20"/>
        </w:numPr>
        <w:ind w:left="1134" w:hanging="567"/>
        <w:rPr>
          <w:lang w:eastAsia="en-US"/>
        </w:rPr>
      </w:pPr>
      <w:r>
        <w:rPr>
          <w:rFonts w:hint="cs"/>
          <w:rtl/>
          <w:lang w:eastAsia="en-US"/>
        </w:rPr>
        <w:t xml:space="preserve">המזמין רשאי </w:t>
      </w:r>
      <w:r>
        <w:rPr>
          <w:rtl/>
          <w:lang w:eastAsia="en-US"/>
        </w:rPr>
        <w:t>לא להתחשב כלל בהצעה שהיא בלתי סבירה מבחינת המחיר לעומת מהות ההצעה, תנאיה</w:t>
      </w:r>
      <w:r>
        <w:rPr>
          <w:rFonts w:hint="cs"/>
          <w:rtl/>
          <w:lang w:eastAsia="en-US"/>
        </w:rPr>
        <w:t xml:space="preserve"> או</w:t>
      </w:r>
      <w:r>
        <w:rPr>
          <w:rtl/>
          <w:lang w:eastAsia="en-US"/>
        </w:rPr>
        <w:t xml:space="preserve"> חוסר התייחסות מפורטת לסעיף מסעיפי המכרז, שלדעת </w:t>
      </w:r>
      <w:r>
        <w:rPr>
          <w:rFonts w:hint="cs"/>
          <w:rtl/>
          <w:lang w:eastAsia="en-US"/>
        </w:rPr>
        <w:t>המזמין</w:t>
      </w:r>
      <w:r>
        <w:rPr>
          <w:rtl/>
          <w:lang w:eastAsia="en-US"/>
        </w:rPr>
        <w:t xml:space="preserve"> מונע</w:t>
      </w:r>
      <w:r>
        <w:rPr>
          <w:rFonts w:hint="cs"/>
          <w:rtl/>
          <w:lang w:eastAsia="en-US"/>
        </w:rPr>
        <w:t>ת</w:t>
      </w:r>
      <w:r>
        <w:rPr>
          <w:rtl/>
          <w:lang w:eastAsia="en-US"/>
        </w:rPr>
        <w:t xml:space="preserve"> </w:t>
      </w:r>
      <w:r>
        <w:rPr>
          <w:rFonts w:hint="cs"/>
          <w:rtl/>
          <w:lang w:eastAsia="en-US"/>
        </w:rPr>
        <w:t xml:space="preserve">מלהעריך את </w:t>
      </w:r>
      <w:r>
        <w:rPr>
          <w:rtl/>
          <w:lang w:eastAsia="en-US"/>
        </w:rPr>
        <w:t xml:space="preserve">ההצעה </w:t>
      </w:r>
      <w:r w:rsidRPr="00CC120B">
        <w:rPr>
          <w:rtl/>
          <w:lang w:eastAsia="en-US"/>
        </w:rPr>
        <w:t>כדבעי</w:t>
      </w:r>
      <w:r w:rsidRPr="00CC120B">
        <w:rPr>
          <w:rFonts w:hint="cs"/>
          <w:rtl/>
          <w:lang w:eastAsia="en-US"/>
        </w:rPr>
        <w:t xml:space="preserve"> </w:t>
      </w:r>
      <w:r w:rsidRPr="00A8335F">
        <w:rPr>
          <w:rFonts w:hint="eastAsia"/>
          <w:rtl/>
          <w:lang w:eastAsia="en-US"/>
        </w:rPr>
        <w:t>ו</w:t>
      </w:r>
      <w:r w:rsidRPr="00A8335F">
        <w:rPr>
          <w:rtl/>
          <w:lang w:eastAsia="en-US"/>
        </w:rPr>
        <w:t xml:space="preserve">/או </w:t>
      </w:r>
      <w:r w:rsidRPr="00A8335F">
        <w:rPr>
          <w:rFonts w:hint="eastAsia"/>
          <w:rtl/>
          <w:lang w:eastAsia="en-US"/>
        </w:rPr>
        <w:t>שתהיינה</w:t>
      </w:r>
      <w:r w:rsidRPr="00A8335F">
        <w:rPr>
          <w:rtl/>
          <w:lang w:eastAsia="en-US"/>
        </w:rPr>
        <w:t xml:space="preserve"> </w:t>
      </w:r>
      <w:r w:rsidRPr="00A8335F">
        <w:rPr>
          <w:rFonts w:hint="eastAsia"/>
          <w:rtl/>
          <w:lang w:eastAsia="en-US"/>
        </w:rPr>
        <w:t>בה</w:t>
      </w:r>
      <w:r w:rsidRPr="00A8335F">
        <w:rPr>
          <w:rtl/>
          <w:lang w:eastAsia="en-US"/>
        </w:rPr>
        <w:t xml:space="preserve"> </w:t>
      </w:r>
      <w:r w:rsidRPr="00A8335F">
        <w:rPr>
          <w:rFonts w:hint="eastAsia"/>
          <w:rtl/>
          <w:lang w:eastAsia="en-US"/>
        </w:rPr>
        <w:t>הסתייגויות</w:t>
      </w:r>
      <w:r w:rsidRPr="00A8335F">
        <w:rPr>
          <w:rtl/>
          <w:lang w:eastAsia="en-US"/>
        </w:rPr>
        <w:t xml:space="preserve"> </w:t>
      </w:r>
      <w:r w:rsidRPr="00A8335F">
        <w:rPr>
          <w:rFonts w:hint="eastAsia"/>
          <w:rtl/>
          <w:lang w:eastAsia="en-US"/>
        </w:rPr>
        <w:t>ו</w:t>
      </w:r>
      <w:r w:rsidRPr="00A8335F">
        <w:rPr>
          <w:rtl/>
          <w:lang w:eastAsia="en-US"/>
        </w:rPr>
        <w:t xml:space="preserve">/או </w:t>
      </w:r>
      <w:r w:rsidRPr="00A8335F">
        <w:rPr>
          <w:rFonts w:hint="eastAsia"/>
          <w:rtl/>
          <w:lang w:eastAsia="en-US"/>
        </w:rPr>
        <w:t>שינויים</w:t>
      </w:r>
      <w:r w:rsidRPr="00A8335F">
        <w:rPr>
          <w:rtl/>
          <w:lang w:eastAsia="en-US"/>
        </w:rPr>
        <w:t xml:space="preserve"> </w:t>
      </w:r>
      <w:r w:rsidRPr="00A8335F">
        <w:rPr>
          <w:rFonts w:hint="eastAsia"/>
          <w:rtl/>
          <w:lang w:eastAsia="en-US"/>
        </w:rPr>
        <w:t>כלשהם</w:t>
      </w:r>
      <w:r w:rsidRPr="00A8335F">
        <w:rPr>
          <w:rtl/>
          <w:lang w:eastAsia="en-US"/>
        </w:rPr>
        <w:t xml:space="preserve"> </w:t>
      </w:r>
      <w:r w:rsidRPr="00A8335F">
        <w:rPr>
          <w:rFonts w:hint="eastAsia"/>
          <w:rtl/>
          <w:lang w:eastAsia="en-US"/>
        </w:rPr>
        <w:t>מהאמור</w:t>
      </w:r>
      <w:r w:rsidRPr="00A8335F">
        <w:rPr>
          <w:rtl/>
          <w:lang w:eastAsia="en-US"/>
        </w:rPr>
        <w:t xml:space="preserve"> </w:t>
      </w:r>
      <w:r w:rsidRPr="00A8335F">
        <w:rPr>
          <w:rFonts w:hint="eastAsia"/>
          <w:rtl/>
          <w:lang w:eastAsia="en-US"/>
        </w:rPr>
        <w:t>במפרט</w:t>
      </w:r>
      <w:r w:rsidRPr="00A8335F">
        <w:rPr>
          <w:rtl/>
          <w:lang w:eastAsia="en-US"/>
        </w:rPr>
        <w:t xml:space="preserve"> </w:t>
      </w:r>
      <w:r w:rsidRPr="00A8335F">
        <w:rPr>
          <w:rFonts w:hint="eastAsia"/>
          <w:rtl/>
          <w:lang w:eastAsia="en-US"/>
        </w:rPr>
        <w:t>ו</w:t>
      </w:r>
      <w:r w:rsidRPr="00A8335F">
        <w:rPr>
          <w:rtl/>
          <w:lang w:eastAsia="en-US"/>
        </w:rPr>
        <w:t xml:space="preserve">/או </w:t>
      </w:r>
      <w:r w:rsidRPr="00A8335F">
        <w:rPr>
          <w:rFonts w:hint="eastAsia"/>
          <w:rtl/>
          <w:lang w:eastAsia="en-US"/>
        </w:rPr>
        <w:t>בהסכם</w:t>
      </w:r>
      <w:r w:rsidRPr="00A8335F">
        <w:rPr>
          <w:rtl/>
          <w:lang w:eastAsia="en-US"/>
        </w:rPr>
        <w:t xml:space="preserve">. </w:t>
      </w:r>
      <w:r w:rsidRPr="00A8335F">
        <w:rPr>
          <w:rFonts w:hint="eastAsia"/>
          <w:rtl/>
          <w:lang w:eastAsia="en-US"/>
        </w:rPr>
        <w:t>היה</w:t>
      </w:r>
      <w:r w:rsidRPr="00A8335F">
        <w:rPr>
          <w:rtl/>
          <w:lang w:eastAsia="en-US"/>
        </w:rPr>
        <w:t xml:space="preserve"> </w:t>
      </w:r>
      <w:r w:rsidRPr="00A8335F">
        <w:rPr>
          <w:rFonts w:hint="eastAsia"/>
          <w:rtl/>
          <w:lang w:eastAsia="en-US"/>
        </w:rPr>
        <w:t>והמזמין</w:t>
      </w:r>
      <w:r w:rsidRPr="00A8335F">
        <w:rPr>
          <w:rtl/>
          <w:lang w:eastAsia="en-US"/>
        </w:rPr>
        <w:t xml:space="preserve"> </w:t>
      </w:r>
      <w:r w:rsidRPr="00A8335F">
        <w:rPr>
          <w:rFonts w:hint="eastAsia"/>
          <w:rtl/>
          <w:lang w:eastAsia="en-US"/>
        </w:rPr>
        <w:t>יבחר</w:t>
      </w:r>
      <w:r w:rsidRPr="00A8335F">
        <w:rPr>
          <w:rtl/>
          <w:lang w:eastAsia="en-US"/>
        </w:rPr>
        <w:t xml:space="preserve"> </w:t>
      </w:r>
      <w:r w:rsidRPr="00A8335F">
        <w:rPr>
          <w:rFonts w:hint="eastAsia"/>
          <w:rtl/>
          <w:lang w:eastAsia="en-US"/>
        </w:rPr>
        <w:t>בהצעה</w:t>
      </w:r>
      <w:r w:rsidRPr="00A8335F">
        <w:rPr>
          <w:rtl/>
          <w:lang w:eastAsia="en-US"/>
        </w:rPr>
        <w:t xml:space="preserve"> </w:t>
      </w:r>
      <w:r w:rsidRPr="00A8335F">
        <w:rPr>
          <w:rFonts w:hint="eastAsia"/>
          <w:rtl/>
          <w:lang w:eastAsia="en-US"/>
        </w:rPr>
        <w:t>בה</w:t>
      </w:r>
      <w:r w:rsidRPr="00A8335F">
        <w:rPr>
          <w:rtl/>
          <w:lang w:eastAsia="en-US"/>
        </w:rPr>
        <w:t xml:space="preserve"> </w:t>
      </w:r>
      <w:r w:rsidRPr="00A8335F">
        <w:rPr>
          <w:rFonts w:hint="eastAsia"/>
          <w:rtl/>
          <w:lang w:eastAsia="en-US"/>
        </w:rPr>
        <w:t>יהיו</w:t>
      </w:r>
      <w:r w:rsidRPr="00A8335F">
        <w:rPr>
          <w:rtl/>
          <w:lang w:eastAsia="en-US"/>
        </w:rPr>
        <w:t xml:space="preserve"> </w:t>
      </w:r>
      <w:r w:rsidRPr="00A8335F">
        <w:rPr>
          <w:rFonts w:hint="eastAsia"/>
          <w:rtl/>
          <w:lang w:eastAsia="en-US"/>
        </w:rPr>
        <w:t>שינויים</w:t>
      </w:r>
      <w:r w:rsidRPr="00A8335F">
        <w:rPr>
          <w:rtl/>
          <w:lang w:eastAsia="en-US"/>
        </w:rPr>
        <w:t xml:space="preserve"> </w:t>
      </w:r>
      <w:r w:rsidRPr="00A8335F">
        <w:rPr>
          <w:rFonts w:hint="eastAsia"/>
          <w:rtl/>
          <w:lang w:eastAsia="en-US"/>
        </w:rPr>
        <w:t>ו</w:t>
      </w:r>
      <w:r w:rsidRPr="00A8335F">
        <w:rPr>
          <w:rtl/>
          <w:lang w:eastAsia="en-US"/>
        </w:rPr>
        <w:t xml:space="preserve">/או </w:t>
      </w:r>
      <w:r w:rsidRPr="00A8335F">
        <w:rPr>
          <w:rFonts w:hint="eastAsia"/>
          <w:rtl/>
          <w:lang w:eastAsia="en-US"/>
        </w:rPr>
        <w:t>הסתייגויות</w:t>
      </w:r>
      <w:r w:rsidRPr="00A8335F">
        <w:rPr>
          <w:rtl/>
          <w:lang w:eastAsia="en-US"/>
        </w:rPr>
        <w:t xml:space="preserve"> </w:t>
      </w:r>
      <w:r w:rsidRPr="00A8335F">
        <w:rPr>
          <w:rFonts w:hint="eastAsia"/>
          <w:rtl/>
          <w:lang w:eastAsia="en-US"/>
        </w:rPr>
        <w:t>ו</w:t>
      </w:r>
      <w:r w:rsidRPr="00A8335F">
        <w:rPr>
          <w:rtl/>
          <w:lang w:eastAsia="en-US"/>
        </w:rPr>
        <w:t xml:space="preserve">/או </w:t>
      </w:r>
      <w:r w:rsidRPr="00A8335F">
        <w:rPr>
          <w:rFonts w:hint="eastAsia"/>
          <w:rtl/>
          <w:lang w:eastAsia="en-US"/>
        </w:rPr>
        <w:t>תוספות</w:t>
      </w:r>
      <w:r w:rsidRPr="00A8335F">
        <w:rPr>
          <w:rtl/>
          <w:lang w:eastAsia="en-US"/>
        </w:rPr>
        <w:t xml:space="preserve"> </w:t>
      </w:r>
      <w:r w:rsidRPr="00A8335F">
        <w:rPr>
          <w:rFonts w:hint="eastAsia"/>
          <w:rtl/>
          <w:lang w:eastAsia="en-US"/>
        </w:rPr>
        <w:t>מעבר</w:t>
      </w:r>
      <w:r w:rsidRPr="00A8335F">
        <w:rPr>
          <w:rtl/>
          <w:lang w:eastAsia="en-US"/>
        </w:rPr>
        <w:t xml:space="preserve"> </w:t>
      </w:r>
      <w:r w:rsidRPr="00A8335F">
        <w:rPr>
          <w:rFonts w:hint="eastAsia"/>
          <w:rtl/>
          <w:lang w:eastAsia="en-US"/>
        </w:rPr>
        <w:t>לאמור</w:t>
      </w:r>
      <w:r w:rsidRPr="00A8335F">
        <w:rPr>
          <w:rtl/>
          <w:lang w:eastAsia="en-US"/>
        </w:rPr>
        <w:t xml:space="preserve"> </w:t>
      </w:r>
      <w:r w:rsidRPr="00A8335F">
        <w:rPr>
          <w:rFonts w:hint="eastAsia"/>
          <w:rtl/>
          <w:lang w:eastAsia="en-US"/>
        </w:rPr>
        <w:t>במפרט</w:t>
      </w:r>
      <w:r w:rsidRPr="00A8335F">
        <w:rPr>
          <w:rtl/>
          <w:lang w:eastAsia="en-US"/>
        </w:rPr>
        <w:t xml:space="preserve"> </w:t>
      </w:r>
      <w:r w:rsidRPr="00A8335F">
        <w:rPr>
          <w:rFonts w:hint="eastAsia"/>
          <w:rtl/>
          <w:lang w:eastAsia="en-US"/>
        </w:rPr>
        <w:t>ו</w:t>
      </w:r>
      <w:r w:rsidRPr="00A8335F">
        <w:rPr>
          <w:rtl/>
          <w:lang w:eastAsia="en-US"/>
        </w:rPr>
        <w:t xml:space="preserve">/או </w:t>
      </w:r>
      <w:r w:rsidRPr="00A8335F">
        <w:rPr>
          <w:rFonts w:hint="eastAsia"/>
          <w:rtl/>
          <w:lang w:eastAsia="en-US"/>
        </w:rPr>
        <w:t>בהסכם</w:t>
      </w:r>
      <w:r w:rsidRPr="00A8335F">
        <w:rPr>
          <w:rtl/>
          <w:lang w:eastAsia="en-US"/>
        </w:rPr>
        <w:t xml:space="preserve">, </w:t>
      </w:r>
      <w:r w:rsidRPr="00A8335F">
        <w:rPr>
          <w:rFonts w:hint="eastAsia"/>
          <w:rtl/>
          <w:lang w:eastAsia="en-US"/>
        </w:rPr>
        <w:t>יראו</w:t>
      </w:r>
      <w:r w:rsidRPr="00A8335F">
        <w:rPr>
          <w:rtl/>
          <w:lang w:eastAsia="en-US"/>
        </w:rPr>
        <w:t xml:space="preserve"> </w:t>
      </w:r>
      <w:r w:rsidRPr="00A8335F">
        <w:rPr>
          <w:rFonts w:hint="eastAsia"/>
          <w:rtl/>
          <w:lang w:eastAsia="en-US"/>
        </w:rPr>
        <w:t>אלו</w:t>
      </w:r>
      <w:r w:rsidRPr="00A8335F">
        <w:rPr>
          <w:rtl/>
          <w:lang w:eastAsia="en-US"/>
        </w:rPr>
        <w:t xml:space="preserve"> </w:t>
      </w:r>
      <w:r w:rsidRPr="00A8335F">
        <w:rPr>
          <w:rFonts w:hint="eastAsia"/>
          <w:rtl/>
          <w:lang w:eastAsia="en-US"/>
        </w:rPr>
        <w:t>כבטלים</w:t>
      </w:r>
      <w:r w:rsidRPr="00A8335F">
        <w:rPr>
          <w:rtl/>
          <w:lang w:eastAsia="en-US"/>
        </w:rPr>
        <w:t xml:space="preserve"> </w:t>
      </w:r>
      <w:r w:rsidRPr="00A8335F">
        <w:rPr>
          <w:rFonts w:hint="eastAsia"/>
          <w:rtl/>
          <w:lang w:eastAsia="en-US"/>
        </w:rPr>
        <w:t>ולא</w:t>
      </w:r>
      <w:r w:rsidRPr="00A8335F">
        <w:rPr>
          <w:rtl/>
          <w:lang w:eastAsia="en-US"/>
        </w:rPr>
        <w:t xml:space="preserve"> </w:t>
      </w:r>
      <w:r w:rsidRPr="00A8335F">
        <w:rPr>
          <w:rFonts w:hint="eastAsia"/>
          <w:rtl/>
          <w:lang w:eastAsia="en-US"/>
        </w:rPr>
        <w:t>יחייבו</w:t>
      </w:r>
      <w:r w:rsidRPr="00A8335F">
        <w:rPr>
          <w:rtl/>
          <w:lang w:eastAsia="en-US"/>
        </w:rPr>
        <w:t xml:space="preserve"> </w:t>
      </w:r>
      <w:r w:rsidRPr="00A8335F">
        <w:rPr>
          <w:rFonts w:hint="eastAsia"/>
          <w:rtl/>
          <w:lang w:eastAsia="en-US"/>
        </w:rPr>
        <w:t>את</w:t>
      </w:r>
      <w:r w:rsidRPr="00A8335F">
        <w:rPr>
          <w:rtl/>
          <w:lang w:eastAsia="en-US"/>
        </w:rPr>
        <w:t xml:space="preserve"> </w:t>
      </w:r>
      <w:r w:rsidRPr="00A8335F">
        <w:rPr>
          <w:rFonts w:hint="eastAsia"/>
          <w:rtl/>
          <w:lang w:eastAsia="en-US"/>
        </w:rPr>
        <w:t>המזמין</w:t>
      </w:r>
      <w:r w:rsidRPr="00A8335F">
        <w:rPr>
          <w:rtl/>
          <w:lang w:eastAsia="en-US"/>
        </w:rPr>
        <w:t>.</w:t>
      </w:r>
    </w:p>
    <w:p w:rsidR="008651B2" w:rsidRPr="00A8335F" w:rsidRDefault="008651B2" w:rsidP="00CF76AF">
      <w:pPr>
        <w:keepNext/>
        <w:keepLines/>
        <w:numPr>
          <w:ilvl w:val="1"/>
          <w:numId w:val="20"/>
        </w:numPr>
        <w:ind w:left="1134" w:hanging="567"/>
        <w:rPr>
          <w:rtl/>
          <w:lang w:eastAsia="en-US"/>
        </w:rPr>
      </w:pPr>
      <w:r w:rsidRPr="00A8335F">
        <w:rPr>
          <w:rFonts w:hint="cs"/>
          <w:rtl/>
          <w:lang w:eastAsia="en-US"/>
        </w:rPr>
        <w:t>למזמין</w:t>
      </w:r>
      <w:r w:rsidRPr="00A8335F">
        <w:rPr>
          <w:rtl/>
          <w:lang w:eastAsia="en-US"/>
        </w:rPr>
        <w:t xml:space="preserve"> נשמרת הזכות לפנות במהלך הבדיקה וההערכה אל הגוף המציע, בכדי לקבל הבהרות להצעתו, או בכדי להסיר אי </w:t>
      </w:r>
      <w:proofErr w:type="spellStart"/>
      <w:r w:rsidRPr="00A8335F">
        <w:rPr>
          <w:rtl/>
          <w:lang w:eastAsia="en-US"/>
        </w:rPr>
        <w:t>בהירויות</w:t>
      </w:r>
      <w:proofErr w:type="spellEnd"/>
      <w:r w:rsidRPr="00A8335F">
        <w:rPr>
          <w:rtl/>
          <w:lang w:eastAsia="en-US"/>
        </w:rPr>
        <w:t xml:space="preserve"> שעלולות להתעורר בבדיקת ההצעות או לבדוק את התאמתם, </w:t>
      </w:r>
      <w:proofErr w:type="spellStart"/>
      <w:r w:rsidRPr="00A8335F">
        <w:rPr>
          <w:rFonts w:hint="cs"/>
          <w:rtl/>
          <w:lang w:eastAsia="en-US"/>
        </w:rPr>
        <w:t>הכל</w:t>
      </w:r>
      <w:proofErr w:type="spellEnd"/>
      <w:r w:rsidRPr="00A8335F">
        <w:rPr>
          <w:rFonts w:hint="cs"/>
          <w:rtl/>
          <w:lang w:eastAsia="en-US"/>
        </w:rPr>
        <w:t xml:space="preserve"> ב</w:t>
      </w:r>
      <w:r w:rsidRPr="00A8335F">
        <w:rPr>
          <w:rtl/>
          <w:lang w:eastAsia="en-US"/>
        </w:rPr>
        <w:t xml:space="preserve">כפוף לכללי חוק חובת המכרזים </w:t>
      </w:r>
      <w:proofErr w:type="spellStart"/>
      <w:r w:rsidRPr="00A8335F">
        <w:rPr>
          <w:rtl/>
          <w:lang w:eastAsia="en-US"/>
        </w:rPr>
        <w:t>והתכ"ם</w:t>
      </w:r>
      <w:proofErr w:type="spellEnd"/>
      <w:r w:rsidRPr="00A8335F">
        <w:rPr>
          <w:rtl/>
          <w:lang w:eastAsia="en-US"/>
        </w:rPr>
        <w:t>.</w:t>
      </w:r>
      <w:r w:rsidRPr="00A8335F">
        <w:rPr>
          <w:rFonts w:hint="cs"/>
          <w:rtl/>
          <w:lang w:eastAsia="en-US"/>
        </w:rPr>
        <w:t xml:space="preserve"> </w:t>
      </w:r>
      <w:r w:rsidRPr="00A8335F">
        <w:rPr>
          <w:rtl/>
          <w:lang w:eastAsia="en-US"/>
        </w:rPr>
        <w:t>כמו כן, יהיה המזמין רשאי לברר פרטים במקומות אחרים להם סיפקו המציעים שירות דומה.</w:t>
      </w:r>
    </w:p>
    <w:p w:rsidR="008651B2" w:rsidRPr="00A8335F" w:rsidRDefault="008651B2" w:rsidP="00CF76AF">
      <w:pPr>
        <w:keepNext/>
        <w:keepLines/>
        <w:numPr>
          <w:ilvl w:val="1"/>
          <w:numId w:val="20"/>
        </w:numPr>
        <w:ind w:left="1134" w:hanging="567"/>
        <w:rPr>
          <w:lang w:eastAsia="en-US"/>
        </w:rPr>
      </w:pPr>
      <w:r w:rsidRPr="00A8335F">
        <w:rPr>
          <w:rFonts w:hint="eastAsia"/>
          <w:rtl/>
          <w:lang w:eastAsia="en-US"/>
        </w:rPr>
        <w:t>המזמין</w:t>
      </w:r>
      <w:r w:rsidRPr="00A8335F">
        <w:rPr>
          <w:rtl/>
          <w:lang w:eastAsia="en-US"/>
        </w:rPr>
        <w:t xml:space="preserve"> אינו מתחייב לקבל את ההצעה </w:t>
      </w:r>
      <w:r w:rsidRPr="00A8335F">
        <w:rPr>
          <w:rFonts w:hint="cs"/>
          <w:rtl/>
          <w:lang w:eastAsia="en-US"/>
        </w:rPr>
        <w:t>הזולה</w:t>
      </w:r>
      <w:r w:rsidRPr="00A8335F">
        <w:rPr>
          <w:rtl/>
          <w:lang w:eastAsia="en-US"/>
        </w:rPr>
        <w:t xml:space="preserve"> </w:t>
      </w:r>
      <w:r w:rsidRPr="00A8335F">
        <w:rPr>
          <w:rFonts w:hint="eastAsia"/>
          <w:rtl/>
          <w:lang w:eastAsia="en-US"/>
        </w:rPr>
        <w:t>ביותר</w:t>
      </w:r>
      <w:r w:rsidRPr="00A8335F">
        <w:rPr>
          <w:rtl/>
          <w:lang w:eastAsia="en-US"/>
        </w:rPr>
        <w:t xml:space="preserve"> </w:t>
      </w:r>
      <w:r w:rsidRPr="00A8335F">
        <w:rPr>
          <w:rFonts w:hint="eastAsia"/>
          <w:rtl/>
          <w:lang w:eastAsia="en-US"/>
        </w:rPr>
        <w:t>או</w:t>
      </w:r>
      <w:r w:rsidRPr="00A8335F">
        <w:rPr>
          <w:rtl/>
          <w:lang w:eastAsia="en-US"/>
        </w:rPr>
        <w:t xml:space="preserve"> </w:t>
      </w:r>
      <w:r w:rsidRPr="00A8335F">
        <w:rPr>
          <w:rFonts w:hint="eastAsia"/>
          <w:rtl/>
          <w:lang w:eastAsia="en-US"/>
        </w:rPr>
        <w:t>כל</w:t>
      </w:r>
      <w:r w:rsidRPr="00A8335F">
        <w:rPr>
          <w:rtl/>
          <w:lang w:eastAsia="en-US"/>
        </w:rPr>
        <w:t xml:space="preserve"> </w:t>
      </w:r>
      <w:r w:rsidRPr="00A8335F">
        <w:rPr>
          <w:rFonts w:hint="eastAsia"/>
          <w:rtl/>
          <w:lang w:eastAsia="en-US"/>
        </w:rPr>
        <w:t>הצעה</w:t>
      </w:r>
      <w:r w:rsidRPr="00A8335F">
        <w:rPr>
          <w:rtl/>
          <w:lang w:eastAsia="en-US"/>
        </w:rPr>
        <w:t xml:space="preserve">. </w:t>
      </w:r>
      <w:r w:rsidRPr="00A8335F">
        <w:rPr>
          <w:rFonts w:hint="eastAsia"/>
          <w:rtl/>
          <w:lang w:eastAsia="en-US"/>
        </w:rPr>
        <w:t>המזמין</w:t>
      </w:r>
      <w:r w:rsidRPr="00A8335F">
        <w:rPr>
          <w:rtl/>
          <w:lang w:eastAsia="en-US"/>
        </w:rPr>
        <w:t xml:space="preserve"> </w:t>
      </w:r>
      <w:r w:rsidRPr="00A8335F">
        <w:rPr>
          <w:rFonts w:hint="eastAsia"/>
          <w:rtl/>
          <w:lang w:eastAsia="en-US"/>
        </w:rPr>
        <w:t>רשאי</w:t>
      </w:r>
      <w:r w:rsidRPr="00A8335F">
        <w:rPr>
          <w:rtl/>
          <w:lang w:eastAsia="en-US"/>
        </w:rPr>
        <w:t xml:space="preserve"> </w:t>
      </w:r>
      <w:r w:rsidRPr="00A8335F">
        <w:rPr>
          <w:rFonts w:hint="eastAsia"/>
          <w:rtl/>
          <w:lang w:eastAsia="en-US"/>
        </w:rPr>
        <w:t>להרחיב</w:t>
      </w:r>
      <w:r w:rsidRPr="00A8335F">
        <w:rPr>
          <w:rtl/>
          <w:lang w:eastAsia="en-US"/>
        </w:rPr>
        <w:t xml:space="preserve"> </w:t>
      </w:r>
      <w:r w:rsidRPr="00A8335F">
        <w:rPr>
          <w:rFonts w:hint="eastAsia"/>
          <w:rtl/>
          <w:lang w:eastAsia="en-US"/>
        </w:rPr>
        <w:t>או</w:t>
      </w:r>
      <w:r w:rsidRPr="00A8335F">
        <w:rPr>
          <w:rtl/>
          <w:lang w:eastAsia="en-US"/>
        </w:rPr>
        <w:t xml:space="preserve"> </w:t>
      </w:r>
      <w:r w:rsidRPr="00A8335F">
        <w:rPr>
          <w:rFonts w:hint="eastAsia"/>
          <w:rtl/>
          <w:lang w:eastAsia="en-US"/>
        </w:rPr>
        <w:t>לצמצם</w:t>
      </w:r>
      <w:r w:rsidRPr="00A8335F">
        <w:rPr>
          <w:rtl/>
          <w:lang w:eastAsia="en-US"/>
        </w:rPr>
        <w:t xml:space="preserve"> </w:t>
      </w:r>
      <w:r w:rsidRPr="00A8335F">
        <w:rPr>
          <w:rFonts w:hint="eastAsia"/>
          <w:rtl/>
          <w:lang w:eastAsia="en-US"/>
        </w:rPr>
        <w:t>את</w:t>
      </w:r>
      <w:r w:rsidRPr="00A8335F">
        <w:rPr>
          <w:rtl/>
          <w:lang w:eastAsia="en-US"/>
        </w:rPr>
        <w:t xml:space="preserve"> </w:t>
      </w:r>
      <w:r w:rsidRPr="00A8335F">
        <w:rPr>
          <w:rFonts w:hint="eastAsia"/>
          <w:rtl/>
          <w:lang w:eastAsia="en-US"/>
        </w:rPr>
        <w:t>היקף</w:t>
      </w:r>
      <w:r w:rsidRPr="00A8335F">
        <w:rPr>
          <w:rtl/>
          <w:lang w:eastAsia="en-US"/>
        </w:rPr>
        <w:t xml:space="preserve"> </w:t>
      </w:r>
      <w:r w:rsidRPr="00A8335F">
        <w:rPr>
          <w:rFonts w:hint="eastAsia"/>
          <w:rtl/>
          <w:lang w:eastAsia="en-US"/>
        </w:rPr>
        <w:t>המכרז</w:t>
      </w:r>
      <w:r w:rsidRPr="00A8335F">
        <w:rPr>
          <w:rtl/>
          <w:lang w:eastAsia="en-US"/>
        </w:rPr>
        <w:t xml:space="preserve"> </w:t>
      </w:r>
      <w:r w:rsidRPr="00A8335F">
        <w:rPr>
          <w:rFonts w:hint="eastAsia"/>
          <w:rtl/>
          <w:lang w:eastAsia="en-US"/>
        </w:rPr>
        <w:t>ו</w:t>
      </w:r>
      <w:r w:rsidRPr="00A8335F">
        <w:rPr>
          <w:rtl/>
          <w:lang w:eastAsia="en-US"/>
        </w:rPr>
        <w:t xml:space="preserve">/או </w:t>
      </w:r>
      <w:r w:rsidRPr="00A8335F">
        <w:rPr>
          <w:rFonts w:hint="eastAsia"/>
          <w:rtl/>
          <w:lang w:eastAsia="en-US"/>
        </w:rPr>
        <w:t>העבודה</w:t>
      </w:r>
      <w:r w:rsidRPr="00A8335F">
        <w:rPr>
          <w:rtl/>
          <w:lang w:eastAsia="en-US"/>
        </w:rPr>
        <w:t xml:space="preserve"> </w:t>
      </w:r>
      <w:r w:rsidRPr="00A8335F">
        <w:rPr>
          <w:rFonts w:hint="eastAsia"/>
          <w:rtl/>
          <w:lang w:eastAsia="en-US"/>
        </w:rPr>
        <w:t>או</w:t>
      </w:r>
      <w:r w:rsidRPr="00A8335F">
        <w:rPr>
          <w:rtl/>
          <w:lang w:eastAsia="en-US"/>
        </w:rPr>
        <w:t xml:space="preserve"> </w:t>
      </w:r>
      <w:r w:rsidRPr="00A8335F">
        <w:rPr>
          <w:rFonts w:hint="eastAsia"/>
          <w:rtl/>
          <w:lang w:eastAsia="en-US"/>
        </w:rPr>
        <w:t>לבטלו</w:t>
      </w:r>
      <w:r w:rsidRPr="00A8335F">
        <w:rPr>
          <w:rtl/>
          <w:lang w:eastAsia="en-US"/>
        </w:rPr>
        <w:t xml:space="preserve"> </w:t>
      </w:r>
      <w:r w:rsidRPr="00A8335F">
        <w:rPr>
          <w:rFonts w:hint="eastAsia"/>
          <w:rtl/>
          <w:lang w:eastAsia="en-US"/>
        </w:rPr>
        <w:t>מסיבות</w:t>
      </w:r>
      <w:r w:rsidRPr="00A8335F">
        <w:rPr>
          <w:rtl/>
          <w:lang w:eastAsia="en-US"/>
        </w:rPr>
        <w:t xml:space="preserve"> </w:t>
      </w:r>
      <w:r w:rsidRPr="00A8335F">
        <w:rPr>
          <w:rFonts w:hint="eastAsia"/>
          <w:rtl/>
          <w:lang w:eastAsia="en-US"/>
        </w:rPr>
        <w:t>ארגוניות</w:t>
      </w:r>
      <w:r w:rsidRPr="00A8335F">
        <w:rPr>
          <w:rtl/>
          <w:lang w:eastAsia="en-US"/>
        </w:rPr>
        <w:t xml:space="preserve">, </w:t>
      </w:r>
      <w:r w:rsidRPr="00A8335F">
        <w:rPr>
          <w:rFonts w:hint="eastAsia"/>
          <w:rtl/>
          <w:lang w:eastAsia="en-US"/>
        </w:rPr>
        <w:t>תקציביות</w:t>
      </w:r>
      <w:r w:rsidRPr="00A8335F">
        <w:rPr>
          <w:rtl/>
          <w:lang w:eastAsia="en-US"/>
        </w:rPr>
        <w:t xml:space="preserve"> </w:t>
      </w:r>
      <w:r w:rsidRPr="00A8335F">
        <w:rPr>
          <w:rFonts w:hint="eastAsia"/>
          <w:rtl/>
          <w:lang w:eastAsia="en-US"/>
        </w:rPr>
        <w:t>או</w:t>
      </w:r>
      <w:r w:rsidRPr="00A8335F">
        <w:rPr>
          <w:rtl/>
          <w:lang w:eastAsia="en-US"/>
        </w:rPr>
        <w:t xml:space="preserve"> </w:t>
      </w:r>
      <w:r w:rsidRPr="00A8335F">
        <w:rPr>
          <w:rFonts w:hint="eastAsia"/>
          <w:rtl/>
          <w:lang w:eastAsia="en-US"/>
        </w:rPr>
        <w:t>אחרות</w:t>
      </w:r>
      <w:r w:rsidRPr="00A8335F">
        <w:rPr>
          <w:rtl/>
          <w:lang w:eastAsia="en-US"/>
        </w:rPr>
        <w:t xml:space="preserve">, </w:t>
      </w:r>
      <w:r w:rsidRPr="00A8335F">
        <w:rPr>
          <w:rFonts w:hint="eastAsia"/>
          <w:rtl/>
          <w:lang w:eastAsia="en-US"/>
        </w:rPr>
        <w:t>וזאת</w:t>
      </w:r>
      <w:r w:rsidRPr="00A8335F">
        <w:rPr>
          <w:rtl/>
          <w:lang w:eastAsia="en-US"/>
        </w:rPr>
        <w:t xml:space="preserve"> </w:t>
      </w:r>
      <w:r w:rsidRPr="00A8335F">
        <w:rPr>
          <w:rFonts w:hint="eastAsia"/>
          <w:rtl/>
          <w:lang w:eastAsia="en-US"/>
        </w:rPr>
        <w:t>גם</w:t>
      </w:r>
      <w:r w:rsidRPr="00A8335F">
        <w:rPr>
          <w:rtl/>
          <w:lang w:eastAsia="en-US"/>
        </w:rPr>
        <w:t xml:space="preserve"> </w:t>
      </w:r>
      <w:r w:rsidRPr="00A8335F">
        <w:rPr>
          <w:rFonts w:hint="eastAsia"/>
          <w:rtl/>
          <w:lang w:eastAsia="en-US"/>
        </w:rPr>
        <w:t>לאחר</w:t>
      </w:r>
      <w:r w:rsidRPr="00A8335F">
        <w:rPr>
          <w:rtl/>
          <w:lang w:eastAsia="en-US"/>
        </w:rPr>
        <w:t xml:space="preserve"> </w:t>
      </w:r>
      <w:r w:rsidRPr="00A8335F">
        <w:rPr>
          <w:rFonts w:hint="eastAsia"/>
          <w:rtl/>
          <w:lang w:eastAsia="en-US"/>
        </w:rPr>
        <w:t>שיוכרז</w:t>
      </w:r>
      <w:r w:rsidRPr="00A8335F">
        <w:rPr>
          <w:rtl/>
          <w:lang w:eastAsia="en-US"/>
        </w:rPr>
        <w:t xml:space="preserve"> </w:t>
      </w:r>
      <w:r w:rsidRPr="00A8335F">
        <w:rPr>
          <w:rFonts w:hint="eastAsia"/>
          <w:rtl/>
          <w:lang w:eastAsia="en-US"/>
        </w:rPr>
        <w:t>על</w:t>
      </w:r>
      <w:r w:rsidRPr="00A8335F">
        <w:rPr>
          <w:rtl/>
          <w:lang w:eastAsia="en-US"/>
        </w:rPr>
        <w:t xml:space="preserve"> </w:t>
      </w:r>
      <w:r w:rsidRPr="00A8335F">
        <w:rPr>
          <w:rFonts w:hint="eastAsia"/>
          <w:rtl/>
          <w:lang w:eastAsia="en-US"/>
        </w:rPr>
        <w:t>הזוכה</w:t>
      </w:r>
      <w:r w:rsidRPr="00A8335F">
        <w:rPr>
          <w:rtl/>
          <w:lang w:eastAsia="en-US"/>
        </w:rPr>
        <w:t xml:space="preserve"> </w:t>
      </w:r>
      <w:r w:rsidRPr="00A8335F">
        <w:rPr>
          <w:rFonts w:hint="eastAsia"/>
          <w:rtl/>
          <w:lang w:eastAsia="en-US"/>
        </w:rPr>
        <w:t>במכרז</w:t>
      </w:r>
      <w:r w:rsidRPr="00A8335F">
        <w:rPr>
          <w:rtl/>
          <w:lang w:eastAsia="en-US"/>
        </w:rPr>
        <w:t xml:space="preserve">, </w:t>
      </w:r>
      <w:r w:rsidRPr="00A8335F">
        <w:rPr>
          <w:rFonts w:hint="eastAsia"/>
          <w:rtl/>
          <w:lang w:eastAsia="en-US"/>
        </w:rPr>
        <w:t>ללא</w:t>
      </w:r>
      <w:r w:rsidRPr="00A8335F">
        <w:rPr>
          <w:rtl/>
          <w:lang w:eastAsia="en-US"/>
        </w:rPr>
        <w:t xml:space="preserve"> </w:t>
      </w:r>
      <w:r w:rsidRPr="00A8335F">
        <w:rPr>
          <w:rFonts w:hint="eastAsia"/>
          <w:rtl/>
          <w:lang w:eastAsia="en-US"/>
        </w:rPr>
        <w:t>צורך</w:t>
      </w:r>
      <w:r w:rsidRPr="00A8335F">
        <w:rPr>
          <w:rtl/>
          <w:lang w:eastAsia="en-US"/>
        </w:rPr>
        <w:t xml:space="preserve"> </w:t>
      </w:r>
      <w:r w:rsidRPr="00A8335F">
        <w:rPr>
          <w:rFonts w:hint="eastAsia"/>
          <w:rtl/>
          <w:lang w:eastAsia="en-US"/>
        </w:rPr>
        <w:t>בנימוק</w:t>
      </w:r>
      <w:r w:rsidRPr="00A8335F">
        <w:rPr>
          <w:rtl/>
          <w:lang w:eastAsia="en-US"/>
        </w:rPr>
        <w:t xml:space="preserve"> </w:t>
      </w:r>
      <w:r w:rsidRPr="00A8335F">
        <w:rPr>
          <w:rFonts w:hint="eastAsia"/>
          <w:rtl/>
          <w:lang w:eastAsia="en-US"/>
        </w:rPr>
        <w:t>החלטתו</w:t>
      </w:r>
      <w:r w:rsidRPr="00A8335F">
        <w:rPr>
          <w:rtl/>
          <w:lang w:eastAsia="en-US"/>
        </w:rPr>
        <w:t xml:space="preserve">, </w:t>
      </w:r>
      <w:r w:rsidRPr="00A8335F">
        <w:rPr>
          <w:rFonts w:hint="eastAsia"/>
          <w:rtl/>
          <w:lang w:eastAsia="en-US"/>
        </w:rPr>
        <w:t>ללא</w:t>
      </w:r>
      <w:r w:rsidRPr="00A8335F">
        <w:rPr>
          <w:rtl/>
          <w:lang w:eastAsia="en-US"/>
        </w:rPr>
        <w:t xml:space="preserve"> </w:t>
      </w:r>
      <w:r w:rsidRPr="00A8335F">
        <w:rPr>
          <w:rFonts w:hint="eastAsia"/>
          <w:rtl/>
          <w:lang w:eastAsia="en-US"/>
        </w:rPr>
        <w:t>הודעה</w:t>
      </w:r>
      <w:r w:rsidRPr="00A8335F">
        <w:rPr>
          <w:rtl/>
          <w:lang w:eastAsia="en-US"/>
        </w:rPr>
        <w:t xml:space="preserve"> </w:t>
      </w:r>
      <w:r w:rsidRPr="00A8335F">
        <w:rPr>
          <w:rFonts w:hint="eastAsia"/>
          <w:rtl/>
          <w:lang w:eastAsia="en-US"/>
        </w:rPr>
        <w:t>מוקדמת</w:t>
      </w:r>
      <w:r w:rsidRPr="00A8335F">
        <w:rPr>
          <w:rtl/>
          <w:lang w:eastAsia="en-US"/>
        </w:rPr>
        <w:t xml:space="preserve"> </w:t>
      </w:r>
      <w:r w:rsidRPr="00A8335F">
        <w:rPr>
          <w:rFonts w:hint="eastAsia"/>
          <w:rtl/>
          <w:lang w:eastAsia="en-US"/>
        </w:rPr>
        <w:t>וללא</w:t>
      </w:r>
      <w:r w:rsidRPr="00A8335F">
        <w:rPr>
          <w:rtl/>
          <w:lang w:eastAsia="en-US"/>
        </w:rPr>
        <w:t xml:space="preserve"> </w:t>
      </w:r>
      <w:r w:rsidRPr="00A8335F">
        <w:rPr>
          <w:rFonts w:hint="eastAsia"/>
          <w:rtl/>
          <w:lang w:eastAsia="en-US"/>
        </w:rPr>
        <w:t>כל</w:t>
      </w:r>
      <w:r w:rsidRPr="00A8335F">
        <w:rPr>
          <w:rtl/>
          <w:lang w:eastAsia="en-US"/>
        </w:rPr>
        <w:t xml:space="preserve"> </w:t>
      </w:r>
      <w:r w:rsidRPr="00A8335F">
        <w:rPr>
          <w:rFonts w:hint="eastAsia"/>
          <w:rtl/>
          <w:lang w:eastAsia="en-US"/>
        </w:rPr>
        <w:t>פיצוי</w:t>
      </w:r>
      <w:r w:rsidRPr="00A8335F">
        <w:rPr>
          <w:rtl/>
          <w:lang w:eastAsia="en-US"/>
        </w:rPr>
        <w:t xml:space="preserve">. </w:t>
      </w:r>
      <w:r w:rsidRPr="00A8335F">
        <w:rPr>
          <w:rFonts w:hint="eastAsia"/>
          <w:rtl/>
          <w:lang w:eastAsia="en-US"/>
        </w:rPr>
        <w:t>במקרה</w:t>
      </w:r>
      <w:r w:rsidRPr="00A8335F">
        <w:rPr>
          <w:rtl/>
          <w:lang w:eastAsia="en-US"/>
        </w:rPr>
        <w:t xml:space="preserve"> </w:t>
      </w:r>
      <w:r w:rsidRPr="00A8335F">
        <w:rPr>
          <w:rFonts w:hint="eastAsia"/>
          <w:rtl/>
          <w:lang w:eastAsia="en-US"/>
        </w:rPr>
        <w:t>זה</w:t>
      </w:r>
      <w:r w:rsidRPr="00A8335F">
        <w:rPr>
          <w:rtl/>
          <w:lang w:eastAsia="en-US"/>
        </w:rPr>
        <w:t xml:space="preserve"> </w:t>
      </w:r>
      <w:r w:rsidRPr="00A8335F">
        <w:rPr>
          <w:rFonts w:hint="eastAsia"/>
          <w:rtl/>
          <w:lang w:eastAsia="en-US"/>
        </w:rPr>
        <w:t>תימסר</w:t>
      </w:r>
      <w:r w:rsidRPr="00A8335F">
        <w:rPr>
          <w:rtl/>
          <w:lang w:eastAsia="en-US"/>
        </w:rPr>
        <w:t xml:space="preserve"> </w:t>
      </w:r>
      <w:r w:rsidRPr="00A8335F">
        <w:rPr>
          <w:rFonts w:hint="eastAsia"/>
          <w:rtl/>
          <w:lang w:eastAsia="en-US"/>
        </w:rPr>
        <w:t>הודעה</w:t>
      </w:r>
      <w:r w:rsidRPr="00A8335F">
        <w:rPr>
          <w:rtl/>
          <w:lang w:eastAsia="en-US"/>
        </w:rPr>
        <w:t xml:space="preserve"> </w:t>
      </w:r>
      <w:r w:rsidRPr="00A8335F">
        <w:rPr>
          <w:rFonts w:hint="eastAsia"/>
          <w:rtl/>
          <w:lang w:eastAsia="en-US"/>
        </w:rPr>
        <w:t>מתאימה</w:t>
      </w:r>
      <w:r w:rsidRPr="00A8335F">
        <w:rPr>
          <w:rtl/>
          <w:lang w:eastAsia="en-US"/>
        </w:rPr>
        <w:t xml:space="preserve"> </w:t>
      </w:r>
      <w:r w:rsidRPr="00A8335F">
        <w:rPr>
          <w:rFonts w:hint="eastAsia"/>
          <w:rtl/>
          <w:lang w:eastAsia="en-US"/>
        </w:rPr>
        <w:t>למציעים</w:t>
      </w:r>
      <w:r w:rsidRPr="00A8335F">
        <w:rPr>
          <w:rtl/>
          <w:lang w:eastAsia="en-US"/>
        </w:rPr>
        <w:t>.</w:t>
      </w:r>
    </w:p>
    <w:p w:rsidR="008651B2" w:rsidRPr="00A8335F" w:rsidRDefault="008651B2" w:rsidP="00CF76AF">
      <w:pPr>
        <w:keepNext/>
        <w:keepLines/>
        <w:numPr>
          <w:ilvl w:val="1"/>
          <w:numId w:val="20"/>
        </w:numPr>
        <w:ind w:left="1134" w:hanging="567"/>
        <w:rPr>
          <w:lang w:eastAsia="en-US"/>
        </w:rPr>
      </w:pPr>
      <w:r w:rsidRPr="00A8335F">
        <w:rPr>
          <w:rFonts w:hint="eastAsia"/>
          <w:rtl/>
          <w:lang w:eastAsia="en-US"/>
        </w:rPr>
        <w:t>המזמין</w:t>
      </w:r>
      <w:r w:rsidRPr="00A8335F">
        <w:rPr>
          <w:rtl/>
          <w:lang w:eastAsia="en-US"/>
        </w:rPr>
        <w:t xml:space="preserve"> שומר לעצמו </w:t>
      </w:r>
      <w:r w:rsidRPr="00A8335F">
        <w:rPr>
          <w:rFonts w:hint="eastAsia"/>
          <w:rtl/>
          <w:lang w:eastAsia="en-US"/>
        </w:rPr>
        <w:t>את</w:t>
      </w:r>
      <w:r w:rsidRPr="00A8335F">
        <w:rPr>
          <w:rtl/>
          <w:lang w:eastAsia="en-US"/>
        </w:rPr>
        <w:t xml:space="preserve"> הזכות לקיים מו"מ עם כל אחד מן המציעים, </w:t>
      </w:r>
      <w:r w:rsidR="006009EB">
        <w:rPr>
          <w:rFonts w:hint="cs"/>
          <w:rtl/>
          <w:lang w:eastAsia="en-US"/>
        </w:rPr>
        <w:t>ל</w:t>
      </w:r>
      <w:r w:rsidRPr="00A8335F">
        <w:rPr>
          <w:rFonts w:hint="eastAsia"/>
          <w:rtl/>
          <w:lang w:eastAsia="en-US"/>
        </w:rPr>
        <w:t>גבי</w:t>
      </w:r>
      <w:r w:rsidRPr="00A8335F">
        <w:rPr>
          <w:rtl/>
          <w:lang w:eastAsia="en-US"/>
        </w:rPr>
        <w:t xml:space="preserve"> </w:t>
      </w:r>
      <w:r w:rsidR="006009EB">
        <w:rPr>
          <w:rFonts w:hint="cs"/>
          <w:rtl/>
          <w:lang w:eastAsia="en-US"/>
        </w:rPr>
        <w:t>כל</w:t>
      </w:r>
      <w:r w:rsidRPr="00A8335F">
        <w:rPr>
          <w:rtl/>
          <w:lang w:eastAsia="en-US"/>
        </w:rPr>
        <w:t xml:space="preserve"> התנאים.</w:t>
      </w:r>
    </w:p>
    <w:p w:rsidR="008651B2" w:rsidRPr="00A8335F" w:rsidRDefault="008651B2" w:rsidP="00CF76AF">
      <w:pPr>
        <w:keepNext/>
        <w:keepLines/>
        <w:numPr>
          <w:ilvl w:val="1"/>
          <w:numId w:val="20"/>
        </w:numPr>
        <w:ind w:left="1134" w:hanging="567"/>
        <w:rPr>
          <w:rtl/>
          <w:lang w:eastAsia="en-US"/>
        </w:rPr>
      </w:pPr>
      <w:r w:rsidRPr="00A8335F">
        <w:rPr>
          <w:rtl/>
          <w:lang w:eastAsia="en-US"/>
        </w:rPr>
        <w:t>מציע שזכה בעבר במכרז של המשרד</w:t>
      </w:r>
      <w:r w:rsidRPr="00A8335F">
        <w:rPr>
          <w:rFonts w:hint="cs"/>
          <w:rtl/>
          <w:lang w:eastAsia="en-US"/>
        </w:rPr>
        <w:t xml:space="preserve"> או שלמשרד היכרות אחרת עמו או מידע לגביו</w:t>
      </w:r>
      <w:r w:rsidRPr="00A8335F">
        <w:rPr>
          <w:rtl/>
          <w:lang w:eastAsia="en-US"/>
        </w:rPr>
        <w:t>, י</w:t>
      </w:r>
      <w:r w:rsidR="004E52DF">
        <w:rPr>
          <w:rFonts w:hint="cs"/>
          <w:rtl/>
          <w:lang w:eastAsia="en-US"/>
        </w:rPr>
        <w:t>י</w:t>
      </w:r>
      <w:r w:rsidRPr="00A8335F">
        <w:rPr>
          <w:rtl/>
          <w:lang w:eastAsia="en-US"/>
        </w:rPr>
        <w:t>לקח בחשבון, כאחד מהשיקולים המכריעים, אופן ביצוע התחייבויות המציע, לרבות עמידה בלוח זמנים ואיכות העבודות ורמת השירות.</w:t>
      </w:r>
    </w:p>
    <w:p w:rsidR="008651B2" w:rsidRPr="00A8335F" w:rsidRDefault="008651B2" w:rsidP="00CF76AF">
      <w:pPr>
        <w:keepNext/>
        <w:keepLines/>
        <w:numPr>
          <w:ilvl w:val="1"/>
          <w:numId w:val="20"/>
        </w:numPr>
        <w:ind w:left="1134" w:hanging="567"/>
        <w:rPr>
          <w:rtl/>
          <w:lang w:eastAsia="en-US"/>
        </w:rPr>
      </w:pPr>
      <w:r>
        <w:rPr>
          <w:rFonts w:hint="cs"/>
          <w:rtl/>
          <w:lang w:eastAsia="en-US"/>
        </w:rPr>
        <w:t xml:space="preserve">המזמין רשאי </w:t>
      </w:r>
      <w:r w:rsidRPr="00A8335F">
        <w:rPr>
          <w:rtl/>
          <w:lang w:eastAsia="en-US"/>
        </w:rPr>
        <w:t>לבטל</w:t>
      </w:r>
      <w:r w:rsidRPr="00A8335F">
        <w:rPr>
          <w:rFonts w:hint="cs"/>
          <w:rtl/>
          <w:lang w:eastAsia="en-US"/>
        </w:rPr>
        <w:t xml:space="preserve"> </w:t>
      </w:r>
      <w:r w:rsidRPr="00A8335F">
        <w:rPr>
          <w:rtl/>
          <w:lang w:eastAsia="en-US"/>
        </w:rPr>
        <w:t xml:space="preserve">את </w:t>
      </w:r>
      <w:r w:rsidRPr="00A8335F">
        <w:rPr>
          <w:rFonts w:hint="cs"/>
          <w:rtl/>
          <w:lang w:eastAsia="en-US"/>
        </w:rPr>
        <w:t>המכרז</w:t>
      </w:r>
      <w:r w:rsidRPr="00A8335F">
        <w:rPr>
          <w:rtl/>
          <w:lang w:eastAsia="en-US"/>
        </w:rPr>
        <w:t>.</w:t>
      </w:r>
    </w:p>
    <w:p w:rsidR="008651B2" w:rsidRPr="00A8335F" w:rsidRDefault="008651B2" w:rsidP="00CF76AF">
      <w:pPr>
        <w:keepNext/>
        <w:keepLines/>
        <w:numPr>
          <w:ilvl w:val="1"/>
          <w:numId w:val="20"/>
        </w:numPr>
        <w:ind w:left="1134" w:hanging="567"/>
        <w:rPr>
          <w:rtl/>
          <w:lang w:eastAsia="en-US"/>
        </w:rPr>
      </w:pPr>
      <w:r>
        <w:rPr>
          <w:rFonts w:hint="cs"/>
          <w:rtl/>
          <w:lang w:eastAsia="en-US"/>
        </w:rPr>
        <w:t xml:space="preserve">המזמין רשאי </w:t>
      </w:r>
      <w:r w:rsidRPr="00A8335F">
        <w:rPr>
          <w:rtl/>
          <w:lang w:eastAsia="en-US"/>
        </w:rPr>
        <w:t>לצמצם או להרחיב את היקף הפעילות.</w:t>
      </w:r>
    </w:p>
    <w:p w:rsidR="008651B2" w:rsidRPr="000A3DFA" w:rsidRDefault="008651B2" w:rsidP="002812C1">
      <w:pPr>
        <w:keepNext/>
        <w:keepLines/>
        <w:ind w:left="1134"/>
        <w:rPr>
          <w:b/>
          <w:bCs/>
          <w:rtl/>
          <w:lang w:eastAsia="en-US"/>
        </w:rPr>
      </w:pPr>
      <w:r w:rsidRPr="000A3DFA">
        <w:rPr>
          <w:rFonts w:hint="cs"/>
          <w:b/>
          <w:bCs/>
          <w:rtl/>
          <w:lang w:eastAsia="en-US"/>
        </w:rPr>
        <w:t xml:space="preserve">בכל מקרה של הרחבה יש לקבל מסמך חתום מראש ע"י מורשי החתימה במשרד, </w:t>
      </w:r>
      <w:proofErr w:type="spellStart"/>
      <w:r w:rsidRPr="000A3DFA">
        <w:rPr>
          <w:b/>
          <w:bCs/>
          <w:rtl/>
          <w:lang w:eastAsia="en-US"/>
        </w:rPr>
        <w:t>הכל</w:t>
      </w:r>
      <w:proofErr w:type="spellEnd"/>
      <w:r w:rsidRPr="000A3DFA">
        <w:rPr>
          <w:b/>
          <w:bCs/>
          <w:rtl/>
          <w:lang w:eastAsia="en-US"/>
        </w:rPr>
        <w:t xml:space="preserve"> לפי שיקול דעתו המוחלט של המשרד.</w:t>
      </w:r>
    </w:p>
    <w:p w:rsidR="008651B2" w:rsidRPr="00A8335F" w:rsidRDefault="008651B2" w:rsidP="00CF76AF">
      <w:pPr>
        <w:keepNext/>
        <w:keepLines/>
        <w:numPr>
          <w:ilvl w:val="1"/>
          <w:numId w:val="20"/>
        </w:numPr>
        <w:ind w:left="1134" w:hanging="567"/>
        <w:rPr>
          <w:lang w:eastAsia="en-US"/>
        </w:rPr>
      </w:pPr>
      <w:r w:rsidRPr="00A8335F">
        <w:rPr>
          <w:rtl/>
          <w:lang w:eastAsia="en-US"/>
        </w:rPr>
        <w:t>מבלי לגרוע מסמכויותיה על פי דין, ועדת המכרזים תפסול הצעה תכסיסנית, הצעה שאינה מבוססת על בסיס כלכלי מוצק וברור, הצעה הלוקה בחוסר תום-לב או באי-ניקיון כפיים, וכן הצעה הכוללת מידע שאינו נכון.</w:t>
      </w:r>
    </w:p>
    <w:p w:rsidR="00301C75" w:rsidRPr="009E4836" w:rsidRDefault="008651B2" w:rsidP="00CF76AF">
      <w:pPr>
        <w:keepNext/>
        <w:keepLines/>
        <w:numPr>
          <w:ilvl w:val="1"/>
          <w:numId w:val="20"/>
        </w:numPr>
        <w:ind w:left="1134" w:hanging="567"/>
        <w:rPr>
          <w:rFonts w:ascii="David" w:hAnsi="David"/>
          <w:b/>
          <w:bCs/>
          <w:u w:val="single"/>
          <w:rtl/>
          <w:lang w:eastAsia="en-US"/>
        </w:rPr>
      </w:pPr>
      <w:r w:rsidRPr="00A8335F">
        <w:rPr>
          <w:rtl/>
          <w:lang w:eastAsia="en-US"/>
        </w:rPr>
        <w:t>אין בסעיפי המכרז כדי לגרוע מזכויות הצדדים על פי כל דין.</w:t>
      </w:r>
    </w:p>
    <w:p w:rsidR="008651B2" w:rsidRPr="00E0260D" w:rsidRDefault="008651B2" w:rsidP="00CF76AF">
      <w:pPr>
        <w:numPr>
          <w:ilvl w:val="0"/>
          <w:numId w:val="20"/>
        </w:numPr>
        <w:spacing w:before="240"/>
        <w:ind w:left="357" w:hanging="357"/>
        <w:rPr>
          <w:rFonts w:ascii="David" w:hAnsi="David"/>
          <w:b/>
          <w:bCs/>
          <w:rtl/>
          <w:lang w:eastAsia="en-US"/>
        </w:rPr>
      </w:pPr>
      <w:r w:rsidRPr="004E1538">
        <w:rPr>
          <w:rFonts w:hint="cs"/>
          <w:b/>
          <w:bCs/>
          <w:u w:val="single"/>
          <w:rtl/>
          <w:lang w:eastAsia="en-US"/>
        </w:rPr>
        <w:lastRenderedPageBreak/>
        <w:t>יחסי הצדדי</w:t>
      </w:r>
      <w:r>
        <w:rPr>
          <w:rFonts w:hint="cs"/>
          <w:b/>
          <w:bCs/>
          <w:u w:val="single"/>
          <w:rtl/>
          <w:lang w:eastAsia="en-US"/>
        </w:rPr>
        <w:t>ם</w:t>
      </w:r>
      <w:r w:rsidRPr="00E0260D">
        <w:rPr>
          <w:rFonts w:ascii="David" w:hAnsi="David"/>
          <w:rtl/>
          <w:lang w:eastAsia="en-US"/>
        </w:rPr>
        <w:tab/>
      </w:r>
      <w:r w:rsidRPr="00E0260D">
        <w:rPr>
          <w:rFonts w:ascii="David" w:hAnsi="David"/>
          <w:rtl/>
          <w:lang w:eastAsia="en-US"/>
        </w:rPr>
        <w:tab/>
      </w:r>
    </w:p>
    <w:p w:rsidR="008651B2" w:rsidRPr="00A8335F" w:rsidRDefault="008651B2" w:rsidP="00CF76AF">
      <w:pPr>
        <w:numPr>
          <w:ilvl w:val="1"/>
          <w:numId w:val="20"/>
        </w:numPr>
        <w:ind w:left="1134" w:hanging="567"/>
        <w:rPr>
          <w:rtl/>
          <w:lang w:eastAsia="en-US"/>
        </w:rPr>
      </w:pPr>
      <w:r w:rsidRPr="00A8335F">
        <w:rPr>
          <w:rtl/>
          <w:lang w:eastAsia="en-US"/>
        </w:rPr>
        <w:t xml:space="preserve">השירותים יינתנו במסגרות ארגוניות של </w:t>
      </w:r>
      <w:r>
        <w:rPr>
          <w:rtl/>
          <w:lang w:eastAsia="en-US"/>
        </w:rPr>
        <w:t>הספק</w:t>
      </w:r>
      <w:r w:rsidRPr="00A8335F">
        <w:rPr>
          <w:rtl/>
          <w:lang w:eastAsia="en-US"/>
        </w:rPr>
        <w:t xml:space="preserve"> בלבד. לעניין זה "מסגרת ארגונית" - לרבות מציאת עובדים, העסקתם, ניהול כל משא ומתן עמם, השגחה מתמדת על פעילותם, תשלום שכרם וכל תשלום סוציאלי נלווה אגב העסקתם, פיטוריהם והאחריות לכך, והטלת משמעת כמקובל במסגרת </w:t>
      </w:r>
      <w:r>
        <w:rPr>
          <w:rtl/>
          <w:lang w:eastAsia="en-US"/>
        </w:rPr>
        <w:t>הספק</w:t>
      </w:r>
      <w:r w:rsidRPr="00A8335F">
        <w:rPr>
          <w:rtl/>
          <w:lang w:eastAsia="en-US"/>
        </w:rPr>
        <w:t>.</w:t>
      </w:r>
    </w:p>
    <w:p w:rsidR="008651B2" w:rsidRPr="00A8335F" w:rsidRDefault="008651B2" w:rsidP="00CF76AF">
      <w:pPr>
        <w:numPr>
          <w:ilvl w:val="1"/>
          <w:numId w:val="20"/>
        </w:numPr>
        <w:ind w:left="1134" w:hanging="567"/>
        <w:rPr>
          <w:rtl/>
          <w:lang w:eastAsia="en-US"/>
        </w:rPr>
      </w:pPr>
      <w:r>
        <w:rPr>
          <w:rtl/>
          <w:lang w:eastAsia="en-US"/>
        </w:rPr>
        <w:t>הספק</w:t>
      </w:r>
      <w:r w:rsidRPr="00A8335F">
        <w:rPr>
          <w:rtl/>
          <w:lang w:eastAsia="en-US"/>
        </w:rPr>
        <w:t xml:space="preserve"> מצהיר, כי ידוע </w:t>
      </w:r>
      <w:r w:rsidRPr="00A8335F">
        <w:rPr>
          <w:rFonts w:hint="cs"/>
          <w:rtl/>
          <w:lang w:eastAsia="en-US"/>
        </w:rPr>
        <w:t>לו ו</w:t>
      </w:r>
      <w:r w:rsidRPr="00A8335F">
        <w:rPr>
          <w:rtl/>
          <w:lang w:eastAsia="en-US"/>
        </w:rPr>
        <w:t xml:space="preserve">לכל העובדים והמועסקים על ידו לצרכי ביצוע מכרז זה, כי הינם עובדים ומועסקים במסגרת הארגונית של </w:t>
      </w:r>
      <w:r>
        <w:rPr>
          <w:rtl/>
          <w:lang w:eastAsia="en-US"/>
        </w:rPr>
        <w:t>הספק</w:t>
      </w:r>
      <w:r w:rsidRPr="00A8335F">
        <w:rPr>
          <w:rtl/>
          <w:lang w:eastAsia="en-US"/>
        </w:rPr>
        <w:t xml:space="preserve">, ולא של </w:t>
      </w:r>
      <w:r w:rsidRPr="00A8335F">
        <w:rPr>
          <w:rFonts w:hint="cs"/>
          <w:rtl/>
          <w:lang w:eastAsia="en-US"/>
        </w:rPr>
        <w:t>המזמין</w:t>
      </w:r>
      <w:r w:rsidRPr="00A8335F">
        <w:rPr>
          <w:rtl/>
          <w:lang w:eastAsia="en-US"/>
        </w:rPr>
        <w:t xml:space="preserve">. בנספח </w:t>
      </w:r>
      <w:r w:rsidR="00D1330C">
        <w:rPr>
          <w:rFonts w:hint="cs"/>
          <w:rtl/>
          <w:lang w:eastAsia="en-US"/>
        </w:rPr>
        <w:t>ב'</w:t>
      </w:r>
      <w:r w:rsidR="00E50EBF">
        <w:rPr>
          <w:rFonts w:hint="cs"/>
          <w:rtl/>
          <w:lang w:eastAsia="en-US"/>
        </w:rPr>
        <w:t>8</w:t>
      </w:r>
      <w:r w:rsidR="00D1330C" w:rsidRPr="00A8335F">
        <w:rPr>
          <w:rFonts w:hint="cs"/>
          <w:rtl/>
          <w:lang w:eastAsia="en-US"/>
        </w:rPr>
        <w:t xml:space="preserve"> </w:t>
      </w:r>
      <w:r w:rsidRPr="00A8335F">
        <w:rPr>
          <w:rtl/>
          <w:lang w:eastAsia="en-US"/>
        </w:rPr>
        <w:t xml:space="preserve">מובאת רשימת חוקי ההעסקה על פיהם יפעל </w:t>
      </w:r>
      <w:r>
        <w:rPr>
          <w:rtl/>
          <w:lang w:eastAsia="en-US"/>
        </w:rPr>
        <w:t>הספק</w:t>
      </w:r>
      <w:r w:rsidRPr="00A8335F">
        <w:rPr>
          <w:rtl/>
          <w:lang w:eastAsia="en-US"/>
        </w:rPr>
        <w:t>.</w:t>
      </w:r>
    </w:p>
    <w:p w:rsidR="008651B2" w:rsidRPr="00A8335F" w:rsidRDefault="008651B2" w:rsidP="00CF76AF">
      <w:pPr>
        <w:numPr>
          <w:ilvl w:val="1"/>
          <w:numId w:val="20"/>
        </w:numPr>
        <w:ind w:left="1134" w:hanging="567"/>
        <w:rPr>
          <w:rtl/>
          <w:lang w:eastAsia="en-US"/>
        </w:rPr>
      </w:pPr>
      <w:r>
        <w:rPr>
          <w:rtl/>
          <w:lang w:eastAsia="en-US"/>
        </w:rPr>
        <w:t>הספק</w:t>
      </w:r>
      <w:r w:rsidRPr="00A8335F">
        <w:rPr>
          <w:rtl/>
          <w:lang w:eastAsia="en-US"/>
        </w:rPr>
        <w:t xml:space="preserve"> מתחייב לא להציג את השירותים הניתנים, לא כלפי עובדיו ומעסיקיו, לא כלפי ציבור הנהנים משירותים אלה, כפעולות שלמשרד יש חלק בארגונן, אולם </w:t>
      </w:r>
      <w:r>
        <w:rPr>
          <w:rtl/>
          <w:lang w:eastAsia="en-US"/>
        </w:rPr>
        <w:t>הספק</w:t>
      </w:r>
      <w:r w:rsidRPr="00A8335F">
        <w:rPr>
          <w:rtl/>
          <w:lang w:eastAsia="en-US"/>
        </w:rPr>
        <w:t xml:space="preserve"> רשאי להציג את השירותים כניתנים לפי בקשת המשרד, תחת פיקוחו, בעידודו, או כנהנים מתמיכתו, </w:t>
      </w:r>
      <w:proofErr w:type="spellStart"/>
      <w:r w:rsidRPr="00A8335F">
        <w:rPr>
          <w:rtl/>
          <w:lang w:eastAsia="en-US"/>
        </w:rPr>
        <w:t>הכל</w:t>
      </w:r>
      <w:proofErr w:type="spellEnd"/>
      <w:r w:rsidRPr="00A8335F">
        <w:rPr>
          <w:rtl/>
          <w:lang w:eastAsia="en-US"/>
        </w:rPr>
        <w:t xml:space="preserve"> לפי העניין.</w:t>
      </w:r>
    </w:p>
    <w:p w:rsidR="008651B2" w:rsidRPr="00A8335F" w:rsidRDefault="008651B2" w:rsidP="00CF76AF">
      <w:pPr>
        <w:numPr>
          <w:ilvl w:val="1"/>
          <w:numId w:val="20"/>
        </w:numPr>
        <w:ind w:left="1134" w:hanging="567"/>
        <w:rPr>
          <w:rtl/>
          <w:lang w:eastAsia="en-US"/>
        </w:rPr>
      </w:pPr>
      <w:r w:rsidRPr="00A8335F">
        <w:rPr>
          <w:rtl/>
          <w:lang w:eastAsia="en-US"/>
        </w:rPr>
        <w:t>בכל הקשור למערכת היחסים בין המ</w:t>
      </w:r>
      <w:r w:rsidRPr="00A8335F">
        <w:rPr>
          <w:rFonts w:hint="cs"/>
          <w:rtl/>
          <w:lang w:eastAsia="en-US"/>
        </w:rPr>
        <w:t>ש</w:t>
      </w:r>
      <w:r w:rsidRPr="00A8335F">
        <w:rPr>
          <w:rtl/>
          <w:lang w:eastAsia="en-US"/>
        </w:rPr>
        <w:t>ר</w:t>
      </w:r>
      <w:r w:rsidRPr="00A8335F">
        <w:rPr>
          <w:rFonts w:hint="cs"/>
          <w:rtl/>
          <w:lang w:eastAsia="en-US"/>
        </w:rPr>
        <w:t>ד</w:t>
      </w:r>
      <w:r w:rsidRPr="00A8335F">
        <w:rPr>
          <w:rtl/>
          <w:lang w:eastAsia="en-US"/>
        </w:rPr>
        <w:t xml:space="preserve"> לבין </w:t>
      </w:r>
      <w:r>
        <w:rPr>
          <w:rtl/>
          <w:lang w:eastAsia="en-US"/>
        </w:rPr>
        <w:t>הספק</w:t>
      </w:r>
      <w:r w:rsidRPr="00A8335F">
        <w:rPr>
          <w:rtl/>
          <w:lang w:eastAsia="en-US"/>
        </w:rPr>
        <w:t>, י</w:t>
      </w:r>
      <w:r>
        <w:rPr>
          <w:rFonts w:hint="cs"/>
          <w:rtl/>
          <w:lang w:eastAsia="en-US"/>
        </w:rPr>
        <w:t>י</w:t>
      </w:r>
      <w:r w:rsidRPr="00A8335F">
        <w:rPr>
          <w:rtl/>
          <w:lang w:eastAsia="en-US"/>
        </w:rPr>
        <w:t xml:space="preserve">חשב </w:t>
      </w:r>
      <w:r>
        <w:rPr>
          <w:rtl/>
          <w:lang w:eastAsia="en-US"/>
        </w:rPr>
        <w:t>הספק</w:t>
      </w:r>
      <w:r w:rsidRPr="00A8335F">
        <w:rPr>
          <w:rtl/>
          <w:lang w:eastAsia="en-US"/>
        </w:rPr>
        <w:t xml:space="preserve"> </w:t>
      </w:r>
      <w:r w:rsidRPr="00A8335F">
        <w:rPr>
          <w:rFonts w:hint="cs"/>
          <w:rtl/>
          <w:lang w:eastAsia="en-US"/>
        </w:rPr>
        <w:t>כקבלן</w:t>
      </w:r>
      <w:r w:rsidRPr="00A8335F">
        <w:rPr>
          <w:rtl/>
          <w:lang w:eastAsia="en-US"/>
        </w:rPr>
        <w:t xml:space="preserve"> עצמאי לכל דבר ועניין. </w:t>
      </w:r>
    </w:p>
    <w:p w:rsidR="008651B2" w:rsidRPr="00A8335F" w:rsidRDefault="008651B2" w:rsidP="00CF76AF">
      <w:pPr>
        <w:numPr>
          <w:ilvl w:val="1"/>
          <w:numId w:val="20"/>
        </w:numPr>
        <w:ind w:left="1134" w:hanging="567"/>
        <w:rPr>
          <w:rtl/>
          <w:lang w:eastAsia="en-US"/>
        </w:rPr>
      </w:pPr>
      <w:r>
        <w:rPr>
          <w:rFonts w:hint="cs"/>
          <w:rtl/>
          <w:lang w:eastAsia="en-US"/>
        </w:rPr>
        <w:t>הספק</w:t>
      </w:r>
      <w:r w:rsidRPr="00A8335F">
        <w:rPr>
          <w:rFonts w:hint="cs"/>
          <w:rtl/>
          <w:lang w:eastAsia="en-US"/>
        </w:rPr>
        <w:t xml:space="preserve"> בלבד יהיה אחראי כלפי כל המועסקים על ידיו </w:t>
      </w:r>
      <w:r w:rsidR="00831D2F" w:rsidRPr="00831D2F">
        <w:rPr>
          <w:rtl/>
          <w:lang w:eastAsia="en-US"/>
        </w:rPr>
        <w:t>על פי אחריותו על פי דין</w:t>
      </w:r>
      <w:r w:rsidRPr="00A8335F">
        <w:rPr>
          <w:rFonts w:hint="cs"/>
          <w:rtl/>
          <w:lang w:eastAsia="en-US"/>
        </w:rPr>
        <w:t xml:space="preserve">. כן יהיה </w:t>
      </w:r>
      <w:r>
        <w:rPr>
          <w:rFonts w:hint="cs"/>
          <w:rtl/>
          <w:lang w:eastAsia="en-US"/>
        </w:rPr>
        <w:t>הספק</w:t>
      </w:r>
      <w:r w:rsidRPr="00A8335F">
        <w:rPr>
          <w:rFonts w:hint="cs"/>
          <w:rtl/>
          <w:lang w:eastAsia="en-US"/>
        </w:rPr>
        <w:t xml:space="preserve"> לבדו אחראי לכל נזק שיגרם על ידו, או בגין רכושו ונכסיו ועל ידי המועסקים על ידו למטרות </w:t>
      </w:r>
      <w:r w:rsidR="006C5F3A">
        <w:rPr>
          <w:rFonts w:hint="cs"/>
          <w:rtl/>
          <w:lang w:eastAsia="en-US"/>
        </w:rPr>
        <w:t>הסכם</w:t>
      </w:r>
      <w:r w:rsidRPr="00A8335F">
        <w:rPr>
          <w:rFonts w:hint="cs"/>
          <w:rtl/>
          <w:lang w:eastAsia="en-US"/>
        </w:rPr>
        <w:t xml:space="preserve"> זה. אם על אף האמור </w:t>
      </w:r>
      <w:r w:rsidR="00822E48" w:rsidRPr="00A8335F">
        <w:rPr>
          <w:rFonts w:hint="cs"/>
          <w:rtl/>
          <w:lang w:eastAsia="en-US"/>
        </w:rPr>
        <w:t>יחויב</w:t>
      </w:r>
      <w:r w:rsidRPr="00A8335F">
        <w:rPr>
          <w:rFonts w:hint="cs"/>
          <w:rtl/>
          <w:lang w:eastAsia="en-US"/>
        </w:rPr>
        <w:t xml:space="preserve"> המשרד כדין, לשאת חבות, או לעשות מעשה כלשהו, יפצה אותו על כך </w:t>
      </w:r>
      <w:r>
        <w:rPr>
          <w:rFonts w:hint="cs"/>
          <w:rtl/>
          <w:lang w:eastAsia="en-US"/>
        </w:rPr>
        <w:t>הספק</w:t>
      </w:r>
      <w:r w:rsidRPr="00A8335F">
        <w:rPr>
          <w:rFonts w:hint="cs"/>
          <w:rtl/>
          <w:lang w:eastAsia="en-US"/>
        </w:rPr>
        <w:t xml:space="preserve"> באורח מלא.</w:t>
      </w:r>
    </w:p>
    <w:p w:rsidR="008651B2" w:rsidRPr="00A8335F" w:rsidRDefault="008651B2" w:rsidP="00CF76AF">
      <w:pPr>
        <w:numPr>
          <w:ilvl w:val="1"/>
          <w:numId w:val="20"/>
        </w:numPr>
        <w:ind w:left="1134" w:hanging="567"/>
        <w:rPr>
          <w:lang w:eastAsia="en-US"/>
        </w:rPr>
      </w:pPr>
      <w:r>
        <w:rPr>
          <w:rtl/>
          <w:lang w:eastAsia="en-US"/>
        </w:rPr>
        <w:t>הספק</w:t>
      </w:r>
      <w:r w:rsidRPr="00A8335F">
        <w:rPr>
          <w:rtl/>
          <w:lang w:eastAsia="en-US"/>
        </w:rPr>
        <w:t xml:space="preserve"> אחראי לעובדים, לאיכות העבודה, לגיבוי, למילוי מקום, להכשרת עובדים בהתאם לצרכים ובכלל זה השתלמויות וקורסים על חשבונו על פי צרכי השירותים במכרז. </w:t>
      </w:r>
    </w:p>
    <w:p w:rsidR="008651B2" w:rsidRPr="00A8335F" w:rsidRDefault="008651B2" w:rsidP="00CF76AF">
      <w:pPr>
        <w:numPr>
          <w:ilvl w:val="1"/>
          <w:numId w:val="20"/>
        </w:numPr>
        <w:ind w:left="1134" w:hanging="567"/>
        <w:rPr>
          <w:rtl/>
          <w:lang w:eastAsia="en-US"/>
        </w:rPr>
      </w:pPr>
      <w:r w:rsidRPr="00A8335F">
        <w:rPr>
          <w:rtl/>
          <w:lang w:eastAsia="en-US"/>
        </w:rPr>
        <w:t xml:space="preserve">חובת </w:t>
      </w:r>
      <w:r>
        <w:rPr>
          <w:rtl/>
          <w:lang w:eastAsia="en-US"/>
        </w:rPr>
        <w:t>הספק</w:t>
      </w:r>
      <w:r w:rsidRPr="00A8335F">
        <w:rPr>
          <w:rtl/>
          <w:lang w:eastAsia="en-US"/>
        </w:rPr>
        <w:t xml:space="preserve"> היא כ</w:t>
      </w:r>
      <w:r w:rsidRPr="00A8335F">
        <w:rPr>
          <w:rFonts w:hint="cs"/>
          <w:rtl/>
          <w:lang w:eastAsia="en-US"/>
        </w:rPr>
        <w:t>ח</w:t>
      </w:r>
      <w:r w:rsidRPr="00A8335F">
        <w:rPr>
          <w:rtl/>
          <w:lang w:eastAsia="en-US"/>
        </w:rPr>
        <w:t xml:space="preserve">ובת </w:t>
      </w:r>
      <w:r w:rsidRPr="00A8335F">
        <w:rPr>
          <w:rFonts w:hint="cs"/>
          <w:rtl/>
          <w:lang w:eastAsia="en-US"/>
        </w:rPr>
        <w:t>קבלן</w:t>
      </w:r>
      <w:r w:rsidRPr="00A8335F">
        <w:rPr>
          <w:rtl/>
          <w:lang w:eastAsia="en-US"/>
        </w:rPr>
        <w:t xml:space="preserve"> כמשמעותו בחוק </w:t>
      </w:r>
      <w:r w:rsidR="006C5F3A">
        <w:rPr>
          <w:rtl/>
          <w:lang w:eastAsia="en-US"/>
        </w:rPr>
        <w:t>הסכם</w:t>
      </w:r>
      <w:r w:rsidRPr="00A8335F">
        <w:rPr>
          <w:rtl/>
          <w:lang w:eastAsia="en-US"/>
        </w:rPr>
        <w:t xml:space="preserve"> קבלנות תשל"ד – 1974, בכפוף לאמור בתנאי המכרז ובכל </w:t>
      </w:r>
      <w:r w:rsidR="006C5F3A">
        <w:rPr>
          <w:rtl/>
          <w:lang w:eastAsia="en-US"/>
        </w:rPr>
        <w:t>הסכם</w:t>
      </w:r>
      <w:r w:rsidRPr="00A8335F">
        <w:rPr>
          <w:rtl/>
          <w:lang w:eastAsia="en-US"/>
        </w:rPr>
        <w:t xml:space="preserve"> התקשרות שיחתם על פי מכרז זה. </w:t>
      </w:r>
    </w:p>
    <w:p w:rsidR="008651B2" w:rsidRPr="00A8335F" w:rsidRDefault="008651B2" w:rsidP="00CF76AF">
      <w:pPr>
        <w:numPr>
          <w:ilvl w:val="1"/>
          <w:numId w:val="20"/>
        </w:numPr>
        <w:ind w:left="1134" w:hanging="567"/>
        <w:rPr>
          <w:lang w:eastAsia="en-US"/>
        </w:rPr>
      </w:pPr>
      <w:r>
        <w:rPr>
          <w:rtl/>
          <w:lang w:eastAsia="en-US"/>
        </w:rPr>
        <w:t>הספק</w:t>
      </w:r>
      <w:r w:rsidRPr="00A8335F">
        <w:rPr>
          <w:rtl/>
          <w:lang w:eastAsia="en-US"/>
        </w:rPr>
        <w:t xml:space="preserve"> אינו רשאי </w:t>
      </w:r>
      <w:proofErr w:type="spellStart"/>
      <w:r w:rsidRPr="00A8335F">
        <w:rPr>
          <w:rtl/>
          <w:lang w:eastAsia="en-US"/>
        </w:rPr>
        <w:t>להמחות</w:t>
      </w:r>
      <w:proofErr w:type="spellEnd"/>
      <w:r w:rsidRPr="00A8335F">
        <w:rPr>
          <w:rtl/>
          <w:lang w:eastAsia="en-US"/>
        </w:rPr>
        <w:t xml:space="preserve"> (להעביר) לזולת את זכויותיו או את חובותיו לפי תנאי מכרז זה, כולן או חלקן, ללא הסכמה בכתב ומראש של המ</w:t>
      </w:r>
      <w:r w:rsidRPr="00A8335F">
        <w:rPr>
          <w:rFonts w:hint="cs"/>
          <w:rtl/>
          <w:lang w:eastAsia="en-US"/>
        </w:rPr>
        <w:t>ש</w:t>
      </w:r>
      <w:r w:rsidRPr="00A8335F">
        <w:rPr>
          <w:rtl/>
          <w:lang w:eastAsia="en-US"/>
        </w:rPr>
        <w:t>ר</w:t>
      </w:r>
      <w:r w:rsidRPr="00A8335F">
        <w:rPr>
          <w:rFonts w:hint="cs"/>
          <w:rtl/>
          <w:lang w:eastAsia="en-US"/>
        </w:rPr>
        <w:t>ד</w:t>
      </w:r>
      <w:r w:rsidRPr="00A8335F">
        <w:rPr>
          <w:rtl/>
          <w:lang w:eastAsia="en-US"/>
        </w:rPr>
        <w:t>.</w:t>
      </w:r>
    </w:p>
    <w:p w:rsidR="008651B2" w:rsidRDefault="008651B2" w:rsidP="00CF76AF">
      <w:pPr>
        <w:numPr>
          <w:ilvl w:val="1"/>
          <w:numId w:val="20"/>
        </w:numPr>
        <w:ind w:left="1134" w:hanging="567"/>
        <w:rPr>
          <w:lang w:eastAsia="en-US"/>
        </w:rPr>
      </w:pPr>
      <w:r w:rsidRPr="00A8335F">
        <w:rPr>
          <w:rtl/>
          <w:lang w:eastAsia="en-US"/>
        </w:rPr>
        <w:t xml:space="preserve">אין </w:t>
      </w:r>
      <w:r>
        <w:rPr>
          <w:rtl/>
          <w:lang w:eastAsia="en-US"/>
        </w:rPr>
        <w:t>הספק</w:t>
      </w:r>
      <w:r w:rsidRPr="00A8335F">
        <w:rPr>
          <w:rtl/>
          <w:lang w:eastAsia="en-US"/>
        </w:rPr>
        <w:t xml:space="preserve"> רשאי להעביר את ביצוע ה</w:t>
      </w:r>
      <w:r w:rsidR="006C5F3A">
        <w:rPr>
          <w:rtl/>
          <w:lang w:eastAsia="en-US"/>
        </w:rPr>
        <w:t>הסכם</w:t>
      </w:r>
      <w:r w:rsidRPr="00A8335F">
        <w:rPr>
          <w:rtl/>
          <w:lang w:eastAsia="en-US"/>
        </w:rPr>
        <w:t xml:space="preserve"> כולו או חלקו במישרין או בעקיפין לאחר, ללא הסכמה בכתב מהמ</w:t>
      </w:r>
      <w:r w:rsidRPr="00A8335F">
        <w:rPr>
          <w:rFonts w:hint="cs"/>
          <w:rtl/>
          <w:lang w:eastAsia="en-US"/>
        </w:rPr>
        <w:t>ש</w:t>
      </w:r>
      <w:r w:rsidRPr="00A8335F">
        <w:rPr>
          <w:rtl/>
          <w:lang w:eastAsia="en-US"/>
        </w:rPr>
        <w:t>ר</w:t>
      </w:r>
      <w:r w:rsidRPr="00A8335F">
        <w:rPr>
          <w:rFonts w:hint="cs"/>
          <w:rtl/>
          <w:lang w:eastAsia="en-US"/>
        </w:rPr>
        <w:t>ד</w:t>
      </w:r>
      <w:r w:rsidRPr="00A8335F">
        <w:rPr>
          <w:rtl/>
          <w:lang w:eastAsia="en-US"/>
        </w:rPr>
        <w:t>. הסכמה כאמור, אם ניתנה</w:t>
      </w:r>
      <w:r w:rsidR="006610CB">
        <w:rPr>
          <w:rFonts w:hint="cs"/>
          <w:rtl/>
          <w:lang w:eastAsia="en-US"/>
        </w:rPr>
        <w:t>,</w:t>
      </w:r>
      <w:r w:rsidRPr="00A8335F">
        <w:rPr>
          <w:rtl/>
          <w:lang w:eastAsia="en-US"/>
        </w:rPr>
        <w:t xml:space="preserve"> לא תיצור יחסי </w:t>
      </w:r>
      <w:r w:rsidR="006C5F3A">
        <w:rPr>
          <w:rtl/>
          <w:lang w:eastAsia="en-US"/>
        </w:rPr>
        <w:t>הסכם</w:t>
      </w:r>
      <w:r w:rsidRPr="00A8335F">
        <w:rPr>
          <w:rtl/>
          <w:lang w:eastAsia="en-US"/>
        </w:rPr>
        <w:t xml:space="preserve"> כלשהם בין המ</w:t>
      </w:r>
      <w:r w:rsidRPr="00A8335F">
        <w:rPr>
          <w:rFonts w:hint="cs"/>
          <w:rtl/>
          <w:lang w:eastAsia="en-US"/>
        </w:rPr>
        <w:t>ש</w:t>
      </w:r>
      <w:r w:rsidRPr="00A8335F">
        <w:rPr>
          <w:rtl/>
          <w:lang w:eastAsia="en-US"/>
        </w:rPr>
        <w:t>ר</w:t>
      </w:r>
      <w:r w:rsidRPr="00A8335F">
        <w:rPr>
          <w:rFonts w:hint="cs"/>
          <w:rtl/>
          <w:lang w:eastAsia="en-US"/>
        </w:rPr>
        <w:t>ד</w:t>
      </w:r>
      <w:r w:rsidRPr="00A8335F">
        <w:rPr>
          <w:rtl/>
          <w:lang w:eastAsia="en-US"/>
        </w:rPr>
        <w:t xml:space="preserve"> לבין מפיק אחר, ו</w:t>
      </w:r>
      <w:r>
        <w:rPr>
          <w:rtl/>
          <w:lang w:eastAsia="en-US"/>
        </w:rPr>
        <w:t>הספק</w:t>
      </w:r>
      <w:r w:rsidRPr="00A8335F">
        <w:rPr>
          <w:rFonts w:hint="cs"/>
          <w:rtl/>
          <w:lang w:eastAsia="en-US"/>
        </w:rPr>
        <w:t xml:space="preserve"> ה</w:t>
      </w:r>
      <w:r w:rsidRPr="00A8335F">
        <w:rPr>
          <w:rtl/>
          <w:lang w:eastAsia="en-US"/>
        </w:rPr>
        <w:t>זוכה יהיה בכל מקרה אחראי כלפי המ</w:t>
      </w:r>
      <w:r w:rsidRPr="00A8335F">
        <w:rPr>
          <w:rFonts w:hint="cs"/>
          <w:rtl/>
          <w:lang w:eastAsia="en-US"/>
        </w:rPr>
        <w:t>ש</w:t>
      </w:r>
      <w:r w:rsidRPr="00A8335F">
        <w:rPr>
          <w:rtl/>
          <w:lang w:eastAsia="en-US"/>
        </w:rPr>
        <w:t>ר</w:t>
      </w:r>
      <w:r w:rsidRPr="00A8335F">
        <w:rPr>
          <w:rFonts w:hint="cs"/>
          <w:rtl/>
          <w:lang w:eastAsia="en-US"/>
        </w:rPr>
        <w:t>ד</w:t>
      </w:r>
      <w:r w:rsidRPr="00A8335F">
        <w:rPr>
          <w:rtl/>
          <w:lang w:eastAsia="en-US"/>
        </w:rPr>
        <w:t xml:space="preserve"> לביצוע השירותים. </w:t>
      </w:r>
    </w:p>
    <w:p w:rsidR="008651B2" w:rsidRPr="004E1538" w:rsidRDefault="008651B2" w:rsidP="00CF76AF">
      <w:pPr>
        <w:numPr>
          <w:ilvl w:val="0"/>
          <w:numId w:val="20"/>
        </w:numPr>
        <w:spacing w:before="240"/>
        <w:ind w:left="357" w:hanging="357"/>
        <w:rPr>
          <w:b/>
          <w:bCs/>
          <w:u w:val="single"/>
          <w:rtl/>
          <w:lang w:eastAsia="en-US"/>
        </w:rPr>
      </w:pPr>
      <w:r>
        <w:rPr>
          <w:b/>
          <w:bCs/>
          <w:u w:val="single"/>
          <w:rtl/>
          <w:lang w:eastAsia="en-US"/>
        </w:rPr>
        <w:t>פיקו</w:t>
      </w:r>
      <w:r>
        <w:rPr>
          <w:rFonts w:hint="cs"/>
          <w:b/>
          <w:bCs/>
          <w:u w:val="single"/>
          <w:rtl/>
          <w:lang w:eastAsia="en-US"/>
        </w:rPr>
        <w:t>ח</w:t>
      </w:r>
    </w:p>
    <w:p w:rsidR="008651B2" w:rsidRPr="00A8335F" w:rsidRDefault="008651B2" w:rsidP="00CF76AF">
      <w:pPr>
        <w:numPr>
          <w:ilvl w:val="1"/>
          <w:numId w:val="20"/>
        </w:numPr>
        <w:ind w:left="1134" w:hanging="567"/>
        <w:rPr>
          <w:rtl/>
          <w:lang w:eastAsia="en-US"/>
        </w:rPr>
      </w:pPr>
      <w:r w:rsidRPr="00A8335F">
        <w:rPr>
          <w:rtl/>
          <w:lang w:eastAsia="en-US"/>
        </w:rPr>
        <w:lastRenderedPageBreak/>
        <w:t>העבודה תוזמן על ידי</w:t>
      </w:r>
      <w:r w:rsidR="00F40A88">
        <w:rPr>
          <w:rtl/>
          <w:lang w:eastAsia="en-US"/>
        </w:rPr>
        <w:t xml:space="preserve"> אגף מדע וקהילה</w:t>
      </w:r>
      <w:r w:rsidR="00F40A88">
        <w:rPr>
          <w:rFonts w:hint="cs"/>
          <w:rtl/>
          <w:lang w:eastAsia="en-US"/>
        </w:rPr>
        <w:t xml:space="preserve">, </w:t>
      </w:r>
      <w:r w:rsidR="006A3ACD">
        <w:rPr>
          <w:rFonts w:hint="cs"/>
          <w:rtl/>
          <w:lang w:eastAsia="en-US"/>
        </w:rPr>
        <w:t>משרד המדע והטכנולוגיה</w:t>
      </w:r>
      <w:r w:rsidR="00205FEB">
        <w:rPr>
          <w:rFonts w:hint="cs"/>
          <w:rtl/>
          <w:lang w:eastAsia="en-US"/>
        </w:rPr>
        <w:t xml:space="preserve">, </w:t>
      </w:r>
      <w:r w:rsidRPr="00A8335F">
        <w:rPr>
          <w:rtl/>
          <w:lang w:eastAsia="en-US"/>
        </w:rPr>
        <w:t>וכל הודעה או מסמך</w:t>
      </w:r>
      <w:r w:rsidRPr="00A8335F">
        <w:rPr>
          <w:rFonts w:hint="cs"/>
          <w:rtl/>
          <w:lang w:eastAsia="en-US"/>
        </w:rPr>
        <w:t xml:space="preserve"> או הנחיה</w:t>
      </w:r>
      <w:r w:rsidRPr="00A8335F">
        <w:rPr>
          <w:rtl/>
          <w:lang w:eastAsia="en-US"/>
        </w:rPr>
        <w:t xml:space="preserve"> אשר צריכים להינתן לפי תנאי מכרז זה, תינתנה על יד</w:t>
      </w:r>
      <w:r w:rsidR="00F40A88">
        <w:rPr>
          <w:rFonts w:hint="cs"/>
          <w:rtl/>
          <w:lang w:eastAsia="en-US"/>
        </w:rPr>
        <w:t>י האגף</w:t>
      </w:r>
      <w:r w:rsidR="001A172C">
        <w:rPr>
          <w:rFonts w:hint="cs"/>
          <w:rtl/>
          <w:lang w:eastAsia="en-US"/>
        </w:rPr>
        <w:t xml:space="preserve"> או מי מטעמו</w:t>
      </w:r>
      <w:r w:rsidR="00F40A88">
        <w:rPr>
          <w:rFonts w:hint="cs"/>
          <w:rtl/>
          <w:lang w:eastAsia="en-US"/>
        </w:rPr>
        <w:t>.</w:t>
      </w:r>
    </w:p>
    <w:p w:rsidR="008651B2" w:rsidRPr="00A8335F" w:rsidRDefault="008651B2" w:rsidP="00CF76AF">
      <w:pPr>
        <w:numPr>
          <w:ilvl w:val="1"/>
          <w:numId w:val="20"/>
        </w:numPr>
        <w:ind w:left="1134" w:hanging="567"/>
        <w:rPr>
          <w:rtl/>
          <w:lang w:eastAsia="en-US"/>
        </w:rPr>
      </w:pPr>
      <w:r w:rsidRPr="00A8335F">
        <w:rPr>
          <w:rFonts w:hint="cs"/>
          <w:rtl/>
          <w:lang w:eastAsia="en-US"/>
        </w:rPr>
        <w:t>המזמין</w:t>
      </w:r>
      <w:r>
        <w:rPr>
          <w:rFonts w:hint="cs"/>
          <w:rtl/>
          <w:lang w:eastAsia="en-US"/>
        </w:rPr>
        <w:t xml:space="preserve"> רשאי בכל עת לבדוק את המערכת התקציבית והנהלת החשבונות של הספק, בסעיפים הנוגעים למכרז זה. על הספק להעמיד לרשותו ולעיונו של המזמין ו/או נציג מטעמו את כל החומר והמידע שיידרשו על ידי המזמין ו/או נציגו, על-פי שיקול דעתו הבלעדי של המזמין</w:t>
      </w:r>
      <w:r w:rsidRPr="00A8335F">
        <w:rPr>
          <w:rFonts w:hint="cs"/>
          <w:rtl/>
          <w:lang w:eastAsia="en-US"/>
        </w:rPr>
        <w:t xml:space="preserve"> ו/או נציגו.</w:t>
      </w:r>
    </w:p>
    <w:p w:rsidR="008651B2" w:rsidRDefault="008651B2" w:rsidP="00CF76AF">
      <w:pPr>
        <w:numPr>
          <w:ilvl w:val="1"/>
          <w:numId w:val="20"/>
        </w:numPr>
        <w:ind w:left="1134" w:hanging="567"/>
        <w:rPr>
          <w:rtl/>
          <w:lang w:eastAsia="en-US"/>
        </w:rPr>
      </w:pPr>
      <w:r>
        <w:rPr>
          <w:rFonts w:hint="cs"/>
          <w:rtl/>
          <w:lang w:eastAsia="en-US"/>
        </w:rPr>
        <w:t>בלי לגרוע מכל האמור, רשאים נציגיו המוסמכים של המזמין לבקר באתרי מתן השירותים ולהתרשם מהם ולהעביר את הערותיהם לנציגיו המוסמכים לעניין מכרז זה של הספק, ואף לדרו</w:t>
      </w:r>
      <w:r w:rsidR="00EC0562">
        <w:rPr>
          <w:rFonts w:hint="cs"/>
          <w:rtl/>
          <w:lang w:eastAsia="en-US"/>
        </w:rPr>
        <w:t>ש הפסקת עבודתו של כל עובד בפרוי</w:t>
      </w:r>
      <w:r>
        <w:rPr>
          <w:rFonts w:hint="cs"/>
          <w:rtl/>
          <w:lang w:eastAsia="en-US"/>
        </w:rPr>
        <w:t xml:space="preserve">קט הקשור למכרז. </w:t>
      </w:r>
    </w:p>
    <w:p w:rsidR="008651B2" w:rsidRDefault="008651B2" w:rsidP="00CF76AF">
      <w:pPr>
        <w:numPr>
          <w:ilvl w:val="1"/>
          <w:numId w:val="20"/>
        </w:numPr>
        <w:ind w:left="1134" w:hanging="567"/>
        <w:rPr>
          <w:rtl/>
          <w:lang w:eastAsia="en-US"/>
        </w:rPr>
      </w:pPr>
      <w:r>
        <w:rPr>
          <w:rFonts w:hint="cs"/>
          <w:rtl/>
          <w:lang w:eastAsia="en-US"/>
        </w:rPr>
        <w:t xml:space="preserve">פיקוח מטעם המזמין לא פוטר את הספק מהתחייבויותיו ואחריותו כלפי המזמין למילוי כל תנאי מכרז זה. </w:t>
      </w:r>
    </w:p>
    <w:p w:rsidR="00F632E2" w:rsidRPr="00F632E2" w:rsidRDefault="00F632E2" w:rsidP="00CF76AF">
      <w:pPr>
        <w:numPr>
          <w:ilvl w:val="1"/>
          <w:numId w:val="20"/>
        </w:numPr>
        <w:ind w:left="1134" w:hanging="567"/>
        <w:rPr>
          <w:rtl/>
          <w:lang w:eastAsia="en-US"/>
        </w:rPr>
      </w:pPr>
      <w:r w:rsidRPr="00F632E2">
        <w:rPr>
          <w:rtl/>
          <w:lang w:eastAsia="en-US"/>
        </w:rPr>
        <w:t>בביצוע השירותים מתחייב הספק לפעול בהתאם להנחיות כלליות שיקבל מעת לעת מאת המזמין. על הספק לראות בכך השלמה, חידוד והסבר להוראות ותנאי מכרז זה.</w:t>
      </w:r>
    </w:p>
    <w:p w:rsidR="008651B2" w:rsidRPr="00F632E2" w:rsidRDefault="008651B2" w:rsidP="00CF76AF">
      <w:pPr>
        <w:keepNext/>
        <w:numPr>
          <w:ilvl w:val="0"/>
          <w:numId w:val="20"/>
        </w:numPr>
        <w:spacing w:before="240"/>
        <w:ind w:left="357" w:hanging="357"/>
        <w:rPr>
          <w:b/>
          <w:bCs/>
          <w:u w:val="single"/>
          <w:lang w:eastAsia="en-US"/>
        </w:rPr>
      </w:pPr>
      <w:r w:rsidRPr="00F632E2">
        <w:rPr>
          <w:rFonts w:hint="eastAsia"/>
          <w:b/>
          <w:bCs/>
          <w:u w:val="single"/>
          <w:rtl/>
          <w:lang w:eastAsia="en-US"/>
        </w:rPr>
        <w:t>ניגודי</w:t>
      </w:r>
      <w:r w:rsidRPr="00F632E2">
        <w:rPr>
          <w:b/>
          <w:bCs/>
          <w:u w:val="single"/>
          <w:rtl/>
          <w:lang w:eastAsia="en-US"/>
        </w:rPr>
        <w:t xml:space="preserve"> </w:t>
      </w:r>
      <w:r w:rsidRPr="00F632E2">
        <w:rPr>
          <w:rFonts w:hint="eastAsia"/>
          <w:b/>
          <w:bCs/>
          <w:u w:val="single"/>
          <w:rtl/>
          <w:lang w:eastAsia="en-US"/>
        </w:rPr>
        <w:t>עניינים</w:t>
      </w:r>
    </w:p>
    <w:p w:rsidR="008651B2" w:rsidRPr="00A8335F" w:rsidRDefault="008651B2" w:rsidP="00CF76AF">
      <w:pPr>
        <w:keepNext/>
        <w:numPr>
          <w:ilvl w:val="1"/>
          <w:numId w:val="20"/>
        </w:numPr>
        <w:ind w:left="1134" w:hanging="567"/>
        <w:rPr>
          <w:rtl/>
          <w:lang w:eastAsia="en-US"/>
        </w:rPr>
      </w:pPr>
      <w:r>
        <w:rPr>
          <w:rFonts w:hint="cs"/>
          <w:rtl/>
          <w:lang w:eastAsia="en-US"/>
        </w:rPr>
        <w:t>הספק</w:t>
      </w:r>
      <w:r w:rsidRPr="00A8335F">
        <w:rPr>
          <w:rFonts w:hint="cs"/>
          <w:rtl/>
          <w:lang w:eastAsia="en-US"/>
        </w:rPr>
        <w:t xml:space="preserve"> יתחייב כי הוא או מי מעובדיו אינו נמצא במצב של חשש לניגוד עניינים בין עבודתו המוצעת לבין עבודה עם גופים אחרים הקשורים במישרין או בעקיפין למשרד. בכל מקרה של קיום ניגוד עניינים כאמור, מתחייב ה</w:t>
      </w:r>
      <w:r>
        <w:rPr>
          <w:rFonts w:hint="cs"/>
          <w:rtl/>
          <w:lang w:eastAsia="en-US"/>
        </w:rPr>
        <w:t>ספק</w:t>
      </w:r>
      <w:r w:rsidRPr="00A8335F">
        <w:rPr>
          <w:rFonts w:hint="cs"/>
          <w:rtl/>
          <w:lang w:eastAsia="en-US"/>
        </w:rPr>
        <w:t xml:space="preserve"> להודיע מראש למשרד על קיום ניגוד עניינים ולפרט את מהותו.</w:t>
      </w:r>
    </w:p>
    <w:p w:rsidR="008651B2" w:rsidRPr="00A8335F" w:rsidRDefault="008651B2" w:rsidP="00CF76AF">
      <w:pPr>
        <w:numPr>
          <w:ilvl w:val="1"/>
          <w:numId w:val="20"/>
        </w:numPr>
        <w:ind w:left="1134" w:hanging="567"/>
        <w:rPr>
          <w:rtl/>
          <w:lang w:eastAsia="en-US"/>
        </w:rPr>
      </w:pPr>
      <w:r>
        <w:rPr>
          <w:rFonts w:hint="cs"/>
          <w:rtl/>
          <w:lang w:eastAsia="en-US"/>
        </w:rPr>
        <w:t>הספק</w:t>
      </w:r>
      <w:r w:rsidRPr="00A8335F">
        <w:rPr>
          <w:rFonts w:hint="cs"/>
          <w:rtl/>
          <w:lang w:eastAsia="en-US"/>
        </w:rPr>
        <w:t xml:space="preserve"> יחתים את עובדיו וכן כל עובד אשר יחליף במהלך ההתקשרות עובד קיים על הצהרה ברוח זאת.</w:t>
      </w:r>
    </w:p>
    <w:p w:rsidR="008651B2" w:rsidRPr="004E1538" w:rsidRDefault="008651B2" w:rsidP="00CF76AF">
      <w:pPr>
        <w:numPr>
          <w:ilvl w:val="1"/>
          <w:numId w:val="20"/>
        </w:numPr>
        <w:ind w:left="1134" w:hanging="567"/>
        <w:rPr>
          <w:rtl/>
          <w:lang w:eastAsia="en-US"/>
        </w:rPr>
      </w:pPr>
      <w:r w:rsidRPr="00A8335F">
        <w:rPr>
          <w:rFonts w:hint="cs"/>
          <w:rtl/>
          <w:lang w:eastAsia="en-US"/>
        </w:rPr>
        <w:t>כמו כן, במקרים בהם הגיע המשרד למסקנה כי קיים חשש לניגוד עניינים, יפעל המשרד כמתחייב מן העניין.</w:t>
      </w:r>
    </w:p>
    <w:p w:rsidR="008651B2" w:rsidRPr="004E1538" w:rsidRDefault="008651B2" w:rsidP="00CF76AF">
      <w:pPr>
        <w:numPr>
          <w:ilvl w:val="0"/>
          <w:numId w:val="20"/>
        </w:numPr>
        <w:spacing w:before="240"/>
        <w:ind w:left="357" w:hanging="357"/>
        <w:rPr>
          <w:b/>
          <w:bCs/>
          <w:u w:val="single"/>
          <w:rtl/>
          <w:lang w:eastAsia="en-US"/>
        </w:rPr>
      </w:pPr>
      <w:r w:rsidRPr="004E1538">
        <w:rPr>
          <w:rFonts w:hint="cs"/>
          <w:b/>
          <w:bCs/>
          <w:u w:val="single"/>
          <w:rtl/>
          <w:lang w:eastAsia="en-US"/>
        </w:rPr>
        <w:t>התחייבויות</w:t>
      </w:r>
      <w:r w:rsidRPr="004E1538">
        <w:rPr>
          <w:b/>
          <w:bCs/>
          <w:u w:val="single"/>
          <w:rtl/>
          <w:lang w:eastAsia="en-US"/>
        </w:rPr>
        <w:t xml:space="preserve"> ופעילויות הנדרשות</w:t>
      </w:r>
      <w:r w:rsidRPr="004E1538">
        <w:rPr>
          <w:rFonts w:hint="cs"/>
          <w:b/>
          <w:bCs/>
          <w:u w:val="single"/>
          <w:rtl/>
          <w:lang w:eastAsia="en-US"/>
        </w:rPr>
        <w:t xml:space="preserve"> מהזוכה במכרז</w:t>
      </w:r>
    </w:p>
    <w:p w:rsidR="008651B2" w:rsidRPr="00A8335F" w:rsidRDefault="008651B2" w:rsidP="00CF76AF">
      <w:pPr>
        <w:numPr>
          <w:ilvl w:val="1"/>
          <w:numId w:val="20"/>
        </w:numPr>
        <w:ind w:left="1134" w:hanging="567"/>
        <w:rPr>
          <w:lang w:eastAsia="en-US"/>
        </w:rPr>
      </w:pPr>
      <w:bookmarkStart w:id="87" w:name="_Ref288120306"/>
      <w:r w:rsidRPr="00A8335F">
        <w:rPr>
          <w:rtl/>
          <w:lang w:eastAsia="en-US"/>
        </w:rPr>
        <w:t xml:space="preserve">עם הזוכה ייחתם הסכם בנוסח ההסכם </w:t>
      </w:r>
      <w:proofErr w:type="spellStart"/>
      <w:r w:rsidRPr="00A8335F">
        <w:rPr>
          <w:rtl/>
          <w:lang w:eastAsia="en-US"/>
        </w:rPr>
        <w:t>הרצ"ב</w:t>
      </w:r>
      <w:proofErr w:type="spellEnd"/>
      <w:r w:rsidRPr="00A8335F">
        <w:rPr>
          <w:rtl/>
          <w:lang w:eastAsia="en-US"/>
        </w:rPr>
        <w:t xml:space="preserve">, בתוספת דרישות ותנאים שיתואמו בין הצדדים ובלבד שאין בהם כדי לחרוג מהותית מהוראות מכרז זה, או להטיל על </w:t>
      </w:r>
      <w:r w:rsidRPr="00A8335F">
        <w:rPr>
          <w:rFonts w:hint="cs"/>
          <w:rtl/>
          <w:lang w:eastAsia="en-US"/>
        </w:rPr>
        <w:t>המזמין</w:t>
      </w:r>
      <w:r w:rsidRPr="00A8335F">
        <w:rPr>
          <w:rtl/>
          <w:lang w:eastAsia="en-US"/>
        </w:rPr>
        <w:t xml:space="preserve"> חיובים נוספים מעבר להצעת הזוכה. לא חתם הזוכה על ההסכם תוך 14 יום מיום שנמסר לו </w:t>
      </w:r>
      <w:r w:rsidRPr="00A8335F">
        <w:rPr>
          <w:rFonts w:hint="eastAsia"/>
          <w:rtl/>
          <w:lang w:eastAsia="en-US"/>
        </w:rPr>
        <w:t>ההסכם</w:t>
      </w:r>
      <w:r w:rsidRPr="00A8335F">
        <w:rPr>
          <w:rtl/>
          <w:lang w:eastAsia="en-US"/>
        </w:rPr>
        <w:t xml:space="preserve"> </w:t>
      </w:r>
      <w:r w:rsidRPr="00A8335F">
        <w:rPr>
          <w:rFonts w:hint="eastAsia"/>
          <w:rtl/>
          <w:lang w:eastAsia="en-US"/>
        </w:rPr>
        <w:t>לחתימה</w:t>
      </w:r>
      <w:r w:rsidRPr="00A8335F">
        <w:rPr>
          <w:rtl/>
          <w:lang w:eastAsia="en-US"/>
        </w:rPr>
        <w:t>, יהיה המ</w:t>
      </w:r>
      <w:r w:rsidRPr="00A8335F">
        <w:rPr>
          <w:rFonts w:hint="eastAsia"/>
          <w:rtl/>
          <w:lang w:eastAsia="en-US"/>
        </w:rPr>
        <w:t>זמין</w:t>
      </w:r>
      <w:r w:rsidRPr="00A8335F">
        <w:rPr>
          <w:rtl/>
          <w:lang w:eastAsia="en-US"/>
        </w:rPr>
        <w:t xml:space="preserve"> רשאי לבטל את זכייתו.</w:t>
      </w:r>
      <w:bookmarkEnd w:id="87"/>
    </w:p>
    <w:p w:rsidR="008651B2" w:rsidRPr="00A8335F" w:rsidRDefault="008651B2" w:rsidP="00CF76AF">
      <w:pPr>
        <w:numPr>
          <w:ilvl w:val="1"/>
          <w:numId w:val="20"/>
        </w:numPr>
        <w:ind w:left="1134" w:hanging="567"/>
        <w:rPr>
          <w:rtl/>
          <w:lang w:eastAsia="en-US"/>
        </w:rPr>
      </w:pPr>
      <w:bookmarkStart w:id="88" w:name="_Ref375118684"/>
      <w:r w:rsidRPr="00A8335F">
        <w:rPr>
          <w:rFonts w:hint="cs"/>
          <w:rtl/>
          <w:lang w:eastAsia="en-US"/>
        </w:rPr>
        <w:lastRenderedPageBreak/>
        <w:t>המ</w:t>
      </w:r>
      <w:r>
        <w:rPr>
          <w:rFonts w:hint="cs"/>
          <w:rtl/>
          <w:lang w:eastAsia="en-US"/>
        </w:rPr>
        <w:t>ציע הזוכה</w:t>
      </w:r>
      <w:r w:rsidRPr="00A8335F">
        <w:rPr>
          <w:rFonts w:hint="cs"/>
          <w:rtl/>
          <w:lang w:eastAsia="en-US"/>
        </w:rPr>
        <w:t xml:space="preserve"> ימציא ערבות בנקאית או ערבות חברת ביטוח לפקודת המשרד על-פי ה</w:t>
      </w:r>
      <w:r w:rsidR="006610CB">
        <w:rPr>
          <w:rFonts w:hint="cs"/>
          <w:rtl/>
          <w:lang w:eastAsia="en-US"/>
        </w:rPr>
        <w:t>נוסח</w:t>
      </w:r>
      <w:r w:rsidRPr="00A8335F">
        <w:rPr>
          <w:rFonts w:hint="cs"/>
          <w:rtl/>
          <w:lang w:eastAsia="en-US"/>
        </w:rPr>
        <w:t xml:space="preserve"> המפורט בנספח </w:t>
      </w:r>
      <w:r w:rsidR="00104E14">
        <w:rPr>
          <w:rFonts w:hint="cs"/>
          <w:rtl/>
          <w:lang w:eastAsia="en-US"/>
        </w:rPr>
        <w:t>ג</w:t>
      </w:r>
      <w:r w:rsidR="003A39B3">
        <w:rPr>
          <w:rFonts w:hint="cs"/>
          <w:rtl/>
          <w:lang w:eastAsia="en-US"/>
        </w:rPr>
        <w:t>'</w:t>
      </w:r>
      <w:r w:rsidR="00104E14">
        <w:rPr>
          <w:rFonts w:hint="cs"/>
          <w:rtl/>
          <w:lang w:eastAsia="en-US"/>
        </w:rPr>
        <w:t>3</w:t>
      </w:r>
      <w:r w:rsidRPr="00A8335F">
        <w:rPr>
          <w:rFonts w:hint="cs"/>
          <w:rtl/>
          <w:lang w:eastAsia="en-US"/>
        </w:rPr>
        <w:t>, בתוקף למשך תקופת ההתקשרות ועוד שלושה חודשים</w:t>
      </w:r>
      <w:r>
        <w:rPr>
          <w:rFonts w:hint="cs"/>
          <w:rtl/>
          <w:lang w:eastAsia="en-US"/>
        </w:rPr>
        <w:t>.</w:t>
      </w:r>
      <w:bookmarkEnd w:id="88"/>
    </w:p>
    <w:p w:rsidR="008651B2" w:rsidRPr="00A8335F" w:rsidRDefault="008651B2" w:rsidP="00CF76AF">
      <w:pPr>
        <w:numPr>
          <w:ilvl w:val="1"/>
          <w:numId w:val="20"/>
        </w:numPr>
        <w:ind w:left="1134" w:hanging="567"/>
        <w:rPr>
          <w:rtl/>
          <w:lang w:eastAsia="en-US"/>
        </w:rPr>
      </w:pPr>
      <w:r w:rsidRPr="00A8335F">
        <w:rPr>
          <w:rFonts w:hint="cs"/>
          <w:rtl/>
          <w:lang w:eastAsia="en-US"/>
        </w:rPr>
        <w:t xml:space="preserve">ערבות הביצוע לאבטחת מילוי התחייבויותיו על פי תנאי מכרז שימציא </w:t>
      </w:r>
      <w:r>
        <w:rPr>
          <w:rFonts w:hint="cs"/>
          <w:rtl/>
          <w:lang w:eastAsia="en-US"/>
        </w:rPr>
        <w:t>הספק</w:t>
      </w:r>
      <w:r w:rsidRPr="00A8335F">
        <w:rPr>
          <w:rFonts w:hint="cs"/>
          <w:rtl/>
          <w:lang w:eastAsia="en-US"/>
        </w:rPr>
        <w:t>, כמפורט לעיל תוחזק בידי המשרד אשר יהיה רשאי לממשה בכל מקרה ש</w:t>
      </w:r>
      <w:r>
        <w:rPr>
          <w:rFonts w:hint="cs"/>
          <w:rtl/>
          <w:lang w:eastAsia="en-US"/>
        </w:rPr>
        <w:t>הספק</w:t>
      </w:r>
      <w:r w:rsidRPr="00A8335F">
        <w:rPr>
          <w:rFonts w:hint="cs"/>
          <w:rtl/>
          <w:lang w:eastAsia="en-US"/>
        </w:rPr>
        <w:t xml:space="preserve"> לא יעמוד בהתחייבויותיו.</w:t>
      </w:r>
    </w:p>
    <w:p w:rsidR="008651B2" w:rsidRPr="00A8335F" w:rsidRDefault="008651B2" w:rsidP="00CF76AF">
      <w:pPr>
        <w:numPr>
          <w:ilvl w:val="1"/>
          <w:numId w:val="20"/>
        </w:numPr>
        <w:ind w:left="1134" w:hanging="567"/>
        <w:rPr>
          <w:rtl/>
          <w:lang w:eastAsia="en-US"/>
        </w:rPr>
      </w:pPr>
      <w:r w:rsidRPr="00A8335F">
        <w:rPr>
          <w:rFonts w:hint="cs"/>
          <w:rtl/>
          <w:lang w:eastAsia="en-US"/>
        </w:rPr>
        <w:t xml:space="preserve">בכל מקרה בו </w:t>
      </w:r>
      <w:r>
        <w:rPr>
          <w:rFonts w:hint="cs"/>
          <w:rtl/>
          <w:lang w:eastAsia="en-US"/>
        </w:rPr>
        <w:t>הספק</w:t>
      </w:r>
      <w:r w:rsidRPr="00A8335F">
        <w:rPr>
          <w:rFonts w:hint="cs"/>
          <w:rtl/>
          <w:lang w:eastAsia="en-US"/>
        </w:rPr>
        <w:t xml:space="preserve"> לא יעמוד בהתחייבויותיו על פי תנאי ה</w:t>
      </w:r>
      <w:r w:rsidR="006C5F3A">
        <w:rPr>
          <w:rFonts w:hint="cs"/>
          <w:rtl/>
          <w:lang w:eastAsia="en-US"/>
        </w:rPr>
        <w:t>הסכם</w:t>
      </w:r>
      <w:r w:rsidRPr="00A8335F">
        <w:rPr>
          <w:rFonts w:hint="cs"/>
          <w:rtl/>
          <w:lang w:eastAsia="en-US"/>
        </w:rPr>
        <w:t xml:space="preserve"> ומכרז זה, רשאי המשרד לבטל את זכייתו של </w:t>
      </w:r>
      <w:r>
        <w:rPr>
          <w:rFonts w:hint="cs"/>
          <w:rtl/>
          <w:lang w:eastAsia="en-US"/>
        </w:rPr>
        <w:t>הספק</w:t>
      </w:r>
      <w:r w:rsidRPr="00A8335F">
        <w:rPr>
          <w:rFonts w:hint="cs"/>
          <w:rtl/>
          <w:lang w:eastAsia="en-US"/>
        </w:rPr>
        <w:t xml:space="preserve"> במכרז ו/או ב</w:t>
      </w:r>
      <w:r w:rsidR="006C5F3A">
        <w:rPr>
          <w:rFonts w:hint="cs"/>
          <w:rtl/>
          <w:lang w:eastAsia="en-US"/>
        </w:rPr>
        <w:t>הסכם</w:t>
      </w:r>
      <w:r w:rsidR="00F40A88">
        <w:rPr>
          <w:rFonts w:hint="cs"/>
          <w:rtl/>
          <w:lang w:eastAsia="en-US"/>
        </w:rPr>
        <w:t xml:space="preserve"> בהודעה בכתב לספ</w:t>
      </w:r>
      <w:r w:rsidRPr="00A8335F">
        <w:rPr>
          <w:rFonts w:hint="cs"/>
          <w:rtl/>
          <w:lang w:eastAsia="en-US"/>
        </w:rPr>
        <w:t>ק, החל בתאריך שייקבע על ידי המ</w:t>
      </w:r>
      <w:r w:rsidR="00F40A88">
        <w:rPr>
          <w:rFonts w:hint="cs"/>
          <w:rtl/>
          <w:lang w:eastAsia="en-US"/>
        </w:rPr>
        <w:t>שרד בהודעה, זאת לאחר שניתנה לספ</w:t>
      </w:r>
      <w:r w:rsidRPr="00A8335F">
        <w:rPr>
          <w:rFonts w:hint="cs"/>
          <w:rtl/>
          <w:lang w:eastAsia="en-US"/>
        </w:rPr>
        <w:t>ק הודעה בה נדרש לתקן את המעוות ו</w:t>
      </w:r>
      <w:r>
        <w:rPr>
          <w:rFonts w:hint="cs"/>
          <w:rtl/>
          <w:lang w:eastAsia="en-US"/>
        </w:rPr>
        <w:t>הספק</w:t>
      </w:r>
      <w:r w:rsidRPr="00A8335F">
        <w:rPr>
          <w:rFonts w:hint="cs"/>
          <w:rtl/>
          <w:lang w:eastAsia="en-US"/>
        </w:rPr>
        <w:t xml:space="preserve"> לא תיקן את המעוות בהתאם להודעה תוך הזמן שנקבע בהודעה</w:t>
      </w:r>
      <w:r w:rsidR="00D2258C">
        <w:rPr>
          <w:rFonts w:hint="cs"/>
          <w:rtl/>
          <w:lang w:eastAsia="en-US"/>
        </w:rPr>
        <w:t xml:space="preserve">, והכל בכפוף לקבוע בהסכם ההתקשרות נספח </w:t>
      </w:r>
      <w:r w:rsidR="00F632E2">
        <w:rPr>
          <w:rFonts w:hint="cs"/>
          <w:rtl/>
          <w:lang w:eastAsia="en-US"/>
        </w:rPr>
        <w:t>ג'.</w:t>
      </w:r>
      <w:r w:rsidRPr="00A8335F">
        <w:rPr>
          <w:rFonts w:hint="cs"/>
          <w:rtl/>
          <w:lang w:eastAsia="en-US"/>
        </w:rPr>
        <w:t xml:space="preserve"> אין בסעיף זה כדי לגרוע מזכויות הצדדים על פי כל דין.</w:t>
      </w:r>
    </w:p>
    <w:p w:rsidR="008651B2" w:rsidRPr="00655781" w:rsidRDefault="008651B2" w:rsidP="00CF76AF">
      <w:pPr>
        <w:numPr>
          <w:ilvl w:val="1"/>
          <w:numId w:val="20"/>
        </w:numPr>
        <w:ind w:left="1134" w:hanging="567"/>
        <w:rPr>
          <w:lang w:eastAsia="en-US"/>
        </w:rPr>
      </w:pPr>
      <w:r w:rsidRPr="00655781">
        <w:rPr>
          <w:rFonts w:hint="cs"/>
          <w:rtl/>
          <w:lang w:eastAsia="en-US"/>
        </w:rPr>
        <w:t>המשרד יהיה רשאי לחלט את הערבות, כולה או חלקה, אם סבר המשרד כי הספק לא מילא את התחייבויותיו לפי הסכם זה.</w:t>
      </w:r>
    </w:p>
    <w:p w:rsidR="008651B2" w:rsidRPr="00A8335F" w:rsidRDefault="008651B2" w:rsidP="00CF76AF">
      <w:pPr>
        <w:numPr>
          <w:ilvl w:val="1"/>
          <w:numId w:val="20"/>
        </w:numPr>
        <w:ind w:left="1134" w:hanging="567"/>
        <w:rPr>
          <w:rtl/>
          <w:lang w:eastAsia="en-US"/>
        </w:rPr>
      </w:pPr>
      <w:r>
        <w:rPr>
          <w:rFonts w:hint="cs"/>
          <w:rtl/>
          <w:lang w:eastAsia="en-US"/>
        </w:rPr>
        <w:t>הספק</w:t>
      </w:r>
      <w:r w:rsidRPr="00A8335F">
        <w:rPr>
          <w:rFonts w:hint="cs"/>
          <w:rtl/>
          <w:lang w:eastAsia="en-US"/>
        </w:rPr>
        <w:t xml:space="preserve"> יגיש למשרד את הערבות הנ"ל, בצירוף הסכם חתום ע"י המורשים מטעמו, תוך שבוע מקבלת ה</w:t>
      </w:r>
      <w:r w:rsidR="00760462">
        <w:rPr>
          <w:rFonts w:hint="cs"/>
          <w:rtl/>
          <w:lang w:eastAsia="en-US"/>
        </w:rPr>
        <w:t>הודעה על הזכייה במכרז.</w:t>
      </w:r>
    </w:p>
    <w:p w:rsidR="008651B2" w:rsidRPr="00A8335F" w:rsidRDefault="008651B2" w:rsidP="00CF76AF">
      <w:pPr>
        <w:numPr>
          <w:ilvl w:val="1"/>
          <w:numId w:val="20"/>
        </w:numPr>
        <w:ind w:left="1134" w:hanging="567"/>
        <w:rPr>
          <w:lang w:eastAsia="en-US"/>
        </w:rPr>
      </w:pPr>
      <w:r w:rsidRPr="00A8335F">
        <w:rPr>
          <w:rFonts w:hint="cs"/>
          <w:rtl/>
          <w:lang w:eastAsia="en-US"/>
        </w:rPr>
        <w:t>במקרה שהמשרד יעשה שימוש בזכותו להאריך את תוקף ה</w:t>
      </w:r>
      <w:r w:rsidR="006C5F3A">
        <w:rPr>
          <w:rFonts w:hint="cs"/>
          <w:rtl/>
          <w:lang w:eastAsia="en-US"/>
        </w:rPr>
        <w:t>הסכם</w:t>
      </w:r>
      <w:r w:rsidRPr="00A8335F">
        <w:rPr>
          <w:rFonts w:hint="cs"/>
          <w:rtl/>
          <w:lang w:eastAsia="en-US"/>
        </w:rPr>
        <w:t>, מתחייב המ</w:t>
      </w:r>
      <w:r>
        <w:rPr>
          <w:rFonts w:hint="cs"/>
          <w:rtl/>
          <w:lang w:eastAsia="en-US"/>
        </w:rPr>
        <w:t>ציע</w:t>
      </w:r>
      <w:r w:rsidRPr="00A8335F">
        <w:rPr>
          <w:rFonts w:hint="cs"/>
          <w:rtl/>
          <w:lang w:eastAsia="en-US"/>
        </w:rPr>
        <w:t xml:space="preserve"> למסור למשרד לא פחות מ- 30 יום לפני תחילת התקופה המוארכת, ערבות בנקאית כמפורט במכרז וכאמור לעיל, שתהיה בתוקף למשך כל תקופת ההתקשרות הנוספת בתוספת 60 יום והוראות </w:t>
      </w:r>
      <w:r w:rsidR="006C5F3A">
        <w:rPr>
          <w:rFonts w:hint="cs"/>
          <w:rtl/>
          <w:lang w:eastAsia="en-US"/>
        </w:rPr>
        <w:t>הסכם</w:t>
      </w:r>
      <w:r w:rsidR="000E3B00">
        <w:rPr>
          <w:rFonts w:hint="cs"/>
          <w:rtl/>
          <w:lang w:eastAsia="en-US"/>
        </w:rPr>
        <w:t xml:space="preserve"> זה יחולו עליה, בשינויים המחו</w:t>
      </w:r>
      <w:r w:rsidRPr="00A8335F">
        <w:rPr>
          <w:rFonts w:hint="cs"/>
          <w:rtl/>
          <w:lang w:eastAsia="en-US"/>
        </w:rPr>
        <w:t xml:space="preserve">יבים לפי העניין. </w:t>
      </w:r>
    </w:p>
    <w:p w:rsidR="008651B2" w:rsidRDefault="008651B2" w:rsidP="00CF76AF">
      <w:pPr>
        <w:numPr>
          <w:ilvl w:val="1"/>
          <w:numId w:val="20"/>
        </w:numPr>
        <w:ind w:left="1134" w:hanging="567"/>
        <w:rPr>
          <w:lang w:eastAsia="en-US"/>
        </w:rPr>
      </w:pPr>
      <w:r w:rsidRPr="00A8335F">
        <w:rPr>
          <w:rFonts w:hint="cs"/>
          <w:rtl/>
          <w:lang w:eastAsia="en-US"/>
        </w:rPr>
        <w:t>אין בסעיפי המכרז כדי לגרוע מזכויות הצדדים על פי כל דין.</w:t>
      </w:r>
    </w:p>
    <w:p w:rsidR="009D3590" w:rsidRDefault="009D3590" w:rsidP="00CF76AF">
      <w:pPr>
        <w:numPr>
          <w:ilvl w:val="1"/>
          <w:numId w:val="20"/>
        </w:numPr>
        <w:ind w:left="1134" w:hanging="567"/>
        <w:rPr>
          <w:lang w:eastAsia="en-US"/>
        </w:rPr>
      </w:pPr>
      <w:r>
        <w:rPr>
          <w:rFonts w:hint="cs"/>
          <w:rtl/>
          <w:lang w:eastAsia="en-US"/>
        </w:rPr>
        <w:t xml:space="preserve">התקשרות ותשלומים לספק הזוכה יעשו באמצעות פורטל הספקים </w:t>
      </w:r>
      <w:r w:rsidR="009163DA">
        <w:rPr>
          <w:rFonts w:hint="cs"/>
          <w:rtl/>
          <w:lang w:eastAsia="en-US"/>
        </w:rPr>
        <w:t xml:space="preserve">המפורסם באתר </w:t>
      </w:r>
      <w:proofErr w:type="spellStart"/>
      <w:r w:rsidR="009163DA">
        <w:rPr>
          <w:rFonts w:hint="cs"/>
          <w:rtl/>
          <w:lang w:eastAsia="en-US"/>
        </w:rPr>
        <w:t>החשכ"ל</w:t>
      </w:r>
      <w:proofErr w:type="spellEnd"/>
      <w:r>
        <w:rPr>
          <w:rFonts w:hint="cs"/>
          <w:rtl/>
          <w:lang w:eastAsia="en-US"/>
        </w:rPr>
        <w:t>.</w:t>
      </w:r>
    </w:p>
    <w:p w:rsidR="009D3590" w:rsidRDefault="009D3590" w:rsidP="009D3590">
      <w:pPr>
        <w:ind w:left="1134"/>
        <w:rPr>
          <w:lang w:eastAsia="en-US"/>
        </w:rPr>
      </w:pPr>
    </w:p>
    <w:p w:rsidR="008651B2" w:rsidRPr="00A9400B" w:rsidRDefault="008651B2" w:rsidP="00CF76AF">
      <w:pPr>
        <w:numPr>
          <w:ilvl w:val="0"/>
          <w:numId w:val="20"/>
        </w:numPr>
        <w:spacing w:before="240"/>
        <w:ind w:left="357" w:hanging="357"/>
        <w:rPr>
          <w:b/>
          <w:bCs/>
          <w:u w:val="single"/>
          <w:lang w:eastAsia="en-US"/>
        </w:rPr>
      </w:pPr>
      <w:bookmarkStart w:id="89" w:name="_Ref236624324"/>
      <w:r w:rsidRPr="00A9400B">
        <w:rPr>
          <w:b/>
          <w:bCs/>
          <w:u w:val="single"/>
          <w:rtl/>
          <w:lang w:eastAsia="en-US"/>
        </w:rPr>
        <w:t>עיון בהצעת הזוכה</w:t>
      </w:r>
      <w:bookmarkEnd w:id="89"/>
    </w:p>
    <w:p w:rsidR="008651B2" w:rsidRPr="00A8335F" w:rsidRDefault="008651B2" w:rsidP="00CF76AF">
      <w:pPr>
        <w:numPr>
          <w:ilvl w:val="1"/>
          <w:numId w:val="20"/>
        </w:numPr>
        <w:ind w:left="1134" w:hanging="567"/>
        <w:rPr>
          <w:lang w:eastAsia="en-US"/>
        </w:rPr>
      </w:pPr>
      <w:r w:rsidRPr="00A8335F">
        <w:rPr>
          <w:rtl/>
          <w:lang w:eastAsia="en-US"/>
        </w:rPr>
        <w:t>בהתאם לתקנה 21(ה) לתקנות חובת המכרזים, התשנ"ג-1993, עומדת למציעים הזכות לעיין בהצעה הזוכה.</w:t>
      </w:r>
    </w:p>
    <w:p w:rsidR="00FB298E" w:rsidRPr="00A8335F" w:rsidRDefault="00FB298E" w:rsidP="00CF76AF">
      <w:pPr>
        <w:numPr>
          <w:ilvl w:val="1"/>
          <w:numId w:val="20"/>
        </w:numPr>
        <w:ind w:left="1134" w:hanging="567"/>
        <w:rPr>
          <w:lang w:eastAsia="en-US"/>
        </w:rPr>
      </w:pPr>
      <w:bookmarkStart w:id="90" w:name="_Ref300147448"/>
      <w:r w:rsidRPr="00A8335F">
        <w:rPr>
          <w:rFonts w:hint="cs"/>
          <w:rtl/>
          <w:lang w:eastAsia="en-US"/>
        </w:rPr>
        <w:t xml:space="preserve">מציע המבקש שלא </w:t>
      </w:r>
      <w:r w:rsidRPr="00A8335F">
        <w:rPr>
          <w:rtl/>
          <w:lang w:eastAsia="en-US"/>
        </w:rPr>
        <w:t>לחשוף סוד מסחרי או סוד מקצועי</w:t>
      </w:r>
      <w:r w:rsidRPr="00A8335F">
        <w:rPr>
          <w:rFonts w:hint="cs"/>
          <w:rtl/>
          <w:lang w:eastAsia="en-US"/>
        </w:rPr>
        <w:t xml:space="preserve"> המפורט במסגרת הצעתו, נדרש לציין אלו סעיפים הוא מבקש ל</w:t>
      </w:r>
      <w:r w:rsidRPr="00A8335F">
        <w:rPr>
          <w:rtl/>
          <w:lang w:eastAsia="en-US"/>
        </w:rPr>
        <w:t xml:space="preserve">מנוע מלחשוף בפני מציעים שלא זכו במכרז </w:t>
      </w:r>
      <w:r w:rsidRPr="00A8335F">
        <w:rPr>
          <w:rFonts w:hint="cs"/>
          <w:rtl/>
          <w:lang w:eastAsia="en-US"/>
        </w:rPr>
        <w:t>ו</w:t>
      </w:r>
      <w:r w:rsidRPr="00A8335F">
        <w:rPr>
          <w:rtl/>
          <w:lang w:eastAsia="en-US"/>
        </w:rPr>
        <w:t>נימוק למניעת החשיפה</w:t>
      </w:r>
      <w:r w:rsidRPr="00A8335F">
        <w:rPr>
          <w:rFonts w:hint="cs"/>
          <w:rtl/>
          <w:lang w:eastAsia="en-US"/>
        </w:rPr>
        <w:t xml:space="preserve">, </w:t>
      </w:r>
      <w:r w:rsidRPr="003000E7">
        <w:rPr>
          <w:rFonts w:hint="cs"/>
          <w:b/>
          <w:bCs/>
          <w:rtl/>
          <w:lang w:eastAsia="en-US"/>
        </w:rPr>
        <w:t>וכן לצרף עותק נוסף מושחר</w:t>
      </w:r>
      <w:r w:rsidRPr="00A8335F">
        <w:rPr>
          <w:rFonts w:hint="cs"/>
          <w:rtl/>
          <w:lang w:eastAsia="en-US"/>
        </w:rPr>
        <w:t>.</w:t>
      </w:r>
      <w:r>
        <w:rPr>
          <w:rFonts w:hint="cs"/>
          <w:rtl/>
          <w:lang w:eastAsia="en-US"/>
        </w:rPr>
        <w:t xml:space="preserve"> במקרה שלא יצורף עותק מושחר </w:t>
      </w:r>
      <w:r>
        <w:rPr>
          <w:rtl/>
          <w:lang w:eastAsia="en-US"/>
        </w:rPr>
        <w:t>–</w:t>
      </w:r>
      <w:r>
        <w:rPr>
          <w:rFonts w:hint="cs"/>
          <w:rtl/>
          <w:lang w:eastAsia="en-US"/>
        </w:rPr>
        <w:t xml:space="preserve"> המשרד אינו מתחייב להשחיר ו/או לא לחשוף חלקים שהמציע מעוניין שלא ייחשפו.</w:t>
      </w:r>
      <w:r w:rsidRPr="00A8335F">
        <w:rPr>
          <w:rtl/>
          <w:lang w:eastAsia="en-US"/>
        </w:rPr>
        <w:t xml:space="preserve"> כל זאת, למעט עלויות </w:t>
      </w:r>
      <w:r w:rsidRPr="00A8335F">
        <w:rPr>
          <w:rtl/>
          <w:lang w:eastAsia="en-US"/>
        </w:rPr>
        <w:lastRenderedPageBreak/>
        <w:t xml:space="preserve">וסעיפים הנוגעים להוכחת עמידה בדרישות הסף או דרישות מהותיות של המכרז – </w:t>
      </w:r>
      <w:r w:rsidRPr="00A8335F">
        <w:rPr>
          <w:rFonts w:hint="cs"/>
          <w:rtl/>
          <w:lang w:eastAsia="en-US"/>
        </w:rPr>
        <w:t xml:space="preserve">אשר </w:t>
      </w:r>
      <w:r w:rsidRPr="00A8335F">
        <w:rPr>
          <w:rtl/>
          <w:lang w:eastAsia="en-US"/>
        </w:rPr>
        <w:t>י</w:t>
      </w:r>
      <w:r>
        <w:rPr>
          <w:rFonts w:hint="cs"/>
          <w:rtl/>
          <w:lang w:eastAsia="en-US"/>
        </w:rPr>
        <w:t>י</w:t>
      </w:r>
      <w:r w:rsidRPr="00A8335F">
        <w:rPr>
          <w:rtl/>
          <w:lang w:eastAsia="en-US"/>
        </w:rPr>
        <w:t xml:space="preserve">חשפו אף מבלי שתשלח </w:t>
      </w:r>
      <w:r w:rsidRPr="00A8335F">
        <w:rPr>
          <w:rFonts w:hint="cs"/>
          <w:rtl/>
          <w:lang w:eastAsia="en-US"/>
        </w:rPr>
        <w:t xml:space="preserve">למציע </w:t>
      </w:r>
      <w:r w:rsidRPr="00A8335F">
        <w:rPr>
          <w:rtl/>
          <w:lang w:eastAsia="en-US"/>
        </w:rPr>
        <w:t>הודעה</w:t>
      </w:r>
      <w:r w:rsidRPr="00A8335F">
        <w:rPr>
          <w:rFonts w:hint="cs"/>
          <w:rtl/>
          <w:lang w:eastAsia="en-US"/>
        </w:rPr>
        <w:t>.</w:t>
      </w:r>
      <w:bookmarkEnd w:id="90"/>
      <w:r w:rsidRPr="00A8335F">
        <w:rPr>
          <w:rtl/>
          <w:lang w:eastAsia="en-US"/>
        </w:rPr>
        <w:t xml:space="preserve"> </w:t>
      </w:r>
    </w:p>
    <w:p w:rsidR="008651B2" w:rsidRPr="00A8335F" w:rsidRDefault="008651B2" w:rsidP="00CF76AF">
      <w:pPr>
        <w:numPr>
          <w:ilvl w:val="1"/>
          <w:numId w:val="20"/>
        </w:numPr>
        <w:ind w:left="1134" w:hanging="567"/>
        <w:rPr>
          <w:rtl/>
          <w:lang w:eastAsia="en-US"/>
        </w:rPr>
      </w:pPr>
      <w:r w:rsidRPr="00A8335F">
        <w:rPr>
          <w:rFonts w:hint="cs"/>
          <w:rtl/>
          <w:lang w:eastAsia="en-US"/>
        </w:rPr>
        <w:t>בכל מקרה ההחלטה בדבר חשיפה או חיסיון של חלקים בהצעה הינה בסמכותה של ועדת המכרזים של המשרד אשר רשאית לחשוף גם חלקים שצוינו לעיל כחסויים.</w:t>
      </w:r>
    </w:p>
    <w:p w:rsidR="008651B2" w:rsidRDefault="008651B2" w:rsidP="00CF76AF">
      <w:pPr>
        <w:numPr>
          <w:ilvl w:val="1"/>
          <w:numId w:val="20"/>
        </w:numPr>
        <w:ind w:left="1134" w:hanging="567"/>
        <w:rPr>
          <w:lang w:eastAsia="en-US"/>
        </w:rPr>
      </w:pPr>
      <w:r w:rsidRPr="00A8335F">
        <w:rPr>
          <w:rFonts w:hint="cs"/>
          <w:rtl/>
          <w:lang w:eastAsia="en-US"/>
        </w:rPr>
        <w:t>עיון במסמכי המכרז יעשה בהתאם לחוק חובת המכרזים ותקנותיו, ולאחר ת</w:t>
      </w:r>
      <w:r>
        <w:rPr>
          <w:rFonts w:hint="cs"/>
          <w:rtl/>
          <w:lang w:eastAsia="en-US"/>
        </w:rPr>
        <w:t>י</w:t>
      </w:r>
      <w:r w:rsidRPr="00A8335F">
        <w:rPr>
          <w:rFonts w:hint="cs"/>
          <w:rtl/>
          <w:lang w:eastAsia="en-US"/>
        </w:rPr>
        <w:t>אום מראש עם מזכירת הוועדה</w:t>
      </w:r>
      <w:r w:rsidRPr="00A8335F">
        <w:rPr>
          <w:rtl/>
          <w:lang w:eastAsia="en-US"/>
        </w:rPr>
        <w:t>.</w:t>
      </w:r>
    </w:p>
    <w:p w:rsidR="00E14AF7" w:rsidRPr="00E14AF7" w:rsidRDefault="00E14AF7" w:rsidP="00CF76AF">
      <w:pPr>
        <w:numPr>
          <w:ilvl w:val="0"/>
          <w:numId w:val="20"/>
        </w:numPr>
        <w:spacing w:before="240"/>
        <w:ind w:left="357" w:hanging="357"/>
        <w:rPr>
          <w:b/>
          <w:bCs/>
          <w:u w:val="single"/>
          <w:lang w:eastAsia="en-US"/>
        </w:rPr>
      </w:pPr>
      <w:r>
        <w:rPr>
          <w:rFonts w:hint="cs"/>
          <w:b/>
          <w:bCs/>
          <w:u w:val="single"/>
          <w:rtl/>
          <w:lang w:eastAsia="en-US"/>
        </w:rPr>
        <w:t>פרסום התקשרות</w:t>
      </w:r>
    </w:p>
    <w:p w:rsidR="00E14AF7" w:rsidRPr="00E14AF7" w:rsidRDefault="00E14AF7" w:rsidP="00CF76AF">
      <w:pPr>
        <w:numPr>
          <w:ilvl w:val="1"/>
          <w:numId w:val="20"/>
        </w:numPr>
        <w:ind w:left="1134" w:hanging="567"/>
        <w:rPr>
          <w:lang w:eastAsia="en-US"/>
        </w:rPr>
      </w:pPr>
      <w:r>
        <w:rPr>
          <w:rFonts w:hint="cs"/>
          <w:rtl/>
          <w:lang w:eastAsia="en-US"/>
        </w:rPr>
        <w:t>בהתאם להחלטת ממשלה מס' 1116 מיום 29.12.2013 שעניינה פרסום היתרים ומסמכי התקשרות בין רשויות המדינה לגופים פרטיים (להלן – "</w:t>
      </w:r>
      <w:r w:rsidRPr="00E14AF7">
        <w:rPr>
          <w:rFonts w:hint="cs"/>
          <w:rtl/>
          <w:lang w:eastAsia="en-US"/>
        </w:rPr>
        <w:t>החלטת</w:t>
      </w:r>
      <w:r>
        <w:rPr>
          <w:rFonts w:hint="cs"/>
          <w:rtl/>
          <w:lang w:eastAsia="en-US"/>
        </w:rPr>
        <w:t xml:space="preserve"> </w:t>
      </w:r>
      <w:r w:rsidRPr="00E14AF7">
        <w:rPr>
          <w:rFonts w:hint="cs"/>
          <w:rtl/>
          <w:lang w:eastAsia="en-US"/>
        </w:rPr>
        <w:t>הממשלה</w:t>
      </w:r>
      <w:r>
        <w:rPr>
          <w:rFonts w:hint="cs"/>
          <w:rtl/>
          <w:lang w:eastAsia="en-US"/>
        </w:rPr>
        <w:t xml:space="preserve">"), יפורסם ההסכם הסופי החתום באתר חופש המידע המרכזי שכתובתו </w:t>
      </w:r>
      <w:hyperlink r:id="rId17" w:history="1">
        <w:r w:rsidR="00C70009">
          <w:rPr>
            <w:rtl/>
            <w:lang w:eastAsia="en-US"/>
          </w:rPr>
          <w:t>ל</w:t>
        </w:r>
        <w:r w:rsidR="00C70009" w:rsidRPr="008767A4">
          <w:rPr>
            <w:color w:val="2E74B5" w:themeColor="accent1" w:themeShade="BF"/>
            <w:u w:val="single"/>
            <w:rtl/>
            <w:lang w:eastAsia="en-US"/>
          </w:rPr>
          <w:t>אתר חופש המידע - לחץ כאן</w:t>
        </w:r>
      </w:hyperlink>
      <w:r>
        <w:rPr>
          <w:rFonts w:hint="cs"/>
          <w:rtl/>
          <w:lang w:eastAsia="en-US"/>
        </w:rPr>
        <w:t>, וזאת בתוך חודש ימים מיום חתימתו.</w:t>
      </w:r>
    </w:p>
    <w:p w:rsidR="00E14AF7" w:rsidRDefault="00E14AF7" w:rsidP="00CF76AF">
      <w:pPr>
        <w:numPr>
          <w:ilvl w:val="1"/>
          <w:numId w:val="20"/>
        </w:numPr>
        <w:ind w:left="1134" w:hanging="567"/>
        <w:rPr>
          <w:lang w:eastAsia="en-US"/>
        </w:rPr>
      </w:pPr>
      <w:r>
        <w:rPr>
          <w:rFonts w:hint="cs"/>
          <w:rtl/>
          <w:lang w:eastAsia="en-US"/>
        </w:rPr>
        <w:t>ההתקשרות תפורסם בנוסחה המלא והסופי והפרסום יחול על כל תוספת או תיקון של ההתקשרות שנעשו לאחר שפורסם ההיתר או ההתקשרות.</w:t>
      </w:r>
    </w:p>
    <w:p w:rsidR="00E14AF7" w:rsidRDefault="00E14AF7" w:rsidP="00CF76AF">
      <w:pPr>
        <w:numPr>
          <w:ilvl w:val="1"/>
          <w:numId w:val="20"/>
        </w:numPr>
        <w:ind w:left="1134" w:hanging="567"/>
        <w:rPr>
          <w:rtl/>
          <w:lang w:eastAsia="en-US"/>
        </w:rPr>
      </w:pPr>
      <w:bookmarkStart w:id="91" w:name="_Ref387819302"/>
      <w:r>
        <w:rPr>
          <w:rFonts w:hint="cs"/>
          <w:rtl/>
          <w:lang w:eastAsia="en-US"/>
        </w:rPr>
        <w:t>ספק העלול להיפגע מפרסום ההסכם רשאי להתנגד לפרסום סעיפים מסוימים בהסכם, כולם או חלקם, ועליו להצביע באופן ברור ומנומק על החלקים הרלוונטיים שלטעמו עלולים לפגוע בו כאמור בהחלטת הממשלה.</w:t>
      </w:r>
      <w:bookmarkEnd w:id="91"/>
    </w:p>
    <w:p w:rsidR="00E14AF7" w:rsidRDefault="00E14AF7" w:rsidP="00CF76AF">
      <w:pPr>
        <w:numPr>
          <w:ilvl w:val="1"/>
          <w:numId w:val="20"/>
        </w:numPr>
        <w:ind w:left="1134" w:hanging="567"/>
        <w:rPr>
          <w:lang w:eastAsia="en-US"/>
        </w:rPr>
      </w:pPr>
      <w:bookmarkStart w:id="92" w:name="_Ref387819170"/>
      <w:r>
        <w:rPr>
          <w:rFonts w:hint="cs"/>
          <w:rtl/>
          <w:lang w:eastAsia="en-US"/>
        </w:rPr>
        <w:t xml:space="preserve">המשרד יהיה רשאי לדחות את התנגדות הספק כאמור בסעיף </w:t>
      </w:r>
      <w:bookmarkEnd w:id="92"/>
      <w:r>
        <w:rPr>
          <w:rtl/>
          <w:lang w:eastAsia="en-US"/>
        </w:rPr>
        <w:t>20.2</w:t>
      </w:r>
      <w:r>
        <w:rPr>
          <w:rFonts w:hint="cs"/>
          <w:rtl/>
          <w:lang w:eastAsia="en-US"/>
        </w:rPr>
        <w:t xml:space="preserve"> לעיל אם מצא כי לא מתקיים חריג בדין לפרסום ההתקשרות או אם השתכנע כי בנסיבות העניין משקלו של האינטרס הציבורי בגילוי המידע עולה על עוצמת הנזק הצפויה לספק כתוצאה מפרסום המידע. </w:t>
      </w:r>
    </w:p>
    <w:p w:rsidR="00E14AF7" w:rsidRPr="00E14AF7" w:rsidRDefault="00E14AF7" w:rsidP="00CF76AF">
      <w:pPr>
        <w:numPr>
          <w:ilvl w:val="1"/>
          <w:numId w:val="20"/>
        </w:numPr>
        <w:ind w:left="1134" w:hanging="567"/>
        <w:rPr>
          <w:rtl/>
          <w:lang w:eastAsia="en-US"/>
        </w:rPr>
      </w:pPr>
      <w:r>
        <w:rPr>
          <w:rFonts w:hint="cs"/>
          <w:rtl/>
          <w:lang w:eastAsia="en-US"/>
        </w:rPr>
        <w:t xml:space="preserve">דחה המשרד התנגדות לפרסום כאמור בסעיף </w:t>
      </w:r>
      <w:r>
        <w:rPr>
          <w:rFonts w:hint="cs"/>
          <w:cs/>
          <w:lang w:eastAsia="en-US"/>
        </w:rPr>
        <w:t>‎</w:t>
      </w:r>
      <w:r>
        <w:rPr>
          <w:rtl/>
          <w:lang w:eastAsia="en-US"/>
        </w:rPr>
        <w:t>20.3</w:t>
      </w:r>
      <w:r>
        <w:rPr>
          <w:rFonts w:hint="cs"/>
          <w:rtl/>
          <w:lang w:eastAsia="en-US"/>
        </w:rPr>
        <w:t xml:space="preserve"> לעיל, יהיה רשאי הספק לעתור כנגד החלטה זו בתוך 21 ימים כאמור בהחלטת הממשלה. המשרד לא יפרסם את המידע שפרסומו שנוי במחלוקת בטרם חלפה התקופה להגשת עתירה, באם הוגשה כאמור. </w:t>
      </w:r>
    </w:p>
    <w:p w:rsidR="00E14AF7" w:rsidRPr="00A8335F" w:rsidRDefault="00E14AF7" w:rsidP="00E14AF7">
      <w:pPr>
        <w:ind w:left="1134"/>
        <w:rPr>
          <w:lang w:eastAsia="en-US"/>
        </w:rPr>
      </w:pPr>
    </w:p>
    <w:p w:rsidR="008651B2" w:rsidRPr="00655781" w:rsidRDefault="008651B2" w:rsidP="008651B2">
      <w:pPr>
        <w:ind w:left="4536"/>
        <w:jc w:val="center"/>
        <w:rPr>
          <w:b/>
          <w:bCs/>
          <w:rtl/>
        </w:rPr>
      </w:pPr>
      <w:r w:rsidRPr="00655781">
        <w:rPr>
          <w:rFonts w:hint="cs"/>
          <w:b/>
          <w:bCs/>
          <w:rtl/>
        </w:rPr>
        <w:t>בכבוד רב</w:t>
      </w:r>
    </w:p>
    <w:p w:rsidR="008651B2" w:rsidRPr="00655781" w:rsidRDefault="00EC0562" w:rsidP="008651B2">
      <w:pPr>
        <w:ind w:left="4536"/>
        <w:jc w:val="center"/>
        <w:rPr>
          <w:b/>
          <w:bCs/>
          <w:rtl/>
        </w:rPr>
      </w:pPr>
      <w:r>
        <w:rPr>
          <w:rFonts w:hint="cs"/>
          <w:b/>
          <w:bCs/>
          <w:rtl/>
        </w:rPr>
        <w:t>רן בר</w:t>
      </w:r>
    </w:p>
    <w:p w:rsidR="008651B2" w:rsidRPr="00655781" w:rsidRDefault="008651B2" w:rsidP="008651B2">
      <w:pPr>
        <w:ind w:left="4536"/>
        <w:jc w:val="center"/>
        <w:rPr>
          <w:b/>
          <w:bCs/>
          <w:rtl/>
        </w:rPr>
      </w:pPr>
      <w:r w:rsidRPr="00655781">
        <w:rPr>
          <w:rFonts w:hint="cs"/>
          <w:b/>
          <w:bCs/>
          <w:rtl/>
        </w:rPr>
        <w:t>יו"ר ועדת המכרזים</w:t>
      </w:r>
    </w:p>
    <w:p w:rsidR="008651B2" w:rsidRDefault="006A3ACD" w:rsidP="008651B2">
      <w:pPr>
        <w:ind w:left="4536"/>
        <w:jc w:val="center"/>
        <w:rPr>
          <w:b/>
          <w:bCs/>
          <w:rtl/>
        </w:rPr>
      </w:pPr>
      <w:r>
        <w:rPr>
          <w:rFonts w:hint="cs"/>
          <w:b/>
          <w:bCs/>
          <w:rtl/>
        </w:rPr>
        <w:t>משרד המדע והטכנולוגיה</w:t>
      </w:r>
    </w:p>
    <w:p w:rsidR="008651B2" w:rsidRDefault="008651B2" w:rsidP="008651B2">
      <w:pPr>
        <w:ind w:left="4536"/>
        <w:jc w:val="center"/>
        <w:rPr>
          <w:b/>
          <w:bCs/>
          <w:rtl/>
        </w:rPr>
      </w:pPr>
    </w:p>
    <w:tbl>
      <w:tblPr>
        <w:bidiVisual/>
        <w:tblW w:w="0" w:type="auto"/>
        <w:jc w:val="center"/>
        <w:tblLook w:val="01E0" w:firstRow="1" w:lastRow="1" w:firstColumn="1" w:lastColumn="1" w:noHBand="0" w:noVBand="0"/>
      </w:tblPr>
      <w:tblGrid>
        <w:gridCol w:w="2860"/>
        <w:gridCol w:w="2792"/>
        <w:gridCol w:w="2870"/>
      </w:tblGrid>
      <w:tr w:rsidR="008651B2" w:rsidRPr="00655781" w:rsidTr="006E1137">
        <w:trPr>
          <w:jc w:val="center"/>
        </w:trPr>
        <w:tc>
          <w:tcPr>
            <w:tcW w:w="2860" w:type="dxa"/>
            <w:tcBorders>
              <w:bottom w:val="single" w:sz="4" w:space="0" w:color="auto"/>
            </w:tcBorders>
          </w:tcPr>
          <w:p w:rsidR="008651B2" w:rsidRPr="00655781" w:rsidRDefault="008651B2" w:rsidP="00432B0C">
            <w:pPr>
              <w:widowControl w:val="0"/>
              <w:ind w:right="180"/>
              <w:jc w:val="center"/>
              <w:rPr>
                <w:b/>
                <w:bCs/>
                <w:rtl/>
              </w:rPr>
            </w:pPr>
          </w:p>
        </w:tc>
        <w:tc>
          <w:tcPr>
            <w:tcW w:w="2792" w:type="dxa"/>
          </w:tcPr>
          <w:p w:rsidR="008651B2" w:rsidRPr="00655781" w:rsidRDefault="008651B2" w:rsidP="00432B0C">
            <w:pPr>
              <w:widowControl w:val="0"/>
              <w:ind w:right="180"/>
              <w:jc w:val="center"/>
              <w:rPr>
                <w:b/>
                <w:bCs/>
                <w:rtl/>
              </w:rPr>
            </w:pPr>
          </w:p>
        </w:tc>
        <w:tc>
          <w:tcPr>
            <w:tcW w:w="2870" w:type="dxa"/>
            <w:tcBorders>
              <w:bottom w:val="single" w:sz="4" w:space="0" w:color="auto"/>
            </w:tcBorders>
          </w:tcPr>
          <w:p w:rsidR="008651B2" w:rsidRPr="00655781" w:rsidRDefault="008651B2" w:rsidP="00432B0C">
            <w:pPr>
              <w:widowControl w:val="0"/>
              <w:ind w:right="180"/>
              <w:jc w:val="center"/>
              <w:rPr>
                <w:b/>
                <w:bCs/>
                <w:rtl/>
              </w:rPr>
            </w:pPr>
          </w:p>
        </w:tc>
      </w:tr>
      <w:tr w:rsidR="008651B2" w:rsidRPr="00655781" w:rsidTr="006E1137">
        <w:trPr>
          <w:jc w:val="center"/>
        </w:trPr>
        <w:tc>
          <w:tcPr>
            <w:tcW w:w="2860" w:type="dxa"/>
            <w:tcBorders>
              <w:top w:val="single" w:sz="4" w:space="0" w:color="auto"/>
            </w:tcBorders>
          </w:tcPr>
          <w:p w:rsidR="008651B2" w:rsidRPr="00655781" w:rsidRDefault="008651B2" w:rsidP="00432B0C">
            <w:pPr>
              <w:widowControl w:val="0"/>
              <w:ind w:right="180"/>
              <w:jc w:val="center"/>
              <w:rPr>
                <w:b/>
                <w:bCs/>
                <w:rtl/>
              </w:rPr>
            </w:pPr>
            <w:r w:rsidRPr="00655781">
              <w:rPr>
                <w:rFonts w:hint="cs"/>
                <w:b/>
                <w:bCs/>
                <w:rtl/>
              </w:rPr>
              <w:t>תאריך</w:t>
            </w:r>
          </w:p>
        </w:tc>
        <w:tc>
          <w:tcPr>
            <w:tcW w:w="2792" w:type="dxa"/>
          </w:tcPr>
          <w:p w:rsidR="008651B2" w:rsidRPr="00655781" w:rsidRDefault="008651B2" w:rsidP="00432B0C">
            <w:pPr>
              <w:widowControl w:val="0"/>
              <w:ind w:right="180"/>
              <w:jc w:val="center"/>
              <w:rPr>
                <w:b/>
                <w:bCs/>
                <w:rtl/>
              </w:rPr>
            </w:pPr>
          </w:p>
        </w:tc>
        <w:tc>
          <w:tcPr>
            <w:tcW w:w="2870" w:type="dxa"/>
            <w:tcBorders>
              <w:top w:val="single" w:sz="4" w:space="0" w:color="auto"/>
            </w:tcBorders>
          </w:tcPr>
          <w:p w:rsidR="008651B2" w:rsidRPr="00655781" w:rsidRDefault="008651B2" w:rsidP="00432B0C">
            <w:pPr>
              <w:widowControl w:val="0"/>
              <w:ind w:right="180"/>
              <w:jc w:val="center"/>
              <w:rPr>
                <w:b/>
                <w:bCs/>
                <w:rtl/>
              </w:rPr>
            </w:pPr>
            <w:r w:rsidRPr="00655781">
              <w:rPr>
                <w:rFonts w:hint="cs"/>
                <w:b/>
                <w:bCs/>
                <w:rtl/>
              </w:rPr>
              <w:t>חתימה וחותמת המציע</w:t>
            </w:r>
          </w:p>
        </w:tc>
      </w:tr>
    </w:tbl>
    <w:p w:rsidR="008651B2" w:rsidRDefault="008651B2" w:rsidP="008651B2">
      <w:pPr>
        <w:jc w:val="center"/>
        <w:rPr>
          <w:b/>
          <w:bCs/>
          <w:rtl/>
        </w:rPr>
        <w:sectPr w:rsidR="008651B2" w:rsidSect="008B5E96">
          <w:headerReference w:type="even" r:id="rId18"/>
          <w:footerReference w:type="default" r:id="rId19"/>
          <w:footerReference w:type="first" r:id="rId20"/>
          <w:endnotePr>
            <w:numFmt w:val="lowerLetter"/>
          </w:endnotePr>
          <w:type w:val="continuous"/>
          <w:pgSz w:w="11907" w:h="16840" w:code="9"/>
          <w:pgMar w:top="1134" w:right="1134" w:bottom="992" w:left="1134" w:header="720" w:footer="482" w:gutter="0"/>
          <w:cols w:space="720"/>
          <w:titlePg/>
          <w:bidi/>
          <w:rtlGutter/>
          <w:docGrid w:linePitch="326"/>
        </w:sectPr>
      </w:pPr>
      <w:bookmarkStart w:id="93" w:name="_Toc296193938"/>
    </w:p>
    <w:p w:rsidR="00F40A88" w:rsidRDefault="00F40A88" w:rsidP="00A72C03">
      <w:pPr>
        <w:pStyle w:val="13"/>
        <w:rPr>
          <w:rFonts w:ascii="Times New Roman" w:eastAsia="Times New Roman" w:hAnsi="Times New Roman" w:cs="David"/>
          <w:u w:val="none"/>
          <w:rtl/>
        </w:rPr>
      </w:pPr>
      <w:bookmarkStart w:id="94" w:name="_Toc296193944"/>
      <w:r>
        <w:rPr>
          <w:rFonts w:ascii="Times New Roman" w:eastAsia="Times New Roman" w:hAnsi="Times New Roman" w:cs="David"/>
          <w:u w:val="none"/>
          <w:rtl/>
        </w:rPr>
        <w:br w:type="page"/>
      </w:r>
    </w:p>
    <w:p w:rsidR="000B5D04" w:rsidRPr="005D6B36" w:rsidRDefault="000B5D04" w:rsidP="00DE1CFE">
      <w:pPr>
        <w:pStyle w:val="20"/>
        <w:bidi w:val="0"/>
        <w:spacing w:before="0" w:after="0"/>
        <w:jc w:val="center"/>
        <w:rPr>
          <w:rFonts w:cs="David"/>
          <w:lang w:val="en-US"/>
        </w:rPr>
      </w:pPr>
      <w:bookmarkStart w:id="95" w:name="_Toc520367069"/>
      <w:r w:rsidRPr="00F56B8E">
        <w:rPr>
          <w:rFonts w:cs="David" w:hint="cs"/>
          <w:rtl/>
        </w:rPr>
        <w:lastRenderedPageBreak/>
        <w:t>נספח א'1- מפרט השירותים</w:t>
      </w:r>
      <w:bookmarkEnd w:id="95"/>
    </w:p>
    <w:p w:rsidR="000B5D04" w:rsidRPr="00F56B8E" w:rsidRDefault="000B5D04" w:rsidP="000B5D04">
      <w:pPr>
        <w:numPr>
          <w:ilvl w:val="0"/>
          <w:numId w:val="30"/>
        </w:numPr>
        <w:spacing w:before="120"/>
        <w:ind w:left="357" w:hanging="357"/>
        <w:rPr>
          <w:b/>
          <w:bCs/>
          <w:lang w:eastAsia="en-US"/>
        </w:rPr>
      </w:pPr>
      <w:r w:rsidRPr="00F56B8E">
        <w:rPr>
          <w:rFonts w:hint="cs"/>
          <w:b/>
          <w:bCs/>
          <w:rtl/>
          <w:lang w:eastAsia="en-US"/>
        </w:rPr>
        <w:t>כללי:</w:t>
      </w:r>
    </w:p>
    <w:p w:rsidR="000B5D04" w:rsidRPr="00F56B8E" w:rsidRDefault="000B5D04" w:rsidP="000B5D04">
      <w:pPr>
        <w:numPr>
          <w:ilvl w:val="1"/>
          <w:numId w:val="30"/>
        </w:numPr>
        <w:ind w:left="1275" w:hanging="567"/>
        <w:rPr>
          <w:lang w:eastAsia="en-US"/>
        </w:rPr>
      </w:pPr>
      <w:r w:rsidRPr="00F56B8E">
        <w:rPr>
          <w:rFonts w:hint="cs"/>
          <w:rtl/>
          <w:lang w:eastAsia="en-US"/>
        </w:rPr>
        <w:t xml:space="preserve">השירותים הנדרשים במכרז זה הינם שירותי תגבור והעשרה בתחומי ההנדסה והמדעים המדויקים, פעילות העצמה אישית וקבוצתית, וחשיפה לאקדמיה ולתעשייה במסגרת פרויקט של </w:t>
      </w:r>
      <w:r w:rsidR="006A3ACD">
        <w:rPr>
          <w:rFonts w:hint="cs"/>
          <w:rtl/>
          <w:lang w:eastAsia="en-US"/>
        </w:rPr>
        <w:t>משרד המדע והטכנולוגיה</w:t>
      </w:r>
      <w:r w:rsidR="00C14B17">
        <w:rPr>
          <w:rFonts w:hint="cs"/>
          <w:rtl/>
          <w:lang w:eastAsia="en-US"/>
        </w:rPr>
        <w:t>, פרויקט "</w:t>
      </w:r>
      <w:r w:rsidR="00C14B17" w:rsidRPr="00C14B17">
        <w:rPr>
          <w:rFonts w:hint="cs"/>
          <w:b/>
          <w:bCs/>
          <w:rtl/>
          <w:lang w:eastAsia="en-US"/>
        </w:rPr>
        <w:t>מדעניות העתיד</w:t>
      </w:r>
      <w:r w:rsidR="00C14B17">
        <w:rPr>
          <w:rFonts w:hint="cs"/>
          <w:rtl/>
          <w:lang w:eastAsia="en-US"/>
        </w:rPr>
        <w:t>"</w:t>
      </w:r>
      <w:r w:rsidRPr="00F56B8E">
        <w:rPr>
          <w:rFonts w:hint="cs"/>
          <w:rtl/>
          <w:lang w:eastAsia="en-US"/>
        </w:rPr>
        <w:t xml:space="preserve">, במטרה לבנות תשתית אנושית נשית מדעית וטכנולוגית רב שנתית. </w:t>
      </w:r>
    </w:p>
    <w:p w:rsidR="000B5D04" w:rsidRPr="00F56B8E" w:rsidRDefault="000B5D04" w:rsidP="000B5D04">
      <w:pPr>
        <w:numPr>
          <w:ilvl w:val="1"/>
          <w:numId w:val="30"/>
        </w:numPr>
        <w:ind w:left="1275" w:hanging="567"/>
        <w:rPr>
          <w:lang w:eastAsia="en-US"/>
        </w:rPr>
      </w:pPr>
      <w:r w:rsidRPr="00F56B8E">
        <w:rPr>
          <w:rFonts w:hint="cs"/>
          <w:rtl/>
          <w:lang w:eastAsia="en-US"/>
        </w:rPr>
        <w:t>במסגרת הפרויקט יתקיימו הרצאות, סדנאות, סיורים, ביצוע עבודות חקר, התנסויות, הדגמות מעשיות ומפגשים עם מודלים נשיים, אשר יבוצעו על ידי צוותי מדריכים מיומנים שיגיעו לישובים ברחבי הארץ ולפריפריה בפרט.</w:t>
      </w:r>
    </w:p>
    <w:p w:rsidR="000B5D04" w:rsidRPr="00F56B8E" w:rsidRDefault="000B5D04" w:rsidP="00A22E8B">
      <w:pPr>
        <w:numPr>
          <w:ilvl w:val="1"/>
          <w:numId w:val="30"/>
        </w:numPr>
        <w:ind w:left="1275" w:hanging="567"/>
        <w:rPr>
          <w:rtl/>
          <w:lang w:eastAsia="en-US"/>
        </w:rPr>
      </w:pPr>
      <w:r w:rsidRPr="00F56B8E">
        <w:rPr>
          <w:rFonts w:hint="cs"/>
          <w:rtl/>
          <w:lang w:eastAsia="en-US"/>
        </w:rPr>
        <w:t>התכנית</w:t>
      </w:r>
      <w:r w:rsidRPr="00F56B8E">
        <w:rPr>
          <w:rtl/>
          <w:lang w:eastAsia="en-US"/>
        </w:rPr>
        <w:t xml:space="preserve"> </w:t>
      </w:r>
      <w:r w:rsidRPr="00F56B8E">
        <w:rPr>
          <w:rFonts w:hint="cs"/>
          <w:rtl/>
          <w:lang w:eastAsia="en-US"/>
        </w:rPr>
        <w:t>תכלול</w:t>
      </w:r>
      <w:r w:rsidRPr="00F56B8E">
        <w:rPr>
          <w:rtl/>
          <w:lang w:eastAsia="en-US"/>
        </w:rPr>
        <w:t xml:space="preserve"> </w:t>
      </w:r>
      <w:r w:rsidR="00C33A74">
        <w:rPr>
          <w:rFonts w:hint="cs"/>
          <w:rtl/>
          <w:lang w:eastAsia="en-US"/>
        </w:rPr>
        <w:t>שלושה</w:t>
      </w:r>
      <w:r w:rsidR="00C33A74" w:rsidRPr="00F56B8E">
        <w:rPr>
          <w:rtl/>
          <w:lang w:eastAsia="en-US"/>
        </w:rPr>
        <w:t xml:space="preserve"> </w:t>
      </w:r>
      <w:r w:rsidRPr="00F56B8E">
        <w:rPr>
          <w:rFonts w:hint="cs"/>
          <w:rtl/>
          <w:lang w:eastAsia="en-US"/>
        </w:rPr>
        <w:t>נדבכים</w:t>
      </w:r>
      <w:r w:rsidRPr="00F56B8E">
        <w:rPr>
          <w:rtl/>
          <w:lang w:eastAsia="en-US"/>
        </w:rPr>
        <w:t xml:space="preserve"> </w:t>
      </w:r>
      <w:r w:rsidRPr="00F56B8E">
        <w:rPr>
          <w:rFonts w:hint="cs"/>
          <w:rtl/>
          <w:lang w:eastAsia="en-US"/>
        </w:rPr>
        <w:t>על</w:t>
      </w:r>
      <w:r w:rsidRPr="00F56B8E">
        <w:rPr>
          <w:rtl/>
          <w:lang w:eastAsia="en-US"/>
        </w:rPr>
        <w:t xml:space="preserve"> </w:t>
      </w:r>
      <w:r w:rsidRPr="00F56B8E">
        <w:rPr>
          <w:rFonts w:hint="cs"/>
          <w:rtl/>
          <w:lang w:eastAsia="en-US"/>
        </w:rPr>
        <w:t>ציר</w:t>
      </w:r>
      <w:r w:rsidRPr="00F56B8E">
        <w:rPr>
          <w:rtl/>
          <w:lang w:eastAsia="en-US"/>
        </w:rPr>
        <w:t xml:space="preserve"> </w:t>
      </w:r>
      <w:r w:rsidRPr="00F56B8E">
        <w:rPr>
          <w:rFonts w:hint="cs"/>
          <w:rtl/>
          <w:lang w:eastAsia="en-US"/>
        </w:rPr>
        <w:t>של</w:t>
      </w:r>
      <w:r w:rsidRPr="00F56B8E">
        <w:rPr>
          <w:rtl/>
          <w:lang w:eastAsia="en-US"/>
        </w:rPr>
        <w:t xml:space="preserve"> </w:t>
      </w:r>
      <w:r w:rsidRPr="00F56B8E">
        <w:rPr>
          <w:rFonts w:hint="cs"/>
          <w:rtl/>
          <w:lang w:eastAsia="en-US"/>
        </w:rPr>
        <w:t>חוויית</w:t>
      </w:r>
      <w:r w:rsidRPr="00F56B8E">
        <w:rPr>
          <w:rtl/>
          <w:lang w:eastAsia="en-US"/>
        </w:rPr>
        <w:t xml:space="preserve"> </w:t>
      </w:r>
      <w:r w:rsidRPr="00F56B8E">
        <w:rPr>
          <w:rFonts w:hint="cs"/>
          <w:rtl/>
          <w:lang w:eastAsia="en-US"/>
        </w:rPr>
        <w:t>חקר</w:t>
      </w:r>
      <w:r w:rsidRPr="00F56B8E">
        <w:rPr>
          <w:rtl/>
          <w:lang w:eastAsia="en-US"/>
        </w:rPr>
        <w:t xml:space="preserve"> </w:t>
      </w:r>
      <w:r w:rsidRPr="00F56B8E">
        <w:rPr>
          <w:rFonts w:hint="cs"/>
          <w:rtl/>
          <w:lang w:eastAsia="en-US"/>
        </w:rPr>
        <w:t>איכותית</w:t>
      </w:r>
      <w:r w:rsidRPr="00F56B8E">
        <w:rPr>
          <w:rtl/>
          <w:lang w:eastAsia="en-US"/>
        </w:rPr>
        <w:t xml:space="preserve"> </w:t>
      </w:r>
      <w:r w:rsidR="00C33A74">
        <w:rPr>
          <w:rFonts w:hint="cs"/>
          <w:rtl/>
          <w:lang w:eastAsia="en-US"/>
        </w:rPr>
        <w:t>על פי הפירוט ל</w:t>
      </w:r>
      <w:r w:rsidR="00A22E8B">
        <w:rPr>
          <w:rFonts w:hint="cs"/>
          <w:rtl/>
          <w:lang w:eastAsia="en-US"/>
        </w:rPr>
        <w:t>הלן</w:t>
      </w:r>
      <w:r w:rsidRPr="00F56B8E">
        <w:rPr>
          <w:rtl/>
          <w:lang w:eastAsia="en-US"/>
        </w:rPr>
        <w:t xml:space="preserve">: </w:t>
      </w:r>
      <w:r w:rsidRPr="00F56B8E">
        <w:rPr>
          <w:rFonts w:hint="cs"/>
          <w:rtl/>
          <w:lang w:eastAsia="en-US"/>
        </w:rPr>
        <w:t>העשרה</w:t>
      </w:r>
      <w:r w:rsidRPr="00F56B8E">
        <w:rPr>
          <w:rtl/>
          <w:lang w:eastAsia="en-US"/>
        </w:rPr>
        <w:t xml:space="preserve"> </w:t>
      </w:r>
      <w:r w:rsidRPr="00F56B8E">
        <w:rPr>
          <w:rFonts w:hint="cs"/>
          <w:rtl/>
          <w:lang w:eastAsia="en-US"/>
        </w:rPr>
        <w:t>לימודית (של תכני לימוד אשר אינם מהווים חלק מתכנית הלימודים של משרד החינוך)</w:t>
      </w:r>
      <w:r w:rsidRPr="00F56B8E">
        <w:rPr>
          <w:rtl/>
          <w:lang w:eastAsia="en-US"/>
        </w:rPr>
        <w:t xml:space="preserve">, </w:t>
      </w:r>
      <w:r w:rsidRPr="00F56B8E">
        <w:rPr>
          <w:rFonts w:hint="cs"/>
          <w:rtl/>
          <w:lang w:eastAsia="en-US"/>
        </w:rPr>
        <w:t>העצמה</w:t>
      </w:r>
      <w:r w:rsidRPr="00F56B8E">
        <w:rPr>
          <w:rtl/>
          <w:lang w:eastAsia="en-US"/>
        </w:rPr>
        <w:t xml:space="preserve"> </w:t>
      </w:r>
      <w:r w:rsidRPr="00F56B8E">
        <w:rPr>
          <w:rFonts w:hint="cs"/>
          <w:rtl/>
          <w:lang w:eastAsia="en-US"/>
        </w:rPr>
        <w:t>אישית</w:t>
      </w:r>
      <w:r w:rsidRPr="00F56B8E">
        <w:rPr>
          <w:rtl/>
          <w:lang w:eastAsia="en-US"/>
        </w:rPr>
        <w:t xml:space="preserve"> (</w:t>
      </w:r>
      <w:r w:rsidRPr="00F56B8E">
        <w:rPr>
          <w:rFonts w:hint="cs"/>
          <w:rtl/>
          <w:lang w:eastAsia="en-US"/>
        </w:rPr>
        <w:t>פיתוח</w:t>
      </w:r>
      <w:r w:rsidRPr="00F56B8E">
        <w:rPr>
          <w:rtl/>
          <w:lang w:eastAsia="en-US"/>
        </w:rPr>
        <w:t xml:space="preserve"> </w:t>
      </w:r>
      <w:r w:rsidRPr="00F56B8E">
        <w:rPr>
          <w:rFonts w:hint="cs"/>
          <w:rtl/>
          <w:lang w:eastAsia="en-US"/>
        </w:rPr>
        <w:t>מנהיגות</w:t>
      </w:r>
      <w:r w:rsidRPr="00F56B8E">
        <w:rPr>
          <w:rtl/>
          <w:lang w:eastAsia="en-US"/>
        </w:rPr>
        <w:t xml:space="preserve"> </w:t>
      </w:r>
      <w:r w:rsidRPr="00F56B8E">
        <w:rPr>
          <w:rFonts w:hint="cs"/>
          <w:rtl/>
          <w:lang w:eastAsia="en-US"/>
        </w:rPr>
        <w:t>והתנדבות</w:t>
      </w:r>
      <w:r w:rsidRPr="00F56B8E">
        <w:rPr>
          <w:rtl/>
          <w:lang w:eastAsia="en-US"/>
        </w:rPr>
        <w:t xml:space="preserve">), </w:t>
      </w:r>
      <w:r w:rsidRPr="00F56B8E">
        <w:rPr>
          <w:rFonts w:hint="cs"/>
          <w:rtl/>
          <w:lang w:eastAsia="en-US"/>
        </w:rPr>
        <w:t>חשיפה</w:t>
      </w:r>
      <w:r w:rsidRPr="00F56B8E">
        <w:rPr>
          <w:rtl/>
          <w:lang w:eastAsia="en-US"/>
        </w:rPr>
        <w:t xml:space="preserve"> </w:t>
      </w:r>
      <w:r w:rsidRPr="00F56B8E">
        <w:rPr>
          <w:rFonts w:hint="cs"/>
          <w:rtl/>
          <w:lang w:eastAsia="en-US"/>
        </w:rPr>
        <w:t>למדע</w:t>
      </w:r>
      <w:r w:rsidRPr="00F56B8E">
        <w:rPr>
          <w:rtl/>
          <w:lang w:eastAsia="en-US"/>
        </w:rPr>
        <w:t xml:space="preserve"> (</w:t>
      </w:r>
      <w:r w:rsidRPr="00F56B8E">
        <w:rPr>
          <w:rFonts w:hint="cs"/>
          <w:rtl/>
          <w:lang w:eastAsia="en-US"/>
        </w:rPr>
        <w:t>הכוללת</w:t>
      </w:r>
      <w:r w:rsidRPr="00F56B8E">
        <w:rPr>
          <w:rtl/>
          <w:lang w:eastAsia="en-US"/>
        </w:rPr>
        <w:t xml:space="preserve"> </w:t>
      </w:r>
      <w:r w:rsidRPr="00F56B8E">
        <w:rPr>
          <w:rFonts w:hint="cs"/>
          <w:rtl/>
          <w:lang w:eastAsia="en-US"/>
        </w:rPr>
        <w:t>עבודת</w:t>
      </w:r>
      <w:r w:rsidRPr="00F56B8E">
        <w:rPr>
          <w:rtl/>
          <w:lang w:eastAsia="en-US"/>
        </w:rPr>
        <w:t xml:space="preserve"> </w:t>
      </w:r>
      <w:r w:rsidRPr="00F56B8E">
        <w:rPr>
          <w:rFonts w:hint="cs"/>
          <w:rtl/>
          <w:lang w:eastAsia="en-US"/>
        </w:rPr>
        <w:t>חקר</w:t>
      </w:r>
      <w:r w:rsidRPr="00F56B8E">
        <w:rPr>
          <w:rtl/>
          <w:lang w:eastAsia="en-US"/>
        </w:rPr>
        <w:t xml:space="preserve"> </w:t>
      </w:r>
      <w:r w:rsidRPr="00F56B8E">
        <w:rPr>
          <w:rFonts w:hint="cs"/>
          <w:rtl/>
          <w:lang w:eastAsia="en-US"/>
        </w:rPr>
        <w:t>ופעילויות</w:t>
      </w:r>
      <w:r w:rsidRPr="00F56B8E">
        <w:rPr>
          <w:rtl/>
          <w:lang w:eastAsia="en-US"/>
        </w:rPr>
        <w:t xml:space="preserve"> </w:t>
      </w:r>
      <w:r w:rsidRPr="00F56B8E">
        <w:rPr>
          <w:rFonts w:hint="cs"/>
          <w:rtl/>
          <w:lang w:eastAsia="en-US"/>
        </w:rPr>
        <w:t>חוץ</w:t>
      </w:r>
      <w:r w:rsidRPr="00F56B8E">
        <w:rPr>
          <w:rtl/>
          <w:lang w:eastAsia="en-US"/>
        </w:rPr>
        <w:t xml:space="preserve">), </w:t>
      </w:r>
      <w:r w:rsidRPr="00F56B8E">
        <w:rPr>
          <w:rFonts w:hint="cs"/>
          <w:rtl/>
          <w:lang w:eastAsia="en-US"/>
        </w:rPr>
        <w:t>לאקדמיה</w:t>
      </w:r>
      <w:r w:rsidRPr="00F56B8E">
        <w:rPr>
          <w:rtl/>
          <w:lang w:eastAsia="en-US"/>
        </w:rPr>
        <w:t xml:space="preserve"> </w:t>
      </w:r>
      <w:r w:rsidRPr="00F56B8E">
        <w:rPr>
          <w:rFonts w:hint="cs"/>
          <w:rtl/>
          <w:lang w:eastAsia="en-US"/>
        </w:rPr>
        <w:t>ולתעשייה</w:t>
      </w:r>
      <w:r w:rsidRPr="00F56B8E">
        <w:rPr>
          <w:rtl/>
          <w:lang w:eastAsia="en-US"/>
        </w:rPr>
        <w:t>.</w:t>
      </w:r>
    </w:p>
    <w:p w:rsidR="000B5D04" w:rsidRDefault="000B5D04" w:rsidP="000B5D04">
      <w:pPr>
        <w:numPr>
          <w:ilvl w:val="1"/>
          <w:numId w:val="30"/>
        </w:numPr>
        <w:ind w:left="1275" w:hanging="567"/>
        <w:rPr>
          <w:lang w:eastAsia="en-US"/>
        </w:rPr>
      </w:pPr>
      <w:r w:rsidRPr="00F56B8E">
        <w:rPr>
          <w:rFonts w:hint="cs"/>
          <w:rtl/>
          <w:lang w:eastAsia="en-US"/>
        </w:rPr>
        <w:t>ההשתתפות בפרויקט לא תקנה לתלמידות זכויות ו/או לא תהווה כל תנאי במסגרת הלימודים הרגילה בבית הספר.</w:t>
      </w:r>
    </w:p>
    <w:p w:rsidR="000B5D04" w:rsidRPr="00F56B8E" w:rsidRDefault="000B5D04" w:rsidP="00775CCA">
      <w:pPr>
        <w:numPr>
          <w:ilvl w:val="1"/>
          <w:numId w:val="30"/>
        </w:numPr>
        <w:ind w:left="1275" w:hanging="567"/>
        <w:rPr>
          <w:rtl/>
          <w:lang w:eastAsia="en-US"/>
        </w:rPr>
      </w:pPr>
      <w:r w:rsidRPr="00F56B8E">
        <w:rPr>
          <w:rFonts w:hint="cs"/>
          <w:rtl/>
          <w:lang w:eastAsia="en-US"/>
        </w:rPr>
        <w:t>המשרד מעונין</w:t>
      </w:r>
      <w:r w:rsidR="00402C66">
        <w:rPr>
          <w:rFonts w:hint="cs"/>
          <w:rtl/>
          <w:lang w:eastAsia="en-US"/>
        </w:rPr>
        <w:t xml:space="preserve"> בשכירת שירותי</w:t>
      </w:r>
      <w:r w:rsidR="00EA733B">
        <w:rPr>
          <w:rFonts w:hint="cs"/>
          <w:rtl/>
          <w:lang w:eastAsia="en-US"/>
        </w:rPr>
        <w:t>ו</w:t>
      </w:r>
      <w:r w:rsidRPr="00F56B8E">
        <w:rPr>
          <w:rFonts w:hint="cs"/>
          <w:rtl/>
          <w:lang w:eastAsia="en-US"/>
        </w:rPr>
        <w:t xml:space="preserve"> של</w:t>
      </w:r>
      <w:r w:rsidR="00EA733B">
        <w:rPr>
          <w:rFonts w:hint="cs"/>
          <w:b/>
          <w:bCs/>
          <w:rtl/>
          <w:lang w:eastAsia="en-US"/>
        </w:rPr>
        <w:t xml:space="preserve"> </w:t>
      </w:r>
      <w:r w:rsidR="00402C66">
        <w:rPr>
          <w:rFonts w:hint="cs"/>
          <w:b/>
          <w:bCs/>
          <w:rtl/>
          <w:lang w:eastAsia="en-US"/>
        </w:rPr>
        <w:t>ספק</w:t>
      </w:r>
      <w:r w:rsidR="00775CCA">
        <w:rPr>
          <w:rFonts w:hint="cs"/>
          <w:b/>
          <w:bCs/>
          <w:rtl/>
          <w:lang w:eastAsia="en-US"/>
        </w:rPr>
        <w:t xml:space="preserve"> (או מספר ספקים)</w:t>
      </w:r>
      <w:r w:rsidR="00402C66">
        <w:rPr>
          <w:rFonts w:hint="cs"/>
          <w:b/>
          <w:bCs/>
          <w:rtl/>
          <w:lang w:eastAsia="en-US"/>
        </w:rPr>
        <w:t>, שיהוו</w:t>
      </w:r>
      <w:r w:rsidR="00EA733B">
        <w:rPr>
          <w:rFonts w:hint="cs"/>
          <w:b/>
          <w:bCs/>
          <w:rtl/>
          <w:lang w:eastAsia="en-US"/>
        </w:rPr>
        <w:t>ה</w:t>
      </w:r>
      <w:r w:rsidRPr="00F56B8E">
        <w:rPr>
          <w:rFonts w:hint="cs"/>
          <w:b/>
          <w:bCs/>
          <w:rtl/>
          <w:lang w:eastAsia="en-US"/>
        </w:rPr>
        <w:t xml:space="preserve"> מפעיל-</w:t>
      </w:r>
      <w:proofErr w:type="spellStart"/>
      <w:r w:rsidRPr="00F56B8E">
        <w:rPr>
          <w:rFonts w:hint="cs"/>
          <w:b/>
          <w:bCs/>
          <w:rtl/>
          <w:lang w:eastAsia="en-US"/>
        </w:rPr>
        <w:t>אינטגרטור</w:t>
      </w:r>
      <w:proofErr w:type="spellEnd"/>
      <w:r w:rsidR="00775CCA">
        <w:rPr>
          <w:rFonts w:hint="cs"/>
          <w:b/>
          <w:bCs/>
          <w:rtl/>
          <w:lang w:eastAsia="en-US"/>
        </w:rPr>
        <w:t xml:space="preserve">, אשר </w:t>
      </w:r>
      <w:proofErr w:type="spellStart"/>
      <w:r w:rsidRPr="00F56B8E">
        <w:rPr>
          <w:rFonts w:hint="cs"/>
          <w:b/>
          <w:bCs/>
          <w:rtl/>
          <w:lang w:eastAsia="en-US"/>
        </w:rPr>
        <w:t>יתכלל</w:t>
      </w:r>
      <w:proofErr w:type="spellEnd"/>
      <w:r w:rsidRPr="00F56B8E">
        <w:rPr>
          <w:rFonts w:hint="cs"/>
          <w:b/>
          <w:bCs/>
          <w:rtl/>
          <w:lang w:eastAsia="en-US"/>
        </w:rPr>
        <w:t xml:space="preserve"> את תחומי פרויקט "מדעניות העתיד", על כל רבדיו השונים, כך שהפרויקט י</w:t>
      </w:r>
      <w:r w:rsidR="00402C66">
        <w:rPr>
          <w:rFonts w:hint="cs"/>
          <w:b/>
          <w:bCs/>
          <w:rtl/>
          <w:lang w:eastAsia="en-US"/>
        </w:rPr>
        <w:t>ו</w:t>
      </w:r>
      <w:r w:rsidRPr="00F56B8E">
        <w:rPr>
          <w:rFonts w:hint="cs"/>
          <w:b/>
          <w:bCs/>
          <w:rtl/>
          <w:lang w:eastAsia="en-US"/>
        </w:rPr>
        <w:t>פעל בפריסה ארצית</w:t>
      </w:r>
      <w:r w:rsidRPr="00F56B8E">
        <w:rPr>
          <w:rFonts w:hint="cs"/>
          <w:rtl/>
          <w:lang w:eastAsia="en-US"/>
        </w:rPr>
        <w:t>.</w:t>
      </w:r>
    </w:p>
    <w:p w:rsidR="000B5D04" w:rsidRPr="00F56B8E" w:rsidRDefault="000B5D04" w:rsidP="000B5D04">
      <w:pPr>
        <w:numPr>
          <w:ilvl w:val="0"/>
          <w:numId w:val="30"/>
        </w:numPr>
        <w:spacing w:before="120"/>
        <w:ind w:left="357" w:hanging="357"/>
        <w:rPr>
          <w:b/>
          <w:bCs/>
          <w:lang w:eastAsia="en-US"/>
        </w:rPr>
      </w:pPr>
      <w:bookmarkStart w:id="96" w:name="_Ref410828534"/>
      <w:r w:rsidRPr="00F56B8E">
        <w:rPr>
          <w:rFonts w:hint="cs"/>
          <w:b/>
          <w:bCs/>
          <w:rtl/>
          <w:lang w:eastAsia="en-US"/>
        </w:rPr>
        <w:t>היקף הפעילות:</w:t>
      </w:r>
    </w:p>
    <w:p w:rsidR="000B5D04" w:rsidRDefault="00C14B17" w:rsidP="004C7A2A">
      <w:pPr>
        <w:numPr>
          <w:ilvl w:val="1"/>
          <w:numId w:val="30"/>
        </w:numPr>
        <w:ind w:left="1275" w:hanging="567"/>
        <w:rPr>
          <w:lang w:eastAsia="en-US"/>
        </w:rPr>
      </w:pPr>
      <w:r>
        <w:rPr>
          <w:rFonts w:hint="cs"/>
          <w:rtl/>
          <w:lang w:eastAsia="en-US"/>
        </w:rPr>
        <w:t xml:space="preserve">זהות </w:t>
      </w:r>
      <w:r w:rsidR="000B5D04" w:rsidRPr="00F56B8E">
        <w:rPr>
          <w:rFonts w:hint="cs"/>
          <w:rtl/>
          <w:lang w:eastAsia="en-US"/>
        </w:rPr>
        <w:t>ה</w:t>
      </w:r>
      <w:r w:rsidR="00775CCA">
        <w:rPr>
          <w:rFonts w:hint="cs"/>
          <w:rtl/>
          <w:lang w:eastAsia="en-US"/>
        </w:rPr>
        <w:t>רשויות</w:t>
      </w:r>
      <w:r w:rsidR="000B5D04" w:rsidRPr="00F56B8E">
        <w:rPr>
          <w:rFonts w:hint="cs"/>
          <w:rtl/>
          <w:lang w:eastAsia="en-US"/>
        </w:rPr>
        <w:t xml:space="preserve"> במסגרת</w:t>
      </w:r>
      <w:r>
        <w:rPr>
          <w:rFonts w:hint="cs"/>
          <w:rtl/>
          <w:lang w:eastAsia="en-US"/>
        </w:rPr>
        <w:t>ם</w:t>
      </w:r>
      <w:r w:rsidR="000B5D04" w:rsidRPr="00F56B8E">
        <w:rPr>
          <w:rFonts w:hint="cs"/>
          <w:rtl/>
          <w:lang w:eastAsia="en-US"/>
        </w:rPr>
        <w:t xml:space="preserve"> </w:t>
      </w:r>
      <w:r>
        <w:rPr>
          <w:rFonts w:hint="cs"/>
          <w:rtl/>
          <w:lang w:eastAsia="en-US"/>
        </w:rPr>
        <w:t>יופעל הפרויקט</w:t>
      </w:r>
      <w:r w:rsidR="00D655D3">
        <w:rPr>
          <w:rFonts w:hint="cs"/>
          <w:rtl/>
          <w:lang w:eastAsia="en-US"/>
        </w:rPr>
        <w:t xml:space="preserve">, </w:t>
      </w:r>
      <w:r>
        <w:rPr>
          <w:rFonts w:hint="cs"/>
          <w:rtl/>
          <w:lang w:eastAsia="en-US"/>
        </w:rPr>
        <w:t>מספר היישובים בהם יופעל</w:t>
      </w:r>
      <w:r w:rsidR="00D655D3">
        <w:rPr>
          <w:rFonts w:hint="cs"/>
          <w:rtl/>
          <w:lang w:eastAsia="en-US"/>
        </w:rPr>
        <w:t xml:space="preserve"> וכן מספר הקבוצות אשר יופעלו בכל רשות, </w:t>
      </w:r>
      <w:r w:rsidR="00FC54D8">
        <w:rPr>
          <w:rFonts w:hint="cs"/>
          <w:rtl/>
          <w:lang w:eastAsia="en-US"/>
        </w:rPr>
        <w:t>י</w:t>
      </w:r>
      <w:r w:rsidR="00E834BB">
        <w:rPr>
          <w:rFonts w:hint="cs"/>
          <w:rtl/>
          <w:lang w:eastAsia="en-US"/>
        </w:rPr>
        <w:t>יקבעו</w:t>
      </w:r>
      <w:r>
        <w:rPr>
          <w:rFonts w:hint="cs"/>
          <w:rtl/>
          <w:lang w:eastAsia="en-US"/>
        </w:rPr>
        <w:t xml:space="preserve"> </w:t>
      </w:r>
      <w:r w:rsidR="000B5D04" w:rsidRPr="00F56B8E">
        <w:rPr>
          <w:rFonts w:hint="cs"/>
          <w:rtl/>
          <w:lang w:eastAsia="en-US"/>
        </w:rPr>
        <w:t>ע"י וועדת ההיגוי</w:t>
      </w:r>
      <w:r w:rsidR="004F5168">
        <w:rPr>
          <w:rFonts w:hint="cs"/>
          <w:rtl/>
          <w:lang w:eastAsia="en-US"/>
        </w:rPr>
        <w:t xml:space="preserve"> ובהתאם לקול הקורא לרשויות </w:t>
      </w:r>
      <w:r w:rsidR="00576D76">
        <w:rPr>
          <w:rFonts w:hint="cs"/>
          <w:rtl/>
          <w:lang w:eastAsia="en-US"/>
        </w:rPr>
        <w:t xml:space="preserve">להלן </w:t>
      </w:r>
      <w:r w:rsidR="004F5168">
        <w:rPr>
          <w:rFonts w:hint="cs"/>
          <w:rtl/>
          <w:lang w:eastAsia="en-US"/>
        </w:rPr>
        <w:t>ש</w:t>
      </w:r>
      <w:r w:rsidR="00584458">
        <w:rPr>
          <w:rFonts w:hint="cs"/>
          <w:rtl/>
          <w:lang w:eastAsia="en-US"/>
        </w:rPr>
        <w:t>מ</w:t>
      </w:r>
      <w:r w:rsidR="004F5168">
        <w:rPr>
          <w:rFonts w:hint="cs"/>
          <w:rtl/>
          <w:lang w:eastAsia="en-US"/>
        </w:rPr>
        <w:t xml:space="preserve">פרסם המשרד </w:t>
      </w:r>
      <w:r w:rsidR="00584458">
        <w:rPr>
          <w:rFonts w:hint="cs"/>
          <w:rtl/>
          <w:lang w:eastAsia="en-US"/>
        </w:rPr>
        <w:t>לעניין זה</w:t>
      </w:r>
      <w:r w:rsidR="00584458">
        <w:rPr>
          <w:lang w:eastAsia="en-US"/>
        </w:rPr>
        <w:t xml:space="preserve"> </w:t>
      </w:r>
      <w:r w:rsidR="00584458">
        <w:rPr>
          <w:rFonts w:hint="cs"/>
          <w:rtl/>
          <w:lang w:eastAsia="en-US"/>
        </w:rPr>
        <w:t xml:space="preserve">ומצורף כנספח </w:t>
      </w:r>
      <w:r w:rsidR="004C7A2A">
        <w:rPr>
          <w:rFonts w:hint="cs"/>
          <w:rtl/>
          <w:lang w:eastAsia="en-US"/>
        </w:rPr>
        <w:t xml:space="preserve">א'2 </w:t>
      </w:r>
      <w:r w:rsidR="00584458">
        <w:rPr>
          <w:rFonts w:hint="cs"/>
          <w:rtl/>
          <w:lang w:eastAsia="en-US"/>
        </w:rPr>
        <w:t>למ</w:t>
      </w:r>
      <w:r w:rsidR="004C7A2A">
        <w:rPr>
          <w:rFonts w:hint="cs"/>
          <w:rtl/>
          <w:lang w:eastAsia="en-US"/>
        </w:rPr>
        <w:t>פרט שירותים</w:t>
      </w:r>
      <w:r w:rsidR="00584458">
        <w:rPr>
          <w:rFonts w:hint="cs"/>
          <w:rtl/>
          <w:lang w:eastAsia="en-US"/>
        </w:rPr>
        <w:t xml:space="preserve"> זה.</w:t>
      </w:r>
    </w:p>
    <w:p w:rsidR="000B5D04" w:rsidRDefault="00775CCA" w:rsidP="00A22E8B">
      <w:pPr>
        <w:numPr>
          <w:ilvl w:val="1"/>
          <w:numId w:val="30"/>
        </w:numPr>
        <w:ind w:left="1275" w:hanging="567"/>
        <w:rPr>
          <w:lang w:eastAsia="en-US"/>
        </w:rPr>
      </w:pPr>
      <w:r>
        <w:rPr>
          <w:rFonts w:hint="cs"/>
          <w:rtl/>
          <w:lang w:eastAsia="en-US"/>
        </w:rPr>
        <w:t>כל קבוצה תמנה</w:t>
      </w:r>
      <w:r w:rsidR="001C59C4" w:rsidRPr="001C59C4">
        <w:rPr>
          <w:rFonts w:hint="cs"/>
          <w:rtl/>
          <w:lang w:eastAsia="en-US"/>
        </w:rPr>
        <w:t xml:space="preserve"> </w:t>
      </w:r>
      <w:r w:rsidR="001C59C4" w:rsidRPr="00F56B8E">
        <w:rPr>
          <w:rFonts w:hint="cs"/>
          <w:rtl/>
          <w:lang w:eastAsia="en-US"/>
        </w:rPr>
        <w:t>לכל הפחות</w:t>
      </w:r>
      <w:r>
        <w:rPr>
          <w:rFonts w:hint="cs"/>
          <w:rtl/>
          <w:lang w:eastAsia="en-US"/>
        </w:rPr>
        <w:t xml:space="preserve"> </w:t>
      </w:r>
      <w:r w:rsidR="00C87611">
        <w:rPr>
          <w:rFonts w:hint="cs"/>
          <w:b/>
          <w:bCs/>
          <w:rtl/>
          <w:lang w:eastAsia="en-US"/>
        </w:rPr>
        <w:t>15</w:t>
      </w:r>
      <w:r w:rsidR="000B5D04" w:rsidRPr="00F56B8E">
        <w:rPr>
          <w:rFonts w:hint="cs"/>
          <w:rtl/>
          <w:lang w:eastAsia="en-US"/>
        </w:rPr>
        <w:t xml:space="preserve"> בנות ומקסימום </w:t>
      </w:r>
      <w:r w:rsidR="000B5D04" w:rsidRPr="00402C66">
        <w:rPr>
          <w:rFonts w:hint="cs"/>
          <w:b/>
          <w:bCs/>
          <w:rtl/>
          <w:lang w:eastAsia="en-US"/>
        </w:rPr>
        <w:t>2</w:t>
      </w:r>
      <w:r w:rsidR="00C357DC">
        <w:rPr>
          <w:rFonts w:hint="cs"/>
          <w:b/>
          <w:bCs/>
          <w:rtl/>
          <w:lang w:eastAsia="en-US"/>
        </w:rPr>
        <w:t>5</w:t>
      </w:r>
      <w:r w:rsidR="000B5D04" w:rsidRPr="00F56B8E">
        <w:rPr>
          <w:rFonts w:hint="cs"/>
          <w:rtl/>
          <w:lang w:eastAsia="en-US"/>
        </w:rPr>
        <w:t xml:space="preserve"> בנות.</w:t>
      </w:r>
      <w:r w:rsidR="002F73B6">
        <w:rPr>
          <w:rFonts w:hint="cs"/>
          <w:rtl/>
          <w:lang w:eastAsia="en-US"/>
        </w:rPr>
        <w:t xml:space="preserve"> </w:t>
      </w:r>
      <w:r w:rsidR="002F73B6">
        <w:rPr>
          <w:rFonts w:ascii="David" w:hAnsi="David" w:hint="cs"/>
          <w:rtl/>
          <w:lang w:eastAsia="en-US"/>
        </w:rPr>
        <w:t>במקרים חריגים ניתן יהיה לפנות למשרד לקבלת אישור בכתב להפעלת קבוצה בעלת מספר בנות קטן או גדול יותר. הפניה תעשה למשרד מראש ובכתב.</w:t>
      </w:r>
      <w:r w:rsidR="00F52AEA">
        <w:rPr>
          <w:rFonts w:hint="cs"/>
          <w:rtl/>
          <w:lang w:eastAsia="en-US"/>
        </w:rPr>
        <w:t xml:space="preserve"> </w:t>
      </w:r>
      <w:r w:rsidR="00A22E8B">
        <w:rPr>
          <w:rFonts w:hint="cs"/>
          <w:rtl/>
          <w:lang w:eastAsia="en-US"/>
        </w:rPr>
        <w:t>"</w:t>
      </w:r>
      <w:r w:rsidR="00F52AEA" w:rsidRPr="00633F47">
        <w:rPr>
          <w:rFonts w:hint="cs"/>
          <w:u w:val="single"/>
          <w:rtl/>
          <w:lang w:eastAsia="en-US"/>
        </w:rPr>
        <w:t>הגרעין המרכזי</w:t>
      </w:r>
      <w:r w:rsidR="00A22E8B">
        <w:rPr>
          <w:rFonts w:hint="cs"/>
          <w:rtl/>
          <w:lang w:eastAsia="en-US"/>
        </w:rPr>
        <w:t>"</w:t>
      </w:r>
      <w:r w:rsidR="00F52AEA">
        <w:rPr>
          <w:rFonts w:hint="cs"/>
          <w:rtl/>
          <w:lang w:eastAsia="en-US"/>
        </w:rPr>
        <w:t xml:space="preserve"> של </w:t>
      </w:r>
      <w:r w:rsidR="00A22E8B">
        <w:rPr>
          <w:rFonts w:hint="cs"/>
          <w:rtl/>
          <w:lang w:eastAsia="en-US"/>
        </w:rPr>
        <w:t xml:space="preserve">כל </w:t>
      </w:r>
      <w:r w:rsidR="00F52AEA">
        <w:rPr>
          <w:rFonts w:hint="cs"/>
          <w:rtl/>
          <w:lang w:eastAsia="en-US"/>
        </w:rPr>
        <w:t>קבוצת פעילות יהיו תלמידות מאותו בית ספר</w:t>
      </w:r>
      <w:r w:rsidR="00633F47">
        <w:rPr>
          <w:rFonts w:hint="cs"/>
          <w:rtl/>
          <w:lang w:eastAsia="en-US"/>
        </w:rPr>
        <w:t xml:space="preserve"> (ניתן לצרף אליהן תלמידות מבתי ספר נוספים)</w:t>
      </w:r>
      <w:r w:rsidR="00A22E8B">
        <w:rPr>
          <w:rFonts w:hint="cs"/>
          <w:rtl/>
          <w:lang w:eastAsia="en-US"/>
        </w:rPr>
        <w:t>, באופן כזה ש</w:t>
      </w:r>
      <w:r w:rsidR="00F52AEA">
        <w:rPr>
          <w:rFonts w:hint="cs"/>
          <w:rtl/>
          <w:lang w:eastAsia="en-US"/>
        </w:rPr>
        <w:t xml:space="preserve">בית </w:t>
      </w:r>
      <w:r w:rsidR="00A22E8B">
        <w:rPr>
          <w:rFonts w:hint="cs"/>
          <w:rtl/>
          <w:lang w:eastAsia="en-US"/>
        </w:rPr>
        <w:t>ה</w:t>
      </w:r>
      <w:r w:rsidR="00F52AEA">
        <w:rPr>
          <w:rFonts w:hint="cs"/>
          <w:rtl/>
          <w:lang w:eastAsia="en-US"/>
        </w:rPr>
        <w:t xml:space="preserve">ספר </w:t>
      </w:r>
      <w:r w:rsidR="00A22E8B">
        <w:rPr>
          <w:rFonts w:hint="cs"/>
          <w:rtl/>
          <w:lang w:eastAsia="en-US"/>
        </w:rPr>
        <w:t>ה</w:t>
      </w:r>
      <w:r w:rsidR="00F52AEA">
        <w:rPr>
          <w:rFonts w:hint="cs"/>
          <w:rtl/>
          <w:lang w:eastAsia="en-US"/>
        </w:rPr>
        <w:t>זה יהיה מעודכן בפעילות</w:t>
      </w:r>
      <w:r w:rsidR="00633F47">
        <w:rPr>
          <w:rFonts w:hint="cs"/>
          <w:rtl/>
          <w:lang w:eastAsia="en-US"/>
        </w:rPr>
        <w:t xml:space="preserve"> ומנהל בית הספר יעמוד בקשר עם נציגי הספק והרשות המקומית</w:t>
      </w:r>
      <w:r w:rsidR="001E5527">
        <w:rPr>
          <w:rFonts w:hint="cs"/>
          <w:rtl/>
          <w:lang w:eastAsia="en-US"/>
        </w:rPr>
        <w:t xml:space="preserve"> (להלן </w:t>
      </w:r>
      <w:r w:rsidR="001E5527">
        <w:rPr>
          <w:rtl/>
          <w:lang w:eastAsia="en-US"/>
        </w:rPr>
        <w:t>–</w:t>
      </w:r>
      <w:r w:rsidR="001E5527">
        <w:rPr>
          <w:rFonts w:hint="cs"/>
          <w:rtl/>
          <w:lang w:eastAsia="en-US"/>
        </w:rPr>
        <w:t xml:space="preserve"> </w:t>
      </w:r>
      <w:r w:rsidR="001E5527" w:rsidRPr="001E5527">
        <w:rPr>
          <w:rFonts w:hint="cs"/>
          <w:b/>
          <w:bCs/>
          <w:rtl/>
          <w:lang w:eastAsia="en-US"/>
        </w:rPr>
        <w:t>בית</w:t>
      </w:r>
      <w:r w:rsidR="001E5527">
        <w:rPr>
          <w:rFonts w:hint="cs"/>
          <w:rtl/>
          <w:lang w:eastAsia="en-US"/>
        </w:rPr>
        <w:t xml:space="preserve"> </w:t>
      </w:r>
      <w:r w:rsidR="001E5527" w:rsidRPr="001E5527">
        <w:rPr>
          <w:rFonts w:hint="cs"/>
          <w:b/>
          <w:bCs/>
          <w:rtl/>
          <w:lang w:eastAsia="en-US"/>
        </w:rPr>
        <w:t>ספר</w:t>
      </w:r>
      <w:r w:rsidR="001E5527">
        <w:rPr>
          <w:rFonts w:hint="cs"/>
          <w:rtl/>
          <w:lang w:eastAsia="en-US"/>
        </w:rPr>
        <w:t xml:space="preserve"> </w:t>
      </w:r>
      <w:r w:rsidR="001E5527" w:rsidRPr="001E5527">
        <w:rPr>
          <w:rFonts w:hint="cs"/>
          <w:b/>
          <w:bCs/>
          <w:rtl/>
          <w:lang w:eastAsia="en-US"/>
        </w:rPr>
        <w:t>מוביל</w:t>
      </w:r>
      <w:r w:rsidR="001E5527">
        <w:rPr>
          <w:rFonts w:hint="cs"/>
          <w:rtl/>
          <w:lang w:eastAsia="en-US"/>
        </w:rPr>
        <w:t>)</w:t>
      </w:r>
      <w:r w:rsidR="00633F47">
        <w:rPr>
          <w:rFonts w:hint="cs"/>
          <w:rtl/>
          <w:lang w:eastAsia="en-US"/>
        </w:rPr>
        <w:t xml:space="preserve">. </w:t>
      </w:r>
    </w:p>
    <w:p w:rsidR="007402EC" w:rsidRPr="00F56B8E" w:rsidRDefault="000B5D04" w:rsidP="006C1A2A">
      <w:pPr>
        <w:numPr>
          <w:ilvl w:val="1"/>
          <w:numId w:val="30"/>
        </w:numPr>
        <w:ind w:left="1275" w:hanging="567"/>
        <w:rPr>
          <w:lang w:eastAsia="en-US"/>
        </w:rPr>
      </w:pPr>
      <w:r w:rsidRPr="00F56B8E">
        <w:rPr>
          <w:rFonts w:hint="cs"/>
          <w:rtl/>
          <w:lang w:eastAsia="en-US"/>
        </w:rPr>
        <w:lastRenderedPageBreak/>
        <w:t>הספק יפעיל את הפ</w:t>
      </w:r>
      <w:r w:rsidR="00FC5D9A">
        <w:rPr>
          <w:rFonts w:hint="cs"/>
          <w:rtl/>
          <w:lang w:eastAsia="en-US"/>
        </w:rPr>
        <w:t>רויקט</w:t>
      </w:r>
      <w:r w:rsidRPr="00F56B8E">
        <w:rPr>
          <w:rFonts w:hint="cs"/>
          <w:rtl/>
          <w:lang w:eastAsia="en-US"/>
        </w:rPr>
        <w:t xml:space="preserve"> בתחומי</w:t>
      </w:r>
      <w:r w:rsidR="003678C5">
        <w:rPr>
          <w:rFonts w:hint="cs"/>
          <w:rtl/>
          <w:lang w:eastAsia="en-US"/>
        </w:rPr>
        <w:t xml:space="preserve"> הדעת</w:t>
      </w:r>
      <w:r w:rsidRPr="00F56B8E">
        <w:rPr>
          <w:rFonts w:hint="cs"/>
          <w:rtl/>
          <w:lang w:eastAsia="en-US"/>
        </w:rPr>
        <w:t xml:space="preserve"> הבאים: </w:t>
      </w:r>
      <w:r w:rsidRPr="007402EC">
        <w:rPr>
          <w:rFonts w:hint="cs"/>
          <w:b/>
          <w:bCs/>
          <w:rtl/>
          <w:lang w:eastAsia="en-US"/>
        </w:rPr>
        <w:t>מתמטיקה, אנגלית, פיסיקה, אלקטרוניקה</w:t>
      </w:r>
      <w:r w:rsidR="00B61627">
        <w:rPr>
          <w:rFonts w:hint="cs"/>
          <w:b/>
          <w:bCs/>
          <w:rtl/>
          <w:lang w:eastAsia="en-US"/>
        </w:rPr>
        <w:t>, מ</w:t>
      </w:r>
      <w:r w:rsidR="007D6822">
        <w:rPr>
          <w:rFonts w:hint="cs"/>
          <w:b/>
          <w:bCs/>
          <w:rtl/>
          <w:lang w:eastAsia="en-US"/>
        </w:rPr>
        <w:t>דעי המחשב</w:t>
      </w:r>
      <w:r w:rsidR="00B61627">
        <w:rPr>
          <w:rFonts w:hint="cs"/>
          <w:b/>
          <w:bCs/>
          <w:rtl/>
          <w:lang w:eastAsia="en-US"/>
        </w:rPr>
        <w:t xml:space="preserve"> ותחום הסייבר</w:t>
      </w:r>
      <w:r w:rsidR="003C4372">
        <w:rPr>
          <w:rFonts w:hint="cs"/>
          <w:b/>
          <w:bCs/>
          <w:rtl/>
          <w:lang w:eastAsia="en-US"/>
        </w:rPr>
        <w:t xml:space="preserve">, </w:t>
      </w:r>
      <w:r w:rsidR="007D6822">
        <w:rPr>
          <w:rFonts w:hint="cs"/>
          <w:b/>
          <w:bCs/>
          <w:rtl/>
          <w:lang w:eastAsia="en-US"/>
        </w:rPr>
        <w:t>כימיה</w:t>
      </w:r>
      <w:r w:rsidR="003C4372">
        <w:rPr>
          <w:rFonts w:hint="cs"/>
          <w:b/>
          <w:bCs/>
          <w:rtl/>
          <w:lang w:eastAsia="en-US"/>
        </w:rPr>
        <w:t xml:space="preserve"> ו</w:t>
      </w:r>
      <w:r w:rsidR="007402EC" w:rsidRPr="007402EC">
        <w:rPr>
          <w:rFonts w:hint="cs"/>
          <w:b/>
          <w:bCs/>
          <w:rtl/>
          <w:lang w:eastAsia="en-US"/>
        </w:rPr>
        <w:t>מודול ייחודי בתחום המדעים והטכנולוגיה</w:t>
      </w:r>
      <w:r w:rsidR="007402EC">
        <w:rPr>
          <w:rFonts w:hint="cs"/>
          <w:rtl/>
          <w:lang w:eastAsia="en-US"/>
        </w:rPr>
        <w:t>.</w:t>
      </w:r>
    </w:p>
    <w:p w:rsidR="000B5D04" w:rsidRDefault="000B5D04" w:rsidP="000C49E3">
      <w:pPr>
        <w:numPr>
          <w:ilvl w:val="1"/>
          <w:numId w:val="30"/>
        </w:numPr>
        <w:ind w:left="1275" w:hanging="567"/>
        <w:rPr>
          <w:lang w:eastAsia="en-US"/>
        </w:rPr>
      </w:pPr>
      <w:r w:rsidRPr="00F56B8E">
        <w:rPr>
          <w:rFonts w:hint="cs"/>
          <w:rtl/>
          <w:lang w:eastAsia="en-US"/>
        </w:rPr>
        <w:t>הספק יפעיל את ה</w:t>
      </w:r>
      <w:r w:rsidR="00FC5D9A">
        <w:rPr>
          <w:rFonts w:hint="cs"/>
          <w:rtl/>
          <w:lang w:eastAsia="en-US"/>
        </w:rPr>
        <w:t>פרויקט</w:t>
      </w:r>
      <w:r w:rsidRPr="00F56B8E">
        <w:rPr>
          <w:rFonts w:hint="cs"/>
          <w:rtl/>
          <w:lang w:eastAsia="en-US"/>
        </w:rPr>
        <w:t xml:space="preserve"> ל</w:t>
      </w:r>
      <w:r w:rsidR="00775CCA">
        <w:rPr>
          <w:rFonts w:hint="cs"/>
          <w:rtl/>
          <w:lang w:eastAsia="en-US"/>
        </w:rPr>
        <w:t>תלמידות</w:t>
      </w:r>
      <w:r w:rsidRPr="00F56B8E">
        <w:rPr>
          <w:rFonts w:hint="cs"/>
          <w:rtl/>
          <w:lang w:eastAsia="en-US"/>
        </w:rPr>
        <w:t xml:space="preserve"> </w:t>
      </w:r>
      <w:r w:rsidR="00EB5E94">
        <w:rPr>
          <w:rFonts w:hint="cs"/>
          <w:rtl/>
          <w:lang w:eastAsia="en-US"/>
        </w:rPr>
        <w:t>במגזרים הכללי וה</w:t>
      </w:r>
      <w:r w:rsidR="004F0F3A">
        <w:rPr>
          <w:rFonts w:hint="cs"/>
          <w:rtl/>
          <w:lang w:eastAsia="en-US"/>
        </w:rPr>
        <w:t>לא יהודי</w:t>
      </w:r>
      <w:r w:rsidR="00EB5E94">
        <w:rPr>
          <w:rFonts w:hint="cs"/>
          <w:rtl/>
          <w:lang w:eastAsia="en-US"/>
        </w:rPr>
        <w:t xml:space="preserve"> </w:t>
      </w:r>
      <w:r w:rsidRPr="00F56B8E">
        <w:rPr>
          <w:rFonts w:hint="cs"/>
          <w:rtl/>
          <w:lang w:eastAsia="en-US"/>
        </w:rPr>
        <w:t xml:space="preserve">בכיתות </w:t>
      </w:r>
      <w:r w:rsidR="00C87611" w:rsidRPr="00EB5E94">
        <w:rPr>
          <w:rFonts w:hint="cs"/>
          <w:rtl/>
          <w:lang w:eastAsia="en-US"/>
        </w:rPr>
        <w:t>ח</w:t>
      </w:r>
      <w:r w:rsidRPr="00EB5E94">
        <w:rPr>
          <w:rFonts w:hint="cs"/>
          <w:rtl/>
          <w:lang w:eastAsia="en-US"/>
        </w:rPr>
        <w:t>'-</w:t>
      </w:r>
      <w:r w:rsidR="00046199" w:rsidRPr="00EB5E94">
        <w:rPr>
          <w:rFonts w:hint="cs"/>
          <w:rtl/>
          <w:lang w:eastAsia="en-US"/>
        </w:rPr>
        <w:t>י'</w:t>
      </w:r>
      <w:r w:rsidR="00EB5E94" w:rsidRPr="00EB5E94">
        <w:rPr>
          <w:rFonts w:hint="cs"/>
          <w:rtl/>
          <w:lang w:eastAsia="en-US"/>
        </w:rPr>
        <w:t xml:space="preserve">, ובמגזר החרדי </w:t>
      </w:r>
      <w:r w:rsidR="000C49E3" w:rsidRPr="000C49E3">
        <w:rPr>
          <w:rFonts w:hint="cs"/>
          <w:rtl/>
          <w:lang w:eastAsia="en-US"/>
        </w:rPr>
        <w:t xml:space="preserve">ובמקרים חריגים שיאושרו על ידי המשרד מראש </w:t>
      </w:r>
      <w:r w:rsidR="000C49E3" w:rsidRPr="000C49E3">
        <w:rPr>
          <w:rtl/>
          <w:lang w:eastAsia="en-US"/>
        </w:rPr>
        <w:t>–</w:t>
      </w:r>
      <w:r w:rsidR="000C49E3" w:rsidRPr="000C49E3">
        <w:rPr>
          <w:rFonts w:hint="cs"/>
          <w:rtl/>
          <w:lang w:eastAsia="en-US"/>
        </w:rPr>
        <w:t xml:space="preserve"> </w:t>
      </w:r>
      <w:r w:rsidR="00EB5E94" w:rsidRPr="00EB5E94">
        <w:rPr>
          <w:rFonts w:hint="cs"/>
          <w:rtl/>
          <w:lang w:eastAsia="en-US"/>
        </w:rPr>
        <w:t xml:space="preserve">בכיתות ט'-יא', </w:t>
      </w:r>
      <w:r w:rsidR="00046199" w:rsidRPr="00EB5E94">
        <w:rPr>
          <w:rFonts w:hint="cs"/>
          <w:rtl/>
          <w:lang w:eastAsia="en-US"/>
        </w:rPr>
        <w:t xml:space="preserve"> </w:t>
      </w:r>
      <w:r w:rsidRPr="00F56B8E">
        <w:rPr>
          <w:rFonts w:hint="cs"/>
          <w:rtl/>
          <w:lang w:eastAsia="en-US"/>
        </w:rPr>
        <w:t xml:space="preserve">בתדירות מפגשים של </w:t>
      </w:r>
      <w:r w:rsidRPr="000C49E3">
        <w:rPr>
          <w:rFonts w:hint="cs"/>
          <w:rtl/>
          <w:lang w:eastAsia="en-US"/>
        </w:rPr>
        <w:t xml:space="preserve">פעם עד פעמיים בשבוע, </w:t>
      </w:r>
      <w:r w:rsidR="00660B94" w:rsidRPr="000C49E3">
        <w:rPr>
          <w:rFonts w:hint="cs"/>
          <w:rtl/>
          <w:lang w:eastAsia="en-US"/>
        </w:rPr>
        <w:t>3-5</w:t>
      </w:r>
      <w:r w:rsidRPr="000C49E3">
        <w:rPr>
          <w:rFonts w:hint="cs"/>
          <w:rtl/>
          <w:lang w:eastAsia="en-US"/>
        </w:rPr>
        <w:t xml:space="preserve"> שעות שבועיות</w:t>
      </w:r>
      <w:r w:rsidR="002E5D57" w:rsidRPr="002E5D57">
        <w:rPr>
          <w:rFonts w:hint="cs"/>
          <w:rtl/>
          <w:lang w:eastAsia="en-US"/>
        </w:rPr>
        <w:t xml:space="preserve"> (לא כולל ימי פעילות מרוכזים)</w:t>
      </w:r>
      <w:r w:rsidRPr="002E5D57">
        <w:rPr>
          <w:rFonts w:hint="cs"/>
          <w:rtl/>
          <w:lang w:eastAsia="en-US"/>
        </w:rPr>
        <w:t>.</w:t>
      </w:r>
    </w:p>
    <w:p w:rsidR="00A22E8B" w:rsidRDefault="000B5D04" w:rsidP="006D0BBC">
      <w:pPr>
        <w:ind w:left="1275"/>
        <w:rPr>
          <w:rtl/>
          <w:lang w:eastAsia="en-US"/>
        </w:rPr>
      </w:pPr>
      <w:r w:rsidRPr="00F56B8E">
        <w:rPr>
          <w:rFonts w:hint="cs"/>
          <w:rtl/>
          <w:lang w:eastAsia="en-US"/>
        </w:rPr>
        <w:t>ה</w:t>
      </w:r>
      <w:r w:rsidR="00775CCA">
        <w:rPr>
          <w:rFonts w:hint="cs"/>
          <w:rtl/>
          <w:lang w:eastAsia="en-US"/>
        </w:rPr>
        <w:t>פרויקט</w:t>
      </w:r>
      <w:r w:rsidRPr="00F56B8E">
        <w:rPr>
          <w:rFonts w:hint="cs"/>
          <w:rtl/>
          <w:lang w:eastAsia="en-US"/>
        </w:rPr>
        <w:t xml:space="preserve"> </w:t>
      </w:r>
      <w:r w:rsidR="00027284">
        <w:rPr>
          <w:rFonts w:hint="cs"/>
          <w:rtl/>
          <w:lang w:eastAsia="en-US"/>
        </w:rPr>
        <w:t xml:space="preserve">יופעל </w:t>
      </w:r>
      <w:r w:rsidRPr="00F56B8E">
        <w:rPr>
          <w:rFonts w:hint="cs"/>
          <w:rtl/>
          <w:lang w:eastAsia="en-US"/>
        </w:rPr>
        <w:t xml:space="preserve">במשך </w:t>
      </w:r>
      <w:r w:rsidRPr="00027284">
        <w:rPr>
          <w:rFonts w:hint="cs"/>
          <w:b/>
          <w:bCs/>
          <w:rtl/>
          <w:lang w:eastAsia="en-US"/>
        </w:rPr>
        <w:t xml:space="preserve">3 שנים רצופות, </w:t>
      </w:r>
      <w:r w:rsidR="00046199" w:rsidRPr="00027284">
        <w:rPr>
          <w:rFonts w:hint="cs"/>
          <w:b/>
          <w:bCs/>
          <w:rtl/>
          <w:lang w:eastAsia="en-US"/>
        </w:rPr>
        <w:t>מ</w:t>
      </w:r>
      <w:r w:rsidR="00A22E8B">
        <w:rPr>
          <w:rFonts w:hint="cs"/>
          <w:b/>
          <w:bCs/>
          <w:rtl/>
          <w:lang w:eastAsia="en-US"/>
        </w:rPr>
        <w:t xml:space="preserve">מהלך </w:t>
      </w:r>
      <w:r w:rsidR="00046199" w:rsidRPr="00027284">
        <w:rPr>
          <w:rFonts w:hint="cs"/>
          <w:b/>
          <w:bCs/>
          <w:rtl/>
          <w:lang w:eastAsia="en-US"/>
        </w:rPr>
        <w:t>ה</w:t>
      </w:r>
      <w:r w:rsidR="002F73B6">
        <w:rPr>
          <w:rFonts w:hint="cs"/>
          <w:b/>
          <w:bCs/>
          <w:rtl/>
          <w:lang w:eastAsia="en-US"/>
        </w:rPr>
        <w:t xml:space="preserve">מחצית הראשונה </w:t>
      </w:r>
      <w:r w:rsidR="00046199" w:rsidRPr="00027284">
        <w:rPr>
          <w:rFonts w:hint="cs"/>
          <w:b/>
          <w:bCs/>
          <w:rtl/>
          <w:lang w:eastAsia="en-US"/>
        </w:rPr>
        <w:t xml:space="preserve">של </w:t>
      </w:r>
      <w:r w:rsidR="00046199" w:rsidRPr="00027284">
        <w:rPr>
          <w:rFonts w:ascii="David" w:hAnsi="David"/>
          <w:b/>
          <w:bCs/>
          <w:rtl/>
          <w:lang w:eastAsia="en-US"/>
        </w:rPr>
        <w:t>שנה"ל תשע"</w:t>
      </w:r>
      <w:r w:rsidR="00C87611">
        <w:rPr>
          <w:rFonts w:ascii="David" w:hAnsi="David" w:hint="cs"/>
          <w:b/>
          <w:bCs/>
          <w:rtl/>
          <w:lang w:eastAsia="en-US"/>
        </w:rPr>
        <w:t>ט</w:t>
      </w:r>
      <w:r w:rsidR="00046199" w:rsidRPr="00027284">
        <w:rPr>
          <w:rFonts w:ascii="David" w:hAnsi="David"/>
          <w:b/>
          <w:bCs/>
          <w:rtl/>
          <w:lang w:eastAsia="en-US"/>
        </w:rPr>
        <w:t xml:space="preserve"> </w:t>
      </w:r>
      <w:r w:rsidR="00046199" w:rsidRPr="00027284">
        <w:rPr>
          <w:rFonts w:ascii="David" w:hAnsi="David" w:hint="cs"/>
          <w:b/>
          <w:bCs/>
          <w:rtl/>
          <w:lang w:eastAsia="en-US"/>
        </w:rPr>
        <w:t>ו</w:t>
      </w:r>
      <w:r w:rsidR="00046199" w:rsidRPr="00027284">
        <w:rPr>
          <w:rFonts w:ascii="David" w:hAnsi="David"/>
          <w:b/>
          <w:bCs/>
          <w:rtl/>
          <w:lang w:eastAsia="en-US"/>
        </w:rPr>
        <w:t>עד ל</w:t>
      </w:r>
      <w:r w:rsidR="002F73B6">
        <w:rPr>
          <w:rFonts w:ascii="David" w:hAnsi="David" w:hint="cs"/>
          <w:b/>
          <w:bCs/>
          <w:rtl/>
          <w:lang w:eastAsia="en-US"/>
        </w:rPr>
        <w:t>מחצית ה</w:t>
      </w:r>
      <w:r w:rsidR="006D0BBC">
        <w:rPr>
          <w:rFonts w:ascii="David" w:hAnsi="David" w:hint="cs"/>
          <w:b/>
          <w:bCs/>
          <w:rtl/>
          <w:lang w:eastAsia="en-US"/>
        </w:rPr>
        <w:t>ראשונה</w:t>
      </w:r>
      <w:r w:rsidR="002F73B6">
        <w:rPr>
          <w:rFonts w:ascii="David" w:hAnsi="David" w:hint="cs"/>
          <w:b/>
          <w:bCs/>
          <w:rtl/>
          <w:lang w:eastAsia="en-US"/>
        </w:rPr>
        <w:t xml:space="preserve"> </w:t>
      </w:r>
      <w:r w:rsidR="00046199" w:rsidRPr="00027284">
        <w:rPr>
          <w:rFonts w:ascii="David" w:hAnsi="David" w:hint="cs"/>
          <w:b/>
          <w:bCs/>
          <w:rtl/>
          <w:lang w:eastAsia="en-US"/>
        </w:rPr>
        <w:t xml:space="preserve">של </w:t>
      </w:r>
      <w:r w:rsidR="00046199" w:rsidRPr="00027284">
        <w:rPr>
          <w:rFonts w:ascii="David" w:hAnsi="David"/>
          <w:b/>
          <w:bCs/>
          <w:rtl/>
          <w:lang w:eastAsia="en-US"/>
        </w:rPr>
        <w:t>שנה"ל תש</w:t>
      </w:r>
      <w:r w:rsidR="00046199" w:rsidRPr="00027284">
        <w:rPr>
          <w:rFonts w:ascii="David" w:hAnsi="David" w:hint="cs"/>
          <w:b/>
          <w:bCs/>
          <w:rtl/>
          <w:lang w:eastAsia="en-US"/>
        </w:rPr>
        <w:t>פ</w:t>
      </w:r>
      <w:r w:rsidR="002F73B6">
        <w:rPr>
          <w:rFonts w:ascii="David" w:hAnsi="David" w:hint="cs"/>
          <w:b/>
          <w:bCs/>
          <w:rtl/>
          <w:lang w:eastAsia="en-US"/>
        </w:rPr>
        <w:t>"</w:t>
      </w:r>
      <w:r w:rsidR="00C87611">
        <w:rPr>
          <w:rFonts w:ascii="David" w:hAnsi="David" w:hint="cs"/>
          <w:b/>
          <w:bCs/>
          <w:rtl/>
          <w:lang w:eastAsia="en-US"/>
        </w:rPr>
        <w:t>ב</w:t>
      </w:r>
      <w:r w:rsidRPr="00027284">
        <w:rPr>
          <w:rFonts w:hint="cs"/>
          <w:b/>
          <w:bCs/>
          <w:rtl/>
          <w:lang w:eastAsia="en-US"/>
        </w:rPr>
        <w:t>.</w:t>
      </w:r>
      <w:r w:rsidR="00FA74FF">
        <w:rPr>
          <w:rFonts w:hint="cs"/>
          <w:rtl/>
          <w:lang w:eastAsia="en-US"/>
        </w:rPr>
        <w:t xml:space="preserve"> </w:t>
      </w:r>
    </w:p>
    <w:p w:rsidR="00027284" w:rsidRDefault="00027284" w:rsidP="00FA74FF">
      <w:pPr>
        <w:ind w:left="1275"/>
        <w:rPr>
          <w:lang w:eastAsia="en-US"/>
        </w:rPr>
      </w:pPr>
    </w:p>
    <w:p w:rsidR="00027284" w:rsidRDefault="000B5D04" w:rsidP="00027284">
      <w:pPr>
        <w:numPr>
          <w:ilvl w:val="0"/>
          <w:numId w:val="30"/>
        </w:numPr>
        <w:spacing w:before="120"/>
        <w:ind w:left="357" w:hanging="357"/>
        <w:rPr>
          <w:b/>
          <w:bCs/>
          <w:lang w:eastAsia="en-US"/>
        </w:rPr>
      </w:pPr>
      <w:r w:rsidRPr="00F56B8E">
        <w:rPr>
          <w:rFonts w:hint="cs"/>
          <w:b/>
          <w:bCs/>
          <w:rtl/>
          <w:lang w:eastAsia="en-US"/>
        </w:rPr>
        <w:t>קהל היעד:</w:t>
      </w:r>
    </w:p>
    <w:p w:rsidR="000B5D04" w:rsidRPr="00027284" w:rsidRDefault="000B5D04" w:rsidP="00A9400B">
      <w:pPr>
        <w:numPr>
          <w:ilvl w:val="1"/>
          <w:numId w:val="30"/>
        </w:numPr>
        <w:spacing w:before="120"/>
        <w:rPr>
          <w:b/>
          <w:bCs/>
          <w:lang w:eastAsia="en-US"/>
        </w:rPr>
      </w:pPr>
      <w:r w:rsidRPr="00F56B8E">
        <w:rPr>
          <w:rFonts w:hint="cs"/>
          <w:rtl/>
          <w:lang w:eastAsia="en-US"/>
        </w:rPr>
        <w:t>התכנית</w:t>
      </w:r>
      <w:r w:rsidRPr="00F56B8E">
        <w:rPr>
          <w:rtl/>
          <w:lang w:eastAsia="en-US"/>
        </w:rPr>
        <w:t xml:space="preserve"> </w:t>
      </w:r>
      <w:r w:rsidRPr="00F56B8E">
        <w:rPr>
          <w:rFonts w:hint="cs"/>
          <w:rtl/>
          <w:lang w:eastAsia="en-US"/>
        </w:rPr>
        <w:t>מיועדת</w:t>
      </w:r>
      <w:r w:rsidRPr="00F56B8E">
        <w:rPr>
          <w:rtl/>
          <w:lang w:eastAsia="en-US"/>
        </w:rPr>
        <w:t xml:space="preserve"> </w:t>
      </w:r>
      <w:r w:rsidRPr="00F56B8E">
        <w:rPr>
          <w:rFonts w:hint="cs"/>
          <w:rtl/>
          <w:lang w:eastAsia="en-US"/>
        </w:rPr>
        <w:t>לתלמידות</w:t>
      </w:r>
      <w:r w:rsidRPr="00F56B8E">
        <w:rPr>
          <w:rtl/>
          <w:lang w:eastAsia="en-US"/>
        </w:rPr>
        <w:t xml:space="preserve"> </w:t>
      </w:r>
      <w:r w:rsidRPr="00F56B8E">
        <w:rPr>
          <w:rFonts w:hint="cs"/>
          <w:rtl/>
          <w:lang w:eastAsia="en-US"/>
        </w:rPr>
        <w:t>חטיבות</w:t>
      </w:r>
      <w:r w:rsidRPr="00F56B8E">
        <w:rPr>
          <w:rtl/>
          <w:lang w:eastAsia="en-US"/>
        </w:rPr>
        <w:t xml:space="preserve"> </w:t>
      </w:r>
      <w:r w:rsidRPr="00F56B8E">
        <w:rPr>
          <w:rFonts w:hint="cs"/>
          <w:rtl/>
          <w:lang w:eastAsia="en-US"/>
        </w:rPr>
        <w:t>הביניים</w:t>
      </w:r>
      <w:r w:rsidRPr="00F56B8E">
        <w:rPr>
          <w:rtl/>
          <w:lang w:eastAsia="en-US"/>
        </w:rPr>
        <w:t xml:space="preserve"> </w:t>
      </w:r>
      <w:r w:rsidRPr="00F56B8E">
        <w:rPr>
          <w:rFonts w:hint="cs"/>
          <w:rtl/>
          <w:lang w:eastAsia="en-US"/>
        </w:rPr>
        <w:t>והתיכון</w:t>
      </w:r>
      <w:r w:rsidR="00EB5E94">
        <w:rPr>
          <w:rFonts w:hint="cs"/>
          <w:rtl/>
          <w:lang w:eastAsia="en-US"/>
        </w:rPr>
        <w:t xml:space="preserve"> בגילאים האמורים לעיל, </w:t>
      </w:r>
      <w:r w:rsidRPr="00F56B8E">
        <w:rPr>
          <w:rFonts w:hint="cs"/>
          <w:rtl/>
          <w:lang w:eastAsia="en-US"/>
        </w:rPr>
        <w:t>בעלות ממוצע</w:t>
      </w:r>
      <w:r w:rsidR="006E1137">
        <w:rPr>
          <w:rFonts w:hint="cs"/>
          <w:rtl/>
          <w:lang w:eastAsia="en-US"/>
        </w:rPr>
        <w:t xml:space="preserve"> ציונים של</w:t>
      </w:r>
      <w:r w:rsidRPr="00F56B8E">
        <w:rPr>
          <w:rFonts w:hint="cs"/>
          <w:rtl/>
          <w:lang w:eastAsia="en-US"/>
        </w:rPr>
        <w:t xml:space="preserve"> </w:t>
      </w:r>
      <w:r w:rsidRPr="00027284">
        <w:rPr>
          <w:b/>
          <w:bCs/>
          <w:rtl/>
        </w:rPr>
        <w:t>85</w:t>
      </w:r>
      <w:r w:rsidRPr="00F56B8E">
        <w:rPr>
          <w:rFonts w:hint="cs"/>
          <w:rtl/>
          <w:lang w:eastAsia="en-US"/>
        </w:rPr>
        <w:t xml:space="preserve"> ומעלה </w:t>
      </w:r>
      <w:r w:rsidR="007D6AAB" w:rsidRPr="00027284">
        <w:rPr>
          <w:rFonts w:ascii="David" w:hAnsi="David"/>
          <w:rtl/>
          <w:lang w:eastAsia="en-US"/>
        </w:rPr>
        <w:t xml:space="preserve">בתעודת </w:t>
      </w:r>
      <w:r w:rsidR="007D6AAB" w:rsidRPr="00027284">
        <w:rPr>
          <w:rFonts w:ascii="David" w:hAnsi="David" w:hint="eastAsia"/>
          <w:rtl/>
          <w:lang w:eastAsia="en-US"/>
        </w:rPr>
        <w:t>גמר</w:t>
      </w:r>
      <w:r w:rsidR="007D6AAB" w:rsidRPr="00027284">
        <w:rPr>
          <w:rFonts w:ascii="David" w:hAnsi="David"/>
          <w:rtl/>
          <w:lang w:eastAsia="en-US"/>
        </w:rPr>
        <w:t xml:space="preserve"> שנ</w:t>
      </w:r>
      <w:r w:rsidR="007D6AAB" w:rsidRPr="00027284">
        <w:rPr>
          <w:rFonts w:ascii="David" w:hAnsi="David" w:hint="eastAsia"/>
          <w:rtl/>
          <w:lang w:eastAsia="en-US"/>
        </w:rPr>
        <w:t>ה</w:t>
      </w:r>
      <w:r w:rsidR="007D6AAB" w:rsidRPr="00027284">
        <w:rPr>
          <w:rFonts w:ascii="David" w:hAnsi="David"/>
          <w:rtl/>
          <w:lang w:eastAsia="en-US"/>
        </w:rPr>
        <w:t>"ל התשע"</w:t>
      </w:r>
      <w:r w:rsidR="00A9400B">
        <w:rPr>
          <w:rFonts w:ascii="David" w:hAnsi="David" w:hint="cs"/>
          <w:rtl/>
          <w:lang w:eastAsia="en-US"/>
        </w:rPr>
        <w:t>ח</w:t>
      </w:r>
      <w:r w:rsidR="00A9400B" w:rsidRPr="00027284">
        <w:rPr>
          <w:rFonts w:ascii="David" w:hAnsi="David"/>
          <w:rtl/>
          <w:lang w:eastAsia="en-US"/>
        </w:rPr>
        <w:t xml:space="preserve"> </w:t>
      </w:r>
      <w:r w:rsidR="007D6AAB" w:rsidRPr="00027284">
        <w:rPr>
          <w:rFonts w:ascii="David" w:hAnsi="David"/>
          <w:rtl/>
          <w:lang w:eastAsia="en-US"/>
        </w:rPr>
        <w:t>(</w:t>
      </w:r>
      <w:r w:rsidR="007D6AAB" w:rsidRPr="00027284">
        <w:rPr>
          <w:rFonts w:ascii="David" w:hAnsi="David" w:hint="eastAsia"/>
          <w:rtl/>
          <w:lang w:eastAsia="en-US"/>
        </w:rPr>
        <w:t>תעודת</w:t>
      </w:r>
      <w:r w:rsidR="007D6AAB" w:rsidRPr="00027284">
        <w:rPr>
          <w:rFonts w:ascii="David" w:hAnsi="David"/>
          <w:rtl/>
          <w:lang w:eastAsia="en-US"/>
        </w:rPr>
        <w:t xml:space="preserve"> גמר של כיתה </w:t>
      </w:r>
      <w:r w:rsidR="00C87611">
        <w:rPr>
          <w:rFonts w:ascii="David" w:hAnsi="David" w:hint="cs"/>
          <w:rtl/>
          <w:lang w:eastAsia="en-US"/>
        </w:rPr>
        <w:t>ז</w:t>
      </w:r>
      <w:r w:rsidR="007D6AAB" w:rsidRPr="00027284">
        <w:rPr>
          <w:rFonts w:ascii="David" w:hAnsi="David"/>
          <w:rtl/>
          <w:lang w:eastAsia="en-US"/>
        </w:rPr>
        <w:t>') וכן במקצועות המדעיים (אנגלית, מתמטיקה ומקצוע מדעי נוסף)</w:t>
      </w:r>
      <w:r w:rsidR="007D6AAB">
        <w:rPr>
          <w:rFonts w:hint="cs"/>
          <w:rtl/>
          <w:lang w:eastAsia="en-US"/>
        </w:rPr>
        <w:t>.</w:t>
      </w:r>
    </w:p>
    <w:p w:rsidR="000B5D04" w:rsidRPr="00F56B8E" w:rsidRDefault="000B5D04" w:rsidP="007402EC">
      <w:pPr>
        <w:numPr>
          <w:ilvl w:val="0"/>
          <w:numId w:val="30"/>
        </w:numPr>
        <w:spacing w:before="120"/>
        <w:ind w:left="357" w:hanging="357"/>
        <w:rPr>
          <w:b/>
          <w:bCs/>
          <w:lang w:eastAsia="en-US"/>
        </w:rPr>
      </w:pPr>
      <w:bookmarkStart w:id="97" w:name="_Ref417293240"/>
      <w:r w:rsidRPr="00F56B8E">
        <w:rPr>
          <w:b/>
          <w:bCs/>
          <w:rtl/>
          <w:lang w:eastAsia="en-US"/>
        </w:rPr>
        <w:t xml:space="preserve">כוח </w:t>
      </w:r>
      <w:r w:rsidRPr="00F56B8E">
        <w:rPr>
          <w:rFonts w:hint="cs"/>
          <w:b/>
          <w:bCs/>
          <w:rtl/>
          <w:lang w:eastAsia="en-US"/>
        </w:rPr>
        <w:t>ה</w:t>
      </w:r>
      <w:r w:rsidRPr="00F56B8E">
        <w:rPr>
          <w:b/>
          <w:bCs/>
          <w:rtl/>
          <w:lang w:eastAsia="en-US"/>
        </w:rPr>
        <w:t xml:space="preserve">אדם </w:t>
      </w:r>
      <w:r w:rsidRPr="00F56B8E">
        <w:rPr>
          <w:rFonts w:hint="cs"/>
          <w:b/>
          <w:bCs/>
          <w:rtl/>
          <w:lang w:eastAsia="en-US"/>
        </w:rPr>
        <w:t>בפרויקט</w:t>
      </w:r>
      <w:bookmarkEnd w:id="97"/>
      <w:r w:rsidR="006E1137">
        <w:rPr>
          <w:rFonts w:hint="cs"/>
          <w:b/>
          <w:bCs/>
          <w:rtl/>
          <w:lang w:eastAsia="en-US"/>
        </w:rPr>
        <w:t>:</w:t>
      </w:r>
    </w:p>
    <w:p w:rsidR="000B5D04" w:rsidRPr="00F56B8E" w:rsidRDefault="000B5D04" w:rsidP="000B5D04">
      <w:pPr>
        <w:rPr>
          <w:lang w:eastAsia="en-US"/>
        </w:rPr>
      </w:pPr>
      <w:r w:rsidRPr="00F56B8E">
        <w:rPr>
          <w:rtl/>
          <w:lang w:eastAsia="en-US"/>
        </w:rPr>
        <w:t xml:space="preserve">הספק יידרש להפעיל </w:t>
      </w:r>
      <w:r w:rsidRPr="00F56B8E">
        <w:rPr>
          <w:rFonts w:hint="cs"/>
          <w:rtl/>
          <w:lang w:eastAsia="en-US"/>
        </w:rPr>
        <w:t xml:space="preserve">את </w:t>
      </w:r>
      <w:r w:rsidRPr="00F56B8E">
        <w:rPr>
          <w:rtl/>
          <w:lang w:eastAsia="en-US"/>
        </w:rPr>
        <w:t>כ</w:t>
      </w:r>
      <w:r w:rsidRPr="00F56B8E">
        <w:rPr>
          <w:rFonts w:hint="cs"/>
          <w:rtl/>
          <w:lang w:eastAsia="en-US"/>
        </w:rPr>
        <w:t>ו</w:t>
      </w:r>
      <w:r w:rsidRPr="00F56B8E">
        <w:rPr>
          <w:rtl/>
          <w:lang w:eastAsia="en-US"/>
        </w:rPr>
        <w:t xml:space="preserve">ח </w:t>
      </w:r>
      <w:r w:rsidRPr="00F56B8E">
        <w:rPr>
          <w:rFonts w:hint="cs"/>
          <w:rtl/>
          <w:lang w:eastAsia="en-US"/>
        </w:rPr>
        <w:t>ה</w:t>
      </w:r>
      <w:r w:rsidRPr="00F56B8E">
        <w:rPr>
          <w:rtl/>
          <w:lang w:eastAsia="en-US"/>
        </w:rPr>
        <w:t xml:space="preserve">אדם </w:t>
      </w:r>
      <w:r w:rsidRPr="00F56B8E">
        <w:rPr>
          <w:rFonts w:hint="cs"/>
          <w:rtl/>
          <w:lang w:eastAsia="en-US"/>
        </w:rPr>
        <w:t>ה</w:t>
      </w:r>
      <w:r w:rsidRPr="00F56B8E">
        <w:rPr>
          <w:rtl/>
          <w:lang w:eastAsia="en-US"/>
        </w:rPr>
        <w:t>מתאים לביצוע ה</w:t>
      </w:r>
      <w:r w:rsidRPr="00F56B8E">
        <w:rPr>
          <w:rFonts w:hint="cs"/>
          <w:rtl/>
          <w:lang w:eastAsia="en-US"/>
        </w:rPr>
        <w:t>פעילות:</w:t>
      </w:r>
    </w:p>
    <w:p w:rsidR="007402EC" w:rsidRDefault="000B5D04" w:rsidP="007402EC">
      <w:pPr>
        <w:pStyle w:val="af9"/>
        <w:numPr>
          <w:ilvl w:val="1"/>
          <w:numId w:val="108"/>
        </w:numPr>
        <w:ind w:left="1274"/>
        <w:rPr>
          <w:lang w:eastAsia="en-US"/>
        </w:rPr>
      </w:pPr>
      <w:r w:rsidRPr="007402EC">
        <w:rPr>
          <w:rFonts w:hint="cs"/>
          <w:b/>
          <w:bCs/>
          <w:rtl/>
          <w:lang w:eastAsia="en-US"/>
        </w:rPr>
        <w:t>מנהל</w:t>
      </w:r>
      <w:r w:rsidR="00915F35" w:rsidRPr="007402EC">
        <w:rPr>
          <w:rFonts w:hint="cs"/>
          <w:b/>
          <w:bCs/>
          <w:rtl/>
          <w:lang w:eastAsia="en-US"/>
        </w:rPr>
        <w:t>/ת</w:t>
      </w:r>
      <w:r w:rsidRPr="007402EC">
        <w:rPr>
          <w:rFonts w:hint="cs"/>
          <w:b/>
          <w:bCs/>
          <w:rtl/>
          <w:lang w:eastAsia="en-US"/>
        </w:rPr>
        <w:t xml:space="preserve"> הפרויקט</w:t>
      </w:r>
      <w:r w:rsidRPr="00F56B8E">
        <w:rPr>
          <w:rFonts w:hint="cs"/>
          <w:rtl/>
          <w:lang w:eastAsia="en-US"/>
        </w:rPr>
        <w:t>, אשר עומד בתנאי הסף המפורט בסעיף</w:t>
      </w:r>
      <w:r w:rsidR="00351360">
        <w:rPr>
          <w:rFonts w:hint="cs"/>
          <w:rtl/>
          <w:lang w:eastAsia="en-US"/>
        </w:rPr>
        <w:t xml:space="preserve"> </w:t>
      </w:r>
      <w:r w:rsidR="00351360">
        <w:rPr>
          <w:rtl/>
          <w:lang w:eastAsia="en-US"/>
        </w:rPr>
        <w:fldChar w:fldCharType="begin"/>
      </w:r>
      <w:r w:rsidR="00351360">
        <w:rPr>
          <w:rtl/>
          <w:lang w:eastAsia="en-US"/>
        </w:rPr>
        <w:instrText xml:space="preserve"> </w:instrText>
      </w:r>
      <w:r w:rsidR="00351360">
        <w:rPr>
          <w:rFonts w:hint="cs"/>
          <w:lang w:eastAsia="en-US"/>
        </w:rPr>
        <w:instrText>REF</w:instrText>
      </w:r>
      <w:r w:rsidR="00351360">
        <w:rPr>
          <w:rFonts w:hint="cs"/>
          <w:rtl/>
          <w:lang w:eastAsia="en-US"/>
        </w:rPr>
        <w:instrText xml:space="preserve"> _</w:instrText>
      </w:r>
      <w:r w:rsidR="00351360">
        <w:rPr>
          <w:rFonts w:hint="cs"/>
          <w:lang w:eastAsia="en-US"/>
        </w:rPr>
        <w:instrText>Ref421726762 \r \h</w:instrText>
      </w:r>
      <w:r w:rsidR="00351360">
        <w:rPr>
          <w:rtl/>
          <w:lang w:eastAsia="en-US"/>
        </w:rPr>
        <w:instrText xml:space="preserve"> </w:instrText>
      </w:r>
      <w:r w:rsidR="00351360">
        <w:rPr>
          <w:rtl/>
          <w:lang w:eastAsia="en-US"/>
        </w:rPr>
      </w:r>
      <w:r w:rsidR="00351360">
        <w:rPr>
          <w:rtl/>
          <w:lang w:eastAsia="en-US"/>
        </w:rPr>
        <w:fldChar w:fldCharType="separate"/>
      </w:r>
      <w:r w:rsidR="00B61627">
        <w:rPr>
          <w:cs/>
          <w:lang w:eastAsia="en-US"/>
        </w:rPr>
        <w:t>‎</w:t>
      </w:r>
      <w:r w:rsidR="00B61627">
        <w:rPr>
          <w:lang w:eastAsia="en-US"/>
        </w:rPr>
        <w:t>6.2.2</w:t>
      </w:r>
      <w:r w:rsidR="00351360">
        <w:rPr>
          <w:rtl/>
          <w:lang w:eastAsia="en-US"/>
        </w:rPr>
        <w:fldChar w:fldCharType="end"/>
      </w:r>
      <w:r w:rsidRPr="00F56B8E">
        <w:rPr>
          <w:rFonts w:hint="cs"/>
          <w:rtl/>
          <w:lang w:eastAsia="en-US"/>
        </w:rPr>
        <w:t>.</w:t>
      </w:r>
    </w:p>
    <w:p w:rsidR="001C59C4" w:rsidRPr="00243241" w:rsidRDefault="001C59C4" w:rsidP="00243241">
      <w:pPr>
        <w:pStyle w:val="af9"/>
        <w:numPr>
          <w:ilvl w:val="2"/>
          <w:numId w:val="108"/>
        </w:numPr>
        <w:ind w:left="2125"/>
        <w:rPr>
          <w:lang w:eastAsia="en-US"/>
        </w:rPr>
      </w:pPr>
      <w:r w:rsidRPr="00243241">
        <w:rPr>
          <w:rFonts w:hint="cs"/>
          <w:rtl/>
          <w:lang w:eastAsia="en-US"/>
        </w:rPr>
        <w:t>יועסק ע"י הספק במשרה מלאה</w:t>
      </w:r>
      <w:r w:rsidR="007A56D7" w:rsidRPr="00243241">
        <w:rPr>
          <w:rFonts w:hint="cs"/>
          <w:rtl/>
          <w:lang w:eastAsia="en-US"/>
        </w:rPr>
        <w:t xml:space="preserve"> ויקדיש את רובה ככולה של עבודתו להנהלת</w:t>
      </w:r>
      <w:r w:rsidR="00243241" w:rsidRPr="00243241">
        <w:rPr>
          <w:rFonts w:hint="cs"/>
          <w:rtl/>
          <w:lang w:eastAsia="en-US"/>
        </w:rPr>
        <w:t xml:space="preserve"> פרויקט מדעניות העתיד בלבד</w:t>
      </w:r>
      <w:r w:rsidRPr="00243241">
        <w:rPr>
          <w:rFonts w:hint="cs"/>
          <w:rtl/>
          <w:lang w:eastAsia="en-US"/>
        </w:rPr>
        <w:t>.</w:t>
      </w:r>
    </w:p>
    <w:p w:rsidR="001C59C4" w:rsidRDefault="001C59C4" w:rsidP="007402EC">
      <w:pPr>
        <w:pStyle w:val="af9"/>
        <w:numPr>
          <w:ilvl w:val="2"/>
          <w:numId w:val="108"/>
        </w:numPr>
        <w:ind w:left="2125"/>
        <w:rPr>
          <w:lang w:eastAsia="en-US"/>
        </w:rPr>
      </w:pPr>
      <w:r w:rsidRPr="00C67AAB">
        <w:rPr>
          <w:rFonts w:hint="cs"/>
          <w:rtl/>
          <w:lang w:eastAsia="en-US"/>
        </w:rPr>
        <w:t>יהיה</w:t>
      </w:r>
      <w:r w:rsidR="009878C2">
        <w:rPr>
          <w:rFonts w:hint="cs"/>
          <w:rtl/>
          <w:lang w:eastAsia="en-US"/>
        </w:rPr>
        <w:t xml:space="preserve"> אחראי על ביצוע הפרויקט על כל ר</w:t>
      </w:r>
      <w:r w:rsidRPr="00C67AAB">
        <w:rPr>
          <w:rFonts w:hint="cs"/>
          <w:rtl/>
          <w:lang w:eastAsia="en-US"/>
        </w:rPr>
        <w:t>בדיו.</w:t>
      </w:r>
    </w:p>
    <w:p w:rsidR="001C59C4" w:rsidRDefault="001C59C4" w:rsidP="007402EC">
      <w:pPr>
        <w:pStyle w:val="af9"/>
        <w:numPr>
          <w:ilvl w:val="2"/>
          <w:numId w:val="108"/>
        </w:numPr>
        <w:ind w:left="2125"/>
        <w:rPr>
          <w:lang w:eastAsia="en-US"/>
        </w:rPr>
      </w:pPr>
      <w:r>
        <w:rPr>
          <w:rFonts w:hint="cs"/>
          <w:rtl/>
          <w:lang w:eastAsia="en-US"/>
        </w:rPr>
        <w:t>אחראי על שמירת הקשר עם רכזי הקבוצות בכל הקבוצות שיפעיל הספק ברחבי הארץ.</w:t>
      </w:r>
    </w:p>
    <w:p w:rsidR="001C59C4" w:rsidRDefault="001C59C4" w:rsidP="007402EC">
      <w:pPr>
        <w:pStyle w:val="af9"/>
        <w:numPr>
          <w:ilvl w:val="2"/>
          <w:numId w:val="108"/>
        </w:numPr>
        <w:ind w:left="2125"/>
        <w:rPr>
          <w:lang w:eastAsia="en-US"/>
        </w:rPr>
      </w:pPr>
      <w:r>
        <w:rPr>
          <w:rFonts w:hint="cs"/>
          <w:rtl/>
          <w:lang w:eastAsia="en-US"/>
        </w:rPr>
        <w:t>אחראי על מסירת הדוחות הנדרשים לנציג המשרד.</w:t>
      </w:r>
    </w:p>
    <w:p w:rsidR="009878C2" w:rsidRDefault="001C59C4" w:rsidP="007402EC">
      <w:pPr>
        <w:pStyle w:val="af9"/>
        <w:numPr>
          <w:ilvl w:val="2"/>
          <w:numId w:val="108"/>
        </w:numPr>
        <w:ind w:left="2125"/>
        <w:rPr>
          <w:lang w:eastAsia="en-US"/>
        </w:rPr>
      </w:pPr>
      <w:r>
        <w:rPr>
          <w:rFonts w:hint="cs"/>
          <w:rtl/>
          <w:lang w:eastAsia="en-US"/>
        </w:rPr>
        <w:t xml:space="preserve">ינהל מעקב אחר בעיות וקשיים </w:t>
      </w:r>
      <w:r w:rsidR="0000437D">
        <w:rPr>
          <w:rFonts w:hint="cs"/>
          <w:rtl/>
          <w:lang w:eastAsia="en-US"/>
        </w:rPr>
        <w:t xml:space="preserve">אשר יעלו </w:t>
      </w:r>
      <w:r>
        <w:rPr>
          <w:rFonts w:hint="cs"/>
          <w:rtl/>
          <w:lang w:eastAsia="en-US"/>
        </w:rPr>
        <w:t xml:space="preserve">תוך ביצוע הפרויקט </w:t>
      </w:r>
      <w:r w:rsidR="009878C2">
        <w:rPr>
          <w:rFonts w:hint="cs"/>
          <w:rtl/>
          <w:lang w:eastAsia="en-US"/>
        </w:rPr>
        <w:t>ברשויות השונות.</w:t>
      </w:r>
    </w:p>
    <w:p w:rsidR="001C59C4" w:rsidRDefault="009878C2" w:rsidP="007402EC">
      <w:pPr>
        <w:pStyle w:val="af9"/>
        <w:numPr>
          <w:ilvl w:val="2"/>
          <w:numId w:val="108"/>
        </w:numPr>
        <w:ind w:left="2125"/>
        <w:rPr>
          <w:lang w:eastAsia="en-US"/>
        </w:rPr>
      </w:pPr>
      <w:r>
        <w:rPr>
          <w:rFonts w:hint="cs"/>
          <w:rtl/>
          <w:lang w:eastAsia="en-US"/>
        </w:rPr>
        <w:t>יהיה בקשר שוטף עם נציג המשרד ויעביר</w:t>
      </w:r>
      <w:r w:rsidR="001C59C4">
        <w:rPr>
          <w:rFonts w:hint="cs"/>
          <w:rtl/>
          <w:lang w:eastAsia="en-US"/>
        </w:rPr>
        <w:t xml:space="preserve"> </w:t>
      </w:r>
      <w:r>
        <w:rPr>
          <w:rFonts w:hint="cs"/>
          <w:rtl/>
          <w:lang w:eastAsia="en-US"/>
        </w:rPr>
        <w:t xml:space="preserve">אליו </w:t>
      </w:r>
      <w:r w:rsidR="001C59C4">
        <w:rPr>
          <w:rFonts w:hint="cs"/>
          <w:rtl/>
          <w:lang w:eastAsia="en-US"/>
        </w:rPr>
        <w:t>מידע</w:t>
      </w:r>
      <w:r>
        <w:rPr>
          <w:rFonts w:hint="cs"/>
          <w:rtl/>
          <w:lang w:eastAsia="en-US"/>
        </w:rPr>
        <w:t xml:space="preserve"> רלוונטי בזמן אמת, ככל שהדבר יידרש</w:t>
      </w:r>
      <w:r w:rsidR="001C59C4">
        <w:rPr>
          <w:rFonts w:hint="cs"/>
          <w:rtl/>
          <w:lang w:eastAsia="en-US"/>
        </w:rPr>
        <w:t>.</w:t>
      </w:r>
    </w:p>
    <w:p w:rsidR="009878C2" w:rsidRDefault="001C59C4" w:rsidP="007402EC">
      <w:pPr>
        <w:pStyle w:val="af9"/>
        <w:numPr>
          <w:ilvl w:val="2"/>
          <w:numId w:val="108"/>
        </w:numPr>
        <w:ind w:left="2125"/>
        <w:rPr>
          <w:lang w:eastAsia="en-US"/>
        </w:rPr>
      </w:pPr>
      <w:r>
        <w:rPr>
          <w:rFonts w:hint="cs"/>
          <w:rtl/>
          <w:lang w:eastAsia="en-US"/>
        </w:rPr>
        <w:t>ישתתף בישיבות מקצועיות וכנסים ככל שיידרש ע"י נציג המשרד.</w:t>
      </w:r>
    </w:p>
    <w:p w:rsidR="00F43ED1" w:rsidRDefault="00F43ED1" w:rsidP="007402EC">
      <w:pPr>
        <w:pStyle w:val="af9"/>
        <w:numPr>
          <w:ilvl w:val="2"/>
          <w:numId w:val="108"/>
        </w:numPr>
        <w:ind w:left="2125"/>
        <w:rPr>
          <w:lang w:eastAsia="en-US"/>
        </w:rPr>
      </w:pPr>
      <w:r>
        <w:rPr>
          <w:rFonts w:hint="cs"/>
          <w:rtl/>
          <w:lang w:eastAsia="en-US"/>
        </w:rPr>
        <w:t xml:space="preserve">יחויב </w:t>
      </w:r>
      <w:r w:rsidR="0000437D">
        <w:rPr>
          <w:rFonts w:hint="cs"/>
          <w:rtl/>
          <w:lang w:eastAsia="en-US"/>
        </w:rPr>
        <w:t xml:space="preserve">לקחת חלק ולהיות נוכח </w:t>
      </w:r>
      <w:r>
        <w:rPr>
          <w:rFonts w:hint="cs"/>
          <w:rtl/>
          <w:lang w:eastAsia="en-US"/>
        </w:rPr>
        <w:t>בפעילויות מרכזיות כדוגמת כנסים ארציים, כנסים אזוריים, ימי שיא, סמינרים, ימי עיון, טיולים.</w:t>
      </w:r>
    </w:p>
    <w:p w:rsidR="00E51627" w:rsidRPr="00F56B8E" w:rsidRDefault="00E51627" w:rsidP="00E51627">
      <w:pPr>
        <w:pStyle w:val="af9"/>
        <w:ind w:left="2125"/>
        <w:rPr>
          <w:lang w:eastAsia="en-US"/>
        </w:rPr>
      </w:pPr>
    </w:p>
    <w:p w:rsidR="00725B96" w:rsidRDefault="00725B96" w:rsidP="0005343F">
      <w:pPr>
        <w:pStyle w:val="af9"/>
        <w:numPr>
          <w:ilvl w:val="1"/>
          <w:numId w:val="108"/>
        </w:numPr>
        <w:ind w:left="1274"/>
        <w:rPr>
          <w:b/>
          <w:bCs/>
          <w:lang w:eastAsia="en-US"/>
        </w:rPr>
      </w:pPr>
      <w:r>
        <w:rPr>
          <w:rFonts w:hint="cs"/>
          <w:b/>
          <w:bCs/>
          <w:rtl/>
          <w:lang w:eastAsia="en-US"/>
        </w:rPr>
        <w:t>רכזת ייעודי</w:t>
      </w:r>
      <w:r w:rsidR="006D04D6">
        <w:rPr>
          <w:rFonts w:hint="cs"/>
          <w:b/>
          <w:bCs/>
          <w:rtl/>
          <w:lang w:eastAsia="en-US"/>
        </w:rPr>
        <w:t>ת</w:t>
      </w:r>
      <w:r>
        <w:rPr>
          <w:rFonts w:hint="cs"/>
          <w:b/>
          <w:bCs/>
          <w:rtl/>
          <w:lang w:eastAsia="en-US"/>
        </w:rPr>
        <w:t xml:space="preserve"> למגזר החרדי</w:t>
      </w:r>
    </w:p>
    <w:p w:rsidR="00725B96" w:rsidRDefault="00725B96" w:rsidP="006D0BBC">
      <w:pPr>
        <w:pStyle w:val="af9"/>
        <w:numPr>
          <w:ilvl w:val="2"/>
          <w:numId w:val="108"/>
        </w:numPr>
        <w:ind w:left="2125"/>
        <w:rPr>
          <w:lang w:eastAsia="en-US"/>
        </w:rPr>
      </w:pPr>
      <w:r>
        <w:rPr>
          <w:rFonts w:hint="cs"/>
          <w:rtl/>
          <w:lang w:eastAsia="en-US"/>
        </w:rPr>
        <w:t xml:space="preserve">הספק יעסיק ויפעיל </w:t>
      </w:r>
      <w:r w:rsidRPr="005336BF">
        <w:rPr>
          <w:rtl/>
          <w:lang w:eastAsia="en-US"/>
        </w:rPr>
        <w:t xml:space="preserve">רכזת </w:t>
      </w:r>
      <w:r>
        <w:rPr>
          <w:rtl/>
          <w:lang w:eastAsia="en-US"/>
        </w:rPr>
        <w:t>ייעודי</w:t>
      </w:r>
      <w:r>
        <w:rPr>
          <w:rFonts w:hint="cs"/>
          <w:rtl/>
          <w:lang w:eastAsia="en-US"/>
        </w:rPr>
        <w:t>ת</w:t>
      </w:r>
      <w:r>
        <w:rPr>
          <w:rtl/>
          <w:lang w:eastAsia="en-US"/>
        </w:rPr>
        <w:t xml:space="preserve"> </w:t>
      </w:r>
      <w:r w:rsidR="00C81417">
        <w:rPr>
          <w:rFonts w:hint="cs"/>
          <w:rtl/>
          <w:lang w:eastAsia="en-US"/>
        </w:rPr>
        <w:t>ל</w:t>
      </w:r>
      <w:r>
        <w:rPr>
          <w:rtl/>
          <w:lang w:eastAsia="en-US"/>
        </w:rPr>
        <w:t>מגזר</w:t>
      </w:r>
      <w:r w:rsidR="00C81417">
        <w:rPr>
          <w:rFonts w:hint="cs"/>
          <w:rtl/>
          <w:lang w:eastAsia="en-US"/>
        </w:rPr>
        <w:t xml:space="preserve"> החרדי</w:t>
      </w:r>
      <w:r w:rsidR="006D0BBC">
        <w:rPr>
          <w:rFonts w:hint="cs"/>
          <w:rtl/>
          <w:lang w:eastAsia="en-US"/>
        </w:rPr>
        <w:t xml:space="preserve"> (בנוסף לרכזי קבוצות)</w:t>
      </w:r>
      <w:r>
        <w:rPr>
          <w:rtl/>
          <w:lang w:eastAsia="en-US"/>
        </w:rPr>
        <w:t xml:space="preserve">, </w:t>
      </w:r>
      <w:r w:rsidR="006D0BBC">
        <w:rPr>
          <w:rFonts w:hint="cs"/>
          <w:rtl/>
          <w:lang w:eastAsia="en-US"/>
        </w:rPr>
        <w:t xml:space="preserve">אשר </w:t>
      </w:r>
      <w:r>
        <w:rPr>
          <w:rFonts w:hint="cs"/>
          <w:rtl/>
          <w:lang w:eastAsia="en-US"/>
        </w:rPr>
        <w:t>ת</w:t>
      </w:r>
      <w:r w:rsidRPr="005336BF">
        <w:rPr>
          <w:rtl/>
          <w:lang w:eastAsia="en-US"/>
        </w:rPr>
        <w:t>ע</w:t>
      </w:r>
      <w:r>
        <w:rPr>
          <w:rtl/>
          <w:lang w:eastAsia="en-US"/>
        </w:rPr>
        <w:t>בוד יחד עם מנהל</w:t>
      </w:r>
      <w:r>
        <w:rPr>
          <w:rFonts w:hint="cs"/>
          <w:rtl/>
          <w:lang w:eastAsia="en-US"/>
        </w:rPr>
        <w:t>/ת הפרויקט</w:t>
      </w:r>
      <w:r>
        <w:rPr>
          <w:rtl/>
          <w:lang w:eastAsia="en-US"/>
        </w:rPr>
        <w:t xml:space="preserve"> ובתיאום עם </w:t>
      </w:r>
      <w:r>
        <w:rPr>
          <w:rFonts w:hint="cs"/>
          <w:rtl/>
          <w:lang w:eastAsia="en-US"/>
        </w:rPr>
        <w:t>נציג ה</w:t>
      </w:r>
      <w:r>
        <w:rPr>
          <w:rtl/>
          <w:lang w:eastAsia="en-US"/>
        </w:rPr>
        <w:t>משרד</w:t>
      </w:r>
      <w:r w:rsidRPr="005336BF">
        <w:rPr>
          <w:rtl/>
          <w:lang w:eastAsia="en-US"/>
        </w:rPr>
        <w:t xml:space="preserve">, </w:t>
      </w:r>
      <w:r w:rsidR="00C81417">
        <w:rPr>
          <w:rFonts w:hint="cs"/>
          <w:rtl/>
          <w:lang w:eastAsia="en-US"/>
        </w:rPr>
        <w:t>במטרה</w:t>
      </w:r>
      <w:r w:rsidRPr="005336BF">
        <w:rPr>
          <w:rtl/>
          <w:lang w:eastAsia="en-US"/>
        </w:rPr>
        <w:t xml:space="preserve"> לסייע בביצוע התאמות </w:t>
      </w:r>
      <w:r w:rsidR="00C81417">
        <w:rPr>
          <w:rFonts w:hint="cs"/>
          <w:rtl/>
          <w:lang w:eastAsia="en-US"/>
        </w:rPr>
        <w:t xml:space="preserve">נדרשות </w:t>
      </w:r>
      <w:r w:rsidR="00E51627">
        <w:rPr>
          <w:rFonts w:hint="cs"/>
          <w:rtl/>
          <w:lang w:eastAsia="en-US"/>
        </w:rPr>
        <w:t>לפעילויות (</w:t>
      </w:r>
      <w:r w:rsidR="00E51627" w:rsidRPr="00E51627">
        <w:rPr>
          <w:rtl/>
          <w:lang w:eastAsia="en-US"/>
        </w:rPr>
        <w:t>הרצאות, סדנאות, סיורים, ביצוע עבודות חקר, התנסויות, הדגמות מעשיות ומפגשים עם מודלים נשיים</w:t>
      </w:r>
      <w:r w:rsidR="00E51627" w:rsidRPr="00E51627">
        <w:rPr>
          <w:rFonts w:hint="cs"/>
          <w:rtl/>
          <w:lang w:eastAsia="en-US"/>
        </w:rPr>
        <w:t xml:space="preserve">) </w:t>
      </w:r>
      <w:r w:rsidR="00E51627">
        <w:rPr>
          <w:rFonts w:hint="cs"/>
          <w:rtl/>
          <w:lang w:eastAsia="en-US"/>
        </w:rPr>
        <w:t>ו</w:t>
      </w:r>
      <w:r w:rsidRPr="005336BF">
        <w:rPr>
          <w:rtl/>
          <w:lang w:eastAsia="en-US"/>
        </w:rPr>
        <w:t xml:space="preserve">לתכנים המועברים </w:t>
      </w:r>
      <w:r w:rsidR="00C81417">
        <w:rPr>
          <w:rFonts w:hint="cs"/>
          <w:rtl/>
          <w:lang w:eastAsia="en-US"/>
        </w:rPr>
        <w:t xml:space="preserve">למגזר </w:t>
      </w:r>
      <w:r w:rsidRPr="005336BF">
        <w:rPr>
          <w:rtl/>
          <w:lang w:eastAsia="en-US"/>
        </w:rPr>
        <w:t>במסגרת התכנית</w:t>
      </w:r>
      <w:r w:rsidR="00E51627">
        <w:rPr>
          <w:rFonts w:hint="cs"/>
          <w:rtl/>
          <w:lang w:eastAsia="en-US"/>
        </w:rPr>
        <w:t>,</w:t>
      </w:r>
      <w:r w:rsidRPr="005336BF">
        <w:rPr>
          <w:rtl/>
          <w:lang w:eastAsia="en-US"/>
        </w:rPr>
        <w:t xml:space="preserve"> ו</w:t>
      </w:r>
      <w:r w:rsidR="00C81417">
        <w:rPr>
          <w:rFonts w:hint="cs"/>
          <w:rtl/>
          <w:lang w:eastAsia="en-US"/>
        </w:rPr>
        <w:t xml:space="preserve">כן על מנת </w:t>
      </w:r>
      <w:r w:rsidRPr="005336BF">
        <w:rPr>
          <w:rtl/>
          <w:lang w:eastAsia="en-US"/>
        </w:rPr>
        <w:t>לטפל בבעיות ייחודיות למגזר, מתוך היכרות עם אופי האוכלוסייה, הזרמים השונים והמגבלות.</w:t>
      </w:r>
    </w:p>
    <w:p w:rsidR="003A1BAE" w:rsidRDefault="003A1BAE" w:rsidP="0005343F">
      <w:pPr>
        <w:numPr>
          <w:ilvl w:val="2"/>
          <w:numId w:val="108"/>
        </w:numPr>
        <w:ind w:left="2125"/>
        <w:rPr>
          <w:rtl/>
          <w:lang w:eastAsia="en-US"/>
        </w:rPr>
      </w:pPr>
      <w:r>
        <w:rPr>
          <w:rtl/>
          <w:lang w:eastAsia="en-US"/>
        </w:rPr>
        <w:t xml:space="preserve">הרכזת </w:t>
      </w:r>
      <w:r w:rsidR="006D04D6">
        <w:rPr>
          <w:rFonts w:hint="cs"/>
          <w:rtl/>
          <w:lang w:eastAsia="en-US"/>
        </w:rPr>
        <w:t>תהיה</w:t>
      </w:r>
      <w:r>
        <w:rPr>
          <w:rtl/>
          <w:lang w:eastAsia="en-US"/>
        </w:rPr>
        <w:t xml:space="preserve"> בעל</w:t>
      </w:r>
      <w:r w:rsidR="006D04D6">
        <w:rPr>
          <w:rFonts w:hint="cs"/>
          <w:rtl/>
          <w:lang w:eastAsia="en-US"/>
        </w:rPr>
        <w:t>ת</w:t>
      </w:r>
      <w:r>
        <w:rPr>
          <w:rtl/>
          <w:lang w:eastAsia="en-US"/>
        </w:rPr>
        <w:t xml:space="preserve"> תואר ראשון לפחות</w:t>
      </w:r>
      <w:r w:rsidR="0060397C">
        <w:rPr>
          <w:rFonts w:hint="cs"/>
          <w:rtl/>
          <w:lang w:eastAsia="en-US"/>
        </w:rPr>
        <w:t xml:space="preserve"> או בעלת תעודת מורה מוסמך בכיר.</w:t>
      </w:r>
      <w:r>
        <w:rPr>
          <w:rtl/>
          <w:lang w:eastAsia="en-US"/>
        </w:rPr>
        <w:t xml:space="preserve"> </w:t>
      </w:r>
    </w:p>
    <w:p w:rsidR="00470937" w:rsidRDefault="003A1BAE" w:rsidP="00F90B4A">
      <w:pPr>
        <w:numPr>
          <w:ilvl w:val="2"/>
          <w:numId w:val="108"/>
        </w:numPr>
        <w:ind w:left="2125"/>
        <w:rPr>
          <w:lang w:eastAsia="en-US"/>
        </w:rPr>
      </w:pPr>
      <w:r>
        <w:rPr>
          <w:rtl/>
          <w:lang w:eastAsia="en-US"/>
        </w:rPr>
        <w:t xml:space="preserve">הרכזת </w:t>
      </w:r>
      <w:r w:rsidR="006D04D6">
        <w:rPr>
          <w:rFonts w:hint="cs"/>
          <w:rtl/>
          <w:lang w:eastAsia="en-US"/>
        </w:rPr>
        <w:t>תהיה</w:t>
      </w:r>
      <w:r>
        <w:rPr>
          <w:rtl/>
          <w:lang w:eastAsia="en-US"/>
        </w:rPr>
        <w:t xml:space="preserve"> בעל</w:t>
      </w:r>
      <w:r w:rsidR="006D04D6">
        <w:rPr>
          <w:rFonts w:hint="cs"/>
          <w:rtl/>
          <w:lang w:eastAsia="en-US"/>
        </w:rPr>
        <w:t>ת</w:t>
      </w:r>
      <w:r>
        <w:rPr>
          <w:rtl/>
          <w:lang w:eastAsia="en-US"/>
        </w:rPr>
        <w:t xml:space="preserve"> ניסיון הדרכה</w:t>
      </w:r>
      <w:r>
        <w:rPr>
          <w:rFonts w:hint="cs"/>
          <w:rtl/>
          <w:lang w:eastAsia="en-US"/>
        </w:rPr>
        <w:t xml:space="preserve"> </w:t>
      </w:r>
      <w:r>
        <w:rPr>
          <w:rtl/>
          <w:lang w:eastAsia="en-US"/>
        </w:rPr>
        <w:t>(פורמלי או בלתי פורמלי) של שלוש שנים לפחות</w:t>
      </w:r>
      <w:r>
        <w:rPr>
          <w:rFonts w:hint="cs"/>
          <w:rtl/>
          <w:lang w:eastAsia="en-US"/>
        </w:rPr>
        <w:t xml:space="preserve"> בקבוצות מהמגזר החרדי</w:t>
      </w:r>
      <w:r>
        <w:rPr>
          <w:rtl/>
          <w:lang w:eastAsia="en-US"/>
        </w:rPr>
        <w:t>.</w:t>
      </w:r>
    </w:p>
    <w:p w:rsidR="009A6F98" w:rsidRDefault="009A6F98" w:rsidP="0005343F">
      <w:pPr>
        <w:numPr>
          <w:ilvl w:val="2"/>
          <w:numId w:val="108"/>
        </w:numPr>
        <w:ind w:left="2125"/>
        <w:rPr>
          <w:lang w:eastAsia="en-US"/>
        </w:rPr>
      </w:pPr>
      <w:r>
        <w:rPr>
          <w:rFonts w:hint="cs"/>
          <w:rtl/>
          <w:lang w:eastAsia="en-US"/>
        </w:rPr>
        <w:t>היקף המשרה יהיה בהלימה לדרישות התפקיד.</w:t>
      </w:r>
    </w:p>
    <w:p w:rsidR="00725B96" w:rsidRDefault="00725B96" w:rsidP="0005343F">
      <w:pPr>
        <w:numPr>
          <w:ilvl w:val="2"/>
          <w:numId w:val="108"/>
        </w:numPr>
        <w:ind w:left="2125"/>
        <w:rPr>
          <w:lang w:eastAsia="en-US"/>
        </w:rPr>
      </w:pPr>
      <w:r>
        <w:rPr>
          <w:rFonts w:hint="cs"/>
          <w:rtl/>
          <w:lang w:eastAsia="en-US"/>
        </w:rPr>
        <w:t>משימות הרכזת:</w:t>
      </w:r>
    </w:p>
    <w:p w:rsidR="00725B96" w:rsidRDefault="00725B96" w:rsidP="0005343F">
      <w:pPr>
        <w:numPr>
          <w:ilvl w:val="3"/>
          <w:numId w:val="108"/>
        </w:numPr>
        <w:ind w:left="3259"/>
        <w:rPr>
          <w:rtl/>
          <w:lang w:eastAsia="en-US"/>
        </w:rPr>
      </w:pPr>
      <w:r>
        <w:rPr>
          <w:rtl/>
          <w:lang w:eastAsia="en-US"/>
        </w:rPr>
        <w:t>בדיקת התאמתם של התכנים המועברים בתכנית</w:t>
      </w:r>
      <w:r>
        <w:rPr>
          <w:rFonts w:hint="cs"/>
          <w:rtl/>
          <w:lang w:eastAsia="en-US"/>
        </w:rPr>
        <w:t>.</w:t>
      </w:r>
    </w:p>
    <w:p w:rsidR="00725B96" w:rsidRDefault="00725B96" w:rsidP="0005343F">
      <w:pPr>
        <w:numPr>
          <w:ilvl w:val="3"/>
          <w:numId w:val="108"/>
        </w:numPr>
        <w:ind w:left="3259"/>
        <w:rPr>
          <w:rtl/>
          <w:lang w:eastAsia="en-US"/>
        </w:rPr>
      </w:pPr>
      <w:r>
        <w:rPr>
          <w:rtl/>
          <w:lang w:eastAsia="en-US"/>
        </w:rPr>
        <w:t>ביצוע התאמות לתכנים המועברים בתכנית</w:t>
      </w:r>
      <w:r>
        <w:rPr>
          <w:rFonts w:hint="cs"/>
          <w:rtl/>
          <w:lang w:eastAsia="en-US"/>
        </w:rPr>
        <w:t>.</w:t>
      </w:r>
    </w:p>
    <w:p w:rsidR="00725B96" w:rsidRDefault="00725B96" w:rsidP="0005343F">
      <w:pPr>
        <w:numPr>
          <w:ilvl w:val="3"/>
          <w:numId w:val="108"/>
        </w:numPr>
        <w:ind w:left="3259"/>
        <w:rPr>
          <w:rtl/>
          <w:lang w:eastAsia="en-US"/>
        </w:rPr>
      </w:pPr>
      <w:r>
        <w:rPr>
          <w:rtl/>
          <w:lang w:eastAsia="en-US"/>
        </w:rPr>
        <w:t>פיתוח תכנים ייעודיים למגזר החרדי בתחום העצמה</w:t>
      </w:r>
      <w:r>
        <w:rPr>
          <w:rFonts w:hint="cs"/>
          <w:rtl/>
          <w:lang w:eastAsia="en-US"/>
        </w:rPr>
        <w:t>.</w:t>
      </w:r>
    </w:p>
    <w:p w:rsidR="00725B96" w:rsidRDefault="00725B96" w:rsidP="0005343F">
      <w:pPr>
        <w:numPr>
          <w:ilvl w:val="3"/>
          <w:numId w:val="108"/>
        </w:numPr>
        <w:ind w:left="3259"/>
        <w:rPr>
          <w:rtl/>
          <w:lang w:eastAsia="en-US"/>
        </w:rPr>
      </w:pPr>
      <w:r>
        <w:rPr>
          <w:rtl/>
          <w:lang w:eastAsia="en-US"/>
        </w:rPr>
        <w:t>הרחבת מגוון היעדים של ימי חשיפה המתאימים למגזר החרדי</w:t>
      </w:r>
      <w:r>
        <w:rPr>
          <w:rFonts w:hint="cs"/>
          <w:rtl/>
          <w:lang w:eastAsia="en-US"/>
        </w:rPr>
        <w:t>.</w:t>
      </w:r>
    </w:p>
    <w:p w:rsidR="00725B96" w:rsidRDefault="00725B96" w:rsidP="0005343F">
      <w:pPr>
        <w:numPr>
          <w:ilvl w:val="3"/>
          <w:numId w:val="108"/>
        </w:numPr>
        <w:ind w:left="3259"/>
        <w:rPr>
          <w:rtl/>
          <w:lang w:eastAsia="en-US"/>
        </w:rPr>
      </w:pPr>
      <w:r>
        <w:rPr>
          <w:rtl/>
          <w:lang w:eastAsia="en-US"/>
        </w:rPr>
        <w:t xml:space="preserve">השתתפות פעילה בארגון מפגשי ההכשרה של רכזות </w:t>
      </w:r>
      <w:r w:rsidR="00317650">
        <w:rPr>
          <w:rFonts w:hint="cs"/>
          <w:rtl/>
          <w:lang w:eastAsia="en-US"/>
        </w:rPr>
        <w:t xml:space="preserve">הקבוצות של </w:t>
      </w:r>
      <w:r>
        <w:rPr>
          <w:rtl/>
          <w:lang w:eastAsia="en-US"/>
        </w:rPr>
        <w:t>המגזר החרדי</w:t>
      </w:r>
      <w:r>
        <w:rPr>
          <w:rFonts w:hint="cs"/>
          <w:rtl/>
          <w:lang w:eastAsia="en-US"/>
        </w:rPr>
        <w:t>.</w:t>
      </w:r>
    </w:p>
    <w:p w:rsidR="00725B96" w:rsidRDefault="00725B96" w:rsidP="0005343F">
      <w:pPr>
        <w:numPr>
          <w:ilvl w:val="3"/>
          <w:numId w:val="108"/>
        </w:numPr>
        <w:ind w:left="3259"/>
        <w:rPr>
          <w:rtl/>
          <w:lang w:eastAsia="en-US"/>
        </w:rPr>
      </w:pPr>
      <w:r>
        <w:rPr>
          <w:rtl/>
          <w:lang w:eastAsia="en-US"/>
        </w:rPr>
        <w:t xml:space="preserve">ביצוע שיחות יזומות עם רכזות </w:t>
      </w:r>
      <w:r w:rsidR="00317650">
        <w:rPr>
          <w:rFonts w:hint="cs"/>
          <w:rtl/>
          <w:lang w:eastAsia="en-US"/>
        </w:rPr>
        <w:t xml:space="preserve">הקבוצות של </w:t>
      </w:r>
      <w:r>
        <w:rPr>
          <w:rtl/>
          <w:lang w:eastAsia="en-US"/>
        </w:rPr>
        <w:t>המגזר החרדי</w:t>
      </w:r>
      <w:r>
        <w:rPr>
          <w:rFonts w:hint="cs"/>
          <w:rtl/>
          <w:lang w:eastAsia="en-US"/>
        </w:rPr>
        <w:t>.</w:t>
      </w:r>
    </w:p>
    <w:p w:rsidR="00725B96" w:rsidRDefault="00725B96" w:rsidP="0005343F">
      <w:pPr>
        <w:numPr>
          <w:ilvl w:val="3"/>
          <w:numId w:val="108"/>
        </w:numPr>
        <w:ind w:left="3259"/>
        <w:rPr>
          <w:rtl/>
          <w:lang w:eastAsia="en-US"/>
        </w:rPr>
      </w:pPr>
      <w:r>
        <w:rPr>
          <w:rtl/>
          <w:lang w:eastAsia="en-US"/>
        </w:rPr>
        <w:t>זמינות כללית עבור מנהל</w:t>
      </w:r>
      <w:r w:rsidR="005336BF">
        <w:rPr>
          <w:rFonts w:hint="cs"/>
          <w:rtl/>
          <w:lang w:eastAsia="en-US"/>
        </w:rPr>
        <w:t>/</w:t>
      </w:r>
      <w:r>
        <w:rPr>
          <w:rtl/>
          <w:lang w:eastAsia="en-US"/>
        </w:rPr>
        <w:t>ת ה</w:t>
      </w:r>
      <w:r w:rsidR="005336BF">
        <w:rPr>
          <w:rFonts w:hint="cs"/>
          <w:rtl/>
          <w:lang w:eastAsia="en-US"/>
        </w:rPr>
        <w:t>פרויקט</w:t>
      </w:r>
      <w:r>
        <w:rPr>
          <w:rtl/>
          <w:lang w:eastAsia="en-US"/>
        </w:rPr>
        <w:t xml:space="preserve"> ורכזות </w:t>
      </w:r>
      <w:r w:rsidR="00317650">
        <w:rPr>
          <w:rFonts w:hint="cs"/>
          <w:rtl/>
          <w:lang w:eastAsia="en-US"/>
        </w:rPr>
        <w:t xml:space="preserve">הקבוצות של </w:t>
      </w:r>
      <w:r>
        <w:rPr>
          <w:rtl/>
          <w:lang w:eastAsia="en-US"/>
        </w:rPr>
        <w:t>המגזר החרדי</w:t>
      </w:r>
      <w:r w:rsidR="00470937">
        <w:rPr>
          <w:rFonts w:hint="cs"/>
          <w:rtl/>
          <w:lang w:eastAsia="en-US"/>
        </w:rPr>
        <w:t xml:space="preserve"> ו</w:t>
      </w:r>
      <w:r w:rsidR="005336BF">
        <w:rPr>
          <w:rFonts w:hint="cs"/>
          <w:rtl/>
          <w:lang w:eastAsia="en-US"/>
        </w:rPr>
        <w:t xml:space="preserve">עבור </w:t>
      </w:r>
      <w:r w:rsidR="00470937">
        <w:rPr>
          <w:rFonts w:hint="cs"/>
          <w:rtl/>
          <w:lang w:eastAsia="en-US"/>
        </w:rPr>
        <w:t>המשרד על פי דרישה</w:t>
      </w:r>
      <w:r>
        <w:rPr>
          <w:rFonts w:hint="cs"/>
          <w:rtl/>
          <w:lang w:eastAsia="en-US"/>
        </w:rPr>
        <w:t>.</w:t>
      </w:r>
    </w:p>
    <w:p w:rsidR="00725B96" w:rsidRDefault="00725B96" w:rsidP="0005343F">
      <w:pPr>
        <w:numPr>
          <w:ilvl w:val="3"/>
          <w:numId w:val="108"/>
        </w:numPr>
        <w:ind w:left="3259"/>
        <w:rPr>
          <w:rtl/>
          <w:lang w:eastAsia="en-US"/>
        </w:rPr>
      </w:pPr>
      <w:r>
        <w:rPr>
          <w:rtl/>
          <w:lang w:eastAsia="en-US"/>
        </w:rPr>
        <w:t xml:space="preserve">הצגת </w:t>
      </w:r>
      <w:r>
        <w:rPr>
          <w:rFonts w:hint="cs"/>
          <w:rtl/>
          <w:lang w:eastAsia="en-US"/>
        </w:rPr>
        <w:t>ת</w:t>
      </w:r>
      <w:r>
        <w:rPr>
          <w:rtl/>
          <w:lang w:eastAsia="en-US"/>
        </w:rPr>
        <w:t>כנית מדעניות העתיד להורים, במסגרת ערבי הורים</w:t>
      </w:r>
      <w:r>
        <w:rPr>
          <w:rFonts w:hint="cs"/>
          <w:rtl/>
          <w:lang w:eastAsia="en-US"/>
        </w:rPr>
        <w:t>.</w:t>
      </w:r>
    </w:p>
    <w:p w:rsidR="00725B96" w:rsidRDefault="00725B96" w:rsidP="0005343F">
      <w:pPr>
        <w:numPr>
          <w:ilvl w:val="3"/>
          <w:numId w:val="108"/>
        </w:numPr>
        <w:ind w:left="3259"/>
        <w:rPr>
          <w:rtl/>
          <w:lang w:eastAsia="en-US"/>
        </w:rPr>
      </w:pPr>
      <w:r>
        <w:rPr>
          <w:rtl/>
          <w:lang w:eastAsia="en-US"/>
        </w:rPr>
        <w:t xml:space="preserve">השתתפות בישיבות </w:t>
      </w:r>
      <w:r w:rsidR="005336BF">
        <w:rPr>
          <w:rFonts w:hint="cs"/>
          <w:rtl/>
          <w:lang w:eastAsia="en-US"/>
        </w:rPr>
        <w:t>ה</w:t>
      </w:r>
      <w:r>
        <w:rPr>
          <w:rtl/>
          <w:lang w:eastAsia="en-US"/>
        </w:rPr>
        <w:t>מתקיימות בבתי הספר המפעילים את התכנית, כ-3 פעמים בשנה</w:t>
      </w:r>
      <w:r>
        <w:rPr>
          <w:rFonts w:hint="cs"/>
          <w:rtl/>
          <w:lang w:eastAsia="en-US"/>
        </w:rPr>
        <w:t>.</w:t>
      </w:r>
    </w:p>
    <w:p w:rsidR="00F56373" w:rsidRDefault="00F56373" w:rsidP="0005343F">
      <w:pPr>
        <w:numPr>
          <w:ilvl w:val="1"/>
          <w:numId w:val="108"/>
        </w:numPr>
        <w:ind w:left="1275" w:hanging="567"/>
        <w:rPr>
          <w:b/>
          <w:bCs/>
          <w:lang w:eastAsia="en-US"/>
        </w:rPr>
      </w:pPr>
      <w:r>
        <w:rPr>
          <w:rFonts w:hint="cs"/>
          <w:b/>
          <w:bCs/>
          <w:rtl/>
          <w:lang w:eastAsia="en-US"/>
        </w:rPr>
        <w:t>רכז</w:t>
      </w:r>
      <w:r w:rsidR="00915F35">
        <w:rPr>
          <w:rFonts w:hint="cs"/>
          <w:b/>
          <w:bCs/>
          <w:rtl/>
          <w:lang w:eastAsia="en-US"/>
        </w:rPr>
        <w:t>/ת</w:t>
      </w:r>
      <w:r>
        <w:rPr>
          <w:rFonts w:hint="cs"/>
          <w:b/>
          <w:bCs/>
          <w:rtl/>
          <w:lang w:eastAsia="en-US"/>
        </w:rPr>
        <w:t xml:space="preserve"> </w:t>
      </w:r>
      <w:r w:rsidR="00F43ED1">
        <w:rPr>
          <w:rFonts w:hint="cs"/>
          <w:b/>
          <w:bCs/>
          <w:rtl/>
          <w:lang w:eastAsia="en-US"/>
        </w:rPr>
        <w:t>קבוצה</w:t>
      </w:r>
    </w:p>
    <w:p w:rsidR="00F56373" w:rsidRPr="000A6488" w:rsidRDefault="00F56373" w:rsidP="0005343F">
      <w:pPr>
        <w:numPr>
          <w:ilvl w:val="2"/>
          <w:numId w:val="108"/>
        </w:numPr>
        <w:ind w:left="2125"/>
        <w:rPr>
          <w:lang w:eastAsia="en-US"/>
        </w:rPr>
      </w:pPr>
      <w:r w:rsidRPr="00F56B8E">
        <w:rPr>
          <w:rFonts w:hint="cs"/>
          <w:rtl/>
          <w:lang w:eastAsia="en-US"/>
        </w:rPr>
        <w:t>הספק</w:t>
      </w:r>
      <w:r w:rsidR="00EC566F">
        <w:rPr>
          <w:rFonts w:hint="cs"/>
          <w:rtl/>
          <w:lang w:eastAsia="en-US"/>
        </w:rPr>
        <w:t xml:space="preserve"> </w:t>
      </w:r>
      <w:r w:rsidR="009878C2">
        <w:rPr>
          <w:rFonts w:hint="cs"/>
          <w:rtl/>
          <w:lang w:eastAsia="en-US"/>
        </w:rPr>
        <w:t>יעסיק ו</w:t>
      </w:r>
      <w:r w:rsidR="00EC566F">
        <w:rPr>
          <w:rFonts w:hint="cs"/>
          <w:rtl/>
          <w:lang w:eastAsia="en-US"/>
        </w:rPr>
        <w:t xml:space="preserve">יפעיל </w:t>
      </w:r>
      <w:r w:rsidR="00915F35">
        <w:rPr>
          <w:rFonts w:hint="cs"/>
          <w:rtl/>
          <w:lang w:eastAsia="en-US"/>
        </w:rPr>
        <w:t>רכז/ת</w:t>
      </w:r>
      <w:r w:rsidR="00EC566F">
        <w:rPr>
          <w:rFonts w:hint="cs"/>
          <w:rtl/>
          <w:lang w:eastAsia="en-US"/>
        </w:rPr>
        <w:t xml:space="preserve"> </w:t>
      </w:r>
      <w:r w:rsidR="009878C2">
        <w:rPr>
          <w:rFonts w:hint="cs"/>
          <w:rtl/>
          <w:lang w:eastAsia="en-US"/>
        </w:rPr>
        <w:t>קבוצה עבור כל קבוצה ב</w:t>
      </w:r>
      <w:r>
        <w:rPr>
          <w:rFonts w:hint="cs"/>
          <w:rtl/>
          <w:lang w:eastAsia="en-US"/>
        </w:rPr>
        <w:t>פרויקט</w:t>
      </w:r>
      <w:r w:rsidRPr="000A6488">
        <w:rPr>
          <w:rtl/>
          <w:lang w:eastAsia="en-US"/>
        </w:rPr>
        <w:t>.</w:t>
      </w:r>
    </w:p>
    <w:p w:rsidR="002D5D1E" w:rsidRDefault="002D5D1E" w:rsidP="0005343F">
      <w:pPr>
        <w:numPr>
          <w:ilvl w:val="2"/>
          <w:numId w:val="108"/>
        </w:numPr>
        <w:ind w:left="2125"/>
        <w:rPr>
          <w:lang w:eastAsia="en-US"/>
        </w:rPr>
      </w:pPr>
      <w:r>
        <w:rPr>
          <w:rFonts w:hint="cs"/>
          <w:rtl/>
          <w:lang w:eastAsia="en-US"/>
        </w:rPr>
        <w:t>הרכז/ת יהא בעל ניסיון הדרכה (פורמלי או בלתי פורמלי) של שלוש שנים לפחות.</w:t>
      </w:r>
    </w:p>
    <w:p w:rsidR="003F472B" w:rsidRPr="00F56B8E" w:rsidRDefault="003F472B" w:rsidP="0005343F">
      <w:pPr>
        <w:numPr>
          <w:ilvl w:val="2"/>
          <w:numId w:val="108"/>
        </w:numPr>
        <w:ind w:left="2125"/>
        <w:rPr>
          <w:lang w:eastAsia="en-US"/>
        </w:rPr>
      </w:pPr>
      <w:r>
        <w:rPr>
          <w:rFonts w:hint="cs"/>
          <w:rtl/>
          <w:lang w:eastAsia="en-US"/>
        </w:rPr>
        <w:t>מינוי</w:t>
      </w:r>
      <w:r w:rsidR="002D5D1E">
        <w:rPr>
          <w:rFonts w:hint="cs"/>
          <w:rtl/>
          <w:lang w:eastAsia="en-US"/>
        </w:rPr>
        <w:t xml:space="preserve"> הרכז/ת</w:t>
      </w:r>
      <w:r>
        <w:rPr>
          <w:rFonts w:hint="cs"/>
          <w:rtl/>
          <w:lang w:eastAsia="en-US"/>
        </w:rPr>
        <w:t xml:space="preserve"> יאושר ע"י נציג המשרד. אם נציג המשרד לא יאשרו, הספק יחויב להח</w:t>
      </w:r>
      <w:r w:rsidR="00915F35">
        <w:rPr>
          <w:rFonts w:hint="cs"/>
          <w:rtl/>
          <w:lang w:eastAsia="en-US"/>
        </w:rPr>
        <w:t>ליפו באדם אחר.</w:t>
      </w:r>
    </w:p>
    <w:p w:rsidR="00F43ED1" w:rsidRPr="00F43ED1" w:rsidRDefault="009878C2" w:rsidP="0005343F">
      <w:pPr>
        <w:pStyle w:val="af9"/>
        <w:numPr>
          <w:ilvl w:val="2"/>
          <w:numId w:val="108"/>
        </w:numPr>
        <w:ind w:left="2125"/>
        <w:rPr>
          <w:rtl/>
          <w:lang w:eastAsia="en-US"/>
        </w:rPr>
      </w:pPr>
      <w:r>
        <w:rPr>
          <w:rtl/>
          <w:lang w:eastAsia="en-US"/>
        </w:rPr>
        <w:t>ע"פ הערכ</w:t>
      </w:r>
      <w:r>
        <w:rPr>
          <w:rFonts w:hint="cs"/>
          <w:rtl/>
          <w:lang w:eastAsia="en-US"/>
        </w:rPr>
        <w:t>ת המשרד</w:t>
      </w:r>
      <w:r w:rsidR="00351360">
        <w:rPr>
          <w:rtl/>
          <w:lang w:eastAsia="en-US"/>
        </w:rPr>
        <w:t>, העסקת</w:t>
      </w:r>
      <w:r w:rsidR="00351360">
        <w:rPr>
          <w:rFonts w:hint="cs"/>
          <w:rtl/>
          <w:lang w:eastAsia="en-US"/>
        </w:rPr>
        <w:t xml:space="preserve"> ה</w:t>
      </w:r>
      <w:r w:rsidR="00915F35">
        <w:rPr>
          <w:rtl/>
          <w:lang w:eastAsia="en-US"/>
        </w:rPr>
        <w:t>רכז/ת</w:t>
      </w:r>
      <w:r w:rsidR="00351360">
        <w:rPr>
          <w:rtl/>
          <w:lang w:eastAsia="en-US"/>
        </w:rPr>
        <w:t xml:space="preserve"> </w:t>
      </w:r>
      <w:r w:rsidR="00351360">
        <w:rPr>
          <w:rFonts w:hint="cs"/>
          <w:rtl/>
          <w:lang w:eastAsia="en-US"/>
        </w:rPr>
        <w:t>ת</w:t>
      </w:r>
      <w:r w:rsidR="00F43ED1" w:rsidRPr="00F43ED1">
        <w:rPr>
          <w:rtl/>
          <w:lang w:eastAsia="en-US"/>
        </w:rPr>
        <w:t xml:space="preserve">היה בהיקף של </w:t>
      </w:r>
      <w:r w:rsidR="007D6AAB">
        <w:rPr>
          <w:rFonts w:hint="cs"/>
          <w:rtl/>
          <w:lang w:eastAsia="en-US"/>
        </w:rPr>
        <w:t>כ</w:t>
      </w:r>
      <w:r w:rsidR="00F43ED1" w:rsidRPr="00F43ED1">
        <w:rPr>
          <w:rtl/>
          <w:lang w:eastAsia="en-US"/>
        </w:rPr>
        <w:t>רבע משרה לקבוצה אחת.</w:t>
      </w:r>
      <w:r>
        <w:rPr>
          <w:rFonts w:hint="cs"/>
          <w:rtl/>
          <w:lang w:eastAsia="en-US"/>
        </w:rPr>
        <w:t xml:space="preserve"> </w:t>
      </w:r>
      <w:r w:rsidR="00ED4067">
        <w:rPr>
          <w:rFonts w:hint="cs"/>
          <w:rtl/>
          <w:lang w:eastAsia="en-US"/>
        </w:rPr>
        <w:t xml:space="preserve">יודגש כי המדובר בהערכה, וכי ככל שעבור מילוי תפקידו, יידרש לרכז היקף משרה גדול יותר, הדבר יעשה על חשבון הספק ולא יתקבלו טענות בדבר תוספת תקציב מהמשרד בגין כך. </w:t>
      </w:r>
      <w:r>
        <w:rPr>
          <w:rFonts w:hint="cs"/>
          <w:rtl/>
          <w:lang w:eastAsia="en-US"/>
        </w:rPr>
        <w:t xml:space="preserve">המשרד יאפשר העסקת בעל תפקיד אחד </w:t>
      </w:r>
      <w:r w:rsidR="00661598">
        <w:rPr>
          <w:rFonts w:hint="cs"/>
          <w:rtl/>
          <w:lang w:eastAsia="en-US"/>
        </w:rPr>
        <w:t xml:space="preserve">כרכז </w:t>
      </w:r>
      <w:r>
        <w:rPr>
          <w:rFonts w:hint="cs"/>
          <w:rtl/>
          <w:lang w:eastAsia="en-US"/>
        </w:rPr>
        <w:t xml:space="preserve">ביותר מקבוצה אחת וזאת עד ל-4 קבוצות שונות לאותו בעל תפקיד. </w:t>
      </w:r>
    </w:p>
    <w:p w:rsidR="00F56373" w:rsidRDefault="00F56373" w:rsidP="0005343F">
      <w:pPr>
        <w:numPr>
          <w:ilvl w:val="2"/>
          <w:numId w:val="108"/>
        </w:numPr>
        <w:ind w:left="2125"/>
        <w:rPr>
          <w:lang w:eastAsia="en-US"/>
        </w:rPr>
      </w:pPr>
      <w:r w:rsidRPr="000A6488">
        <w:rPr>
          <w:rFonts w:hint="eastAsia"/>
          <w:rtl/>
          <w:lang w:eastAsia="en-US"/>
        </w:rPr>
        <w:t>ה</w:t>
      </w:r>
      <w:r w:rsidR="00915F35">
        <w:rPr>
          <w:rtl/>
          <w:lang w:eastAsia="en-US"/>
        </w:rPr>
        <w:t>רכז/</w:t>
      </w:r>
      <w:r w:rsidR="00915F35">
        <w:rPr>
          <w:rFonts w:hint="cs"/>
          <w:rtl/>
          <w:lang w:eastAsia="en-US"/>
        </w:rPr>
        <w:t>ת</w:t>
      </w:r>
      <w:r w:rsidRPr="000A6488">
        <w:rPr>
          <w:rtl/>
          <w:lang w:eastAsia="en-US"/>
        </w:rPr>
        <w:t xml:space="preserve"> ימונה על ידי הרשו</w:t>
      </w:r>
      <w:r w:rsidR="009878C2" w:rsidRPr="00816208">
        <w:rPr>
          <w:rtl/>
          <w:lang w:eastAsia="en-US"/>
        </w:rPr>
        <w:t xml:space="preserve">ת המקומית בשותפות עם </w:t>
      </w:r>
      <w:r w:rsidR="009878C2">
        <w:rPr>
          <w:rFonts w:hint="cs"/>
          <w:rtl/>
          <w:lang w:eastAsia="en-US"/>
        </w:rPr>
        <w:t>הספק</w:t>
      </w:r>
      <w:r w:rsidRPr="000A6488">
        <w:rPr>
          <w:rtl/>
          <w:lang w:eastAsia="en-US"/>
        </w:rPr>
        <w:t>.</w:t>
      </w:r>
      <w:r w:rsidR="003F472B">
        <w:rPr>
          <w:rFonts w:hint="cs"/>
          <w:rtl/>
          <w:lang w:eastAsia="en-US"/>
        </w:rPr>
        <w:t xml:space="preserve"> </w:t>
      </w:r>
    </w:p>
    <w:p w:rsidR="001C59C4" w:rsidRDefault="001C59C4" w:rsidP="0005343F">
      <w:pPr>
        <w:numPr>
          <w:ilvl w:val="2"/>
          <w:numId w:val="108"/>
        </w:numPr>
        <w:ind w:left="2125"/>
        <w:rPr>
          <w:lang w:eastAsia="en-US"/>
        </w:rPr>
      </w:pPr>
      <w:r>
        <w:rPr>
          <w:rFonts w:hint="cs"/>
          <w:rtl/>
          <w:lang w:eastAsia="en-US"/>
        </w:rPr>
        <w:t>ה</w:t>
      </w:r>
      <w:r w:rsidR="00915F35">
        <w:rPr>
          <w:rFonts w:hint="cs"/>
          <w:rtl/>
          <w:lang w:eastAsia="en-US"/>
        </w:rPr>
        <w:t>רכז/ת</w:t>
      </w:r>
      <w:r>
        <w:rPr>
          <w:rFonts w:hint="cs"/>
          <w:rtl/>
          <w:lang w:eastAsia="en-US"/>
        </w:rPr>
        <w:t xml:space="preserve"> </w:t>
      </w:r>
      <w:r w:rsidRPr="001C59C4">
        <w:rPr>
          <w:rtl/>
          <w:lang w:eastAsia="en-US"/>
        </w:rPr>
        <w:t>יהיה אחר</w:t>
      </w:r>
      <w:r w:rsidR="009878C2">
        <w:rPr>
          <w:rtl/>
          <w:lang w:eastAsia="en-US"/>
        </w:rPr>
        <w:t xml:space="preserve">אי על הפעלת </w:t>
      </w:r>
      <w:r>
        <w:rPr>
          <w:rtl/>
          <w:lang w:eastAsia="en-US"/>
        </w:rPr>
        <w:t>תכנית</w:t>
      </w:r>
      <w:r w:rsidR="009878C2">
        <w:rPr>
          <w:rFonts w:hint="cs"/>
          <w:rtl/>
          <w:lang w:eastAsia="en-US"/>
        </w:rPr>
        <w:t xml:space="preserve"> הפרויקט</w:t>
      </w:r>
      <w:r>
        <w:rPr>
          <w:rtl/>
          <w:lang w:eastAsia="en-US"/>
        </w:rPr>
        <w:t xml:space="preserve"> </w:t>
      </w:r>
      <w:r w:rsidR="00ED4067">
        <w:rPr>
          <w:rFonts w:hint="cs"/>
          <w:rtl/>
          <w:lang w:eastAsia="en-US"/>
        </w:rPr>
        <w:t>עבור הקבוצה</w:t>
      </w:r>
      <w:r>
        <w:rPr>
          <w:rtl/>
          <w:lang w:eastAsia="en-US"/>
        </w:rPr>
        <w:t xml:space="preserve"> </w:t>
      </w:r>
      <w:r w:rsidRPr="001C59C4">
        <w:rPr>
          <w:rtl/>
          <w:lang w:eastAsia="en-US"/>
        </w:rPr>
        <w:t>וכן על תיאום בין מחלקת החינוך ובתי הספר ברשות לבין המשרד.</w:t>
      </w:r>
    </w:p>
    <w:p w:rsidR="00F43ED1" w:rsidRPr="00F56B8E" w:rsidRDefault="00F43ED1" w:rsidP="0005343F">
      <w:pPr>
        <w:numPr>
          <w:ilvl w:val="2"/>
          <w:numId w:val="108"/>
        </w:numPr>
        <w:ind w:left="2125"/>
        <w:rPr>
          <w:lang w:eastAsia="en-US"/>
        </w:rPr>
      </w:pPr>
      <w:r>
        <w:rPr>
          <w:rFonts w:hint="cs"/>
          <w:rtl/>
          <w:lang w:eastAsia="en-US"/>
        </w:rPr>
        <w:t xml:space="preserve">פעם בחודשיים יקיים </w:t>
      </w:r>
      <w:r w:rsidR="009878C2">
        <w:rPr>
          <w:rFonts w:hint="cs"/>
          <w:rtl/>
          <w:lang w:eastAsia="en-US"/>
        </w:rPr>
        <w:t>ה</w:t>
      </w:r>
      <w:r w:rsidR="00915F35">
        <w:rPr>
          <w:rFonts w:hint="cs"/>
          <w:rtl/>
          <w:lang w:eastAsia="en-US"/>
        </w:rPr>
        <w:t>רכז/ת</w:t>
      </w:r>
      <w:r w:rsidRPr="00F56B8E">
        <w:rPr>
          <w:rFonts w:hint="cs"/>
          <w:rtl/>
          <w:lang w:eastAsia="en-US"/>
        </w:rPr>
        <w:t xml:space="preserve"> </w:t>
      </w:r>
      <w:r>
        <w:rPr>
          <w:rFonts w:hint="cs"/>
          <w:rtl/>
          <w:lang w:eastAsia="en-US"/>
        </w:rPr>
        <w:t xml:space="preserve">פגישה בת כ-10 דקות </w:t>
      </w:r>
      <w:r w:rsidRPr="00F56B8E">
        <w:rPr>
          <w:rFonts w:hint="cs"/>
          <w:rtl/>
          <w:lang w:eastAsia="en-US"/>
        </w:rPr>
        <w:t>עם כל אחת מהתלמידות המשתתפות בתכנית באזור שבתחום אחריותו</w:t>
      </w:r>
      <w:r>
        <w:rPr>
          <w:rFonts w:hint="cs"/>
          <w:rtl/>
          <w:lang w:eastAsia="en-US"/>
        </w:rPr>
        <w:t xml:space="preserve"> </w:t>
      </w:r>
      <w:r w:rsidR="009878C2">
        <w:rPr>
          <w:rFonts w:hint="cs"/>
          <w:rtl/>
          <w:lang w:eastAsia="en-US"/>
        </w:rPr>
        <w:t xml:space="preserve">לשיחה אישית ועדכון אחר </w:t>
      </w:r>
      <w:r w:rsidRPr="00F56B8E">
        <w:rPr>
          <w:rFonts w:hint="cs"/>
          <w:rtl/>
          <w:lang w:eastAsia="en-US"/>
        </w:rPr>
        <w:t>התקדמות</w:t>
      </w:r>
      <w:r w:rsidR="009878C2">
        <w:rPr>
          <w:rFonts w:hint="cs"/>
          <w:rtl/>
          <w:lang w:eastAsia="en-US"/>
        </w:rPr>
        <w:t>ה</w:t>
      </w:r>
      <w:r w:rsidRPr="00F56B8E">
        <w:rPr>
          <w:rFonts w:hint="cs"/>
          <w:rtl/>
          <w:lang w:eastAsia="en-US"/>
        </w:rPr>
        <w:t xml:space="preserve"> בלימודים</w:t>
      </w:r>
      <w:r w:rsidR="009878C2">
        <w:rPr>
          <w:rFonts w:hint="cs"/>
          <w:rtl/>
          <w:lang w:eastAsia="en-US"/>
        </w:rPr>
        <w:t xml:space="preserve"> ובפרויקט</w:t>
      </w:r>
      <w:r w:rsidRPr="00F56B8E">
        <w:rPr>
          <w:rFonts w:hint="cs"/>
          <w:rtl/>
          <w:lang w:eastAsia="en-US"/>
        </w:rPr>
        <w:t>.</w:t>
      </w:r>
    </w:p>
    <w:p w:rsidR="00F43ED1" w:rsidRDefault="009878C2" w:rsidP="0005343F">
      <w:pPr>
        <w:numPr>
          <w:ilvl w:val="2"/>
          <w:numId w:val="108"/>
        </w:numPr>
        <w:ind w:left="2125"/>
        <w:rPr>
          <w:rtl/>
          <w:lang w:eastAsia="en-US"/>
        </w:rPr>
      </w:pPr>
      <w:r>
        <w:rPr>
          <w:rtl/>
          <w:lang w:eastAsia="en-US"/>
        </w:rPr>
        <w:t>ה</w:t>
      </w:r>
      <w:r w:rsidR="00915F35">
        <w:rPr>
          <w:rtl/>
          <w:lang w:eastAsia="en-US"/>
        </w:rPr>
        <w:t>רכז/ת</w:t>
      </w:r>
      <w:r>
        <w:rPr>
          <w:rFonts w:hint="cs"/>
          <w:rtl/>
          <w:lang w:eastAsia="en-US"/>
        </w:rPr>
        <w:t xml:space="preserve"> </w:t>
      </w:r>
      <w:r w:rsidR="00F43ED1">
        <w:rPr>
          <w:rtl/>
          <w:lang w:eastAsia="en-US"/>
        </w:rPr>
        <w:t xml:space="preserve">יעקוב אחר נוכחות התלמידות, יבדוק קיום הפעילות הלימודית וידווח למנהל הפרויקט על ההתקדמות בתוכנית העבודה של הרשות ודיווח על התלמידות בכל הנוגע להישגים, נוכחות ולפעילויות האחרות. </w:t>
      </w:r>
    </w:p>
    <w:p w:rsidR="00F43ED1" w:rsidRDefault="009878C2" w:rsidP="0005343F">
      <w:pPr>
        <w:numPr>
          <w:ilvl w:val="2"/>
          <w:numId w:val="108"/>
        </w:numPr>
        <w:ind w:left="2125"/>
        <w:rPr>
          <w:rtl/>
          <w:lang w:eastAsia="en-US"/>
        </w:rPr>
      </w:pPr>
      <w:r>
        <w:rPr>
          <w:rtl/>
          <w:lang w:eastAsia="en-US"/>
        </w:rPr>
        <w:t>ה</w:t>
      </w:r>
      <w:r w:rsidR="00915F35">
        <w:rPr>
          <w:rtl/>
          <w:lang w:eastAsia="en-US"/>
        </w:rPr>
        <w:t>רכז/ת</w:t>
      </w:r>
      <w:r>
        <w:rPr>
          <w:rtl/>
          <w:lang w:eastAsia="en-US"/>
        </w:rPr>
        <w:t xml:space="preserve"> </w:t>
      </w:r>
      <w:r w:rsidR="00F43ED1">
        <w:rPr>
          <w:rtl/>
          <w:lang w:eastAsia="en-US"/>
        </w:rPr>
        <w:t>יפעל לקידום מטרות הפרויקט, בהתאם להנחיות של ועדת ההיגוי.</w:t>
      </w:r>
    </w:p>
    <w:p w:rsidR="00F43ED1" w:rsidRDefault="009878C2" w:rsidP="0005343F">
      <w:pPr>
        <w:numPr>
          <w:ilvl w:val="2"/>
          <w:numId w:val="108"/>
        </w:numPr>
        <w:ind w:left="2125"/>
        <w:rPr>
          <w:lang w:eastAsia="en-US"/>
        </w:rPr>
      </w:pPr>
      <w:r>
        <w:rPr>
          <w:rtl/>
          <w:lang w:eastAsia="en-US"/>
        </w:rPr>
        <w:t>ה</w:t>
      </w:r>
      <w:r w:rsidR="00915F35">
        <w:rPr>
          <w:rtl/>
          <w:lang w:eastAsia="en-US"/>
        </w:rPr>
        <w:t>רכז/ת</w:t>
      </w:r>
      <w:r>
        <w:rPr>
          <w:rtl/>
          <w:lang w:eastAsia="en-US"/>
        </w:rPr>
        <w:t xml:space="preserve"> ילווה את </w:t>
      </w:r>
      <w:r>
        <w:rPr>
          <w:rFonts w:hint="cs"/>
          <w:rtl/>
          <w:lang w:eastAsia="en-US"/>
        </w:rPr>
        <w:t>משתתפות הקבוצה</w:t>
      </w:r>
      <w:r w:rsidR="00F43ED1">
        <w:rPr>
          <w:rtl/>
          <w:lang w:eastAsia="en-US"/>
        </w:rPr>
        <w:t xml:space="preserve"> בפעילו</w:t>
      </w:r>
      <w:r>
        <w:rPr>
          <w:rFonts w:hint="cs"/>
          <w:rtl/>
          <w:lang w:eastAsia="en-US"/>
        </w:rPr>
        <w:t>יו</w:t>
      </w:r>
      <w:r w:rsidR="00F43ED1">
        <w:rPr>
          <w:rtl/>
          <w:lang w:eastAsia="en-US"/>
        </w:rPr>
        <w:t>ת המתקיימות מחוץ לרשות.</w:t>
      </w:r>
    </w:p>
    <w:p w:rsidR="00CD279F" w:rsidRDefault="00CD279F" w:rsidP="0005343F">
      <w:pPr>
        <w:numPr>
          <w:ilvl w:val="2"/>
          <w:numId w:val="108"/>
        </w:numPr>
        <w:ind w:left="2125"/>
        <w:rPr>
          <w:lang w:eastAsia="en-US"/>
        </w:rPr>
      </w:pPr>
      <w:r>
        <w:rPr>
          <w:rFonts w:hint="cs"/>
          <w:rtl/>
          <w:lang w:eastAsia="en-US"/>
        </w:rPr>
        <w:t>הכשרות רכזים:</w:t>
      </w:r>
    </w:p>
    <w:p w:rsidR="00CD279F" w:rsidRDefault="00661598" w:rsidP="0005343F">
      <w:pPr>
        <w:numPr>
          <w:ilvl w:val="3"/>
          <w:numId w:val="108"/>
        </w:numPr>
        <w:ind w:left="3259"/>
        <w:rPr>
          <w:lang w:eastAsia="en-US"/>
        </w:rPr>
      </w:pPr>
      <w:r>
        <w:rPr>
          <w:rFonts w:hint="cs"/>
          <w:rtl/>
          <w:lang w:eastAsia="en-US"/>
        </w:rPr>
        <w:t>במסגרת ההיערכות לפרויקט</w:t>
      </w:r>
      <w:r w:rsidR="00243241">
        <w:rPr>
          <w:rFonts w:hint="cs"/>
          <w:rtl/>
          <w:lang w:eastAsia="en-US"/>
        </w:rPr>
        <w:t xml:space="preserve"> ובמהלכו</w:t>
      </w:r>
      <w:r>
        <w:rPr>
          <w:rFonts w:hint="cs"/>
          <w:rtl/>
          <w:lang w:eastAsia="en-US"/>
        </w:rPr>
        <w:t xml:space="preserve"> ידרשו </w:t>
      </w:r>
      <w:r w:rsidR="00CD279F">
        <w:rPr>
          <w:rFonts w:hint="cs"/>
          <w:rtl/>
          <w:lang w:eastAsia="en-US"/>
        </w:rPr>
        <w:t>רכזי/</w:t>
      </w:r>
      <w:proofErr w:type="spellStart"/>
      <w:r w:rsidR="00CD279F">
        <w:rPr>
          <w:rFonts w:hint="cs"/>
          <w:rtl/>
          <w:lang w:eastAsia="en-US"/>
        </w:rPr>
        <w:t>ות</w:t>
      </w:r>
      <w:proofErr w:type="spellEnd"/>
      <w:r w:rsidR="00CD279F">
        <w:rPr>
          <w:rFonts w:hint="cs"/>
          <w:rtl/>
          <w:lang w:eastAsia="en-US"/>
        </w:rPr>
        <w:t xml:space="preserve"> הקבוצות </w:t>
      </w:r>
      <w:r>
        <w:rPr>
          <w:rFonts w:hint="cs"/>
          <w:rtl/>
          <w:lang w:eastAsia="en-US"/>
        </w:rPr>
        <w:t xml:space="preserve">לעבור </w:t>
      </w:r>
      <w:r w:rsidR="00CD279F">
        <w:rPr>
          <w:rFonts w:hint="cs"/>
          <w:rtl/>
          <w:lang w:eastAsia="en-US"/>
        </w:rPr>
        <w:t>ימי הכשרה</w:t>
      </w:r>
      <w:r>
        <w:rPr>
          <w:rFonts w:hint="cs"/>
          <w:rtl/>
          <w:lang w:eastAsia="en-US"/>
        </w:rPr>
        <w:t>, במסגרתם</w:t>
      </w:r>
      <w:r w:rsidR="00CD279F">
        <w:rPr>
          <w:rFonts w:hint="cs"/>
          <w:rtl/>
          <w:lang w:eastAsia="en-US"/>
        </w:rPr>
        <w:t xml:space="preserve"> </w:t>
      </w:r>
      <w:r>
        <w:rPr>
          <w:rFonts w:hint="cs"/>
          <w:rtl/>
          <w:lang w:eastAsia="en-US"/>
        </w:rPr>
        <w:t xml:space="preserve">יוכשרו לתפקידם, בין היתר באמצעות הצגת התכנית, יעדיה </w:t>
      </w:r>
      <w:r w:rsidR="00CD279F" w:rsidRPr="00CD279F">
        <w:rPr>
          <w:rtl/>
          <w:lang w:eastAsia="en-US"/>
        </w:rPr>
        <w:t>ופעילותה בפריסה הארצית</w:t>
      </w:r>
      <w:r>
        <w:rPr>
          <w:rFonts w:hint="cs"/>
          <w:rtl/>
          <w:lang w:eastAsia="en-US"/>
        </w:rPr>
        <w:t xml:space="preserve"> (או אזורית). ימי ההכשרה </w:t>
      </w:r>
      <w:r w:rsidR="00CD279F" w:rsidRPr="00CD279F">
        <w:rPr>
          <w:rtl/>
          <w:lang w:eastAsia="en-US"/>
        </w:rPr>
        <w:t>יהוו פלטפורמה להעברת מסרים אחידים ולמידת עמיתים משמעותית.</w:t>
      </w:r>
    </w:p>
    <w:p w:rsidR="00CD279F" w:rsidRDefault="007D6AAB" w:rsidP="009504EB">
      <w:pPr>
        <w:numPr>
          <w:ilvl w:val="3"/>
          <w:numId w:val="108"/>
        </w:numPr>
        <w:ind w:left="3259"/>
        <w:rPr>
          <w:lang w:eastAsia="en-US"/>
        </w:rPr>
      </w:pPr>
      <w:r>
        <w:rPr>
          <w:rFonts w:hint="cs"/>
          <w:rtl/>
          <w:lang w:eastAsia="en-US"/>
        </w:rPr>
        <w:t>הס</w:t>
      </w:r>
      <w:r w:rsidR="00BD590A">
        <w:rPr>
          <w:rFonts w:hint="cs"/>
          <w:rtl/>
          <w:lang w:eastAsia="en-US"/>
        </w:rPr>
        <w:t>פ</w:t>
      </w:r>
      <w:r>
        <w:rPr>
          <w:rFonts w:hint="cs"/>
          <w:rtl/>
          <w:lang w:eastAsia="en-US"/>
        </w:rPr>
        <w:t xml:space="preserve">ק יעביר </w:t>
      </w:r>
      <w:r w:rsidR="00094348">
        <w:rPr>
          <w:rFonts w:hint="cs"/>
          <w:rtl/>
          <w:lang w:eastAsia="en-US"/>
        </w:rPr>
        <w:t xml:space="preserve">את </w:t>
      </w:r>
      <w:r w:rsidR="00CD279F" w:rsidRPr="00CD279F">
        <w:rPr>
          <w:rtl/>
          <w:lang w:eastAsia="en-US"/>
        </w:rPr>
        <w:t>ימי ההכשרה</w:t>
      </w:r>
      <w:r w:rsidR="00CD279F">
        <w:rPr>
          <w:rFonts w:hint="cs"/>
          <w:rtl/>
          <w:lang w:eastAsia="en-US"/>
        </w:rPr>
        <w:t xml:space="preserve"> במרוכז לכל רכזי הקבוצות</w:t>
      </w:r>
      <w:r w:rsidR="00094348">
        <w:rPr>
          <w:rFonts w:hint="cs"/>
          <w:rtl/>
          <w:lang w:eastAsia="en-US"/>
        </w:rPr>
        <w:t>,</w:t>
      </w:r>
      <w:r w:rsidR="009D4212">
        <w:rPr>
          <w:rFonts w:hint="cs"/>
          <w:rtl/>
          <w:lang w:eastAsia="en-US"/>
        </w:rPr>
        <w:t xml:space="preserve"> </w:t>
      </w:r>
      <w:r>
        <w:rPr>
          <w:rFonts w:hint="cs"/>
          <w:rtl/>
          <w:lang w:eastAsia="en-US"/>
        </w:rPr>
        <w:t>בתיאום עם</w:t>
      </w:r>
      <w:r w:rsidR="00CD279F" w:rsidRPr="00CD279F">
        <w:rPr>
          <w:rtl/>
          <w:lang w:eastAsia="en-US"/>
        </w:rPr>
        <w:t xml:space="preserve"> </w:t>
      </w:r>
      <w:r w:rsidR="009D4212">
        <w:rPr>
          <w:rFonts w:hint="cs"/>
          <w:rtl/>
          <w:lang w:eastAsia="en-US"/>
        </w:rPr>
        <w:t>המשרד</w:t>
      </w:r>
      <w:r>
        <w:rPr>
          <w:rFonts w:hint="cs"/>
          <w:rtl/>
          <w:lang w:eastAsia="en-US"/>
        </w:rPr>
        <w:t xml:space="preserve"> </w:t>
      </w:r>
      <w:r w:rsidR="00BD590A">
        <w:rPr>
          <w:rFonts w:hint="cs"/>
          <w:rtl/>
          <w:lang w:eastAsia="en-US"/>
        </w:rPr>
        <w:t xml:space="preserve">או </w:t>
      </w:r>
      <w:r>
        <w:rPr>
          <w:rFonts w:hint="cs"/>
          <w:rtl/>
          <w:lang w:eastAsia="en-US"/>
        </w:rPr>
        <w:t>מי מטעמו</w:t>
      </w:r>
      <w:r w:rsidR="00CD279F" w:rsidRPr="00CD279F">
        <w:rPr>
          <w:rtl/>
          <w:lang w:eastAsia="en-US"/>
        </w:rPr>
        <w:t xml:space="preserve">, </w:t>
      </w:r>
      <w:r w:rsidR="00BD590A">
        <w:rPr>
          <w:rFonts w:hint="cs"/>
          <w:rtl/>
          <w:lang w:eastAsia="en-US"/>
        </w:rPr>
        <w:t>וכן י</w:t>
      </w:r>
      <w:r w:rsidR="00266382">
        <w:rPr>
          <w:rFonts w:hint="cs"/>
          <w:rtl/>
          <w:lang w:eastAsia="en-US"/>
        </w:rPr>
        <w:t xml:space="preserve">ידרש לספק בעל תפקיד מטעמו בעל תואר דוקטור שיהיה אחראי על בניית תכני יום ההכשרה </w:t>
      </w:r>
      <w:r w:rsidR="009D4212">
        <w:rPr>
          <w:rFonts w:hint="cs"/>
          <w:rtl/>
          <w:lang w:eastAsia="en-US"/>
        </w:rPr>
        <w:t>וליווים השוטף.</w:t>
      </w:r>
    </w:p>
    <w:p w:rsidR="00CD279F" w:rsidRDefault="00CD279F" w:rsidP="0005343F">
      <w:pPr>
        <w:numPr>
          <w:ilvl w:val="3"/>
          <w:numId w:val="108"/>
        </w:numPr>
        <w:ind w:left="3259"/>
        <w:rPr>
          <w:lang w:eastAsia="en-US"/>
        </w:rPr>
      </w:pPr>
      <w:r>
        <w:rPr>
          <w:rFonts w:hint="cs"/>
          <w:rtl/>
          <w:lang w:eastAsia="en-US"/>
        </w:rPr>
        <w:t>ה</w:t>
      </w:r>
      <w:r w:rsidRPr="00CD279F">
        <w:rPr>
          <w:rtl/>
          <w:lang w:eastAsia="en-US"/>
        </w:rPr>
        <w:t>הכשרות יתקיימו בחברות היי</w:t>
      </w:r>
      <w:r w:rsidR="00072456">
        <w:rPr>
          <w:rFonts w:hint="cs"/>
          <w:rtl/>
          <w:lang w:eastAsia="en-US"/>
        </w:rPr>
        <w:t>-</w:t>
      </w:r>
      <w:r w:rsidRPr="00CD279F">
        <w:rPr>
          <w:rtl/>
          <w:lang w:eastAsia="en-US"/>
        </w:rPr>
        <w:t xml:space="preserve">טק </w:t>
      </w:r>
      <w:r>
        <w:rPr>
          <w:rFonts w:hint="cs"/>
          <w:rtl/>
          <w:lang w:eastAsia="en-US"/>
        </w:rPr>
        <w:t xml:space="preserve">ו/או תעשייה </w:t>
      </w:r>
      <w:r w:rsidR="00BD590A">
        <w:rPr>
          <w:rFonts w:hint="cs"/>
          <w:rtl/>
          <w:lang w:eastAsia="en-US"/>
        </w:rPr>
        <w:t>ו/או מוסדות אקדמיים</w:t>
      </w:r>
      <w:r w:rsidR="00094348">
        <w:rPr>
          <w:rFonts w:hint="cs"/>
          <w:rtl/>
          <w:lang w:eastAsia="en-US"/>
        </w:rPr>
        <w:t>.</w:t>
      </w:r>
      <w:r w:rsidR="00BD590A">
        <w:rPr>
          <w:rFonts w:hint="cs"/>
          <w:rtl/>
          <w:lang w:eastAsia="en-US"/>
        </w:rPr>
        <w:t xml:space="preserve"> </w:t>
      </w:r>
    </w:p>
    <w:p w:rsidR="00CD279F" w:rsidRDefault="00CD279F" w:rsidP="0005343F">
      <w:pPr>
        <w:numPr>
          <w:ilvl w:val="3"/>
          <w:numId w:val="108"/>
        </w:numPr>
        <w:ind w:left="3259"/>
        <w:rPr>
          <w:lang w:eastAsia="en-US"/>
        </w:rPr>
      </w:pPr>
      <w:r>
        <w:rPr>
          <w:rtl/>
          <w:lang w:eastAsia="en-US"/>
        </w:rPr>
        <w:t>בכל יום הכשרה י</w:t>
      </w:r>
      <w:r>
        <w:rPr>
          <w:rFonts w:hint="cs"/>
          <w:rtl/>
          <w:lang w:eastAsia="en-US"/>
        </w:rPr>
        <w:t>ועברו</w:t>
      </w:r>
      <w:r w:rsidRPr="00CD279F">
        <w:rPr>
          <w:rtl/>
          <w:lang w:eastAsia="en-US"/>
        </w:rPr>
        <w:t xml:space="preserve"> </w:t>
      </w:r>
      <w:r w:rsidR="009D4212">
        <w:rPr>
          <w:rFonts w:hint="cs"/>
          <w:rtl/>
          <w:lang w:eastAsia="en-US"/>
        </w:rPr>
        <w:t>מערכי שיעור של</w:t>
      </w:r>
      <w:r w:rsidRPr="00CD279F">
        <w:rPr>
          <w:rtl/>
          <w:lang w:eastAsia="en-US"/>
        </w:rPr>
        <w:t xml:space="preserve"> הכשרה לתפקיד, העשרה רלוונטית, פעילות שוטפת ולמידת עמיתים.</w:t>
      </w:r>
    </w:p>
    <w:p w:rsidR="00661598" w:rsidRDefault="00CD279F" w:rsidP="0005343F">
      <w:pPr>
        <w:numPr>
          <w:ilvl w:val="3"/>
          <w:numId w:val="108"/>
        </w:numPr>
        <w:ind w:left="3259"/>
        <w:rPr>
          <w:lang w:eastAsia="en-US"/>
        </w:rPr>
      </w:pPr>
      <w:r>
        <w:rPr>
          <w:rFonts w:hint="cs"/>
          <w:rtl/>
          <w:lang w:eastAsia="en-US"/>
        </w:rPr>
        <w:t xml:space="preserve">משך ההכשרה </w:t>
      </w:r>
      <w:r w:rsidR="00661598">
        <w:rPr>
          <w:rFonts w:hint="cs"/>
          <w:rtl/>
          <w:lang w:eastAsia="en-US"/>
        </w:rPr>
        <w:t xml:space="preserve">יהיה </w:t>
      </w:r>
      <w:r w:rsidR="00BD590A">
        <w:rPr>
          <w:rFonts w:hint="cs"/>
          <w:rtl/>
          <w:lang w:eastAsia="en-US"/>
        </w:rPr>
        <w:t>48</w:t>
      </w:r>
      <w:r w:rsidR="00661598">
        <w:rPr>
          <w:rFonts w:hint="cs"/>
          <w:rtl/>
          <w:lang w:eastAsia="en-US"/>
        </w:rPr>
        <w:t xml:space="preserve"> שעות שנתיות</w:t>
      </w:r>
      <w:r w:rsidR="00094348">
        <w:rPr>
          <w:rFonts w:hint="cs"/>
          <w:rtl/>
          <w:lang w:eastAsia="en-US"/>
        </w:rPr>
        <w:t xml:space="preserve">, </w:t>
      </w:r>
      <w:r w:rsidR="009A6F98">
        <w:rPr>
          <w:rFonts w:hint="cs"/>
          <w:rtl/>
          <w:lang w:eastAsia="en-US"/>
        </w:rPr>
        <w:t>מתוכן לפחות 10 לפני תחילת הפרויקט.</w:t>
      </w:r>
    </w:p>
    <w:p w:rsidR="00094348" w:rsidRDefault="00094348" w:rsidP="0005343F">
      <w:pPr>
        <w:numPr>
          <w:ilvl w:val="3"/>
          <w:numId w:val="108"/>
        </w:numPr>
        <w:ind w:left="3259"/>
        <w:rPr>
          <w:lang w:eastAsia="en-US"/>
        </w:rPr>
      </w:pPr>
      <w:r>
        <w:rPr>
          <w:rFonts w:hint="cs"/>
          <w:rtl/>
          <w:lang w:eastAsia="en-US"/>
        </w:rPr>
        <w:t>ככל שיידרש תועבר ההכשרה לרכזות מהמגזר החרדי בנפרד.</w:t>
      </w:r>
    </w:p>
    <w:p w:rsidR="00094348" w:rsidRDefault="00094348" w:rsidP="00094348">
      <w:pPr>
        <w:ind w:left="2880"/>
        <w:rPr>
          <w:lang w:eastAsia="en-US"/>
        </w:rPr>
      </w:pPr>
    </w:p>
    <w:p w:rsidR="000B5D04" w:rsidRPr="00F56B8E" w:rsidRDefault="000B5D04" w:rsidP="0005343F">
      <w:pPr>
        <w:numPr>
          <w:ilvl w:val="1"/>
          <w:numId w:val="108"/>
        </w:numPr>
        <w:ind w:left="1275" w:hanging="567"/>
        <w:rPr>
          <w:b/>
          <w:bCs/>
          <w:lang w:eastAsia="en-US"/>
        </w:rPr>
      </w:pPr>
      <w:r w:rsidRPr="00F56B8E">
        <w:rPr>
          <w:rFonts w:hint="cs"/>
          <w:b/>
          <w:bCs/>
          <w:rtl/>
          <w:lang w:eastAsia="en-US"/>
        </w:rPr>
        <w:t xml:space="preserve">אנשי סגל הוראת הקורס </w:t>
      </w:r>
    </w:p>
    <w:p w:rsidR="000B5D04" w:rsidRDefault="00F56373" w:rsidP="0005343F">
      <w:pPr>
        <w:numPr>
          <w:ilvl w:val="2"/>
          <w:numId w:val="108"/>
        </w:numPr>
        <w:ind w:left="2125"/>
        <w:rPr>
          <w:lang w:eastAsia="en-US"/>
        </w:rPr>
      </w:pPr>
      <w:bookmarkStart w:id="98" w:name="_Ref480969090"/>
      <w:r>
        <w:rPr>
          <w:rFonts w:hint="cs"/>
          <w:rtl/>
          <w:lang w:eastAsia="en-US"/>
        </w:rPr>
        <w:t>אנשי סגל ההוראה</w:t>
      </w:r>
      <w:r w:rsidR="000B5D04" w:rsidRPr="00F56B8E">
        <w:rPr>
          <w:rFonts w:hint="cs"/>
          <w:rtl/>
          <w:lang w:eastAsia="en-US"/>
        </w:rPr>
        <w:t xml:space="preserve"> י</w:t>
      </w:r>
      <w:r>
        <w:rPr>
          <w:rFonts w:hint="cs"/>
          <w:rtl/>
          <w:lang w:eastAsia="en-US"/>
        </w:rPr>
        <w:t>עמדו ב</w:t>
      </w:r>
      <w:r w:rsidR="0005343F">
        <w:rPr>
          <w:rFonts w:hint="cs"/>
          <w:rtl/>
          <w:lang w:eastAsia="en-US"/>
        </w:rPr>
        <w:t xml:space="preserve">דרישות </w:t>
      </w:r>
      <w:r w:rsidR="002D5D1E">
        <w:rPr>
          <w:rFonts w:hint="cs"/>
          <w:rtl/>
          <w:lang w:eastAsia="en-US"/>
        </w:rPr>
        <w:t>הבאות:</w:t>
      </w:r>
      <w:bookmarkEnd w:id="98"/>
    </w:p>
    <w:p w:rsidR="00FB5A34" w:rsidRDefault="002D5D1E" w:rsidP="0005343F">
      <w:pPr>
        <w:numPr>
          <w:ilvl w:val="3"/>
          <w:numId w:val="108"/>
        </w:numPr>
        <w:ind w:left="3259"/>
        <w:rPr>
          <w:lang w:eastAsia="en-US"/>
        </w:rPr>
      </w:pPr>
      <w:r>
        <w:rPr>
          <w:rtl/>
          <w:lang w:eastAsia="en-US"/>
        </w:rPr>
        <w:t>בעל</w:t>
      </w:r>
      <w:r w:rsidR="0005343F">
        <w:rPr>
          <w:rFonts w:hint="cs"/>
          <w:rtl/>
          <w:lang w:eastAsia="en-US"/>
        </w:rPr>
        <w:t>י</w:t>
      </w:r>
      <w:r>
        <w:rPr>
          <w:rtl/>
          <w:lang w:eastAsia="en-US"/>
        </w:rPr>
        <w:t xml:space="preserve"> תואר ראשון לפחות</w:t>
      </w:r>
      <w:r w:rsidR="00FB5A34">
        <w:rPr>
          <w:rFonts w:hint="cs"/>
          <w:rtl/>
          <w:lang w:eastAsia="en-US"/>
        </w:rPr>
        <w:t xml:space="preserve"> או בעלי תעודת מוסמך בכיר</w:t>
      </w:r>
      <w:r>
        <w:rPr>
          <w:rtl/>
          <w:lang w:eastAsia="en-US"/>
        </w:rPr>
        <w:t>.</w:t>
      </w:r>
    </w:p>
    <w:p w:rsidR="002D5D1E" w:rsidRDefault="002D5D1E" w:rsidP="0005343F">
      <w:pPr>
        <w:numPr>
          <w:ilvl w:val="3"/>
          <w:numId w:val="108"/>
        </w:numPr>
        <w:ind w:left="3259"/>
        <w:rPr>
          <w:lang w:eastAsia="en-US"/>
        </w:rPr>
      </w:pPr>
      <w:r>
        <w:rPr>
          <w:rtl/>
          <w:lang w:eastAsia="en-US"/>
        </w:rPr>
        <w:t>בעל</w:t>
      </w:r>
      <w:r w:rsidR="0005343F">
        <w:rPr>
          <w:rFonts w:hint="cs"/>
          <w:rtl/>
          <w:lang w:eastAsia="en-US"/>
        </w:rPr>
        <w:t>י</w:t>
      </w:r>
      <w:r>
        <w:rPr>
          <w:rtl/>
          <w:lang w:eastAsia="en-US"/>
        </w:rPr>
        <w:t xml:space="preserve"> ניסיון הדרכה (פורמלי או בלתי פורמלי) של שלוש שנים לפחות.</w:t>
      </w:r>
    </w:p>
    <w:p w:rsidR="002D5D1E" w:rsidRDefault="002D5D1E" w:rsidP="001C23A7">
      <w:pPr>
        <w:numPr>
          <w:ilvl w:val="3"/>
          <w:numId w:val="108"/>
        </w:numPr>
        <w:ind w:left="3259"/>
        <w:rPr>
          <w:rtl/>
          <w:lang w:eastAsia="en-US"/>
        </w:rPr>
      </w:pPr>
      <w:r>
        <w:rPr>
          <w:rFonts w:hint="cs"/>
          <w:rtl/>
          <w:lang w:eastAsia="en-US"/>
        </w:rPr>
        <w:t>בעל</w:t>
      </w:r>
      <w:r w:rsidR="0005343F">
        <w:rPr>
          <w:rFonts w:hint="cs"/>
          <w:rtl/>
          <w:lang w:eastAsia="en-US"/>
        </w:rPr>
        <w:t>י</w:t>
      </w:r>
      <w:r>
        <w:rPr>
          <w:rFonts w:hint="cs"/>
          <w:rtl/>
          <w:lang w:eastAsia="en-US"/>
        </w:rPr>
        <w:t xml:space="preserve"> </w:t>
      </w:r>
      <w:r w:rsidRPr="00F56B8E">
        <w:rPr>
          <w:rtl/>
          <w:lang w:eastAsia="en-US"/>
        </w:rPr>
        <w:t xml:space="preserve">ניסיון של שנה לפחות בהדרכת </w:t>
      </w:r>
      <w:r w:rsidRPr="00F56B8E">
        <w:rPr>
          <w:rFonts w:hint="cs"/>
          <w:rtl/>
          <w:lang w:eastAsia="en-US"/>
        </w:rPr>
        <w:t xml:space="preserve">בני נוער בגילאי </w:t>
      </w:r>
      <w:r w:rsidR="001C23A7">
        <w:rPr>
          <w:rFonts w:hint="cs"/>
          <w:rtl/>
          <w:lang w:eastAsia="en-US"/>
        </w:rPr>
        <w:t>ז</w:t>
      </w:r>
      <w:r w:rsidRPr="00F56B8E">
        <w:rPr>
          <w:rFonts w:hint="cs"/>
          <w:rtl/>
          <w:lang w:eastAsia="en-US"/>
        </w:rPr>
        <w:t>'-</w:t>
      </w:r>
      <w:proofErr w:type="spellStart"/>
      <w:r w:rsidRPr="00F56B8E">
        <w:rPr>
          <w:rFonts w:hint="cs"/>
          <w:rtl/>
          <w:lang w:eastAsia="en-US"/>
        </w:rPr>
        <w:t>יב</w:t>
      </w:r>
      <w:proofErr w:type="spellEnd"/>
      <w:r w:rsidRPr="00F56B8E">
        <w:rPr>
          <w:rFonts w:hint="cs"/>
          <w:rtl/>
          <w:lang w:eastAsia="en-US"/>
        </w:rPr>
        <w:t>' בתחומי המדעים.</w:t>
      </w:r>
    </w:p>
    <w:p w:rsidR="000B5D04" w:rsidRDefault="000B5D04" w:rsidP="00315328">
      <w:pPr>
        <w:numPr>
          <w:ilvl w:val="2"/>
          <w:numId w:val="108"/>
        </w:numPr>
        <w:ind w:left="2125"/>
        <w:rPr>
          <w:lang w:eastAsia="en-US"/>
        </w:rPr>
      </w:pPr>
      <w:r w:rsidRPr="00F56B8E">
        <w:rPr>
          <w:rFonts w:hint="cs"/>
          <w:rtl/>
          <w:lang w:eastAsia="en-US"/>
        </w:rPr>
        <w:t xml:space="preserve">במקרים מיוחדים יוכל המבצע להקצות בעלי מקצוע מיוחדים המומחים בתחומם אשר אינם </w:t>
      </w:r>
      <w:r w:rsidR="00F43ED1">
        <w:rPr>
          <w:rFonts w:hint="cs"/>
          <w:rtl/>
          <w:lang w:eastAsia="en-US"/>
        </w:rPr>
        <w:t>עונים על הגדר</w:t>
      </w:r>
      <w:r w:rsidR="002D5D1E">
        <w:rPr>
          <w:rFonts w:hint="cs"/>
          <w:rtl/>
          <w:lang w:eastAsia="en-US"/>
        </w:rPr>
        <w:t>ו</w:t>
      </w:r>
      <w:r w:rsidR="00F43ED1">
        <w:rPr>
          <w:rFonts w:hint="cs"/>
          <w:rtl/>
          <w:lang w:eastAsia="en-US"/>
        </w:rPr>
        <w:t>ת סעיף</w:t>
      </w:r>
      <w:r w:rsidR="002D5D1E">
        <w:rPr>
          <w:rFonts w:hint="cs"/>
          <w:rtl/>
          <w:lang w:eastAsia="en-US"/>
        </w:rPr>
        <w:t xml:space="preserve"> </w:t>
      </w:r>
      <w:r w:rsidR="002D5D1E">
        <w:rPr>
          <w:rtl/>
          <w:lang w:eastAsia="en-US"/>
        </w:rPr>
        <w:fldChar w:fldCharType="begin"/>
      </w:r>
      <w:r w:rsidR="002D5D1E">
        <w:rPr>
          <w:rtl/>
          <w:lang w:eastAsia="en-US"/>
        </w:rPr>
        <w:instrText xml:space="preserve"> </w:instrText>
      </w:r>
      <w:r w:rsidR="002D5D1E">
        <w:rPr>
          <w:rFonts w:hint="cs"/>
          <w:lang w:eastAsia="en-US"/>
        </w:rPr>
        <w:instrText>REF</w:instrText>
      </w:r>
      <w:r w:rsidR="002D5D1E">
        <w:rPr>
          <w:rFonts w:hint="cs"/>
          <w:rtl/>
          <w:lang w:eastAsia="en-US"/>
        </w:rPr>
        <w:instrText xml:space="preserve"> _</w:instrText>
      </w:r>
      <w:r w:rsidR="002D5D1E">
        <w:rPr>
          <w:rFonts w:hint="cs"/>
          <w:lang w:eastAsia="en-US"/>
        </w:rPr>
        <w:instrText>Ref480969090 \r \h</w:instrText>
      </w:r>
      <w:r w:rsidR="002D5D1E">
        <w:rPr>
          <w:rtl/>
          <w:lang w:eastAsia="en-US"/>
        </w:rPr>
        <w:instrText xml:space="preserve"> </w:instrText>
      </w:r>
      <w:r w:rsidR="002D5D1E">
        <w:rPr>
          <w:rtl/>
          <w:lang w:eastAsia="en-US"/>
        </w:rPr>
      </w:r>
      <w:r w:rsidR="002D5D1E">
        <w:rPr>
          <w:rtl/>
          <w:lang w:eastAsia="en-US"/>
        </w:rPr>
        <w:fldChar w:fldCharType="separate"/>
      </w:r>
      <w:r w:rsidR="002D5D1E">
        <w:rPr>
          <w:cs/>
          <w:lang w:eastAsia="en-US"/>
        </w:rPr>
        <w:t>‎</w:t>
      </w:r>
      <w:r w:rsidR="002D5D1E">
        <w:rPr>
          <w:lang w:eastAsia="en-US"/>
        </w:rPr>
        <w:t>4.</w:t>
      </w:r>
      <w:r w:rsidR="00315328">
        <w:rPr>
          <w:lang w:eastAsia="en-US"/>
        </w:rPr>
        <w:t>4</w:t>
      </w:r>
      <w:r w:rsidR="002D5D1E">
        <w:rPr>
          <w:lang w:eastAsia="en-US"/>
        </w:rPr>
        <w:t>.1</w:t>
      </w:r>
      <w:r w:rsidR="002D5D1E">
        <w:rPr>
          <w:rtl/>
          <w:lang w:eastAsia="en-US"/>
        </w:rPr>
        <w:fldChar w:fldCharType="end"/>
      </w:r>
      <w:r w:rsidR="002D5D1E">
        <w:rPr>
          <w:rFonts w:hint="cs"/>
          <w:rtl/>
          <w:lang w:eastAsia="en-US"/>
        </w:rPr>
        <w:t xml:space="preserve"> לעיל</w:t>
      </w:r>
      <w:r w:rsidRPr="00F56B8E">
        <w:rPr>
          <w:rFonts w:hint="cs"/>
          <w:rtl/>
          <w:lang w:eastAsia="en-US"/>
        </w:rPr>
        <w:t>, ואשר יש לשלבם כחלק מהמרצים בפעילות, וזאת באישור</w:t>
      </w:r>
      <w:r w:rsidR="00BE78DA">
        <w:rPr>
          <w:rFonts w:hint="cs"/>
          <w:rtl/>
          <w:lang w:eastAsia="en-US"/>
        </w:rPr>
        <w:t xml:space="preserve"> מראש של נציג המשרד</w:t>
      </w:r>
      <w:r w:rsidRPr="00F56B8E">
        <w:rPr>
          <w:rFonts w:hint="cs"/>
          <w:rtl/>
          <w:lang w:eastAsia="en-US"/>
        </w:rPr>
        <w:t xml:space="preserve">. </w:t>
      </w:r>
    </w:p>
    <w:p w:rsidR="00D52F6F" w:rsidRDefault="00D52F6F" w:rsidP="00315328">
      <w:pPr>
        <w:numPr>
          <w:ilvl w:val="2"/>
          <w:numId w:val="108"/>
        </w:numPr>
        <w:ind w:left="2125"/>
        <w:rPr>
          <w:lang w:eastAsia="en-US"/>
        </w:rPr>
      </w:pPr>
      <w:r>
        <w:rPr>
          <w:rFonts w:hint="cs"/>
          <w:rtl/>
          <w:lang w:eastAsia="en-US"/>
        </w:rPr>
        <w:t>הכשרות אנשי סגל ההוראה:</w:t>
      </w:r>
    </w:p>
    <w:p w:rsidR="00D52F6F" w:rsidRDefault="00D52F6F" w:rsidP="00315328">
      <w:pPr>
        <w:numPr>
          <w:ilvl w:val="3"/>
          <w:numId w:val="108"/>
        </w:numPr>
        <w:ind w:left="3259"/>
        <w:rPr>
          <w:rtl/>
          <w:lang w:eastAsia="en-US"/>
        </w:rPr>
      </w:pPr>
      <w:r>
        <w:rPr>
          <w:rtl/>
          <w:lang w:eastAsia="en-US"/>
        </w:rPr>
        <w:t xml:space="preserve">הספק </w:t>
      </w:r>
      <w:r>
        <w:rPr>
          <w:rFonts w:hint="cs"/>
          <w:rtl/>
          <w:lang w:eastAsia="en-US"/>
        </w:rPr>
        <w:t>י</w:t>
      </w:r>
      <w:r>
        <w:rPr>
          <w:rtl/>
          <w:lang w:eastAsia="en-US"/>
        </w:rPr>
        <w:t>חויב ל</w:t>
      </w:r>
      <w:r>
        <w:rPr>
          <w:rFonts w:hint="cs"/>
          <w:rtl/>
          <w:lang w:eastAsia="en-US"/>
        </w:rPr>
        <w:t xml:space="preserve">העביר </w:t>
      </w:r>
      <w:r>
        <w:rPr>
          <w:rtl/>
          <w:lang w:eastAsia="en-US"/>
        </w:rPr>
        <w:t xml:space="preserve">אחת לחודש </w:t>
      </w:r>
      <w:r>
        <w:rPr>
          <w:rFonts w:hint="cs"/>
          <w:rtl/>
          <w:lang w:eastAsia="en-US"/>
        </w:rPr>
        <w:t xml:space="preserve">הכשרות </w:t>
      </w:r>
      <w:r>
        <w:rPr>
          <w:rtl/>
          <w:lang w:eastAsia="en-US"/>
        </w:rPr>
        <w:t>ל</w:t>
      </w:r>
      <w:r>
        <w:rPr>
          <w:rFonts w:hint="cs"/>
          <w:rtl/>
          <w:lang w:eastAsia="en-US"/>
        </w:rPr>
        <w:t>אנשי סגל ההוראה</w:t>
      </w:r>
      <w:r>
        <w:rPr>
          <w:rtl/>
          <w:lang w:eastAsia="en-US"/>
        </w:rPr>
        <w:t xml:space="preserve"> </w:t>
      </w:r>
      <w:r w:rsidR="00315328">
        <w:rPr>
          <w:rFonts w:hint="cs"/>
          <w:rtl/>
          <w:lang w:eastAsia="en-US"/>
        </w:rPr>
        <w:t>מטעמו</w:t>
      </w:r>
      <w:r>
        <w:rPr>
          <w:rFonts w:hint="cs"/>
          <w:rtl/>
          <w:lang w:eastAsia="en-US"/>
        </w:rPr>
        <w:t>.</w:t>
      </w:r>
    </w:p>
    <w:p w:rsidR="00D52F6F" w:rsidRDefault="00D52F6F" w:rsidP="00315328">
      <w:pPr>
        <w:numPr>
          <w:ilvl w:val="3"/>
          <w:numId w:val="108"/>
        </w:numPr>
        <w:ind w:left="3259"/>
        <w:rPr>
          <w:lang w:eastAsia="en-US"/>
        </w:rPr>
      </w:pPr>
      <w:r>
        <w:rPr>
          <w:rFonts w:hint="cs"/>
          <w:rtl/>
          <w:lang w:eastAsia="en-US"/>
        </w:rPr>
        <w:t xml:space="preserve">לשם כך </w:t>
      </w:r>
      <w:r w:rsidR="00315328">
        <w:rPr>
          <w:rFonts w:hint="cs"/>
          <w:rtl/>
          <w:lang w:eastAsia="en-US"/>
        </w:rPr>
        <w:t xml:space="preserve">יהיה </w:t>
      </w:r>
      <w:r>
        <w:rPr>
          <w:rFonts w:hint="cs"/>
          <w:rtl/>
          <w:lang w:eastAsia="en-US"/>
        </w:rPr>
        <w:t xml:space="preserve">באחריות הספק </w:t>
      </w:r>
      <w:r w:rsidR="009A6F98">
        <w:rPr>
          <w:rFonts w:hint="cs"/>
          <w:rtl/>
          <w:lang w:eastAsia="en-US"/>
        </w:rPr>
        <w:t>לרכז</w:t>
      </w:r>
      <w:r>
        <w:rPr>
          <w:rtl/>
          <w:lang w:eastAsia="en-US"/>
        </w:rPr>
        <w:t xml:space="preserve"> את המדריכים מכל הארץ</w:t>
      </w:r>
      <w:r>
        <w:rPr>
          <w:rFonts w:hint="cs"/>
          <w:rtl/>
          <w:lang w:eastAsia="en-US"/>
        </w:rPr>
        <w:t xml:space="preserve"> </w:t>
      </w:r>
      <w:r w:rsidR="009A6F98">
        <w:rPr>
          <w:rFonts w:hint="cs"/>
          <w:rtl/>
          <w:lang w:eastAsia="en-US"/>
        </w:rPr>
        <w:t>ב</w:t>
      </w:r>
      <w:r>
        <w:rPr>
          <w:rFonts w:hint="cs"/>
          <w:rtl/>
          <w:lang w:eastAsia="en-US"/>
        </w:rPr>
        <w:t>נקודת מפגש אחת.</w:t>
      </w:r>
    </w:p>
    <w:p w:rsidR="00266382" w:rsidRDefault="00266382" w:rsidP="00315328">
      <w:pPr>
        <w:numPr>
          <w:ilvl w:val="3"/>
          <w:numId w:val="108"/>
        </w:numPr>
        <w:ind w:left="3259"/>
        <w:rPr>
          <w:lang w:eastAsia="en-US"/>
        </w:rPr>
      </w:pPr>
      <w:r w:rsidRPr="00266382">
        <w:rPr>
          <w:rtl/>
          <w:lang w:eastAsia="en-US"/>
        </w:rPr>
        <w:t>הספק יידרש לספק בעל תפקיד מטעמו בעל תואר דוקטור שיהיה אחראי על בניית תכני יום ההכשרה וכן יהיה נוכח בעת העברת התכנים השוטפת.</w:t>
      </w:r>
    </w:p>
    <w:p w:rsidR="00D52F6F" w:rsidRPr="00F56B8E" w:rsidRDefault="00D52F6F" w:rsidP="00315328">
      <w:pPr>
        <w:numPr>
          <w:ilvl w:val="3"/>
          <w:numId w:val="108"/>
        </w:numPr>
        <w:ind w:left="3259"/>
        <w:rPr>
          <w:lang w:eastAsia="en-US"/>
        </w:rPr>
      </w:pPr>
      <w:r>
        <w:rPr>
          <w:rFonts w:hint="cs"/>
          <w:rtl/>
          <w:lang w:eastAsia="en-US"/>
        </w:rPr>
        <w:t xml:space="preserve">במהלך ההכשרה </w:t>
      </w:r>
      <w:r>
        <w:rPr>
          <w:rtl/>
          <w:lang w:eastAsia="en-US"/>
        </w:rPr>
        <w:t>יעביר</w:t>
      </w:r>
      <w:r>
        <w:rPr>
          <w:rFonts w:hint="cs"/>
          <w:rtl/>
          <w:lang w:eastAsia="en-US"/>
        </w:rPr>
        <w:t xml:space="preserve"> הספק</w:t>
      </w:r>
      <w:r>
        <w:rPr>
          <w:rtl/>
          <w:lang w:eastAsia="en-US"/>
        </w:rPr>
        <w:t xml:space="preserve"> תכני פיתוח הדרכה</w:t>
      </w:r>
      <w:r>
        <w:rPr>
          <w:rFonts w:hint="cs"/>
          <w:rtl/>
          <w:lang w:eastAsia="en-US"/>
        </w:rPr>
        <w:t>,</w:t>
      </w:r>
      <w:r>
        <w:rPr>
          <w:rtl/>
          <w:lang w:eastAsia="en-US"/>
        </w:rPr>
        <w:t xml:space="preserve"> יציג </w:t>
      </w:r>
      <w:r>
        <w:rPr>
          <w:rFonts w:hint="cs"/>
          <w:rtl/>
          <w:lang w:eastAsia="en-US"/>
        </w:rPr>
        <w:t xml:space="preserve">את </w:t>
      </w:r>
      <w:r>
        <w:rPr>
          <w:rtl/>
          <w:lang w:eastAsia="en-US"/>
        </w:rPr>
        <w:t>תכנית העבודה לחודש הקרוב</w:t>
      </w:r>
      <w:r>
        <w:rPr>
          <w:rFonts w:hint="cs"/>
          <w:rtl/>
          <w:lang w:eastAsia="en-US"/>
        </w:rPr>
        <w:t xml:space="preserve"> וכן תבוצע למידת עמיתים.</w:t>
      </w:r>
    </w:p>
    <w:p w:rsidR="00DE19B1" w:rsidRPr="002F3E3A" w:rsidRDefault="00DE19B1" w:rsidP="002F3E3A">
      <w:pPr>
        <w:pStyle w:val="af9"/>
        <w:numPr>
          <w:ilvl w:val="0"/>
          <w:numId w:val="30"/>
        </w:numPr>
        <w:spacing w:before="120"/>
        <w:rPr>
          <w:b/>
          <w:bCs/>
          <w:lang w:eastAsia="en-US"/>
        </w:rPr>
      </w:pPr>
      <w:r w:rsidRPr="002F3E3A">
        <w:rPr>
          <w:rFonts w:hint="eastAsia"/>
          <w:b/>
          <w:bCs/>
          <w:rtl/>
          <w:lang w:eastAsia="en-US"/>
        </w:rPr>
        <w:t>מניעת</w:t>
      </w:r>
      <w:r w:rsidRPr="002F3E3A">
        <w:rPr>
          <w:b/>
          <w:bCs/>
          <w:rtl/>
          <w:lang w:eastAsia="en-US"/>
        </w:rPr>
        <w:t xml:space="preserve"> </w:t>
      </w:r>
      <w:r w:rsidRPr="002F3E3A">
        <w:rPr>
          <w:rFonts w:hint="eastAsia"/>
          <w:b/>
          <w:bCs/>
          <w:rtl/>
          <w:lang w:eastAsia="en-US"/>
        </w:rPr>
        <w:t>העסקת</w:t>
      </w:r>
      <w:r w:rsidRPr="002F3E3A">
        <w:rPr>
          <w:b/>
          <w:bCs/>
          <w:rtl/>
          <w:lang w:eastAsia="en-US"/>
        </w:rPr>
        <w:t xml:space="preserve"> </w:t>
      </w:r>
      <w:r w:rsidRPr="002F3E3A">
        <w:rPr>
          <w:rFonts w:hint="eastAsia"/>
          <w:b/>
          <w:bCs/>
          <w:rtl/>
          <w:lang w:eastAsia="en-US"/>
        </w:rPr>
        <w:t>עברייני</w:t>
      </w:r>
      <w:r w:rsidRPr="002F3E3A">
        <w:rPr>
          <w:b/>
          <w:bCs/>
          <w:rtl/>
          <w:lang w:eastAsia="en-US"/>
        </w:rPr>
        <w:t xml:space="preserve"> </w:t>
      </w:r>
      <w:r w:rsidRPr="002F3E3A">
        <w:rPr>
          <w:rFonts w:hint="eastAsia"/>
          <w:b/>
          <w:bCs/>
          <w:rtl/>
          <w:lang w:eastAsia="en-US"/>
        </w:rPr>
        <w:t>מין</w:t>
      </w:r>
    </w:p>
    <w:p w:rsidR="00B70854" w:rsidRPr="00E06111" w:rsidRDefault="00B70854" w:rsidP="002F3E3A">
      <w:pPr>
        <w:numPr>
          <w:ilvl w:val="1"/>
          <w:numId w:val="30"/>
        </w:numPr>
        <w:ind w:left="1275" w:hanging="567"/>
        <w:rPr>
          <w:rtl/>
          <w:lang w:eastAsia="en-US"/>
        </w:rPr>
      </w:pPr>
      <w:r w:rsidRPr="00E06111">
        <w:rPr>
          <w:rFonts w:hint="eastAsia"/>
          <w:rtl/>
          <w:lang w:eastAsia="en-US"/>
        </w:rPr>
        <w:t>על</w:t>
      </w:r>
      <w:r w:rsidRPr="00E06111">
        <w:rPr>
          <w:rtl/>
          <w:lang w:eastAsia="en-US"/>
        </w:rPr>
        <w:t xml:space="preserve"> </w:t>
      </w:r>
      <w:r w:rsidRPr="00E06111">
        <w:rPr>
          <w:rFonts w:hint="eastAsia"/>
          <w:rtl/>
          <w:lang w:eastAsia="en-US"/>
        </w:rPr>
        <w:t>המ</w:t>
      </w:r>
      <w:r w:rsidR="00DE19B1">
        <w:rPr>
          <w:rFonts w:hint="eastAsia"/>
          <w:rtl/>
          <w:lang w:eastAsia="en-US"/>
        </w:rPr>
        <w:t>ציע</w:t>
      </w:r>
      <w:r w:rsidR="00DE19B1">
        <w:rPr>
          <w:rtl/>
          <w:lang w:eastAsia="en-US"/>
        </w:rPr>
        <w:t xml:space="preserve"> </w:t>
      </w:r>
      <w:r w:rsidR="00DE19B1">
        <w:rPr>
          <w:rFonts w:hint="eastAsia"/>
          <w:rtl/>
          <w:lang w:eastAsia="en-US"/>
        </w:rPr>
        <w:t>ל</w:t>
      </w:r>
      <w:r w:rsidR="00DE19B1">
        <w:rPr>
          <w:rFonts w:hint="cs"/>
          <w:rtl/>
          <w:lang w:eastAsia="en-US"/>
        </w:rPr>
        <w:t>התחייב</w:t>
      </w:r>
      <w:r w:rsidRPr="00E06111">
        <w:rPr>
          <w:rtl/>
          <w:lang w:eastAsia="en-US"/>
        </w:rPr>
        <w:t xml:space="preserve"> כי במידה שהצעתו היא הזוכה במכרז, יידרש ל</w:t>
      </w:r>
      <w:r w:rsidR="003F628F">
        <w:rPr>
          <w:rFonts w:hint="cs"/>
          <w:rtl/>
          <w:lang w:eastAsia="en-US"/>
        </w:rPr>
        <w:t xml:space="preserve">קבל </w:t>
      </w:r>
      <w:r w:rsidRPr="00E06111">
        <w:rPr>
          <w:rtl/>
          <w:lang w:eastAsia="en-US"/>
        </w:rPr>
        <w:t xml:space="preserve">ביחס </w:t>
      </w:r>
      <w:r w:rsidRPr="00E06111">
        <w:rPr>
          <w:rFonts w:hint="eastAsia"/>
          <w:u w:val="single"/>
          <w:rtl/>
          <w:lang w:eastAsia="en-US"/>
        </w:rPr>
        <w:t>לכל</w:t>
      </w:r>
      <w:r w:rsidRPr="00E06111">
        <w:rPr>
          <w:u w:val="single"/>
          <w:rtl/>
          <w:lang w:eastAsia="en-US"/>
        </w:rPr>
        <w:t xml:space="preserve"> </w:t>
      </w:r>
      <w:r w:rsidRPr="00E06111">
        <w:rPr>
          <w:rFonts w:hint="eastAsia"/>
          <w:u w:val="single"/>
          <w:rtl/>
          <w:lang w:eastAsia="en-US"/>
        </w:rPr>
        <w:t>עובדיו</w:t>
      </w:r>
      <w:r w:rsidRPr="00E06111">
        <w:rPr>
          <w:u w:val="single"/>
          <w:rtl/>
          <w:lang w:eastAsia="en-US"/>
        </w:rPr>
        <w:t xml:space="preserve"> </w:t>
      </w:r>
      <w:r w:rsidRPr="00E06111">
        <w:rPr>
          <w:rFonts w:hint="eastAsia"/>
          <w:u w:val="single"/>
          <w:rtl/>
          <w:lang w:eastAsia="en-US"/>
        </w:rPr>
        <w:t>בפרויקט</w:t>
      </w:r>
      <w:r w:rsidRPr="00E06111">
        <w:rPr>
          <w:rtl/>
          <w:lang w:eastAsia="en-US"/>
        </w:rPr>
        <w:t xml:space="preserve"> אשר קיימת אפשרות שיידרשו לעבוד עם ילדים או לשהות במוסדות חינוך, </w:t>
      </w:r>
      <w:r w:rsidRPr="00E06111">
        <w:rPr>
          <w:rFonts w:hint="eastAsia"/>
          <w:rtl/>
          <w:lang w:eastAsia="en-US"/>
        </w:rPr>
        <w:t>אישור</w:t>
      </w:r>
      <w:r w:rsidRPr="00E06111">
        <w:rPr>
          <w:rtl/>
          <w:lang w:eastAsia="en-US"/>
        </w:rPr>
        <w:t xml:space="preserve"> </w:t>
      </w:r>
      <w:r w:rsidRPr="00E06111">
        <w:rPr>
          <w:rFonts w:hint="eastAsia"/>
          <w:rtl/>
          <w:lang w:eastAsia="en-US"/>
        </w:rPr>
        <w:t>משטרה</w:t>
      </w:r>
      <w:r w:rsidRPr="00E06111">
        <w:rPr>
          <w:rtl/>
          <w:lang w:eastAsia="en-US"/>
        </w:rPr>
        <w:t xml:space="preserve"> </w:t>
      </w:r>
      <w:r w:rsidRPr="00E06111">
        <w:rPr>
          <w:rFonts w:hint="eastAsia"/>
          <w:rtl/>
          <w:lang w:eastAsia="en-US"/>
        </w:rPr>
        <w:t>כי</w:t>
      </w:r>
      <w:r w:rsidRPr="00E06111">
        <w:rPr>
          <w:rtl/>
          <w:lang w:eastAsia="en-US"/>
        </w:rPr>
        <w:t xml:space="preserve"> </w:t>
      </w:r>
      <w:r w:rsidRPr="00E06111">
        <w:rPr>
          <w:rFonts w:hint="eastAsia"/>
          <w:rtl/>
          <w:lang w:eastAsia="en-US"/>
        </w:rPr>
        <w:t>אין</w:t>
      </w:r>
      <w:r w:rsidRPr="00E06111">
        <w:rPr>
          <w:rtl/>
          <w:lang w:eastAsia="en-US"/>
        </w:rPr>
        <w:t xml:space="preserve"> </w:t>
      </w:r>
      <w:r w:rsidRPr="00E06111">
        <w:rPr>
          <w:rFonts w:hint="eastAsia"/>
          <w:rtl/>
          <w:lang w:eastAsia="en-US"/>
        </w:rPr>
        <w:t>כל</w:t>
      </w:r>
      <w:r w:rsidRPr="00E06111">
        <w:rPr>
          <w:rtl/>
          <w:lang w:eastAsia="en-US"/>
        </w:rPr>
        <w:t xml:space="preserve"> </w:t>
      </w:r>
      <w:r w:rsidRPr="00E06111">
        <w:rPr>
          <w:rFonts w:hint="eastAsia"/>
          <w:rtl/>
          <w:lang w:eastAsia="en-US"/>
        </w:rPr>
        <w:t>מניעה</w:t>
      </w:r>
      <w:r w:rsidRPr="00E06111">
        <w:rPr>
          <w:rtl/>
          <w:lang w:eastAsia="en-US"/>
        </w:rPr>
        <w:t xml:space="preserve"> </w:t>
      </w:r>
      <w:r w:rsidRPr="00E06111">
        <w:rPr>
          <w:rFonts w:hint="eastAsia"/>
          <w:rtl/>
          <w:lang w:eastAsia="en-US"/>
        </w:rPr>
        <w:t>להעסקתם</w:t>
      </w:r>
      <w:r w:rsidRPr="00E06111">
        <w:rPr>
          <w:rtl/>
          <w:lang w:eastAsia="en-US"/>
        </w:rPr>
        <w:t xml:space="preserve"> </w:t>
      </w:r>
      <w:r w:rsidRPr="00E06111">
        <w:rPr>
          <w:rFonts w:hint="eastAsia"/>
          <w:rtl/>
          <w:lang w:eastAsia="en-US"/>
        </w:rPr>
        <w:t>במסגרת</w:t>
      </w:r>
      <w:r w:rsidR="002F06E7">
        <w:rPr>
          <w:rFonts w:hint="cs"/>
          <w:rtl/>
          <w:lang w:eastAsia="en-US"/>
        </w:rPr>
        <w:t xml:space="preserve"> פרויקט </w:t>
      </w:r>
      <w:r w:rsidRPr="00E06111">
        <w:rPr>
          <w:rFonts w:hint="eastAsia"/>
          <w:rtl/>
          <w:lang w:eastAsia="en-US"/>
        </w:rPr>
        <w:t>זה</w:t>
      </w:r>
      <w:r w:rsidRPr="00E06111">
        <w:rPr>
          <w:rtl/>
          <w:lang w:eastAsia="en-US"/>
        </w:rPr>
        <w:t xml:space="preserve">, </w:t>
      </w:r>
      <w:r w:rsidRPr="00E06111">
        <w:rPr>
          <w:rFonts w:hint="eastAsia"/>
          <w:rtl/>
          <w:lang w:eastAsia="en-US"/>
        </w:rPr>
        <w:t>בהתאם</w:t>
      </w:r>
      <w:r w:rsidRPr="00E06111">
        <w:rPr>
          <w:rtl/>
          <w:lang w:eastAsia="en-US"/>
        </w:rPr>
        <w:t xml:space="preserve"> </w:t>
      </w:r>
      <w:r w:rsidRPr="00E06111">
        <w:rPr>
          <w:rFonts w:hint="eastAsia"/>
          <w:rtl/>
          <w:lang w:eastAsia="en-US"/>
        </w:rPr>
        <w:t>להוראות</w:t>
      </w:r>
      <w:r w:rsidRPr="00E06111">
        <w:rPr>
          <w:rtl/>
          <w:lang w:eastAsia="en-US"/>
        </w:rPr>
        <w:t xml:space="preserve"> </w:t>
      </w:r>
      <w:r w:rsidRPr="00E06111">
        <w:rPr>
          <w:rFonts w:hint="eastAsia"/>
          <w:rtl/>
          <w:lang w:eastAsia="en-US"/>
        </w:rPr>
        <w:t>החוק</w:t>
      </w:r>
      <w:r w:rsidRPr="00E06111">
        <w:rPr>
          <w:rtl/>
          <w:lang w:eastAsia="en-US"/>
        </w:rPr>
        <w:t xml:space="preserve"> "למניעת העסקה של עברייני מין במוסד המכוון למתן שירות לקטינים, התשס"א-2001"</w:t>
      </w:r>
      <w:r w:rsidR="00DE19B1">
        <w:rPr>
          <w:rFonts w:hint="cs"/>
          <w:rtl/>
          <w:lang w:eastAsia="en-US"/>
        </w:rPr>
        <w:t>.</w:t>
      </w:r>
    </w:p>
    <w:p w:rsidR="00DE19B1" w:rsidRPr="00C81970" w:rsidRDefault="00DE19B1" w:rsidP="002F3E3A">
      <w:pPr>
        <w:numPr>
          <w:ilvl w:val="1"/>
          <w:numId w:val="30"/>
        </w:numPr>
        <w:ind w:left="1275" w:hanging="567"/>
        <w:rPr>
          <w:rtl/>
          <w:lang w:eastAsia="en-US"/>
        </w:rPr>
      </w:pPr>
      <w:r w:rsidRPr="00C81970">
        <w:rPr>
          <w:rFonts w:hint="cs"/>
          <w:rtl/>
          <w:lang w:eastAsia="en-US"/>
        </w:rPr>
        <w:t xml:space="preserve">בנספח </w:t>
      </w:r>
      <w:r w:rsidR="00104E14">
        <w:rPr>
          <w:rFonts w:hint="cs"/>
          <w:rtl/>
          <w:lang w:eastAsia="en-US"/>
        </w:rPr>
        <w:t>ג</w:t>
      </w:r>
      <w:r>
        <w:rPr>
          <w:rFonts w:hint="cs"/>
          <w:rtl/>
          <w:lang w:eastAsia="en-US"/>
        </w:rPr>
        <w:t>'</w:t>
      </w:r>
      <w:r w:rsidR="00104E14">
        <w:rPr>
          <w:rFonts w:hint="cs"/>
          <w:rtl/>
          <w:lang w:eastAsia="en-US"/>
        </w:rPr>
        <w:t>4</w:t>
      </w:r>
      <w:r>
        <w:rPr>
          <w:rFonts w:hint="cs"/>
          <w:rtl/>
          <w:lang w:eastAsia="en-US"/>
        </w:rPr>
        <w:t xml:space="preserve"> להסכם אספקת השירותים</w:t>
      </w:r>
      <w:r w:rsidRPr="00C81970">
        <w:rPr>
          <w:rFonts w:hint="cs"/>
          <w:rtl/>
          <w:lang w:eastAsia="en-US"/>
        </w:rPr>
        <w:t xml:space="preserve"> מובא נוסח התקנה והטפסים הנדרשים</w:t>
      </w:r>
      <w:r>
        <w:rPr>
          <w:rFonts w:hint="cs"/>
          <w:rtl/>
          <w:lang w:eastAsia="en-US"/>
        </w:rPr>
        <w:t xml:space="preserve">- </w:t>
      </w:r>
      <w:r w:rsidRPr="007B563B">
        <w:rPr>
          <w:rFonts w:hint="cs"/>
          <w:rtl/>
          <w:lang w:eastAsia="en-US"/>
        </w:rPr>
        <w:t xml:space="preserve">תקנות "מניעת העסקת עברייני מין במוסד המכוון למתן שרות לקטינים (אישור משטרה) תשס"ג </w:t>
      </w:r>
      <w:r w:rsidRPr="007B563B">
        <w:rPr>
          <w:rtl/>
          <w:lang w:eastAsia="en-US"/>
        </w:rPr>
        <w:t>–</w:t>
      </w:r>
      <w:r>
        <w:rPr>
          <w:rFonts w:hint="cs"/>
          <w:rtl/>
          <w:lang w:eastAsia="en-US"/>
        </w:rPr>
        <w:t>2003"</w:t>
      </w:r>
      <w:r w:rsidRPr="00C81970">
        <w:rPr>
          <w:rFonts w:hint="cs"/>
          <w:rtl/>
          <w:lang w:eastAsia="en-US"/>
        </w:rPr>
        <w:t>.</w:t>
      </w:r>
    </w:p>
    <w:p w:rsidR="000B5D04" w:rsidRPr="00F56B8E" w:rsidRDefault="000B5D04" w:rsidP="002F3E3A">
      <w:pPr>
        <w:numPr>
          <w:ilvl w:val="0"/>
          <w:numId w:val="30"/>
        </w:numPr>
        <w:spacing w:before="120"/>
        <w:ind w:left="357" w:hanging="357"/>
        <w:rPr>
          <w:b/>
          <w:bCs/>
          <w:lang w:eastAsia="en-US"/>
        </w:rPr>
      </w:pPr>
      <w:r w:rsidRPr="00F56B8E">
        <w:rPr>
          <w:rFonts w:hint="cs"/>
          <w:b/>
          <w:bCs/>
          <w:rtl/>
          <w:lang w:eastAsia="en-US"/>
        </w:rPr>
        <w:t xml:space="preserve">פעילות במשך </w:t>
      </w:r>
      <w:r w:rsidR="007955BD">
        <w:rPr>
          <w:rFonts w:hint="cs"/>
          <w:b/>
          <w:bCs/>
          <w:rtl/>
          <w:lang w:eastAsia="en-US"/>
        </w:rPr>
        <w:t>חופשת הקיץ</w:t>
      </w:r>
    </w:p>
    <w:p w:rsidR="000B5D04" w:rsidRPr="00F56B8E" w:rsidRDefault="000B5D04" w:rsidP="002F3E3A">
      <w:pPr>
        <w:numPr>
          <w:ilvl w:val="1"/>
          <w:numId w:val="30"/>
        </w:numPr>
        <w:ind w:left="1275" w:hanging="567"/>
        <w:rPr>
          <w:rtl/>
          <w:lang w:eastAsia="en-US"/>
        </w:rPr>
      </w:pPr>
      <w:r w:rsidRPr="00F56B8E">
        <w:rPr>
          <w:rFonts w:hint="cs"/>
          <w:rtl/>
          <w:lang w:eastAsia="en-US"/>
        </w:rPr>
        <w:t xml:space="preserve">הספק יפעיל את הפרויקט גם במהלך </w:t>
      </w:r>
      <w:r w:rsidR="007955BD">
        <w:rPr>
          <w:rFonts w:hint="cs"/>
          <w:rtl/>
          <w:lang w:eastAsia="en-US"/>
        </w:rPr>
        <w:t>חופשת הקיץ</w:t>
      </w:r>
      <w:r w:rsidR="00F43ED1">
        <w:rPr>
          <w:rFonts w:hint="cs"/>
          <w:rtl/>
          <w:lang w:eastAsia="en-US"/>
        </w:rPr>
        <w:t>, בהתאם לתכנית העבודה השנתית שאושרה לספק</w:t>
      </w:r>
      <w:r w:rsidR="007955BD">
        <w:rPr>
          <w:rFonts w:hint="cs"/>
          <w:rtl/>
          <w:lang w:eastAsia="en-US"/>
        </w:rPr>
        <w:t>.</w:t>
      </w:r>
    </w:p>
    <w:p w:rsidR="000B5D04" w:rsidRPr="00F56B8E" w:rsidRDefault="000B5D04" w:rsidP="002F3E3A">
      <w:pPr>
        <w:numPr>
          <w:ilvl w:val="0"/>
          <w:numId w:val="30"/>
        </w:numPr>
        <w:spacing w:before="120"/>
        <w:ind w:left="357" w:hanging="357"/>
        <w:rPr>
          <w:b/>
          <w:bCs/>
          <w:lang w:eastAsia="en-US"/>
        </w:rPr>
      </w:pPr>
      <w:r w:rsidRPr="00F56B8E">
        <w:rPr>
          <w:rFonts w:hint="cs"/>
          <w:b/>
          <w:bCs/>
          <w:rtl/>
          <w:lang w:eastAsia="en-US"/>
        </w:rPr>
        <w:t>שלבי הפעלת הפרויקט</w:t>
      </w:r>
    </w:p>
    <w:p w:rsidR="000B5D04" w:rsidRPr="00F56B8E" w:rsidRDefault="000B5D04" w:rsidP="002F3E3A">
      <w:pPr>
        <w:numPr>
          <w:ilvl w:val="1"/>
          <w:numId w:val="30"/>
        </w:numPr>
        <w:ind w:left="1275" w:hanging="567"/>
        <w:rPr>
          <w:lang w:eastAsia="en-US"/>
        </w:rPr>
      </w:pPr>
      <w:r w:rsidRPr="00F56B8E">
        <w:rPr>
          <w:rFonts w:hint="cs"/>
          <w:rtl/>
          <w:lang w:eastAsia="en-US"/>
        </w:rPr>
        <w:t>הספק יקבל מן המשרד את רשימת הרשויות שזכאיות להשתתף בפרויקט.</w:t>
      </w:r>
    </w:p>
    <w:p w:rsidR="000B5D04" w:rsidRPr="00F56B8E" w:rsidRDefault="000B5D04" w:rsidP="001E5527">
      <w:pPr>
        <w:numPr>
          <w:ilvl w:val="1"/>
          <w:numId w:val="30"/>
        </w:numPr>
        <w:ind w:left="1275" w:hanging="567"/>
        <w:rPr>
          <w:lang w:eastAsia="en-US"/>
        </w:rPr>
      </w:pPr>
      <w:r w:rsidRPr="00F56B8E">
        <w:rPr>
          <w:rFonts w:hint="cs"/>
          <w:rtl/>
        </w:rPr>
        <w:t xml:space="preserve">כל רשות תגדיר את קהל היעד (ביה"ס אחד או אינטגרציה של מספר בתי ספר </w:t>
      </w:r>
      <w:r w:rsidR="001E5527">
        <w:rPr>
          <w:rFonts w:hint="cs"/>
          <w:rtl/>
        </w:rPr>
        <w:t xml:space="preserve">עם בית ספר אחד מוביל, אשר </w:t>
      </w:r>
      <w:r w:rsidRPr="00F56B8E">
        <w:rPr>
          <w:rFonts w:hint="cs"/>
          <w:rtl/>
        </w:rPr>
        <w:t xml:space="preserve">ישלחו </w:t>
      </w:r>
      <w:r w:rsidR="00775CCA">
        <w:rPr>
          <w:rFonts w:hint="cs"/>
          <w:rtl/>
        </w:rPr>
        <w:t>תלמידות</w:t>
      </w:r>
      <w:r w:rsidRPr="00F56B8E">
        <w:rPr>
          <w:rFonts w:hint="cs"/>
          <w:rtl/>
        </w:rPr>
        <w:t xml:space="preserve"> להשתתף בפרויקט).</w:t>
      </w:r>
    </w:p>
    <w:p w:rsidR="000B5D04" w:rsidRPr="00F56B8E" w:rsidRDefault="000B5D04" w:rsidP="002F3E3A">
      <w:pPr>
        <w:numPr>
          <w:ilvl w:val="1"/>
          <w:numId w:val="30"/>
        </w:numPr>
        <w:ind w:left="1275" w:hanging="567"/>
        <w:rPr>
          <w:lang w:eastAsia="en-US"/>
        </w:rPr>
      </w:pPr>
      <w:r w:rsidRPr="00F56B8E">
        <w:rPr>
          <w:rFonts w:hint="cs"/>
          <w:rtl/>
        </w:rPr>
        <w:t>התכנית הלימודית תוגדר לכל קבוצה ע"י הספק, באישור נציג המשרד.</w:t>
      </w:r>
    </w:p>
    <w:p w:rsidR="000B5D04" w:rsidRPr="00F56B8E" w:rsidRDefault="000B5D04" w:rsidP="002F3E3A">
      <w:pPr>
        <w:numPr>
          <w:ilvl w:val="1"/>
          <w:numId w:val="30"/>
        </w:numPr>
        <w:ind w:left="1275" w:hanging="567"/>
        <w:rPr>
          <w:lang w:eastAsia="en-US"/>
        </w:rPr>
      </w:pPr>
      <w:r w:rsidRPr="00F56B8E">
        <w:rPr>
          <w:rFonts w:hint="cs"/>
          <w:rtl/>
          <w:lang w:eastAsia="en-US"/>
        </w:rPr>
        <w:t xml:space="preserve">הספק יגייס כ"א מתאים לפרויקט, העונה על דרישות סעיף </w:t>
      </w:r>
      <w:r w:rsidRPr="00F56B8E">
        <w:rPr>
          <w:rtl/>
          <w:lang w:eastAsia="en-US"/>
        </w:rPr>
        <w:fldChar w:fldCharType="begin"/>
      </w:r>
      <w:r w:rsidRPr="00F56B8E">
        <w:rPr>
          <w:rtl/>
          <w:lang w:eastAsia="en-US"/>
        </w:rPr>
        <w:instrText xml:space="preserve"> </w:instrText>
      </w:r>
      <w:r w:rsidRPr="00F56B8E">
        <w:rPr>
          <w:rFonts w:hint="cs"/>
          <w:lang w:eastAsia="en-US"/>
        </w:rPr>
        <w:instrText>REF</w:instrText>
      </w:r>
      <w:r w:rsidRPr="00F56B8E">
        <w:rPr>
          <w:rFonts w:hint="cs"/>
          <w:rtl/>
          <w:lang w:eastAsia="en-US"/>
        </w:rPr>
        <w:instrText xml:space="preserve"> _</w:instrText>
      </w:r>
      <w:r w:rsidRPr="00F56B8E">
        <w:rPr>
          <w:rFonts w:hint="cs"/>
          <w:lang w:eastAsia="en-US"/>
        </w:rPr>
        <w:instrText>Ref417293240 \r \h</w:instrText>
      </w:r>
      <w:r w:rsidRPr="00F56B8E">
        <w:rPr>
          <w:rtl/>
          <w:lang w:eastAsia="en-US"/>
        </w:rPr>
        <w:instrText xml:space="preserve"> </w:instrText>
      </w:r>
      <w:r>
        <w:rPr>
          <w:rtl/>
          <w:lang w:eastAsia="en-US"/>
        </w:rPr>
        <w:instrText xml:space="preserve"> \* </w:instrText>
      </w:r>
      <w:r>
        <w:rPr>
          <w:lang w:eastAsia="en-US"/>
        </w:rPr>
        <w:instrText>MERGEFORMAT</w:instrText>
      </w:r>
      <w:r>
        <w:rPr>
          <w:rtl/>
          <w:lang w:eastAsia="en-US"/>
        </w:rPr>
        <w:instrText xml:space="preserve"> </w:instrText>
      </w:r>
      <w:r w:rsidRPr="00F56B8E">
        <w:rPr>
          <w:rtl/>
          <w:lang w:eastAsia="en-US"/>
        </w:rPr>
      </w:r>
      <w:r w:rsidRPr="00F56B8E">
        <w:rPr>
          <w:rtl/>
          <w:lang w:eastAsia="en-US"/>
        </w:rPr>
        <w:fldChar w:fldCharType="separate"/>
      </w:r>
      <w:r w:rsidR="00234530">
        <w:rPr>
          <w:cs/>
          <w:lang w:eastAsia="en-US"/>
        </w:rPr>
        <w:t>‎</w:t>
      </w:r>
      <w:r w:rsidR="00234530">
        <w:rPr>
          <w:lang w:eastAsia="en-US"/>
        </w:rPr>
        <w:t>4</w:t>
      </w:r>
      <w:r w:rsidRPr="00F56B8E">
        <w:rPr>
          <w:rtl/>
          <w:lang w:eastAsia="en-US"/>
        </w:rPr>
        <w:fldChar w:fldCharType="end"/>
      </w:r>
      <w:r w:rsidR="00A85979">
        <w:rPr>
          <w:rFonts w:hint="cs"/>
          <w:rtl/>
          <w:lang w:eastAsia="en-US"/>
        </w:rPr>
        <w:t xml:space="preserve"> לעיל</w:t>
      </w:r>
      <w:r w:rsidRPr="00F56B8E">
        <w:rPr>
          <w:rFonts w:hint="cs"/>
          <w:rtl/>
          <w:lang w:eastAsia="en-US"/>
        </w:rPr>
        <w:t>, בהתאם לגדלי הקבוצות ומיקומן ב</w:t>
      </w:r>
      <w:r w:rsidR="00671E66">
        <w:rPr>
          <w:rFonts w:hint="cs"/>
          <w:rtl/>
          <w:lang w:eastAsia="en-US"/>
        </w:rPr>
        <w:t>רשויות ב</w:t>
      </w:r>
      <w:r w:rsidRPr="00F56B8E">
        <w:rPr>
          <w:rFonts w:hint="cs"/>
          <w:rtl/>
          <w:lang w:eastAsia="en-US"/>
        </w:rPr>
        <w:t>רחבי הארץ.</w:t>
      </w:r>
    </w:p>
    <w:p w:rsidR="000B5D04" w:rsidRPr="00F56B8E" w:rsidRDefault="000B5D04" w:rsidP="002F3E3A">
      <w:pPr>
        <w:numPr>
          <w:ilvl w:val="1"/>
          <w:numId w:val="30"/>
        </w:numPr>
        <w:ind w:left="1275" w:hanging="567"/>
        <w:rPr>
          <w:lang w:eastAsia="en-US"/>
        </w:rPr>
      </w:pPr>
      <w:r w:rsidRPr="00F56B8E">
        <w:rPr>
          <w:rFonts w:hint="cs"/>
          <w:rtl/>
          <w:lang w:eastAsia="en-US"/>
        </w:rPr>
        <w:t>תהליך העבודה של הספק בכל רשות</w:t>
      </w:r>
      <w:r w:rsidR="00E90F3B">
        <w:rPr>
          <w:rFonts w:hint="cs"/>
          <w:rtl/>
          <w:lang w:eastAsia="en-US"/>
        </w:rPr>
        <w:t xml:space="preserve"> ולוח הזמנים לביצועו</w:t>
      </w:r>
      <w:r w:rsidRPr="00F56B8E">
        <w:rPr>
          <w:rFonts w:hint="cs"/>
          <w:rtl/>
          <w:lang w:eastAsia="en-US"/>
        </w:rPr>
        <w:t xml:space="preserve"> יהי</w:t>
      </w:r>
      <w:r w:rsidR="00E90F3B">
        <w:rPr>
          <w:rFonts w:hint="cs"/>
          <w:rtl/>
          <w:lang w:eastAsia="en-US"/>
        </w:rPr>
        <w:t>ו</w:t>
      </w:r>
      <w:r w:rsidRPr="00F56B8E">
        <w:rPr>
          <w:rFonts w:hint="cs"/>
          <w:rtl/>
          <w:lang w:eastAsia="en-US"/>
        </w:rPr>
        <w:t xml:space="preserve"> כדלקמן:</w:t>
      </w:r>
    </w:p>
    <w:p w:rsidR="000B5D04" w:rsidRPr="00F56B8E" w:rsidRDefault="00E90F3B" w:rsidP="002F3E3A">
      <w:pPr>
        <w:numPr>
          <w:ilvl w:val="2"/>
          <w:numId w:val="30"/>
        </w:numPr>
        <w:ind w:left="2125"/>
        <w:rPr>
          <w:lang w:eastAsia="en-US"/>
        </w:rPr>
      </w:pPr>
      <w:r>
        <w:rPr>
          <w:rFonts w:hint="cs"/>
          <w:rtl/>
          <w:lang w:eastAsia="en-US"/>
        </w:rPr>
        <w:t xml:space="preserve">במהלך השבועיים הראשונים לאחר החתימה על הסכם ההתקשרות יערוך הספק </w:t>
      </w:r>
      <w:r w:rsidR="000B5D04" w:rsidRPr="00F56B8E">
        <w:rPr>
          <w:rFonts w:hint="cs"/>
          <w:rtl/>
          <w:lang w:eastAsia="en-US"/>
        </w:rPr>
        <w:t>מפגש עם מנהל מחלקת החינוך ברשות.</w:t>
      </w:r>
    </w:p>
    <w:p w:rsidR="000B5D04" w:rsidRPr="00F56B8E" w:rsidRDefault="00E90F3B" w:rsidP="004E3FD7">
      <w:pPr>
        <w:numPr>
          <w:ilvl w:val="2"/>
          <w:numId w:val="30"/>
        </w:numPr>
        <w:ind w:left="2125"/>
        <w:rPr>
          <w:lang w:eastAsia="en-US"/>
        </w:rPr>
      </w:pPr>
      <w:r>
        <w:rPr>
          <w:rFonts w:hint="cs"/>
          <w:rtl/>
          <w:lang w:eastAsia="en-US"/>
        </w:rPr>
        <w:t xml:space="preserve">במהלך החודש שלאחר החתימה על ההסכם יערוך הספק </w:t>
      </w:r>
      <w:r w:rsidR="000B5D04" w:rsidRPr="00F56B8E">
        <w:rPr>
          <w:rFonts w:hint="cs"/>
          <w:rtl/>
          <w:lang w:eastAsia="en-US"/>
        </w:rPr>
        <w:t>מפגש עם מנהל ב</w:t>
      </w:r>
      <w:r w:rsidR="004E3FD7">
        <w:rPr>
          <w:rFonts w:hint="cs"/>
          <w:rtl/>
          <w:lang w:eastAsia="en-US"/>
        </w:rPr>
        <w:t>י</w:t>
      </w:r>
      <w:r w:rsidR="000B5D04" w:rsidRPr="00F56B8E">
        <w:rPr>
          <w:rFonts w:hint="cs"/>
          <w:rtl/>
          <w:lang w:eastAsia="en-US"/>
        </w:rPr>
        <w:t>ת הספר</w:t>
      </w:r>
      <w:r w:rsidR="004E3FD7">
        <w:rPr>
          <w:rFonts w:hint="cs"/>
          <w:rtl/>
          <w:lang w:eastAsia="en-US"/>
        </w:rPr>
        <w:t xml:space="preserve"> המוביל</w:t>
      </w:r>
      <w:r w:rsidR="000B5D04" w:rsidRPr="00F56B8E">
        <w:rPr>
          <w:rFonts w:hint="cs"/>
          <w:rtl/>
          <w:lang w:eastAsia="en-US"/>
        </w:rPr>
        <w:t>.</w:t>
      </w:r>
    </w:p>
    <w:p w:rsidR="000B5D04" w:rsidRPr="00F56B8E" w:rsidRDefault="000B5D04" w:rsidP="002F3E3A">
      <w:pPr>
        <w:numPr>
          <w:ilvl w:val="2"/>
          <w:numId w:val="30"/>
        </w:numPr>
        <w:ind w:left="2125"/>
        <w:rPr>
          <w:lang w:eastAsia="en-US"/>
        </w:rPr>
      </w:pPr>
      <w:r w:rsidRPr="00F56B8E">
        <w:rPr>
          <w:rFonts w:hint="cs"/>
          <w:rtl/>
          <w:lang w:eastAsia="en-US"/>
        </w:rPr>
        <w:t>נציג</w:t>
      </w:r>
      <w:r w:rsidR="00671E66">
        <w:rPr>
          <w:rFonts w:hint="cs"/>
          <w:rtl/>
          <w:lang w:eastAsia="en-US"/>
        </w:rPr>
        <w:t>י</w:t>
      </w:r>
      <w:r w:rsidRPr="00F56B8E">
        <w:rPr>
          <w:rFonts w:hint="cs"/>
          <w:rtl/>
          <w:lang w:eastAsia="en-US"/>
        </w:rPr>
        <w:t xml:space="preserve"> בתי הספר ומחלקת החינוך ברשות, ביחד עם הצוות הפדגוגי של הספק, ימליצו על התלמידות לשיבוץ.</w:t>
      </w:r>
      <w:r w:rsidR="0034320B">
        <w:rPr>
          <w:rFonts w:hint="cs"/>
          <w:rtl/>
          <w:lang w:eastAsia="en-US"/>
        </w:rPr>
        <w:t xml:space="preserve"> </w:t>
      </w:r>
    </w:p>
    <w:p w:rsidR="00BC2DB6" w:rsidRDefault="000B5D04" w:rsidP="002F3E3A">
      <w:pPr>
        <w:numPr>
          <w:ilvl w:val="2"/>
          <w:numId w:val="30"/>
        </w:numPr>
        <w:ind w:left="2125"/>
        <w:rPr>
          <w:lang w:eastAsia="en-US"/>
        </w:rPr>
      </w:pPr>
      <w:r w:rsidRPr="00F56B8E">
        <w:rPr>
          <w:rFonts w:hint="cs"/>
          <w:rtl/>
          <w:lang w:eastAsia="en-US"/>
        </w:rPr>
        <w:t>הספק יעביר את רשימ</w:t>
      </w:r>
      <w:r w:rsidR="00D07775">
        <w:rPr>
          <w:rFonts w:hint="cs"/>
          <w:rtl/>
          <w:lang w:eastAsia="en-US"/>
        </w:rPr>
        <w:t xml:space="preserve">ת התלמידות </w:t>
      </w:r>
      <w:r w:rsidR="00EE5F26">
        <w:rPr>
          <w:rFonts w:hint="cs"/>
          <w:rtl/>
          <w:lang w:eastAsia="en-US"/>
        </w:rPr>
        <w:t>וחלוק</w:t>
      </w:r>
      <w:r w:rsidR="002B312E">
        <w:rPr>
          <w:rFonts w:hint="cs"/>
          <w:rtl/>
          <w:lang w:eastAsia="en-US"/>
        </w:rPr>
        <w:t>תן</w:t>
      </w:r>
      <w:r w:rsidR="00EE5F26">
        <w:rPr>
          <w:rFonts w:hint="cs"/>
          <w:rtl/>
          <w:lang w:eastAsia="en-US"/>
        </w:rPr>
        <w:t xml:space="preserve"> לקבוצות </w:t>
      </w:r>
      <w:r w:rsidRPr="00F56B8E">
        <w:rPr>
          <w:rFonts w:hint="cs"/>
          <w:rtl/>
          <w:lang w:eastAsia="en-US"/>
        </w:rPr>
        <w:t xml:space="preserve">לוועדת ההיגוי </w:t>
      </w:r>
      <w:r w:rsidR="00E90F3B">
        <w:rPr>
          <w:rFonts w:hint="cs"/>
          <w:rtl/>
          <w:lang w:eastAsia="en-US"/>
        </w:rPr>
        <w:t>לא יאוחר מחודש וחצי לאחר החתימה על ההסכם</w:t>
      </w:r>
      <w:r w:rsidRPr="00F56B8E">
        <w:rPr>
          <w:rFonts w:hint="cs"/>
          <w:rtl/>
          <w:lang w:eastAsia="en-US"/>
        </w:rPr>
        <w:t xml:space="preserve">. </w:t>
      </w:r>
    </w:p>
    <w:p w:rsidR="000B5D04" w:rsidRPr="00F56B8E" w:rsidRDefault="00BC2DB6" w:rsidP="002F3E3A">
      <w:pPr>
        <w:numPr>
          <w:ilvl w:val="2"/>
          <w:numId w:val="30"/>
        </w:numPr>
        <w:ind w:left="2125"/>
        <w:rPr>
          <w:lang w:eastAsia="en-US"/>
        </w:rPr>
      </w:pPr>
      <w:r>
        <w:rPr>
          <w:rFonts w:hint="cs"/>
          <w:rtl/>
          <w:lang w:eastAsia="en-US"/>
        </w:rPr>
        <w:t>בכל מקרה של מחלוקת בין נציגי הרשות לבין הספק לגבי זהות התלמידות שתיכללנה בתכנית יכריע נציג המשרד לאחר שישמע את טיעוני שני הצדדים. החלטה זו תהא סופית ותחייב את הספק לפעול על פיה.</w:t>
      </w:r>
    </w:p>
    <w:p w:rsidR="000B5D04" w:rsidRPr="00F56B8E" w:rsidRDefault="000B5D04" w:rsidP="002F3E3A">
      <w:pPr>
        <w:numPr>
          <w:ilvl w:val="1"/>
          <w:numId w:val="30"/>
        </w:numPr>
        <w:ind w:left="1275" w:hanging="567"/>
        <w:rPr>
          <w:lang w:eastAsia="en-US"/>
        </w:rPr>
      </w:pPr>
      <w:r w:rsidRPr="00F56B8E">
        <w:rPr>
          <w:rFonts w:hint="cs"/>
          <w:rtl/>
          <w:lang w:eastAsia="en-US"/>
        </w:rPr>
        <w:t xml:space="preserve">הספק יכין </w:t>
      </w:r>
      <w:r w:rsidRPr="00D86709">
        <w:rPr>
          <w:rFonts w:hint="eastAsia"/>
          <w:u w:val="single"/>
          <w:rtl/>
        </w:rPr>
        <w:t>תכנית</w:t>
      </w:r>
      <w:r w:rsidRPr="00D86709">
        <w:rPr>
          <w:u w:val="single"/>
          <w:rtl/>
        </w:rPr>
        <w:t xml:space="preserve"> </w:t>
      </w:r>
      <w:r w:rsidR="004E2335" w:rsidRPr="004E3FD7">
        <w:rPr>
          <w:rFonts w:hint="eastAsia"/>
          <w:u w:val="single"/>
          <w:rtl/>
        </w:rPr>
        <w:t>פעילות</w:t>
      </w:r>
      <w:r w:rsidR="00671E66" w:rsidRPr="004E3FD7">
        <w:rPr>
          <w:u w:val="single"/>
          <w:rtl/>
        </w:rPr>
        <w:t xml:space="preserve"> </w:t>
      </w:r>
      <w:r w:rsidR="00671E66" w:rsidRPr="004E3FD7">
        <w:rPr>
          <w:rFonts w:hint="cs"/>
          <w:u w:val="single"/>
          <w:rtl/>
          <w:lang w:eastAsia="en-US"/>
        </w:rPr>
        <w:t>ספציפית</w:t>
      </w:r>
      <w:r w:rsidR="00671E66" w:rsidRPr="000A6488">
        <w:rPr>
          <w:rFonts w:hint="cs"/>
          <w:u w:val="single"/>
          <w:rtl/>
          <w:lang w:eastAsia="en-US"/>
        </w:rPr>
        <w:t xml:space="preserve"> לכל קבוצה, תוך התחשבות במאפיינים ובצרכים הייחודיים</w:t>
      </w:r>
      <w:r w:rsidR="00671E66">
        <w:rPr>
          <w:rFonts w:hint="cs"/>
          <w:rtl/>
          <w:lang w:eastAsia="en-US"/>
        </w:rPr>
        <w:t>,</w:t>
      </w:r>
      <w:r w:rsidRPr="00F56B8E">
        <w:rPr>
          <w:rFonts w:hint="cs"/>
          <w:rtl/>
          <w:lang w:eastAsia="en-US"/>
        </w:rPr>
        <w:t xml:space="preserve"> </w:t>
      </w:r>
      <w:r w:rsidR="0066273D">
        <w:rPr>
          <w:rFonts w:hint="cs"/>
          <w:rtl/>
          <w:lang w:eastAsia="en-US"/>
        </w:rPr>
        <w:t xml:space="preserve">אשר </w:t>
      </w:r>
      <w:r w:rsidRPr="00F56B8E">
        <w:rPr>
          <w:rFonts w:hint="cs"/>
          <w:rtl/>
          <w:lang w:eastAsia="en-US"/>
        </w:rPr>
        <w:t xml:space="preserve">תוגש למשרד תוך </w:t>
      </w:r>
      <w:r w:rsidR="00D86709">
        <w:rPr>
          <w:rFonts w:hint="cs"/>
          <w:rtl/>
          <w:lang w:eastAsia="en-US"/>
        </w:rPr>
        <w:t>2</w:t>
      </w:r>
      <w:r w:rsidRPr="00F56B8E">
        <w:rPr>
          <w:rFonts w:hint="cs"/>
          <w:rtl/>
          <w:lang w:eastAsia="en-US"/>
        </w:rPr>
        <w:t>0 ימים מיום</w:t>
      </w:r>
      <w:r w:rsidR="004E2335">
        <w:rPr>
          <w:rFonts w:hint="cs"/>
          <w:rtl/>
          <w:lang w:eastAsia="en-US"/>
        </w:rPr>
        <w:t xml:space="preserve"> קבלת אישור ועדת ההיגוי על </w:t>
      </w:r>
      <w:r w:rsidRPr="00F56B8E">
        <w:rPr>
          <w:rFonts w:hint="cs"/>
          <w:rtl/>
          <w:lang w:eastAsia="en-US"/>
        </w:rPr>
        <w:t>רשימת התלמידות</w:t>
      </w:r>
      <w:r w:rsidR="004E2335">
        <w:rPr>
          <w:rFonts w:hint="cs"/>
          <w:rtl/>
          <w:lang w:eastAsia="en-US"/>
        </w:rPr>
        <w:t xml:space="preserve"> שהגיש</w:t>
      </w:r>
      <w:r w:rsidRPr="00F56B8E">
        <w:rPr>
          <w:rFonts w:hint="cs"/>
          <w:rtl/>
          <w:lang w:eastAsia="en-US"/>
        </w:rPr>
        <w:t>.</w:t>
      </w:r>
      <w:r w:rsidR="004E2335">
        <w:rPr>
          <w:rFonts w:hint="cs"/>
          <w:rtl/>
          <w:lang w:eastAsia="en-US"/>
        </w:rPr>
        <w:t xml:space="preserve"> תכנית הפעילות</w:t>
      </w:r>
      <w:r w:rsidR="00F43ED1">
        <w:rPr>
          <w:rFonts w:hint="cs"/>
          <w:rtl/>
          <w:lang w:eastAsia="en-US"/>
        </w:rPr>
        <w:t xml:space="preserve"> תכלול</w:t>
      </w:r>
      <w:r w:rsidR="00A6734C">
        <w:rPr>
          <w:rFonts w:hint="cs"/>
          <w:rtl/>
          <w:lang w:eastAsia="en-US"/>
        </w:rPr>
        <w:t xml:space="preserve"> גם את </w:t>
      </w:r>
      <w:r w:rsidR="00671E66">
        <w:rPr>
          <w:rFonts w:hint="cs"/>
          <w:rtl/>
          <w:lang w:eastAsia="en-US"/>
        </w:rPr>
        <w:t>שאלו</w:t>
      </w:r>
      <w:r w:rsidR="00A6734C">
        <w:rPr>
          <w:rFonts w:hint="cs"/>
          <w:rtl/>
          <w:lang w:eastAsia="en-US"/>
        </w:rPr>
        <w:t xml:space="preserve">ני </w:t>
      </w:r>
      <w:r w:rsidR="00671E66">
        <w:rPr>
          <w:rFonts w:hint="cs"/>
          <w:rtl/>
          <w:lang w:eastAsia="en-US"/>
        </w:rPr>
        <w:t xml:space="preserve">הבחינה </w:t>
      </w:r>
      <w:r w:rsidR="00A6734C">
        <w:rPr>
          <w:rFonts w:hint="cs"/>
          <w:rtl/>
          <w:lang w:eastAsia="en-US"/>
        </w:rPr>
        <w:t>הנדרשים בסיום כל פעילות פדגוגית</w:t>
      </w:r>
      <w:r w:rsidR="00671E66">
        <w:rPr>
          <w:rFonts w:hint="cs"/>
          <w:rtl/>
          <w:lang w:eastAsia="en-US"/>
        </w:rPr>
        <w:t xml:space="preserve"> (לשם בדיקת העמידה ביעדים)</w:t>
      </w:r>
      <w:r w:rsidR="00F43ED1">
        <w:rPr>
          <w:rFonts w:hint="cs"/>
          <w:rtl/>
          <w:lang w:eastAsia="en-US"/>
        </w:rPr>
        <w:t xml:space="preserve">. </w:t>
      </w:r>
    </w:p>
    <w:p w:rsidR="000B5D04" w:rsidRPr="00F56B8E" w:rsidRDefault="000B5D04" w:rsidP="002F3E3A">
      <w:pPr>
        <w:numPr>
          <w:ilvl w:val="1"/>
          <w:numId w:val="30"/>
        </w:numPr>
        <w:ind w:left="1275" w:hanging="567"/>
        <w:rPr>
          <w:lang w:eastAsia="en-US"/>
        </w:rPr>
      </w:pPr>
      <w:r w:rsidRPr="00F56B8E">
        <w:rPr>
          <w:rFonts w:hint="cs"/>
          <w:rtl/>
          <w:lang w:eastAsia="en-US"/>
        </w:rPr>
        <w:t xml:space="preserve">תכנית הפעילות בכל רשות תאושר ע"י ובחתימת </w:t>
      </w:r>
      <w:r w:rsidR="00671E66">
        <w:rPr>
          <w:rFonts w:hint="cs"/>
          <w:rtl/>
          <w:lang w:eastAsia="en-US"/>
        </w:rPr>
        <w:t>רכז הקבוצה</w:t>
      </w:r>
      <w:r w:rsidRPr="00F56B8E">
        <w:rPr>
          <w:rFonts w:hint="cs"/>
          <w:rtl/>
          <w:lang w:eastAsia="en-US"/>
        </w:rPr>
        <w:t xml:space="preserve"> </w:t>
      </w:r>
      <w:r w:rsidRPr="00F56B8E">
        <w:rPr>
          <w:rFonts w:hint="eastAsia"/>
          <w:rtl/>
          <w:lang w:eastAsia="en-US"/>
        </w:rPr>
        <w:t>ומנהל</w:t>
      </w:r>
      <w:r w:rsidRPr="00F56B8E">
        <w:rPr>
          <w:rtl/>
          <w:lang w:eastAsia="en-US"/>
        </w:rPr>
        <w:t xml:space="preserve"> </w:t>
      </w:r>
      <w:r w:rsidRPr="00F56B8E">
        <w:rPr>
          <w:rFonts w:hint="eastAsia"/>
          <w:rtl/>
          <w:lang w:eastAsia="en-US"/>
        </w:rPr>
        <w:t>ה</w:t>
      </w:r>
      <w:r w:rsidR="00671E66">
        <w:rPr>
          <w:rFonts w:hint="cs"/>
          <w:rtl/>
          <w:lang w:eastAsia="en-US"/>
        </w:rPr>
        <w:t>פרויקט</w:t>
      </w:r>
      <w:r w:rsidRPr="00F56B8E">
        <w:rPr>
          <w:rtl/>
          <w:lang w:eastAsia="en-US"/>
        </w:rPr>
        <w:t xml:space="preserve"> </w:t>
      </w:r>
      <w:r w:rsidRPr="00F56B8E">
        <w:rPr>
          <w:rFonts w:hint="cs"/>
          <w:rtl/>
          <w:lang w:eastAsia="en-US"/>
        </w:rPr>
        <w:t>של ה</w:t>
      </w:r>
      <w:r w:rsidRPr="00F56B8E">
        <w:rPr>
          <w:rFonts w:hint="eastAsia"/>
          <w:rtl/>
          <w:lang w:eastAsia="en-US"/>
        </w:rPr>
        <w:t>ספק</w:t>
      </w:r>
      <w:r w:rsidRPr="00F56B8E">
        <w:rPr>
          <w:rFonts w:hint="cs"/>
          <w:rtl/>
          <w:lang w:eastAsia="en-US"/>
        </w:rPr>
        <w:t xml:space="preserve"> ומנהל אגף החינוך ברשות ותתואם עם בתי הספר.</w:t>
      </w:r>
    </w:p>
    <w:p w:rsidR="000B5D04" w:rsidRPr="00F56B8E" w:rsidRDefault="002B312E" w:rsidP="002F3E3A">
      <w:pPr>
        <w:numPr>
          <w:ilvl w:val="1"/>
          <w:numId w:val="30"/>
        </w:numPr>
        <w:ind w:left="1275" w:hanging="567"/>
        <w:rPr>
          <w:lang w:eastAsia="en-US"/>
        </w:rPr>
      </w:pPr>
      <w:r>
        <w:rPr>
          <w:rFonts w:hint="cs"/>
          <w:rtl/>
          <w:lang w:eastAsia="en-US"/>
        </w:rPr>
        <w:t xml:space="preserve">נציג המשרד יבחן את </w:t>
      </w:r>
      <w:r w:rsidR="000B5D04" w:rsidRPr="00F56B8E">
        <w:rPr>
          <w:rFonts w:hint="cs"/>
          <w:rtl/>
          <w:lang w:eastAsia="en-US"/>
        </w:rPr>
        <w:t>התוכנית המוצעת ע"י הספק ו</w:t>
      </w:r>
      <w:r>
        <w:rPr>
          <w:rFonts w:hint="cs"/>
          <w:rtl/>
          <w:lang w:eastAsia="en-US"/>
        </w:rPr>
        <w:t>י</w:t>
      </w:r>
      <w:r w:rsidR="000B5D04" w:rsidRPr="00F56B8E">
        <w:rPr>
          <w:rFonts w:hint="cs"/>
          <w:rtl/>
          <w:lang w:eastAsia="en-US"/>
        </w:rPr>
        <w:t>אשר את תכנית הפעילות לכל תכנית הוראה בכל רשות.</w:t>
      </w:r>
    </w:p>
    <w:p w:rsidR="003A1BAE" w:rsidRPr="00315328" w:rsidRDefault="003A1BAE" w:rsidP="002F3E3A">
      <w:pPr>
        <w:numPr>
          <w:ilvl w:val="1"/>
          <w:numId w:val="30"/>
        </w:numPr>
        <w:ind w:left="1275" w:hanging="567"/>
        <w:rPr>
          <w:u w:val="single"/>
          <w:lang w:eastAsia="en-US"/>
        </w:rPr>
      </w:pPr>
      <w:r w:rsidRPr="00315328">
        <w:rPr>
          <w:rFonts w:hint="eastAsia"/>
          <w:b/>
          <w:bCs/>
          <w:u w:val="single"/>
          <w:rtl/>
          <w:lang w:eastAsia="en-US"/>
        </w:rPr>
        <w:t>כנסי</w:t>
      </w:r>
      <w:r w:rsidRPr="00315328">
        <w:rPr>
          <w:b/>
          <w:bCs/>
          <w:u w:val="single"/>
          <w:rtl/>
          <w:lang w:eastAsia="en-US"/>
        </w:rPr>
        <w:t xml:space="preserve"> </w:t>
      </w:r>
      <w:r w:rsidRPr="00315328">
        <w:rPr>
          <w:rFonts w:hint="eastAsia"/>
          <w:b/>
          <w:bCs/>
          <w:u w:val="single"/>
          <w:rtl/>
          <w:lang w:eastAsia="en-US"/>
        </w:rPr>
        <w:t>השקה</w:t>
      </w:r>
      <w:r w:rsidR="00894179">
        <w:rPr>
          <w:rFonts w:hint="cs"/>
          <w:b/>
          <w:bCs/>
          <w:u w:val="single"/>
          <w:rtl/>
          <w:lang w:eastAsia="en-US"/>
        </w:rPr>
        <w:t xml:space="preserve"> וסיום</w:t>
      </w:r>
    </w:p>
    <w:p w:rsidR="00894179" w:rsidRDefault="00894179" w:rsidP="002F3E3A">
      <w:pPr>
        <w:numPr>
          <w:ilvl w:val="2"/>
          <w:numId w:val="30"/>
        </w:numPr>
        <w:ind w:left="2125"/>
        <w:rPr>
          <w:lang w:eastAsia="en-US"/>
        </w:rPr>
      </w:pPr>
      <w:r>
        <w:rPr>
          <w:rFonts w:hint="cs"/>
          <w:rtl/>
          <w:lang w:eastAsia="en-US"/>
        </w:rPr>
        <w:t>הספק יקיים כנסים בהתאם למפורט להלן:</w:t>
      </w:r>
    </w:p>
    <w:p w:rsidR="00894179" w:rsidRDefault="000B5D04" w:rsidP="00056937">
      <w:pPr>
        <w:numPr>
          <w:ilvl w:val="3"/>
          <w:numId w:val="30"/>
        </w:numPr>
        <w:ind w:left="3117"/>
        <w:rPr>
          <w:lang w:eastAsia="en-US"/>
        </w:rPr>
      </w:pPr>
      <w:r w:rsidRPr="00F56B8E">
        <w:rPr>
          <w:rFonts w:hint="cs"/>
          <w:rtl/>
          <w:lang w:eastAsia="en-US"/>
        </w:rPr>
        <w:t xml:space="preserve">לקראת תחילת הפעילות יקיים הספק </w:t>
      </w:r>
      <w:r w:rsidR="00056937">
        <w:rPr>
          <w:rFonts w:hint="cs"/>
          <w:rtl/>
          <w:lang w:eastAsia="en-US"/>
        </w:rPr>
        <w:t>כנס השקה.</w:t>
      </w:r>
    </w:p>
    <w:p w:rsidR="00894179" w:rsidRDefault="00894179" w:rsidP="00056937">
      <w:pPr>
        <w:numPr>
          <w:ilvl w:val="3"/>
          <w:numId w:val="30"/>
        </w:numPr>
        <w:ind w:left="3117"/>
        <w:rPr>
          <w:lang w:eastAsia="en-US"/>
        </w:rPr>
      </w:pPr>
      <w:r w:rsidRPr="00F56B8E">
        <w:rPr>
          <w:rFonts w:hint="cs"/>
          <w:rtl/>
          <w:lang w:eastAsia="en-US"/>
        </w:rPr>
        <w:t xml:space="preserve">לקראת </w:t>
      </w:r>
      <w:r>
        <w:rPr>
          <w:rFonts w:hint="cs"/>
          <w:rtl/>
          <w:lang w:eastAsia="en-US"/>
        </w:rPr>
        <w:t xml:space="preserve">סיום </w:t>
      </w:r>
      <w:r w:rsidRPr="00F56B8E">
        <w:rPr>
          <w:rFonts w:hint="cs"/>
          <w:rtl/>
          <w:lang w:eastAsia="en-US"/>
        </w:rPr>
        <w:t xml:space="preserve">הפעילות יקיים הספק </w:t>
      </w:r>
      <w:r w:rsidR="00056937">
        <w:rPr>
          <w:rFonts w:hint="cs"/>
          <w:rtl/>
          <w:lang w:eastAsia="en-US"/>
        </w:rPr>
        <w:t>כנס סיום.</w:t>
      </w:r>
      <w:r w:rsidRPr="00F56B8E">
        <w:rPr>
          <w:rFonts w:hint="cs"/>
          <w:rtl/>
          <w:lang w:eastAsia="en-US"/>
        </w:rPr>
        <w:t xml:space="preserve"> </w:t>
      </w:r>
    </w:p>
    <w:p w:rsidR="00FD4012" w:rsidRDefault="003A1BAE" w:rsidP="002F3E3A">
      <w:pPr>
        <w:numPr>
          <w:ilvl w:val="2"/>
          <w:numId w:val="30"/>
        </w:numPr>
        <w:ind w:left="2125"/>
        <w:rPr>
          <w:lang w:eastAsia="en-US"/>
        </w:rPr>
      </w:pPr>
      <w:r>
        <w:rPr>
          <w:rtl/>
          <w:lang w:eastAsia="en-US"/>
        </w:rPr>
        <w:t>על הספק לתאם את התארי</w:t>
      </w:r>
      <w:r>
        <w:rPr>
          <w:rFonts w:hint="cs"/>
          <w:rtl/>
          <w:lang w:eastAsia="en-US"/>
        </w:rPr>
        <w:t>כים המיועדים לכל כנס</w:t>
      </w:r>
      <w:r>
        <w:rPr>
          <w:rtl/>
          <w:lang w:eastAsia="en-US"/>
        </w:rPr>
        <w:t xml:space="preserve"> עם לשכת שר</w:t>
      </w:r>
      <w:r>
        <w:rPr>
          <w:rFonts w:hint="cs"/>
          <w:rtl/>
          <w:lang w:eastAsia="en-US"/>
        </w:rPr>
        <w:t xml:space="preserve"> המדע</w:t>
      </w:r>
      <w:r>
        <w:rPr>
          <w:rtl/>
          <w:lang w:eastAsia="en-US"/>
        </w:rPr>
        <w:t xml:space="preserve"> ולשכת </w:t>
      </w:r>
      <w:r w:rsidRPr="003A1BAE">
        <w:rPr>
          <w:rtl/>
          <w:lang w:eastAsia="en-US"/>
        </w:rPr>
        <w:t>מנכ"ל</w:t>
      </w:r>
      <w:r>
        <w:rPr>
          <w:rFonts w:hint="cs"/>
          <w:rtl/>
          <w:lang w:eastAsia="en-US"/>
        </w:rPr>
        <w:t xml:space="preserve"> משרד המדע</w:t>
      </w:r>
      <w:r w:rsidRPr="003A1BAE">
        <w:rPr>
          <w:rtl/>
          <w:lang w:eastAsia="en-US"/>
        </w:rPr>
        <w:t>.</w:t>
      </w:r>
    </w:p>
    <w:p w:rsidR="00BD6037" w:rsidRDefault="00BD6037" w:rsidP="002F3E3A">
      <w:pPr>
        <w:numPr>
          <w:ilvl w:val="2"/>
          <w:numId w:val="30"/>
        </w:numPr>
        <w:ind w:left="2125"/>
        <w:rPr>
          <w:lang w:eastAsia="en-US"/>
        </w:rPr>
      </w:pPr>
      <w:r>
        <w:rPr>
          <w:rFonts w:hint="cs"/>
          <w:rtl/>
          <w:lang w:eastAsia="en-US"/>
        </w:rPr>
        <w:t xml:space="preserve">סדר היום בכנס והתכנים שיועברו במסגרתו יאושרו על ידי המשרד מראש ובכתב. </w:t>
      </w:r>
    </w:p>
    <w:p w:rsidR="00894179" w:rsidRDefault="00894179" w:rsidP="002F3E3A">
      <w:pPr>
        <w:numPr>
          <w:ilvl w:val="2"/>
          <w:numId w:val="30"/>
        </w:numPr>
        <w:ind w:left="2125"/>
        <w:rPr>
          <w:lang w:eastAsia="en-US"/>
        </w:rPr>
      </w:pPr>
      <w:r>
        <w:rPr>
          <w:rFonts w:hint="cs"/>
          <w:b/>
          <w:bCs/>
          <w:rtl/>
          <w:lang w:eastAsia="en-US"/>
        </w:rPr>
        <w:t xml:space="preserve">הגעת התלמידות לכנסים תהיה </w:t>
      </w:r>
      <w:r w:rsidR="00BD6037">
        <w:rPr>
          <w:rFonts w:hint="cs"/>
          <w:b/>
          <w:bCs/>
          <w:rtl/>
          <w:lang w:eastAsia="en-US"/>
        </w:rPr>
        <w:t xml:space="preserve">באמצעות הסעות </w:t>
      </w:r>
      <w:r w:rsidRPr="00AF5750">
        <w:rPr>
          <w:rFonts w:hint="cs"/>
          <w:b/>
          <w:bCs/>
          <w:rtl/>
          <w:lang w:eastAsia="en-US"/>
        </w:rPr>
        <w:t>באחריות ה</w:t>
      </w:r>
      <w:r>
        <w:rPr>
          <w:rFonts w:hint="cs"/>
          <w:b/>
          <w:bCs/>
          <w:rtl/>
          <w:lang w:eastAsia="en-US"/>
        </w:rPr>
        <w:t>ספק</w:t>
      </w:r>
      <w:r w:rsidRPr="00F56A84">
        <w:rPr>
          <w:rFonts w:hint="cs"/>
          <w:rtl/>
          <w:lang w:eastAsia="en-US"/>
        </w:rPr>
        <w:t>.</w:t>
      </w:r>
    </w:p>
    <w:p w:rsidR="003A1BAE" w:rsidRDefault="003A1BAE" w:rsidP="00056937">
      <w:pPr>
        <w:numPr>
          <w:ilvl w:val="2"/>
          <w:numId w:val="30"/>
        </w:numPr>
        <w:ind w:left="2125"/>
        <w:rPr>
          <w:lang w:eastAsia="en-US"/>
        </w:rPr>
      </w:pPr>
      <w:r>
        <w:rPr>
          <w:rtl/>
          <w:lang w:eastAsia="en-US"/>
        </w:rPr>
        <w:t>כנס השקה</w:t>
      </w:r>
      <w:r w:rsidR="00894179">
        <w:rPr>
          <w:rFonts w:hint="cs"/>
          <w:rtl/>
          <w:lang w:eastAsia="en-US"/>
        </w:rPr>
        <w:t xml:space="preserve"> וכנס סיום</w:t>
      </w:r>
      <w:r w:rsidR="00D52F6F">
        <w:rPr>
          <w:rFonts w:hint="cs"/>
          <w:rtl/>
          <w:lang w:eastAsia="en-US"/>
        </w:rPr>
        <w:t>:</w:t>
      </w:r>
    </w:p>
    <w:p w:rsidR="00D52F6F" w:rsidRDefault="00D52F6F" w:rsidP="002F3E3A">
      <w:pPr>
        <w:numPr>
          <w:ilvl w:val="3"/>
          <w:numId w:val="30"/>
        </w:numPr>
        <w:ind w:left="3259"/>
        <w:rPr>
          <w:rtl/>
          <w:lang w:eastAsia="en-US"/>
        </w:rPr>
      </w:pPr>
      <w:r>
        <w:rPr>
          <w:rtl/>
          <w:lang w:eastAsia="en-US"/>
        </w:rPr>
        <w:t>יבוצע</w:t>
      </w:r>
      <w:r w:rsidR="00894179">
        <w:rPr>
          <w:rFonts w:hint="cs"/>
          <w:rtl/>
          <w:lang w:eastAsia="en-US"/>
        </w:rPr>
        <w:t>ו</w:t>
      </w:r>
      <w:r>
        <w:rPr>
          <w:rtl/>
          <w:lang w:eastAsia="en-US"/>
        </w:rPr>
        <w:t xml:space="preserve"> במוסד אקדמי ב</w:t>
      </w:r>
      <w:r>
        <w:rPr>
          <w:rFonts w:hint="cs"/>
          <w:rtl/>
          <w:lang w:eastAsia="en-US"/>
        </w:rPr>
        <w:t>פורמט</w:t>
      </w:r>
      <w:r>
        <w:rPr>
          <w:rtl/>
          <w:lang w:eastAsia="en-US"/>
        </w:rPr>
        <w:t xml:space="preserve"> יום</w:t>
      </w:r>
      <w:r>
        <w:rPr>
          <w:rFonts w:hint="cs"/>
          <w:rtl/>
          <w:lang w:eastAsia="en-US"/>
        </w:rPr>
        <w:t xml:space="preserve"> מלא</w:t>
      </w:r>
      <w:r w:rsidR="001C23A7">
        <w:rPr>
          <w:rFonts w:hint="cs"/>
          <w:rtl/>
          <w:lang w:eastAsia="en-US"/>
        </w:rPr>
        <w:t xml:space="preserve"> </w:t>
      </w:r>
      <w:r w:rsidR="001C23A7">
        <w:rPr>
          <w:rtl/>
          <w:lang w:eastAsia="en-US"/>
        </w:rPr>
        <w:t>–</w:t>
      </w:r>
      <w:r>
        <w:rPr>
          <w:rFonts w:hint="cs"/>
          <w:rtl/>
          <w:lang w:eastAsia="en-US"/>
        </w:rPr>
        <w:t xml:space="preserve"> </w:t>
      </w:r>
      <w:r>
        <w:rPr>
          <w:rtl/>
          <w:lang w:eastAsia="en-US"/>
        </w:rPr>
        <w:t>מ</w:t>
      </w:r>
      <w:r w:rsidR="001C23A7">
        <w:rPr>
          <w:rFonts w:hint="cs"/>
          <w:rtl/>
          <w:lang w:eastAsia="en-US"/>
        </w:rPr>
        <w:t xml:space="preserve"> -</w:t>
      </w:r>
      <w:r>
        <w:rPr>
          <w:rtl/>
          <w:lang w:eastAsia="en-US"/>
        </w:rPr>
        <w:t xml:space="preserve"> 10:00-15:00 </w:t>
      </w:r>
      <w:r>
        <w:rPr>
          <w:rFonts w:hint="cs"/>
          <w:rtl/>
          <w:lang w:eastAsia="en-US"/>
        </w:rPr>
        <w:t>(שעות הכנס נטו).</w:t>
      </w:r>
    </w:p>
    <w:p w:rsidR="00D52F6F" w:rsidRDefault="00D52F6F" w:rsidP="002F3E3A">
      <w:pPr>
        <w:numPr>
          <w:ilvl w:val="3"/>
          <w:numId w:val="30"/>
        </w:numPr>
        <w:ind w:left="3259"/>
        <w:rPr>
          <w:rtl/>
          <w:lang w:eastAsia="en-US"/>
        </w:rPr>
      </w:pPr>
      <w:r>
        <w:rPr>
          <w:rFonts w:hint="cs"/>
          <w:rtl/>
          <w:lang w:eastAsia="en-US"/>
        </w:rPr>
        <w:t>הכנס</w:t>
      </w:r>
      <w:r w:rsidR="00894179">
        <w:rPr>
          <w:rFonts w:hint="cs"/>
          <w:rtl/>
          <w:lang w:eastAsia="en-US"/>
        </w:rPr>
        <w:t>ים יכל</w:t>
      </w:r>
      <w:r>
        <w:rPr>
          <w:rFonts w:hint="cs"/>
          <w:rtl/>
          <w:lang w:eastAsia="en-US"/>
        </w:rPr>
        <w:t>ל</w:t>
      </w:r>
      <w:r w:rsidR="00894179">
        <w:rPr>
          <w:rFonts w:hint="cs"/>
          <w:rtl/>
          <w:lang w:eastAsia="en-US"/>
        </w:rPr>
        <w:t>ו</w:t>
      </w:r>
      <w:r>
        <w:rPr>
          <w:rtl/>
          <w:lang w:eastAsia="en-US"/>
        </w:rPr>
        <w:t xml:space="preserve"> א</w:t>
      </w:r>
      <w:r w:rsidR="002765EE">
        <w:rPr>
          <w:rFonts w:hint="cs"/>
          <w:rtl/>
          <w:lang w:eastAsia="en-US"/>
        </w:rPr>
        <w:t>רוחת</w:t>
      </w:r>
      <w:r>
        <w:rPr>
          <w:rtl/>
          <w:lang w:eastAsia="en-US"/>
        </w:rPr>
        <w:t xml:space="preserve"> צהריים</w:t>
      </w:r>
      <w:r>
        <w:rPr>
          <w:rFonts w:hint="cs"/>
          <w:rtl/>
          <w:lang w:eastAsia="en-US"/>
        </w:rPr>
        <w:t xml:space="preserve"> </w:t>
      </w:r>
      <w:r w:rsidR="00BD6037">
        <w:rPr>
          <w:rFonts w:hint="cs"/>
          <w:rtl/>
          <w:lang w:eastAsia="en-US"/>
        </w:rPr>
        <w:t xml:space="preserve">חלבית כשרה </w:t>
      </w:r>
      <w:r>
        <w:rPr>
          <w:rFonts w:hint="cs"/>
          <w:rtl/>
          <w:lang w:eastAsia="en-US"/>
        </w:rPr>
        <w:t>למשתתפות התכנית ולאורחי ומרצי הכנס.</w:t>
      </w:r>
    </w:p>
    <w:p w:rsidR="00D52F6F" w:rsidRDefault="00FD4012" w:rsidP="002F3E3A">
      <w:pPr>
        <w:numPr>
          <w:ilvl w:val="3"/>
          <w:numId w:val="30"/>
        </w:numPr>
        <w:ind w:left="3259"/>
        <w:rPr>
          <w:rtl/>
          <w:lang w:eastAsia="en-US"/>
        </w:rPr>
      </w:pPr>
      <w:r>
        <w:rPr>
          <w:rFonts w:hint="cs"/>
          <w:rtl/>
          <w:lang w:eastAsia="en-US"/>
        </w:rPr>
        <w:t>לכנס</w:t>
      </w:r>
      <w:r w:rsidR="00894179">
        <w:rPr>
          <w:rFonts w:hint="cs"/>
          <w:rtl/>
          <w:lang w:eastAsia="en-US"/>
        </w:rPr>
        <w:t>ים</w:t>
      </w:r>
      <w:r>
        <w:rPr>
          <w:rFonts w:hint="cs"/>
          <w:rtl/>
          <w:lang w:eastAsia="en-US"/>
        </w:rPr>
        <w:t xml:space="preserve"> יוזמנו</w:t>
      </w:r>
      <w:r w:rsidR="00D52F6F">
        <w:rPr>
          <w:rFonts w:hint="cs"/>
          <w:rtl/>
          <w:lang w:eastAsia="en-US"/>
        </w:rPr>
        <w:t xml:space="preserve"> </w:t>
      </w:r>
      <w:r w:rsidR="00D52F6F">
        <w:rPr>
          <w:rtl/>
          <w:lang w:eastAsia="en-US"/>
        </w:rPr>
        <w:t>משתתפות הפרויקט של אותו ספק</w:t>
      </w:r>
      <w:r w:rsidR="00D419B1">
        <w:rPr>
          <w:rFonts w:hint="cs"/>
          <w:rtl/>
          <w:lang w:eastAsia="en-US"/>
        </w:rPr>
        <w:t xml:space="preserve"> מכל הארץ</w:t>
      </w:r>
      <w:r w:rsidR="00D52F6F">
        <w:rPr>
          <w:rFonts w:hint="cs"/>
          <w:rtl/>
          <w:lang w:eastAsia="en-US"/>
        </w:rPr>
        <w:t xml:space="preserve">, </w:t>
      </w:r>
      <w:r w:rsidR="00D52F6F">
        <w:rPr>
          <w:rtl/>
          <w:lang w:eastAsia="en-US"/>
        </w:rPr>
        <w:t>נציגי הרשויות</w:t>
      </w:r>
      <w:r w:rsidR="00D419B1">
        <w:rPr>
          <w:rFonts w:hint="cs"/>
          <w:rtl/>
          <w:lang w:eastAsia="en-US"/>
        </w:rPr>
        <w:t xml:space="preserve"> ו</w:t>
      </w:r>
      <w:r w:rsidR="00D52F6F">
        <w:rPr>
          <w:rtl/>
          <w:lang w:eastAsia="en-US"/>
        </w:rPr>
        <w:t>נציגי המשרד</w:t>
      </w:r>
      <w:r w:rsidR="00D52F6F">
        <w:rPr>
          <w:rFonts w:hint="cs"/>
          <w:rtl/>
          <w:lang w:eastAsia="en-US"/>
        </w:rPr>
        <w:t>.</w:t>
      </w:r>
    </w:p>
    <w:p w:rsidR="00D52F6F" w:rsidRDefault="00D52F6F" w:rsidP="002F3E3A">
      <w:pPr>
        <w:numPr>
          <w:ilvl w:val="3"/>
          <w:numId w:val="30"/>
        </w:numPr>
        <w:ind w:left="3259"/>
        <w:rPr>
          <w:lang w:eastAsia="en-US"/>
        </w:rPr>
      </w:pPr>
      <w:r>
        <w:rPr>
          <w:rtl/>
          <w:lang w:eastAsia="en-US"/>
        </w:rPr>
        <w:t>במהלך הכנס</w:t>
      </w:r>
      <w:r w:rsidR="00894179">
        <w:rPr>
          <w:rFonts w:hint="cs"/>
          <w:rtl/>
          <w:lang w:eastAsia="en-US"/>
        </w:rPr>
        <w:t>ים</w:t>
      </w:r>
      <w:r>
        <w:rPr>
          <w:rtl/>
          <w:lang w:eastAsia="en-US"/>
        </w:rPr>
        <w:t xml:space="preserve"> יועברו סדנאות העצמה שונות למשתתפות</w:t>
      </w:r>
      <w:r>
        <w:rPr>
          <w:rFonts w:hint="cs"/>
          <w:rtl/>
          <w:lang w:eastAsia="en-US"/>
        </w:rPr>
        <w:t>.</w:t>
      </w:r>
    </w:p>
    <w:p w:rsidR="00BD6037" w:rsidRDefault="00BD6037" w:rsidP="002F3E3A">
      <w:pPr>
        <w:numPr>
          <w:ilvl w:val="2"/>
          <w:numId w:val="30"/>
        </w:numPr>
        <w:ind w:left="2125"/>
        <w:rPr>
          <w:lang w:eastAsia="en-US"/>
        </w:rPr>
      </w:pPr>
      <w:r>
        <w:rPr>
          <w:rFonts w:hint="cs"/>
          <w:rtl/>
          <w:lang w:eastAsia="en-US"/>
        </w:rPr>
        <w:t>לדוגמא לליין אפ מוצע- ראה נספח ב'13.</w:t>
      </w:r>
    </w:p>
    <w:p w:rsidR="00BD6037" w:rsidRDefault="00BD6037" w:rsidP="00BD6037">
      <w:pPr>
        <w:ind w:left="2125"/>
        <w:rPr>
          <w:lang w:eastAsia="en-US"/>
        </w:rPr>
      </w:pPr>
    </w:p>
    <w:p w:rsidR="000B5D04" w:rsidRPr="00F56B8E" w:rsidRDefault="000B5D04" w:rsidP="002F3E3A">
      <w:pPr>
        <w:numPr>
          <w:ilvl w:val="0"/>
          <w:numId w:val="30"/>
        </w:numPr>
        <w:spacing w:before="120"/>
        <w:ind w:left="357" w:hanging="357"/>
        <w:rPr>
          <w:b/>
          <w:bCs/>
          <w:lang w:eastAsia="en-US"/>
        </w:rPr>
      </w:pPr>
      <w:r w:rsidRPr="00F56B8E">
        <w:rPr>
          <w:rFonts w:hint="cs"/>
          <w:b/>
          <w:bCs/>
          <w:rtl/>
          <w:lang w:eastAsia="en-US"/>
        </w:rPr>
        <w:t>חזון פדגוגי ל- 3 שנים:</w:t>
      </w:r>
    </w:p>
    <w:p w:rsidR="000B5D04" w:rsidRPr="00F56B8E" w:rsidRDefault="000B5D04" w:rsidP="002F3E3A">
      <w:pPr>
        <w:numPr>
          <w:ilvl w:val="1"/>
          <w:numId w:val="30"/>
        </w:numPr>
        <w:ind w:left="1275" w:hanging="567"/>
        <w:rPr>
          <w:lang w:eastAsia="en-US"/>
        </w:rPr>
      </w:pPr>
      <w:r w:rsidRPr="00F56B8E">
        <w:rPr>
          <w:rFonts w:hint="cs"/>
          <w:rtl/>
          <w:lang w:eastAsia="en-US"/>
        </w:rPr>
        <w:t xml:space="preserve">הספק </w:t>
      </w:r>
      <w:r w:rsidR="00EF0316">
        <w:rPr>
          <w:rFonts w:hint="cs"/>
          <w:rtl/>
          <w:lang w:eastAsia="en-US"/>
        </w:rPr>
        <w:t>יפ</w:t>
      </w:r>
      <w:r w:rsidR="007D3629">
        <w:rPr>
          <w:rFonts w:hint="cs"/>
          <w:rtl/>
          <w:lang w:eastAsia="en-US"/>
        </w:rPr>
        <w:t>רט</w:t>
      </w:r>
      <w:r w:rsidR="00EF0316">
        <w:rPr>
          <w:rFonts w:hint="cs"/>
          <w:rtl/>
          <w:lang w:eastAsia="en-US"/>
        </w:rPr>
        <w:t xml:space="preserve"> את </w:t>
      </w:r>
      <w:r w:rsidRPr="00F56B8E">
        <w:rPr>
          <w:rFonts w:hint="cs"/>
          <w:rtl/>
          <w:lang w:eastAsia="en-US"/>
        </w:rPr>
        <w:t>חזו</w:t>
      </w:r>
      <w:r w:rsidR="00EF0316">
        <w:rPr>
          <w:rFonts w:hint="cs"/>
          <w:rtl/>
          <w:lang w:eastAsia="en-US"/>
        </w:rPr>
        <w:t>נו</w:t>
      </w:r>
      <w:r w:rsidRPr="00F56B8E">
        <w:rPr>
          <w:rFonts w:hint="cs"/>
          <w:rtl/>
          <w:lang w:eastAsia="en-US"/>
        </w:rPr>
        <w:t xml:space="preserve"> </w:t>
      </w:r>
      <w:r w:rsidR="00EF0316">
        <w:rPr>
          <w:rFonts w:hint="cs"/>
          <w:rtl/>
          <w:lang w:eastAsia="en-US"/>
        </w:rPr>
        <w:t>ה</w:t>
      </w:r>
      <w:r w:rsidRPr="00F56B8E">
        <w:rPr>
          <w:rFonts w:hint="cs"/>
          <w:rtl/>
          <w:lang w:eastAsia="en-US"/>
        </w:rPr>
        <w:t xml:space="preserve">פדגוגי למשך 3 שנים (משך כל תקופת השתתפות </w:t>
      </w:r>
      <w:r w:rsidR="00331CB6">
        <w:rPr>
          <w:rFonts w:hint="cs"/>
          <w:rtl/>
          <w:lang w:eastAsia="en-US"/>
        </w:rPr>
        <w:t>תלמידה</w:t>
      </w:r>
      <w:r w:rsidRPr="00F56B8E">
        <w:rPr>
          <w:rFonts w:hint="cs"/>
          <w:rtl/>
          <w:lang w:eastAsia="en-US"/>
        </w:rPr>
        <w:t xml:space="preserve"> בפרויקט).</w:t>
      </w:r>
    </w:p>
    <w:p w:rsidR="000B5D04" w:rsidRPr="00F56B8E" w:rsidRDefault="000B5D04" w:rsidP="002F3E3A">
      <w:pPr>
        <w:numPr>
          <w:ilvl w:val="1"/>
          <w:numId w:val="30"/>
        </w:numPr>
        <w:ind w:left="1275" w:hanging="567"/>
        <w:rPr>
          <w:lang w:eastAsia="en-US"/>
        </w:rPr>
      </w:pPr>
      <w:r w:rsidRPr="00F56B8E">
        <w:rPr>
          <w:rFonts w:hint="cs"/>
          <w:rtl/>
          <w:lang w:eastAsia="en-US"/>
        </w:rPr>
        <w:t>החזון והמתודולוגיה שתיגזר ממנו תכלול התייחסות ל-3 אשכולות הידע המרכזיים שיועברו בפרויקט:</w:t>
      </w:r>
    </w:p>
    <w:p w:rsidR="000B5D04" w:rsidRPr="00F56B8E" w:rsidRDefault="000B5D04" w:rsidP="002F3E3A">
      <w:pPr>
        <w:numPr>
          <w:ilvl w:val="2"/>
          <w:numId w:val="30"/>
        </w:numPr>
        <w:ind w:left="2125"/>
        <w:rPr>
          <w:rtl/>
          <w:lang w:eastAsia="en-US"/>
        </w:rPr>
      </w:pPr>
      <w:r w:rsidRPr="00F56B8E">
        <w:rPr>
          <w:rFonts w:hint="cs"/>
          <w:rtl/>
          <w:lang w:eastAsia="en-US"/>
        </w:rPr>
        <w:t xml:space="preserve">העשרה לימודית בתחומים שונים, על פי הצורך בכל רשות: שיעורי אנגלית (בדגש על דרכים יצירתיות ואקטיביות להוראת אנגלית כמו קריאת מאמרים </w:t>
      </w:r>
      <w:proofErr w:type="spellStart"/>
      <w:r w:rsidRPr="00F56B8E">
        <w:rPr>
          <w:rFonts w:hint="cs"/>
          <w:rtl/>
          <w:lang w:eastAsia="en-US"/>
        </w:rPr>
        <w:t>ו</w:t>
      </w:r>
      <w:r w:rsidR="00671E66">
        <w:rPr>
          <w:rFonts w:hint="cs"/>
          <w:rtl/>
          <w:lang w:eastAsia="en-US"/>
        </w:rPr>
        <w:t>"</w:t>
      </w:r>
      <w:r w:rsidRPr="00F56B8E">
        <w:rPr>
          <w:rFonts w:hint="cs"/>
          <w:rtl/>
          <w:lang w:eastAsia="en-US"/>
        </w:rPr>
        <w:t>דיבייט</w:t>
      </w:r>
      <w:proofErr w:type="spellEnd"/>
      <w:r w:rsidR="00671E66">
        <w:rPr>
          <w:rFonts w:hint="cs"/>
          <w:rtl/>
          <w:lang w:eastAsia="en-US"/>
        </w:rPr>
        <w:t>"</w:t>
      </w:r>
      <w:r w:rsidRPr="00F56B8E">
        <w:rPr>
          <w:rFonts w:hint="cs"/>
          <w:rtl/>
          <w:lang w:eastAsia="en-US"/>
        </w:rPr>
        <w:t>), עברית (ל</w:t>
      </w:r>
      <w:r w:rsidR="00236B0E">
        <w:rPr>
          <w:rFonts w:hint="cs"/>
          <w:rtl/>
          <w:lang w:eastAsia="en-US"/>
        </w:rPr>
        <w:t>מגזר הלא יהודי</w:t>
      </w:r>
      <w:r w:rsidR="00F90B4A">
        <w:rPr>
          <w:rFonts w:hint="cs"/>
          <w:rtl/>
          <w:lang w:eastAsia="en-US"/>
        </w:rPr>
        <w:t xml:space="preserve"> והחרדי</w:t>
      </w:r>
      <w:r w:rsidRPr="00F56B8E">
        <w:rPr>
          <w:rFonts w:hint="cs"/>
          <w:rtl/>
          <w:lang w:eastAsia="en-US"/>
        </w:rPr>
        <w:t>), מתמטיקה, פיזיקה, אחר והכל תוך שילוב עריכת ניסויים (מפרונטאלי למעשי).</w:t>
      </w:r>
    </w:p>
    <w:p w:rsidR="000B5D04" w:rsidRPr="00F56B8E" w:rsidRDefault="000B5D04" w:rsidP="002F3E3A">
      <w:pPr>
        <w:numPr>
          <w:ilvl w:val="2"/>
          <w:numId w:val="30"/>
        </w:numPr>
        <w:ind w:left="2125"/>
        <w:rPr>
          <w:rtl/>
          <w:lang w:eastAsia="en-US"/>
        </w:rPr>
      </w:pPr>
      <w:r w:rsidRPr="00F56B8E">
        <w:rPr>
          <w:rFonts w:hint="cs"/>
          <w:rtl/>
          <w:lang w:eastAsia="en-US"/>
        </w:rPr>
        <w:t>יצירת מפגשים באקדמיה ובתעשייה, בדגש על מפגשים עם נשים מצליחות שיהוו מודל לחיקוי.</w:t>
      </w:r>
    </w:p>
    <w:p w:rsidR="000B5D04" w:rsidRPr="00F56B8E" w:rsidRDefault="000B5D04" w:rsidP="002F3E3A">
      <w:pPr>
        <w:numPr>
          <w:ilvl w:val="2"/>
          <w:numId w:val="30"/>
        </w:numPr>
        <w:ind w:left="2125"/>
        <w:rPr>
          <w:lang w:eastAsia="en-US"/>
        </w:rPr>
      </w:pPr>
      <w:r w:rsidRPr="00F56B8E">
        <w:rPr>
          <w:rFonts w:hint="cs"/>
          <w:rtl/>
          <w:lang w:eastAsia="en-US"/>
        </w:rPr>
        <w:t>סדנאות להעצמה אישית לעידוד בנות מצטיינות: פתיחת צוהר לאקדמיה,  סדנאות התמודדות עם לחץ, הגברת בטחון עצמי, מגדר, פמיניזם.</w:t>
      </w:r>
    </w:p>
    <w:p w:rsidR="000B5D04" w:rsidRDefault="000B5D04" w:rsidP="002F3E3A">
      <w:pPr>
        <w:numPr>
          <w:ilvl w:val="1"/>
          <w:numId w:val="30"/>
        </w:numPr>
        <w:ind w:left="1275" w:hanging="567"/>
        <w:rPr>
          <w:lang w:eastAsia="en-US"/>
        </w:rPr>
      </w:pPr>
      <w:r w:rsidRPr="00F56B8E">
        <w:rPr>
          <w:rFonts w:hint="cs"/>
          <w:rtl/>
          <w:lang w:eastAsia="en-US"/>
        </w:rPr>
        <w:t xml:space="preserve">הספק יפעל על פי חזון </w:t>
      </w:r>
      <w:r w:rsidR="00EF0316">
        <w:rPr>
          <w:rFonts w:hint="cs"/>
          <w:rtl/>
          <w:lang w:eastAsia="en-US"/>
        </w:rPr>
        <w:t>פדגוגי</w:t>
      </w:r>
      <w:r w:rsidRPr="00F56B8E">
        <w:rPr>
          <w:rFonts w:hint="cs"/>
          <w:rtl/>
          <w:lang w:eastAsia="en-US"/>
        </w:rPr>
        <w:t xml:space="preserve"> אשר יקדם את התלמידות למיצוי יכולתן האישית ועד לאפשרות לשלבן במסגרות אקדמאיות במקצועות ההנדסה ומדעים מדויקים ולעתודה אקדמאית במקצועות השונים.</w:t>
      </w:r>
    </w:p>
    <w:p w:rsidR="00392AE3" w:rsidRDefault="00392AE3" w:rsidP="004F0F3A">
      <w:pPr>
        <w:numPr>
          <w:ilvl w:val="1"/>
          <w:numId w:val="30"/>
        </w:numPr>
        <w:ind w:left="1275" w:hanging="567"/>
        <w:rPr>
          <w:lang w:eastAsia="en-US"/>
        </w:rPr>
      </w:pPr>
      <w:r>
        <w:rPr>
          <w:rFonts w:hint="cs"/>
          <w:rtl/>
          <w:lang w:eastAsia="en-US"/>
        </w:rPr>
        <w:t>בקבוצות במגזרים ה</w:t>
      </w:r>
      <w:r w:rsidR="004F0F3A">
        <w:rPr>
          <w:rFonts w:hint="cs"/>
          <w:rtl/>
          <w:lang w:eastAsia="en-US"/>
        </w:rPr>
        <w:t>לא יהודי</w:t>
      </w:r>
      <w:r>
        <w:rPr>
          <w:rFonts w:hint="cs"/>
          <w:rtl/>
          <w:lang w:eastAsia="en-US"/>
        </w:rPr>
        <w:t xml:space="preserve"> והחרדי,</w:t>
      </w:r>
      <w:r w:rsidR="00100EAD">
        <w:rPr>
          <w:rFonts w:hint="cs"/>
          <w:rtl/>
          <w:lang w:eastAsia="en-US"/>
        </w:rPr>
        <w:t xml:space="preserve"> במידת הצורך ועל פי שיקול דעתו המקצועי, יתגבר הספק את תכנית הלימוד בשפה העברית</w:t>
      </w:r>
      <w:r w:rsidR="00056937">
        <w:rPr>
          <w:rFonts w:hint="cs"/>
          <w:rtl/>
          <w:lang w:eastAsia="en-US"/>
        </w:rPr>
        <w:t xml:space="preserve"> (אשר יילמדו על חשבון שעות לימוד בתחום אחר, באישור המשרד)</w:t>
      </w:r>
      <w:r w:rsidR="00100EAD">
        <w:rPr>
          <w:rFonts w:hint="cs"/>
          <w:rtl/>
          <w:lang w:eastAsia="en-US"/>
        </w:rPr>
        <w:t>.</w:t>
      </w:r>
    </w:p>
    <w:p w:rsidR="00EB5E94" w:rsidRPr="00F56B8E" w:rsidRDefault="00EB5E94" w:rsidP="00EB5E94">
      <w:pPr>
        <w:numPr>
          <w:ilvl w:val="1"/>
          <w:numId w:val="30"/>
        </w:numPr>
        <w:ind w:left="1275" w:hanging="567"/>
        <w:rPr>
          <w:lang w:eastAsia="en-US"/>
        </w:rPr>
      </w:pPr>
      <w:r>
        <w:rPr>
          <w:rFonts w:hint="cs"/>
          <w:rtl/>
          <w:lang w:eastAsia="en-US"/>
        </w:rPr>
        <w:t xml:space="preserve">בקבוצות במגזר החרדי יינתן דגש רב יותר על ההעשרה הלימודית בתחומים המדעיים על פני סיורים ומפגשים. הסיורים וכיו"ב שיתקיימו </w:t>
      </w:r>
      <w:r>
        <w:rPr>
          <w:rtl/>
          <w:lang w:eastAsia="en-US"/>
        </w:rPr>
        <w:t>–</w:t>
      </w:r>
      <w:r>
        <w:rPr>
          <w:rFonts w:hint="cs"/>
          <w:rtl/>
          <w:lang w:eastAsia="en-US"/>
        </w:rPr>
        <w:t xml:space="preserve"> יותאמו לאופי המשתתפות על מנת להפיק תועלת והנאה רבה מהם.</w:t>
      </w:r>
    </w:p>
    <w:p w:rsidR="00EF0316" w:rsidRDefault="00EF0316" w:rsidP="002F3E3A">
      <w:pPr>
        <w:numPr>
          <w:ilvl w:val="1"/>
          <w:numId w:val="30"/>
        </w:numPr>
        <w:ind w:left="1275" w:hanging="567"/>
        <w:rPr>
          <w:lang w:eastAsia="en-US"/>
        </w:rPr>
      </w:pPr>
      <w:r>
        <w:rPr>
          <w:rFonts w:hint="cs"/>
          <w:rtl/>
          <w:lang w:eastAsia="en-US"/>
        </w:rPr>
        <w:t>הספק י</w:t>
      </w:r>
      <w:r w:rsidR="00011BCF">
        <w:rPr>
          <w:rFonts w:hint="cs"/>
          <w:rtl/>
          <w:lang w:eastAsia="en-US"/>
        </w:rPr>
        <w:t xml:space="preserve">צרף </w:t>
      </w:r>
      <w:r>
        <w:rPr>
          <w:rFonts w:hint="cs"/>
          <w:rtl/>
          <w:lang w:eastAsia="en-US"/>
        </w:rPr>
        <w:t>את החזון הפדגוגי</w:t>
      </w:r>
      <w:r w:rsidR="00011BCF">
        <w:rPr>
          <w:rFonts w:hint="cs"/>
          <w:rtl/>
          <w:lang w:eastAsia="en-US"/>
        </w:rPr>
        <w:t xml:space="preserve"> להצעתו למכרז</w:t>
      </w:r>
      <w:r>
        <w:rPr>
          <w:rFonts w:hint="cs"/>
          <w:rtl/>
          <w:lang w:eastAsia="en-US"/>
        </w:rPr>
        <w:t>.</w:t>
      </w:r>
    </w:p>
    <w:p w:rsidR="000B5D04" w:rsidRPr="00F56B8E" w:rsidRDefault="000B5D04" w:rsidP="002F3E3A">
      <w:pPr>
        <w:numPr>
          <w:ilvl w:val="1"/>
          <w:numId w:val="30"/>
        </w:numPr>
        <w:ind w:left="1275" w:hanging="567"/>
        <w:rPr>
          <w:lang w:eastAsia="en-US"/>
        </w:rPr>
      </w:pPr>
      <w:r w:rsidRPr="00F56B8E">
        <w:rPr>
          <w:rFonts w:hint="cs"/>
          <w:rtl/>
          <w:lang w:eastAsia="en-US"/>
        </w:rPr>
        <w:t xml:space="preserve">הספק יהיה מחויב לעמידה ביעדי החזון הפדגוגי. </w:t>
      </w:r>
    </w:p>
    <w:p w:rsidR="000B5D04" w:rsidRPr="00F56B8E" w:rsidRDefault="000B5D04" w:rsidP="002F3E3A">
      <w:pPr>
        <w:numPr>
          <w:ilvl w:val="1"/>
          <w:numId w:val="30"/>
        </w:numPr>
        <w:ind w:left="1275" w:hanging="567"/>
        <w:rPr>
          <w:rtl/>
          <w:lang w:eastAsia="en-US"/>
        </w:rPr>
      </w:pPr>
      <w:r w:rsidRPr="00F56B8E">
        <w:rPr>
          <w:rFonts w:hint="cs"/>
          <w:rtl/>
          <w:lang w:eastAsia="en-US"/>
        </w:rPr>
        <w:t>כל שינוי מהותי שיידרש ייעשה באישור נציג המשרד</w:t>
      </w:r>
      <w:r w:rsidR="0061583B">
        <w:rPr>
          <w:rFonts w:hint="cs"/>
          <w:rtl/>
          <w:lang w:eastAsia="en-US"/>
        </w:rPr>
        <w:t xml:space="preserve"> בהתאם למפורט לעניין זה בהסכם לאספקת השירותים חלק ג'</w:t>
      </w:r>
      <w:r w:rsidRPr="00F56B8E">
        <w:rPr>
          <w:rFonts w:hint="cs"/>
          <w:rtl/>
          <w:lang w:eastAsia="en-US"/>
        </w:rPr>
        <w:t>.</w:t>
      </w:r>
    </w:p>
    <w:p w:rsidR="000B5D04" w:rsidRPr="00F56B8E" w:rsidRDefault="000B5D04" w:rsidP="002F3E3A">
      <w:pPr>
        <w:numPr>
          <w:ilvl w:val="0"/>
          <w:numId w:val="30"/>
        </w:numPr>
        <w:spacing w:before="120"/>
        <w:ind w:left="357" w:hanging="357"/>
        <w:rPr>
          <w:b/>
          <w:bCs/>
          <w:lang w:eastAsia="en-US"/>
        </w:rPr>
      </w:pPr>
      <w:r w:rsidRPr="00F56B8E">
        <w:rPr>
          <w:rFonts w:hint="cs"/>
          <w:b/>
          <w:bCs/>
          <w:rtl/>
          <w:lang w:eastAsia="en-US"/>
        </w:rPr>
        <w:t>תכנית</w:t>
      </w:r>
      <w:r w:rsidRPr="00F56B8E">
        <w:rPr>
          <w:b/>
          <w:bCs/>
          <w:rtl/>
          <w:lang w:eastAsia="en-US"/>
        </w:rPr>
        <w:t xml:space="preserve"> </w:t>
      </w:r>
      <w:r w:rsidRPr="00F56B8E">
        <w:rPr>
          <w:rFonts w:hint="eastAsia"/>
          <w:b/>
          <w:bCs/>
          <w:rtl/>
          <w:lang w:eastAsia="en-US"/>
        </w:rPr>
        <w:t>ה</w:t>
      </w:r>
      <w:r w:rsidRPr="00F56B8E">
        <w:rPr>
          <w:rFonts w:hint="cs"/>
          <w:b/>
          <w:bCs/>
          <w:rtl/>
          <w:lang w:eastAsia="en-US"/>
        </w:rPr>
        <w:t>פרויקט</w:t>
      </w:r>
      <w:r w:rsidRPr="00F56B8E">
        <w:rPr>
          <w:b/>
          <w:bCs/>
          <w:rtl/>
          <w:lang w:eastAsia="en-US"/>
        </w:rPr>
        <w:t>:</w:t>
      </w:r>
      <w:bookmarkEnd w:id="96"/>
    </w:p>
    <w:p w:rsidR="000B5D04" w:rsidRPr="00F56B8E" w:rsidRDefault="000B5D04" w:rsidP="000B5D04">
      <w:pPr>
        <w:rPr>
          <w:lang w:eastAsia="en-US"/>
        </w:rPr>
      </w:pPr>
      <w:r w:rsidRPr="00F56B8E">
        <w:rPr>
          <w:rFonts w:hint="cs"/>
          <w:rtl/>
          <w:lang w:eastAsia="en-US"/>
        </w:rPr>
        <w:t>הפרויקט יועבר באמצעות תכניות הוראה שונות, אשר יתמקדו בנושאים ובפעילויות הבאות:</w:t>
      </w:r>
    </w:p>
    <w:p w:rsidR="000B5D04" w:rsidRPr="00F56B8E" w:rsidRDefault="000B5D04" w:rsidP="006C1A2A">
      <w:pPr>
        <w:numPr>
          <w:ilvl w:val="1"/>
          <w:numId w:val="30"/>
        </w:numPr>
        <w:ind w:left="1275" w:hanging="567"/>
        <w:rPr>
          <w:rtl/>
          <w:lang w:eastAsia="en-US"/>
        </w:rPr>
      </w:pPr>
      <w:r w:rsidRPr="00F56B8E">
        <w:rPr>
          <w:rFonts w:hint="cs"/>
          <w:rtl/>
          <w:lang w:eastAsia="en-US"/>
        </w:rPr>
        <w:t xml:space="preserve">למידת תכנים במקצועות המתמטיקה, האנגלית, הפיסיקה, האלקטרוניקה, </w:t>
      </w:r>
      <w:r w:rsidR="00056937">
        <w:rPr>
          <w:rFonts w:hint="cs"/>
          <w:rtl/>
          <w:lang w:eastAsia="en-US"/>
        </w:rPr>
        <w:t>מדעי ה</w:t>
      </w:r>
      <w:r w:rsidRPr="00F56B8E">
        <w:rPr>
          <w:rFonts w:hint="cs"/>
          <w:rtl/>
          <w:lang w:eastAsia="en-US"/>
        </w:rPr>
        <w:t>מחשב</w:t>
      </w:r>
      <w:r w:rsidR="00056937">
        <w:rPr>
          <w:rFonts w:hint="cs"/>
          <w:rtl/>
          <w:lang w:eastAsia="en-US"/>
        </w:rPr>
        <w:t xml:space="preserve"> </w:t>
      </w:r>
      <w:r w:rsidRPr="00F56B8E">
        <w:rPr>
          <w:rFonts w:hint="cs"/>
          <w:rtl/>
          <w:lang w:eastAsia="en-US"/>
        </w:rPr>
        <w:t>ותחום הסייבר</w:t>
      </w:r>
      <w:r w:rsidR="00056937">
        <w:rPr>
          <w:rFonts w:hint="cs"/>
          <w:rtl/>
          <w:lang w:eastAsia="en-US"/>
        </w:rPr>
        <w:t xml:space="preserve"> וכימיה</w:t>
      </w:r>
      <w:r w:rsidRPr="00F56B8E">
        <w:rPr>
          <w:rFonts w:hint="cs"/>
          <w:rtl/>
          <w:lang w:eastAsia="en-US"/>
        </w:rPr>
        <w:t xml:space="preserve"> ברמה מוגברת, שאינם נכללים בתכנית הלימודים הנלמדת בבתי הספר.</w:t>
      </w:r>
    </w:p>
    <w:p w:rsidR="000B5D04" w:rsidRPr="00F56B8E" w:rsidRDefault="000B5D04" w:rsidP="002F3E3A">
      <w:pPr>
        <w:numPr>
          <w:ilvl w:val="1"/>
          <w:numId w:val="30"/>
        </w:numPr>
        <w:ind w:left="1275" w:hanging="567"/>
        <w:rPr>
          <w:lang w:eastAsia="en-US"/>
        </w:rPr>
      </w:pPr>
      <w:r w:rsidRPr="00F56B8E">
        <w:rPr>
          <w:rFonts w:hint="cs"/>
          <w:rtl/>
          <w:lang w:eastAsia="en-US"/>
        </w:rPr>
        <w:t xml:space="preserve">פעילות באקדמיה לאורך השנה ובחופשות. יינתן דגש מיוחד לפעילות בנושא העצמה אישית וחיזוק תחושת המסוגלות של התלמידות תוך חשיפת האקדמיה והפוטנציאל </w:t>
      </w:r>
      <w:r w:rsidR="00671E66">
        <w:rPr>
          <w:rFonts w:hint="cs"/>
          <w:rtl/>
          <w:lang w:eastAsia="en-US"/>
        </w:rPr>
        <w:t xml:space="preserve">הגלום </w:t>
      </w:r>
      <w:r w:rsidRPr="00F56B8E">
        <w:rPr>
          <w:rFonts w:hint="cs"/>
          <w:rtl/>
          <w:lang w:eastAsia="en-US"/>
        </w:rPr>
        <w:t>בה. פעילות זו תתבצע בשילוב הורים שיוזמנו למפגשים של הקבוצות ברשויות השונות. הפעילויות שבשיתוף ההורים יהיו במסגרות של הידברות בין דורית ובשולחנות עגולים.</w:t>
      </w:r>
    </w:p>
    <w:p w:rsidR="000B5D04" w:rsidRPr="00F56B8E" w:rsidRDefault="000B5D04" w:rsidP="002F3E3A">
      <w:pPr>
        <w:numPr>
          <w:ilvl w:val="1"/>
          <w:numId w:val="30"/>
        </w:numPr>
        <w:ind w:left="1275" w:hanging="567"/>
        <w:rPr>
          <w:lang w:eastAsia="en-US"/>
        </w:rPr>
      </w:pPr>
      <w:r w:rsidRPr="00F56B8E">
        <w:rPr>
          <w:rFonts w:hint="cs"/>
          <w:rtl/>
          <w:lang w:eastAsia="en-US"/>
        </w:rPr>
        <w:t>פעילות לשיפור מיומנויות הלמידה והגברת המוטיבציה הכוללת חשיפה למדע וטכנולוגיה, באמצעות ביקורים בתעשייה עתירת ידע וטכנולוגיה.</w:t>
      </w:r>
    </w:p>
    <w:p w:rsidR="000B5D04" w:rsidRPr="00F56B8E" w:rsidRDefault="000B5D04" w:rsidP="002F3E3A">
      <w:pPr>
        <w:numPr>
          <w:ilvl w:val="1"/>
          <w:numId w:val="30"/>
        </w:numPr>
        <w:ind w:left="1275" w:hanging="567"/>
        <w:rPr>
          <w:lang w:eastAsia="en-US"/>
        </w:rPr>
      </w:pPr>
      <w:r w:rsidRPr="00F56B8E">
        <w:rPr>
          <w:rFonts w:hint="cs"/>
          <w:rtl/>
          <w:lang w:eastAsia="en-US"/>
        </w:rPr>
        <w:t>תכניות רוחביות אשר באמצעות</w:t>
      </w:r>
      <w:r w:rsidR="00671E66">
        <w:rPr>
          <w:rFonts w:hint="cs"/>
          <w:rtl/>
          <w:lang w:eastAsia="en-US"/>
        </w:rPr>
        <w:t>ן משתתפות</w:t>
      </w:r>
      <w:r w:rsidRPr="00F56B8E">
        <w:rPr>
          <w:rFonts w:hint="cs"/>
          <w:rtl/>
          <w:lang w:eastAsia="en-US"/>
        </w:rPr>
        <w:t xml:space="preserve"> ה</w:t>
      </w:r>
      <w:r w:rsidR="00671E66">
        <w:rPr>
          <w:rFonts w:hint="cs"/>
          <w:rtl/>
          <w:lang w:eastAsia="en-US"/>
        </w:rPr>
        <w:t>פרויקט</w:t>
      </w:r>
      <w:r w:rsidRPr="00F56B8E">
        <w:rPr>
          <w:rFonts w:hint="cs"/>
          <w:rtl/>
          <w:lang w:eastAsia="en-US"/>
        </w:rPr>
        <w:t xml:space="preserve"> </w:t>
      </w:r>
      <w:r w:rsidR="00671E66">
        <w:rPr>
          <w:rFonts w:hint="cs"/>
          <w:rtl/>
          <w:lang w:eastAsia="en-US"/>
        </w:rPr>
        <w:t>נוכחות ו</w:t>
      </w:r>
      <w:r w:rsidRPr="00F56B8E">
        <w:rPr>
          <w:rFonts w:hint="cs"/>
          <w:rtl/>
          <w:lang w:eastAsia="en-US"/>
        </w:rPr>
        <w:t>משתתפות באירוע מדעי או טכנולוגי שיהווה שיא מקצועי, כמו יום עיון</w:t>
      </w:r>
      <w:r w:rsidR="00671E66">
        <w:rPr>
          <w:rFonts w:hint="cs"/>
          <w:rtl/>
          <w:lang w:eastAsia="en-US"/>
        </w:rPr>
        <w:t xml:space="preserve"> / </w:t>
      </w:r>
      <w:r w:rsidRPr="00F56B8E">
        <w:rPr>
          <w:rFonts w:hint="cs"/>
          <w:rtl/>
          <w:lang w:eastAsia="en-US"/>
        </w:rPr>
        <w:t>יום חקר.</w:t>
      </w:r>
    </w:p>
    <w:p w:rsidR="000B5D04" w:rsidRDefault="000B5D04" w:rsidP="00056937">
      <w:pPr>
        <w:numPr>
          <w:ilvl w:val="1"/>
          <w:numId w:val="30"/>
        </w:numPr>
        <w:ind w:left="1275" w:hanging="567"/>
        <w:rPr>
          <w:lang w:eastAsia="en-US"/>
        </w:rPr>
      </w:pPr>
      <w:r w:rsidRPr="00F56B8E">
        <w:rPr>
          <w:rFonts w:hint="cs"/>
          <w:rtl/>
          <w:lang w:eastAsia="en-US"/>
        </w:rPr>
        <w:t xml:space="preserve">סמינריון </w:t>
      </w:r>
      <w:r w:rsidR="00056937">
        <w:rPr>
          <w:rFonts w:hint="cs"/>
          <w:rtl/>
          <w:lang w:eastAsia="en-US"/>
        </w:rPr>
        <w:t>דו</w:t>
      </w:r>
      <w:r w:rsidRPr="00F56B8E">
        <w:rPr>
          <w:rFonts w:hint="cs"/>
          <w:rtl/>
          <w:lang w:eastAsia="en-US"/>
        </w:rPr>
        <w:t xml:space="preserve"> יומי של מסגרות לימוד לתחומים של מנהיגות</w:t>
      </w:r>
      <w:r w:rsidR="00671E66">
        <w:rPr>
          <w:rFonts w:hint="cs"/>
          <w:rtl/>
          <w:lang w:eastAsia="en-US"/>
        </w:rPr>
        <w:t>,</w:t>
      </w:r>
      <w:r w:rsidRPr="00F56B8E">
        <w:rPr>
          <w:rFonts w:hint="cs"/>
          <w:rtl/>
          <w:lang w:eastAsia="en-US"/>
        </w:rPr>
        <w:t xml:space="preserve"> סביבה, הנדסה ומדעים מדויקים, שמאפשר העצמה אישית וטיפוח יכולות של עבודה בצוותים ובקבוצות.</w:t>
      </w:r>
      <w:r w:rsidR="006248B2">
        <w:rPr>
          <w:rFonts w:hint="cs"/>
          <w:rtl/>
          <w:lang w:eastAsia="en-US"/>
        </w:rPr>
        <w:t xml:space="preserve"> </w:t>
      </w:r>
    </w:p>
    <w:p w:rsidR="001C23A7" w:rsidRDefault="001C23A7" w:rsidP="00056937">
      <w:pPr>
        <w:numPr>
          <w:ilvl w:val="1"/>
          <w:numId w:val="30"/>
        </w:numPr>
        <w:ind w:left="1275" w:hanging="567"/>
        <w:rPr>
          <w:lang w:eastAsia="en-US"/>
        </w:rPr>
      </w:pPr>
      <w:r>
        <w:rPr>
          <w:rFonts w:hint="cs"/>
          <w:rtl/>
          <w:lang w:eastAsia="en-US"/>
        </w:rPr>
        <w:t xml:space="preserve">לקראת סיום הפרויקט (בשנה השלישית) וכנס הסיום, תפיק כל קבוצה תוצר </w:t>
      </w:r>
      <w:r>
        <w:rPr>
          <w:rtl/>
          <w:lang w:eastAsia="en-US"/>
        </w:rPr>
        <w:t>–</w:t>
      </w:r>
      <w:r>
        <w:rPr>
          <w:rFonts w:hint="cs"/>
          <w:rtl/>
          <w:lang w:eastAsia="en-US"/>
        </w:rPr>
        <w:t xml:space="preserve"> על בסיס רעיון וחקר מדעי שנלמד בתכנית. על התוצר להיות רעיון/מוצר בעל ישימות לשיפור חיי היום-יום (לדוג' פיתוח למניעת שכחת ילדים במכונית).</w:t>
      </w:r>
    </w:p>
    <w:p w:rsidR="002252F7" w:rsidRDefault="002252F7" w:rsidP="002F3E3A">
      <w:pPr>
        <w:numPr>
          <w:ilvl w:val="1"/>
          <w:numId w:val="30"/>
        </w:numPr>
        <w:ind w:left="1275" w:hanging="567"/>
        <w:rPr>
          <w:lang w:eastAsia="en-US"/>
        </w:rPr>
      </w:pPr>
      <w:r>
        <w:rPr>
          <w:rFonts w:hint="cs"/>
          <w:rtl/>
          <w:lang w:eastAsia="en-US"/>
        </w:rPr>
        <w:t>יודגש כי הפרויקט יופעל במסגרת בלתי פורמאלית, אשר לא תתקיים בשעות ובמועדים בהם מתקיימים לימודים פורמאליים במערכת החינוך, והחומר הלימודי שיועבר במסגרתה לא יהיה חלק מתכנית הלימודים של משרד החינוך.</w:t>
      </w:r>
    </w:p>
    <w:p w:rsidR="000B5D04" w:rsidRDefault="00AF6A72" w:rsidP="002F3E3A">
      <w:pPr>
        <w:numPr>
          <w:ilvl w:val="1"/>
          <w:numId w:val="30"/>
        </w:numPr>
        <w:ind w:left="1275" w:hanging="567"/>
        <w:rPr>
          <w:lang w:eastAsia="en-US"/>
        </w:rPr>
      </w:pPr>
      <w:r>
        <w:rPr>
          <w:rFonts w:hint="cs"/>
          <w:rtl/>
          <w:lang w:eastAsia="en-US"/>
        </w:rPr>
        <w:t>שינויים במספר שעות בכל תכנית הוראה תעשה רק באישור מראש של נציג המשרד.</w:t>
      </w:r>
      <w:r w:rsidR="000B5D04" w:rsidRPr="00F56B8E">
        <w:rPr>
          <w:rFonts w:hint="cs"/>
          <w:rtl/>
        </w:rPr>
        <w:t xml:space="preserve"> </w:t>
      </w:r>
    </w:p>
    <w:p w:rsidR="00BA5E76" w:rsidRDefault="00BA5E76" w:rsidP="002F3E3A">
      <w:pPr>
        <w:numPr>
          <w:ilvl w:val="1"/>
          <w:numId w:val="30"/>
        </w:numPr>
        <w:ind w:left="1275" w:hanging="567"/>
        <w:rPr>
          <w:lang w:eastAsia="en-US"/>
        </w:rPr>
      </w:pPr>
      <w:r>
        <w:rPr>
          <w:rFonts w:hint="cs"/>
          <w:rtl/>
          <w:lang w:eastAsia="en-US"/>
        </w:rPr>
        <w:t xml:space="preserve">תכנית </w:t>
      </w:r>
      <w:r w:rsidRPr="00D419B1">
        <w:rPr>
          <w:b/>
          <w:bCs/>
          <w:rtl/>
          <w:lang w:eastAsia="en-US"/>
        </w:rPr>
        <w:t xml:space="preserve">"שפיץ </w:t>
      </w:r>
      <w:r w:rsidRPr="00D419B1">
        <w:rPr>
          <w:rFonts w:hint="eastAsia"/>
          <w:b/>
          <w:bCs/>
          <w:rtl/>
          <w:lang w:eastAsia="en-US"/>
        </w:rPr>
        <w:t>מדעניות</w:t>
      </w:r>
      <w:r w:rsidRPr="00D419B1">
        <w:rPr>
          <w:b/>
          <w:bCs/>
          <w:rtl/>
          <w:lang w:eastAsia="en-US"/>
        </w:rPr>
        <w:t xml:space="preserve"> </w:t>
      </w:r>
      <w:r w:rsidRPr="00D419B1">
        <w:rPr>
          <w:rFonts w:hint="eastAsia"/>
          <w:b/>
          <w:bCs/>
          <w:rtl/>
          <w:lang w:eastAsia="en-US"/>
        </w:rPr>
        <w:t>העתיד</w:t>
      </w:r>
      <w:r w:rsidRPr="00D419B1">
        <w:rPr>
          <w:b/>
          <w:bCs/>
          <w:rtl/>
          <w:lang w:eastAsia="en-US"/>
        </w:rPr>
        <w:t>"</w:t>
      </w:r>
      <w:r w:rsidRPr="003B62D5">
        <w:rPr>
          <w:rtl/>
          <w:lang w:eastAsia="en-US"/>
        </w:rPr>
        <w:t>:</w:t>
      </w:r>
    </w:p>
    <w:p w:rsidR="00BA5E76" w:rsidRDefault="00BA5E76" w:rsidP="00A9400B">
      <w:pPr>
        <w:numPr>
          <w:ilvl w:val="2"/>
          <w:numId w:val="30"/>
        </w:numPr>
        <w:ind w:left="2125"/>
        <w:rPr>
          <w:rtl/>
          <w:lang w:eastAsia="en-US"/>
        </w:rPr>
      </w:pPr>
      <w:r>
        <w:rPr>
          <w:rFonts w:hint="cs"/>
          <w:rtl/>
          <w:lang w:eastAsia="en-US"/>
        </w:rPr>
        <w:t>התכנית ת</w:t>
      </w:r>
      <w:r>
        <w:rPr>
          <w:rtl/>
          <w:lang w:eastAsia="en-US"/>
        </w:rPr>
        <w:t xml:space="preserve">אפשר חשיפה לאקדמיה ולתעשייה עבור נבחרת ארצית של מדעניות העתיד בנות </w:t>
      </w:r>
      <w:r w:rsidR="00A9400B">
        <w:rPr>
          <w:rtl/>
          <w:lang w:eastAsia="en-US"/>
        </w:rPr>
        <w:t>כ</w:t>
      </w:r>
      <w:r w:rsidR="00A9400B">
        <w:rPr>
          <w:rFonts w:hint="cs"/>
          <w:rtl/>
          <w:lang w:eastAsia="en-US"/>
        </w:rPr>
        <w:t>י</w:t>
      </w:r>
      <w:r w:rsidR="00A9400B">
        <w:rPr>
          <w:rtl/>
          <w:lang w:eastAsia="en-US"/>
        </w:rPr>
        <w:t>ת</w:t>
      </w:r>
      <w:r w:rsidR="00A9400B">
        <w:rPr>
          <w:rFonts w:hint="cs"/>
          <w:rtl/>
          <w:lang w:eastAsia="en-US"/>
        </w:rPr>
        <w:t>ות ט'-י'</w:t>
      </w:r>
      <w:r>
        <w:rPr>
          <w:rtl/>
          <w:lang w:eastAsia="en-US"/>
        </w:rPr>
        <w:t xml:space="preserve"> בתחום שייבחר </w:t>
      </w:r>
      <w:r>
        <w:rPr>
          <w:rFonts w:hint="cs"/>
          <w:rtl/>
          <w:lang w:eastAsia="en-US"/>
        </w:rPr>
        <w:t xml:space="preserve">ע"י </w:t>
      </w:r>
      <w:r>
        <w:rPr>
          <w:rtl/>
          <w:lang w:eastAsia="en-US"/>
        </w:rPr>
        <w:t xml:space="preserve">וועדת ההיגוי. מטרת העל היא פיתוח מצוינות בקרב קבוצת נבחרת איכותית </w:t>
      </w:r>
      <w:r w:rsidR="006D04D6">
        <w:rPr>
          <w:rFonts w:hint="cs"/>
          <w:rtl/>
          <w:lang w:eastAsia="en-US"/>
        </w:rPr>
        <w:t>מתוך</w:t>
      </w:r>
      <w:r>
        <w:rPr>
          <w:rtl/>
          <w:lang w:eastAsia="en-US"/>
        </w:rPr>
        <w:t xml:space="preserve"> משתתפות </w:t>
      </w:r>
      <w:r w:rsidR="006D04D6">
        <w:rPr>
          <w:rFonts w:hint="cs"/>
          <w:rtl/>
          <w:lang w:eastAsia="en-US"/>
        </w:rPr>
        <w:t xml:space="preserve">התכנית, אשר </w:t>
      </w:r>
      <w:r>
        <w:rPr>
          <w:rtl/>
          <w:lang w:eastAsia="en-US"/>
        </w:rPr>
        <w:t xml:space="preserve">יכולות להגיע להישגים גבוהים ומרשימים. </w:t>
      </w:r>
    </w:p>
    <w:p w:rsidR="00BA5E76" w:rsidRDefault="00BA5E76" w:rsidP="00E260E5">
      <w:pPr>
        <w:numPr>
          <w:ilvl w:val="2"/>
          <w:numId w:val="30"/>
        </w:numPr>
        <w:ind w:left="2125"/>
        <w:rPr>
          <w:rtl/>
          <w:lang w:eastAsia="en-US"/>
        </w:rPr>
      </w:pPr>
      <w:r>
        <w:rPr>
          <w:rtl/>
          <w:lang w:eastAsia="en-US"/>
        </w:rPr>
        <w:t xml:space="preserve">משתתפות תכנית השפיץ יהיו תלמידות מצטיינות של התכנית (נבחרת של עד 35 בנות) אשר יאותרו במהלך כתה </w:t>
      </w:r>
      <w:r w:rsidR="00E260E5">
        <w:rPr>
          <w:rFonts w:hint="cs"/>
          <w:rtl/>
          <w:lang w:eastAsia="en-US"/>
        </w:rPr>
        <w:t>ח</w:t>
      </w:r>
      <w:r>
        <w:rPr>
          <w:rtl/>
          <w:lang w:eastAsia="en-US"/>
        </w:rPr>
        <w:t>' על ידי רכז</w:t>
      </w:r>
      <w:r w:rsidR="006D04D6">
        <w:rPr>
          <w:rFonts w:hint="cs"/>
          <w:rtl/>
          <w:lang w:eastAsia="en-US"/>
        </w:rPr>
        <w:t>י</w:t>
      </w:r>
      <w:r>
        <w:rPr>
          <w:rFonts w:hint="cs"/>
          <w:rtl/>
          <w:lang w:eastAsia="en-US"/>
        </w:rPr>
        <w:t xml:space="preserve"> הקבוצות</w:t>
      </w:r>
      <w:r>
        <w:rPr>
          <w:rtl/>
          <w:lang w:eastAsia="en-US"/>
        </w:rPr>
        <w:t>. אותן משתתפות יעברו סדנת מיון להשתתפות בקבוצת השפיץ</w:t>
      </w:r>
      <w:r w:rsidR="003B62D5">
        <w:rPr>
          <w:rFonts w:hint="cs"/>
          <w:rtl/>
          <w:lang w:eastAsia="en-US"/>
        </w:rPr>
        <w:t xml:space="preserve"> שתועבר ע"י ספק המשנה מטעמו</w:t>
      </w:r>
      <w:r>
        <w:rPr>
          <w:rtl/>
          <w:lang w:eastAsia="en-US"/>
        </w:rPr>
        <w:t>.</w:t>
      </w:r>
    </w:p>
    <w:p w:rsidR="003B62D5" w:rsidRDefault="00E72DE2" w:rsidP="002F3E3A">
      <w:pPr>
        <w:numPr>
          <w:ilvl w:val="2"/>
          <w:numId w:val="30"/>
        </w:numPr>
        <w:ind w:left="2125"/>
        <w:rPr>
          <w:lang w:eastAsia="en-US"/>
        </w:rPr>
      </w:pPr>
      <w:r>
        <w:rPr>
          <w:rtl/>
          <w:lang w:eastAsia="en-US"/>
        </w:rPr>
        <w:t>תכנית</w:t>
      </w:r>
      <w:r w:rsidR="00BA5E76">
        <w:rPr>
          <w:rtl/>
          <w:lang w:eastAsia="en-US"/>
        </w:rPr>
        <w:t xml:space="preserve"> </w:t>
      </w:r>
      <w:r>
        <w:rPr>
          <w:rFonts w:hint="cs"/>
          <w:rtl/>
          <w:lang w:eastAsia="en-US"/>
        </w:rPr>
        <w:t xml:space="preserve">"שפיץ מדעניות העתיד" </w:t>
      </w:r>
      <w:r w:rsidR="00BA5E76">
        <w:rPr>
          <w:rtl/>
          <w:lang w:eastAsia="en-US"/>
        </w:rPr>
        <w:t xml:space="preserve">תופעל על ידי </w:t>
      </w:r>
      <w:r w:rsidR="00CF2D4D">
        <w:rPr>
          <w:rFonts w:hint="cs"/>
          <w:rtl/>
          <w:lang w:eastAsia="en-US"/>
        </w:rPr>
        <w:t>ה</w:t>
      </w:r>
      <w:r w:rsidR="00BA5E76">
        <w:rPr>
          <w:rtl/>
          <w:lang w:eastAsia="en-US"/>
        </w:rPr>
        <w:t xml:space="preserve">ספק </w:t>
      </w:r>
      <w:r w:rsidR="00CF2D4D">
        <w:rPr>
          <w:rFonts w:hint="cs"/>
          <w:rtl/>
          <w:lang w:eastAsia="en-US"/>
        </w:rPr>
        <w:t xml:space="preserve">או ספק </w:t>
      </w:r>
      <w:r w:rsidR="00BA5E76">
        <w:rPr>
          <w:rtl/>
          <w:lang w:eastAsia="en-US"/>
        </w:rPr>
        <w:t xml:space="preserve">משנה </w:t>
      </w:r>
      <w:r w:rsidR="00CF2D4D">
        <w:rPr>
          <w:rFonts w:hint="cs"/>
          <w:rtl/>
          <w:lang w:eastAsia="en-US"/>
        </w:rPr>
        <w:t>מטעמו</w:t>
      </w:r>
      <w:r w:rsidR="00BA5E76">
        <w:rPr>
          <w:rtl/>
          <w:lang w:eastAsia="en-US"/>
        </w:rPr>
        <w:t xml:space="preserve"> המומחה בתחום המדע והטכנולוגיה</w:t>
      </w:r>
      <w:r w:rsidR="00BA5E76">
        <w:rPr>
          <w:rFonts w:hint="cs"/>
          <w:rtl/>
          <w:lang w:eastAsia="en-US"/>
        </w:rPr>
        <w:t xml:space="preserve">. </w:t>
      </w:r>
    </w:p>
    <w:p w:rsidR="003B62D5" w:rsidRDefault="003B62D5" w:rsidP="002F3E3A">
      <w:pPr>
        <w:numPr>
          <w:ilvl w:val="2"/>
          <w:numId w:val="30"/>
        </w:numPr>
        <w:ind w:left="2125"/>
        <w:rPr>
          <w:lang w:eastAsia="en-US"/>
        </w:rPr>
      </w:pPr>
      <w:r>
        <w:rPr>
          <w:rFonts w:hint="cs"/>
          <w:rtl/>
          <w:lang w:eastAsia="en-US"/>
        </w:rPr>
        <w:t xml:space="preserve">נושאי </w:t>
      </w:r>
      <w:r w:rsidR="00BA5E76">
        <w:rPr>
          <w:rFonts w:hint="cs"/>
          <w:rtl/>
          <w:lang w:eastAsia="en-US"/>
        </w:rPr>
        <w:t xml:space="preserve">תכנית הלימודים </w:t>
      </w:r>
      <w:r>
        <w:rPr>
          <w:rFonts w:hint="cs"/>
          <w:rtl/>
          <w:lang w:eastAsia="en-US"/>
        </w:rPr>
        <w:t>ומערכי השיעור שי</w:t>
      </w:r>
      <w:r w:rsidR="00BA5E76">
        <w:rPr>
          <w:rFonts w:hint="cs"/>
          <w:rtl/>
          <w:lang w:eastAsia="en-US"/>
        </w:rPr>
        <w:t>ועבר</w:t>
      </w:r>
      <w:r>
        <w:rPr>
          <w:rFonts w:hint="cs"/>
          <w:rtl/>
          <w:lang w:eastAsia="en-US"/>
        </w:rPr>
        <w:t>ו</w:t>
      </w:r>
      <w:r w:rsidR="00653662">
        <w:rPr>
          <w:rFonts w:hint="cs"/>
          <w:rtl/>
          <w:lang w:eastAsia="en-US"/>
        </w:rPr>
        <w:t xml:space="preserve"> </w:t>
      </w:r>
      <w:r w:rsidR="00653662">
        <w:rPr>
          <w:rtl/>
          <w:lang w:eastAsia="en-US"/>
        </w:rPr>
        <w:t>–</w:t>
      </w:r>
      <w:r w:rsidR="00BA5E76">
        <w:rPr>
          <w:rFonts w:hint="cs"/>
          <w:rtl/>
          <w:lang w:eastAsia="en-US"/>
        </w:rPr>
        <w:t xml:space="preserve"> </w:t>
      </w:r>
      <w:r>
        <w:rPr>
          <w:rFonts w:hint="cs"/>
          <w:rtl/>
          <w:lang w:eastAsia="en-US"/>
        </w:rPr>
        <w:t>י</w:t>
      </w:r>
      <w:r w:rsidR="00BA5E76">
        <w:rPr>
          <w:rFonts w:hint="cs"/>
          <w:rtl/>
          <w:lang w:eastAsia="en-US"/>
        </w:rPr>
        <w:t>אושר</w:t>
      </w:r>
      <w:r>
        <w:rPr>
          <w:rFonts w:hint="cs"/>
          <w:rtl/>
          <w:lang w:eastAsia="en-US"/>
        </w:rPr>
        <w:t>ו</w:t>
      </w:r>
      <w:r w:rsidR="00BA5E76">
        <w:rPr>
          <w:rFonts w:hint="cs"/>
          <w:rtl/>
          <w:lang w:eastAsia="en-US"/>
        </w:rPr>
        <w:t xml:space="preserve">, </w:t>
      </w:r>
      <w:r>
        <w:rPr>
          <w:rFonts w:hint="cs"/>
          <w:rtl/>
          <w:lang w:eastAsia="en-US"/>
        </w:rPr>
        <w:t>י</w:t>
      </w:r>
      <w:r w:rsidR="00BA5E76">
        <w:rPr>
          <w:rFonts w:hint="cs"/>
          <w:rtl/>
          <w:lang w:eastAsia="en-US"/>
        </w:rPr>
        <w:t>נוהל</w:t>
      </w:r>
      <w:r>
        <w:rPr>
          <w:rFonts w:hint="cs"/>
          <w:rtl/>
          <w:lang w:eastAsia="en-US"/>
        </w:rPr>
        <w:t xml:space="preserve">ו </w:t>
      </w:r>
      <w:proofErr w:type="spellStart"/>
      <w:r>
        <w:rPr>
          <w:rFonts w:hint="cs"/>
          <w:rtl/>
          <w:lang w:eastAsia="en-US"/>
        </w:rPr>
        <w:t>וי</w:t>
      </w:r>
      <w:r w:rsidR="00BA5E76">
        <w:rPr>
          <w:rFonts w:hint="cs"/>
          <w:rtl/>
          <w:lang w:eastAsia="en-US"/>
        </w:rPr>
        <w:t>פוקח</w:t>
      </w:r>
      <w:r>
        <w:rPr>
          <w:rFonts w:hint="cs"/>
          <w:rtl/>
          <w:lang w:eastAsia="en-US"/>
        </w:rPr>
        <w:t>ו</w:t>
      </w:r>
      <w:proofErr w:type="spellEnd"/>
      <w:r w:rsidR="00BA5E76">
        <w:rPr>
          <w:rFonts w:hint="cs"/>
          <w:rtl/>
          <w:lang w:eastAsia="en-US"/>
        </w:rPr>
        <w:t xml:space="preserve"> ע"י ועדת ההיגוי.</w:t>
      </w:r>
      <w:r>
        <w:rPr>
          <w:rFonts w:hint="cs"/>
          <w:rtl/>
          <w:lang w:eastAsia="en-US"/>
        </w:rPr>
        <w:t xml:space="preserve"> </w:t>
      </w:r>
    </w:p>
    <w:p w:rsidR="00BA5E76" w:rsidRDefault="00BA5E76" w:rsidP="00E260E5">
      <w:pPr>
        <w:numPr>
          <w:ilvl w:val="2"/>
          <w:numId w:val="30"/>
        </w:numPr>
        <w:ind w:left="2125"/>
        <w:rPr>
          <w:lang w:eastAsia="en-US"/>
        </w:rPr>
      </w:pPr>
      <w:r>
        <w:rPr>
          <w:rtl/>
          <w:lang w:eastAsia="en-US"/>
        </w:rPr>
        <w:t xml:space="preserve">משך תכנית השפיץ: שנתיים – </w:t>
      </w:r>
      <w:r w:rsidR="006D04D6">
        <w:rPr>
          <w:rFonts w:hint="cs"/>
          <w:rtl/>
          <w:lang w:eastAsia="en-US"/>
        </w:rPr>
        <w:t xml:space="preserve">מחודש </w:t>
      </w:r>
      <w:r>
        <w:rPr>
          <w:rtl/>
          <w:lang w:eastAsia="en-US"/>
        </w:rPr>
        <w:t xml:space="preserve">ספטמבר </w:t>
      </w:r>
      <w:r w:rsidR="006D04D6">
        <w:rPr>
          <w:rFonts w:hint="cs"/>
          <w:rtl/>
          <w:lang w:eastAsia="en-US"/>
        </w:rPr>
        <w:t xml:space="preserve">בכיתה </w:t>
      </w:r>
      <w:r w:rsidR="00E260E5">
        <w:rPr>
          <w:rFonts w:hint="cs"/>
          <w:rtl/>
          <w:lang w:eastAsia="en-US"/>
        </w:rPr>
        <w:t>ט'</w:t>
      </w:r>
      <w:r w:rsidR="006D04D6">
        <w:rPr>
          <w:rFonts w:hint="cs"/>
          <w:rtl/>
          <w:lang w:eastAsia="en-US"/>
        </w:rPr>
        <w:t>, עד ל</w:t>
      </w:r>
      <w:r w:rsidR="00AC1A9D">
        <w:rPr>
          <w:rFonts w:hint="cs"/>
          <w:rtl/>
          <w:lang w:eastAsia="en-US"/>
        </w:rPr>
        <w:t>סוף ההתקשרות עם המשרד</w:t>
      </w:r>
      <w:r>
        <w:rPr>
          <w:rtl/>
          <w:lang w:eastAsia="en-US"/>
        </w:rPr>
        <w:t>.</w:t>
      </w:r>
    </w:p>
    <w:p w:rsidR="00BA5E76" w:rsidRDefault="00BA5E76" w:rsidP="00056937">
      <w:pPr>
        <w:numPr>
          <w:ilvl w:val="2"/>
          <w:numId w:val="30"/>
        </w:numPr>
        <w:ind w:left="2125"/>
        <w:rPr>
          <w:lang w:eastAsia="en-US"/>
        </w:rPr>
      </w:pPr>
      <w:r>
        <w:rPr>
          <w:rFonts w:hint="cs"/>
          <w:rtl/>
          <w:lang w:eastAsia="en-US"/>
        </w:rPr>
        <w:t>שעות הפעילות בתכנית</w:t>
      </w:r>
      <w:r w:rsidR="00AC1A9D">
        <w:rPr>
          <w:rFonts w:hint="cs"/>
          <w:rtl/>
          <w:lang w:eastAsia="en-US"/>
        </w:rPr>
        <w:t xml:space="preserve"> מוערך </w:t>
      </w:r>
      <w:proofErr w:type="spellStart"/>
      <w:r w:rsidR="00AC1A9D">
        <w:rPr>
          <w:rFonts w:hint="cs"/>
          <w:rtl/>
          <w:lang w:eastAsia="en-US"/>
        </w:rPr>
        <w:t>בכ</w:t>
      </w:r>
      <w:proofErr w:type="spellEnd"/>
      <w:r w:rsidR="00AC1A9D">
        <w:rPr>
          <w:rFonts w:hint="cs"/>
          <w:rtl/>
          <w:lang w:eastAsia="en-US"/>
        </w:rPr>
        <w:t xml:space="preserve"> </w:t>
      </w:r>
      <w:r>
        <w:rPr>
          <w:rFonts w:hint="cs"/>
          <w:rtl/>
          <w:lang w:eastAsia="en-US"/>
        </w:rPr>
        <w:t xml:space="preserve">- </w:t>
      </w:r>
      <w:r w:rsidR="00056937">
        <w:rPr>
          <w:rFonts w:hint="cs"/>
          <w:rtl/>
          <w:lang w:eastAsia="en-US"/>
        </w:rPr>
        <w:t>3</w:t>
      </w:r>
      <w:r>
        <w:rPr>
          <w:rFonts w:hint="cs"/>
          <w:rtl/>
          <w:lang w:eastAsia="en-US"/>
        </w:rPr>
        <w:t>0 שעות לימוד אקדמיות בכל שנה</w:t>
      </w:r>
      <w:r w:rsidR="00653662">
        <w:rPr>
          <w:rFonts w:hint="cs"/>
          <w:rtl/>
          <w:lang w:eastAsia="en-US"/>
        </w:rPr>
        <w:t xml:space="preserve"> (נוספות לשעות הפרויקט הרגילות)</w:t>
      </w:r>
      <w:r>
        <w:rPr>
          <w:rFonts w:hint="cs"/>
          <w:rtl/>
          <w:lang w:eastAsia="en-US"/>
        </w:rPr>
        <w:t>.</w:t>
      </w:r>
    </w:p>
    <w:p w:rsidR="00E72DE2" w:rsidRDefault="00E72DE2" w:rsidP="001C23A7">
      <w:pPr>
        <w:numPr>
          <w:ilvl w:val="2"/>
          <w:numId w:val="30"/>
        </w:numPr>
        <w:ind w:left="2125"/>
        <w:rPr>
          <w:lang w:eastAsia="en-US"/>
        </w:rPr>
      </w:pPr>
      <w:r>
        <w:rPr>
          <w:rFonts w:hint="cs"/>
          <w:rtl/>
          <w:lang w:eastAsia="en-US"/>
        </w:rPr>
        <w:t xml:space="preserve">סה"כ לאורך שתי שנות הפעילות במהלך כיתות </w:t>
      </w:r>
      <w:r w:rsidR="001C23A7">
        <w:rPr>
          <w:rFonts w:hint="cs"/>
          <w:rtl/>
          <w:lang w:eastAsia="en-US"/>
        </w:rPr>
        <w:t>ט</w:t>
      </w:r>
      <w:r>
        <w:rPr>
          <w:rFonts w:hint="cs"/>
          <w:rtl/>
          <w:lang w:eastAsia="en-US"/>
        </w:rPr>
        <w:t xml:space="preserve">'-י'- </w:t>
      </w:r>
      <w:r w:rsidR="00056937">
        <w:rPr>
          <w:rFonts w:hint="cs"/>
          <w:rtl/>
          <w:lang w:eastAsia="en-US"/>
        </w:rPr>
        <w:t>6</w:t>
      </w:r>
      <w:r>
        <w:rPr>
          <w:rFonts w:hint="cs"/>
          <w:rtl/>
          <w:lang w:eastAsia="en-US"/>
        </w:rPr>
        <w:t>0 שעות לימוד אקדמיות.</w:t>
      </w:r>
    </w:p>
    <w:p w:rsidR="003F6D24" w:rsidRDefault="003F6D24" w:rsidP="002F3E3A">
      <w:pPr>
        <w:numPr>
          <w:ilvl w:val="1"/>
          <w:numId w:val="30"/>
        </w:numPr>
        <w:ind w:left="1275" w:hanging="567"/>
        <w:rPr>
          <w:lang w:eastAsia="en-US"/>
        </w:rPr>
      </w:pPr>
      <w:r>
        <w:rPr>
          <w:rFonts w:hint="cs"/>
          <w:rtl/>
          <w:lang w:eastAsia="en-US"/>
        </w:rPr>
        <w:t xml:space="preserve">בקבוצות מהמגזר החרדי </w:t>
      </w:r>
      <w:r w:rsidR="002842B7">
        <w:rPr>
          <w:rFonts w:hint="cs"/>
          <w:rtl/>
          <w:lang w:eastAsia="en-US"/>
        </w:rPr>
        <w:t xml:space="preserve">ומהמגזר הלא יהודי </w:t>
      </w:r>
      <w:r>
        <w:rPr>
          <w:rFonts w:hint="cs"/>
          <w:rtl/>
          <w:lang w:eastAsia="en-US"/>
        </w:rPr>
        <w:t>יתקיימו הפעילויות השונות בהתאמה לנדרש.</w:t>
      </w:r>
    </w:p>
    <w:p w:rsidR="003F6D24" w:rsidRPr="00F56B8E" w:rsidRDefault="003F6D24" w:rsidP="003F6D24">
      <w:pPr>
        <w:ind w:left="1275"/>
        <w:rPr>
          <w:lang w:eastAsia="en-US"/>
        </w:rPr>
      </w:pPr>
    </w:p>
    <w:p w:rsidR="000B5D04" w:rsidRPr="00F56B8E" w:rsidRDefault="000B5D04" w:rsidP="002F3E3A">
      <w:pPr>
        <w:numPr>
          <w:ilvl w:val="0"/>
          <w:numId w:val="30"/>
        </w:numPr>
        <w:spacing w:before="120"/>
        <w:ind w:left="357" w:hanging="357"/>
        <w:rPr>
          <w:b/>
          <w:bCs/>
          <w:lang w:eastAsia="en-US"/>
        </w:rPr>
      </w:pPr>
      <w:r w:rsidRPr="00F56B8E">
        <w:rPr>
          <w:rFonts w:hint="cs"/>
          <w:b/>
          <w:bCs/>
          <w:rtl/>
          <w:lang w:eastAsia="en-US"/>
        </w:rPr>
        <w:t xml:space="preserve">הכנת </w:t>
      </w:r>
      <w:proofErr w:type="spellStart"/>
      <w:r w:rsidRPr="00F56B8E">
        <w:rPr>
          <w:rFonts w:hint="cs"/>
          <w:b/>
          <w:bCs/>
          <w:rtl/>
          <w:lang w:eastAsia="en-US"/>
        </w:rPr>
        <w:t>גאנט</w:t>
      </w:r>
      <w:proofErr w:type="spellEnd"/>
      <w:r w:rsidRPr="00F56B8E">
        <w:rPr>
          <w:rFonts w:hint="cs"/>
          <w:b/>
          <w:bCs/>
          <w:rtl/>
          <w:lang w:eastAsia="en-US"/>
        </w:rPr>
        <w:t xml:space="preserve"> עבודה, מבוסס תכניות הוראה, מותאם לכל </w:t>
      </w:r>
      <w:r w:rsidR="00816208">
        <w:rPr>
          <w:rFonts w:hint="cs"/>
          <w:b/>
          <w:bCs/>
          <w:rtl/>
          <w:lang w:eastAsia="en-US"/>
        </w:rPr>
        <w:t>קבוצה</w:t>
      </w:r>
      <w:r w:rsidRPr="00F56B8E">
        <w:rPr>
          <w:rFonts w:hint="cs"/>
          <w:b/>
          <w:bCs/>
          <w:rtl/>
          <w:lang w:eastAsia="en-US"/>
        </w:rPr>
        <w:t>:</w:t>
      </w:r>
    </w:p>
    <w:p w:rsidR="000B5D04" w:rsidRPr="00F56B8E" w:rsidRDefault="000B5D04" w:rsidP="00080E83">
      <w:pPr>
        <w:ind w:left="364"/>
        <w:rPr>
          <w:lang w:eastAsia="en-US"/>
        </w:rPr>
      </w:pPr>
      <w:proofErr w:type="spellStart"/>
      <w:r w:rsidRPr="00F56B8E">
        <w:rPr>
          <w:rFonts w:hint="cs"/>
          <w:rtl/>
          <w:lang w:eastAsia="en-US"/>
        </w:rPr>
        <w:t>גאנט</w:t>
      </w:r>
      <w:proofErr w:type="spellEnd"/>
      <w:r w:rsidRPr="00F56B8E">
        <w:rPr>
          <w:rFonts w:hint="cs"/>
          <w:rtl/>
          <w:lang w:eastAsia="en-US"/>
        </w:rPr>
        <w:t xml:space="preserve"> העבודה יכלול את ההיבטים הבאים:  </w:t>
      </w:r>
    </w:p>
    <w:p w:rsidR="000B5D04" w:rsidRPr="00F56B8E" w:rsidRDefault="000B5D04" w:rsidP="002F3E3A">
      <w:pPr>
        <w:numPr>
          <w:ilvl w:val="1"/>
          <w:numId w:val="30"/>
        </w:numPr>
        <w:ind w:left="1275" w:hanging="567"/>
        <w:rPr>
          <w:rtl/>
          <w:lang w:eastAsia="en-US"/>
        </w:rPr>
      </w:pPr>
      <w:r w:rsidRPr="00F56B8E">
        <w:rPr>
          <w:rFonts w:hint="cs"/>
          <w:rtl/>
          <w:lang w:eastAsia="en-US"/>
        </w:rPr>
        <w:t>מתודולוגיה של הוראת המקצועות בהתאם לפרופיל הלימודי של הקבוצה.</w:t>
      </w:r>
    </w:p>
    <w:p w:rsidR="000B5D04" w:rsidRPr="00F56B8E" w:rsidRDefault="000B5D04" w:rsidP="002F3E3A">
      <w:pPr>
        <w:numPr>
          <w:ilvl w:val="1"/>
          <w:numId w:val="30"/>
        </w:numPr>
        <w:ind w:left="1275" w:hanging="567"/>
        <w:rPr>
          <w:lang w:eastAsia="en-US"/>
        </w:rPr>
      </w:pPr>
      <w:r w:rsidRPr="00F56B8E">
        <w:rPr>
          <w:rFonts w:hint="cs"/>
          <w:rtl/>
          <w:lang w:eastAsia="en-US"/>
        </w:rPr>
        <w:t>מקצועות הלימוד לכל קבוצה בכל שכבת גיל.</w:t>
      </w:r>
    </w:p>
    <w:p w:rsidR="000B5D04" w:rsidRPr="00F56B8E" w:rsidRDefault="000B5D04" w:rsidP="002F3E3A">
      <w:pPr>
        <w:numPr>
          <w:ilvl w:val="1"/>
          <w:numId w:val="30"/>
        </w:numPr>
        <w:ind w:left="1275" w:hanging="567"/>
        <w:rPr>
          <w:lang w:eastAsia="en-US"/>
        </w:rPr>
      </w:pPr>
      <w:r w:rsidRPr="00F56B8E">
        <w:rPr>
          <w:rFonts w:hint="cs"/>
          <w:rtl/>
          <w:lang w:eastAsia="en-US"/>
        </w:rPr>
        <w:t>הערכת המינון הדרוש של שעות לימוד של המקצועות הנדרשים לקבוצת תלמידות מוגדרת.</w:t>
      </w:r>
    </w:p>
    <w:p w:rsidR="000B5D04" w:rsidRPr="00F56B8E" w:rsidRDefault="000B5D04" w:rsidP="002F3E3A">
      <w:pPr>
        <w:numPr>
          <w:ilvl w:val="1"/>
          <w:numId w:val="30"/>
        </w:numPr>
        <w:ind w:left="1275" w:hanging="567"/>
        <w:rPr>
          <w:lang w:eastAsia="en-US"/>
        </w:rPr>
      </w:pPr>
      <w:r w:rsidRPr="00F56B8E">
        <w:rPr>
          <w:rFonts w:hint="cs"/>
          <w:rtl/>
          <w:lang w:eastAsia="en-US"/>
        </w:rPr>
        <w:t>אמצעים ועזרי הוראה.</w:t>
      </w:r>
    </w:p>
    <w:p w:rsidR="000B5D04" w:rsidRPr="00F56B8E" w:rsidRDefault="000B5D04" w:rsidP="002F3E3A">
      <w:pPr>
        <w:numPr>
          <w:ilvl w:val="1"/>
          <w:numId w:val="30"/>
        </w:numPr>
        <w:ind w:left="1275" w:hanging="567"/>
        <w:rPr>
          <w:rtl/>
          <w:lang w:eastAsia="en-US"/>
        </w:rPr>
      </w:pPr>
      <w:r w:rsidRPr="00F56B8E">
        <w:rPr>
          <w:rFonts w:hint="cs"/>
          <w:rtl/>
          <w:lang w:eastAsia="en-US"/>
        </w:rPr>
        <w:t xml:space="preserve">רשימת </w:t>
      </w:r>
      <w:r w:rsidR="00816208">
        <w:rPr>
          <w:rFonts w:hint="cs"/>
          <w:rtl/>
          <w:lang w:eastAsia="en-US"/>
        </w:rPr>
        <w:t>אנשי סגל ההוראה</w:t>
      </w:r>
      <w:r w:rsidRPr="00F56B8E">
        <w:rPr>
          <w:rFonts w:hint="cs"/>
          <w:rtl/>
          <w:lang w:eastAsia="en-US"/>
        </w:rPr>
        <w:t xml:space="preserve"> שתיקח חלק </w:t>
      </w:r>
      <w:r w:rsidR="00984B59">
        <w:rPr>
          <w:rFonts w:hint="cs"/>
          <w:rtl/>
          <w:lang w:eastAsia="en-US"/>
        </w:rPr>
        <w:t>בפרויקט</w:t>
      </w:r>
      <w:r w:rsidRPr="00F56B8E">
        <w:rPr>
          <w:rFonts w:hint="cs"/>
          <w:rtl/>
          <w:lang w:eastAsia="en-US"/>
        </w:rPr>
        <w:t>.</w:t>
      </w:r>
    </w:p>
    <w:p w:rsidR="000B5D04" w:rsidRPr="00F56B8E" w:rsidRDefault="000B5D04" w:rsidP="002F3E3A">
      <w:pPr>
        <w:numPr>
          <w:ilvl w:val="1"/>
          <w:numId w:val="30"/>
        </w:numPr>
        <w:ind w:left="1275" w:hanging="567"/>
        <w:rPr>
          <w:lang w:eastAsia="en-US"/>
        </w:rPr>
      </w:pPr>
      <w:r w:rsidRPr="00F56B8E">
        <w:rPr>
          <w:rFonts w:hint="cs"/>
          <w:rtl/>
          <w:lang w:eastAsia="en-US"/>
        </w:rPr>
        <w:t>ניהול רשימות התלמידות ודיווח שוטף על התקדמות</w:t>
      </w:r>
      <w:r w:rsidR="00816208">
        <w:rPr>
          <w:rFonts w:hint="cs"/>
          <w:rtl/>
          <w:lang w:eastAsia="en-US"/>
        </w:rPr>
        <w:t>ן</w:t>
      </w:r>
      <w:r w:rsidRPr="00F56B8E">
        <w:rPr>
          <w:rFonts w:hint="cs"/>
          <w:rtl/>
          <w:lang w:eastAsia="en-US"/>
        </w:rPr>
        <w:t>.</w:t>
      </w:r>
    </w:p>
    <w:p w:rsidR="000B5D04" w:rsidRPr="00F56B8E" w:rsidRDefault="000B5D04" w:rsidP="002F3E3A">
      <w:pPr>
        <w:numPr>
          <w:ilvl w:val="1"/>
          <w:numId w:val="30"/>
        </w:numPr>
        <w:ind w:left="1275" w:hanging="567"/>
        <w:rPr>
          <w:lang w:eastAsia="en-US"/>
        </w:rPr>
      </w:pPr>
      <w:r w:rsidRPr="00F56B8E">
        <w:rPr>
          <w:rFonts w:hint="cs"/>
          <w:rtl/>
          <w:lang w:eastAsia="en-US"/>
        </w:rPr>
        <w:t>תכניות פעילויות חוץ (העצמה, חשיפה, ימי עיון סמינריונים ועוד).</w:t>
      </w:r>
    </w:p>
    <w:p w:rsidR="000B5D04" w:rsidRPr="00F56B8E" w:rsidRDefault="000B5D04" w:rsidP="002F3E3A">
      <w:pPr>
        <w:numPr>
          <w:ilvl w:val="1"/>
          <w:numId w:val="30"/>
        </w:numPr>
        <w:ind w:left="1275" w:hanging="567"/>
        <w:rPr>
          <w:rtl/>
          <w:lang w:eastAsia="en-US"/>
        </w:rPr>
      </w:pPr>
      <w:r w:rsidRPr="00F56B8E">
        <w:rPr>
          <w:rFonts w:hint="cs"/>
          <w:rtl/>
          <w:lang w:eastAsia="en-US"/>
        </w:rPr>
        <w:t>ניהול בקרה על שיפור הישגים ועמידה ביעדים אליהם יגיעו התלמידות כתוצאה מהפעלת ה</w:t>
      </w:r>
      <w:r w:rsidR="00816208">
        <w:rPr>
          <w:rFonts w:hint="cs"/>
          <w:rtl/>
          <w:lang w:eastAsia="en-US"/>
        </w:rPr>
        <w:t>פרויקט</w:t>
      </w:r>
      <w:r w:rsidRPr="00F56B8E">
        <w:rPr>
          <w:rFonts w:hint="cs"/>
          <w:rtl/>
          <w:lang w:eastAsia="en-US"/>
        </w:rPr>
        <w:t>.</w:t>
      </w:r>
    </w:p>
    <w:p w:rsidR="000B5D04" w:rsidRPr="00F56B8E" w:rsidRDefault="000B5D04" w:rsidP="002F3E3A">
      <w:pPr>
        <w:numPr>
          <w:ilvl w:val="1"/>
          <w:numId w:val="30"/>
        </w:numPr>
        <w:ind w:left="1275" w:hanging="567"/>
        <w:rPr>
          <w:lang w:eastAsia="en-US"/>
        </w:rPr>
      </w:pPr>
      <w:r w:rsidRPr="00F56B8E">
        <w:rPr>
          <w:rFonts w:hint="cs"/>
          <w:rtl/>
          <w:lang w:eastAsia="en-US"/>
        </w:rPr>
        <w:t xml:space="preserve">הכלים במדידת ההישגים (שאלוני בחינה בתום כל </w:t>
      </w:r>
      <w:r w:rsidR="008101B1">
        <w:rPr>
          <w:rFonts w:hint="cs"/>
          <w:rtl/>
          <w:lang w:eastAsia="en-US"/>
        </w:rPr>
        <w:t>פעילות פדגוגית</w:t>
      </w:r>
      <w:r w:rsidRPr="00F56B8E">
        <w:rPr>
          <w:rFonts w:hint="cs"/>
          <w:rtl/>
          <w:lang w:eastAsia="en-US"/>
        </w:rPr>
        <w:t>).</w:t>
      </w:r>
    </w:p>
    <w:p w:rsidR="007D3629" w:rsidRPr="00F56B8E" w:rsidRDefault="007D3629" w:rsidP="000B5D04">
      <w:pPr>
        <w:ind w:left="1275"/>
        <w:rPr>
          <w:rtl/>
          <w:lang w:eastAsia="en-US"/>
        </w:rPr>
      </w:pPr>
    </w:p>
    <w:p w:rsidR="000B5D04" w:rsidRPr="00F56B8E" w:rsidRDefault="000B5D04" w:rsidP="002F3E3A">
      <w:pPr>
        <w:numPr>
          <w:ilvl w:val="0"/>
          <w:numId w:val="30"/>
        </w:numPr>
        <w:spacing w:before="120"/>
        <w:ind w:left="357" w:hanging="357"/>
        <w:rPr>
          <w:b/>
          <w:bCs/>
          <w:lang w:eastAsia="en-US"/>
        </w:rPr>
      </w:pPr>
      <w:bookmarkStart w:id="99" w:name="_Ref416101202"/>
      <w:r w:rsidRPr="00F56B8E">
        <w:rPr>
          <w:rFonts w:hint="cs"/>
          <w:b/>
          <w:bCs/>
          <w:rtl/>
          <w:lang w:eastAsia="en-US"/>
        </w:rPr>
        <w:t>פירוט לפי תכניות ההוראה השונות:</w:t>
      </w:r>
      <w:bookmarkEnd w:id="99"/>
    </w:p>
    <w:p w:rsidR="000B5D04" w:rsidRPr="00F56B8E" w:rsidRDefault="008101B1" w:rsidP="002F3E3A">
      <w:pPr>
        <w:numPr>
          <w:ilvl w:val="1"/>
          <w:numId w:val="30"/>
        </w:numPr>
        <w:ind w:left="1275" w:hanging="567"/>
        <w:rPr>
          <w:b/>
          <w:bCs/>
          <w:u w:val="single"/>
          <w:rtl/>
          <w:lang w:eastAsia="en-US"/>
        </w:rPr>
      </w:pPr>
      <w:r>
        <w:rPr>
          <w:rFonts w:hint="cs"/>
          <w:b/>
          <w:bCs/>
          <w:u w:val="single"/>
          <w:rtl/>
          <w:lang w:eastAsia="en-US"/>
        </w:rPr>
        <w:t>פעילות פדגוגית</w:t>
      </w:r>
      <w:r w:rsidR="000B5D04" w:rsidRPr="00F56B8E">
        <w:rPr>
          <w:rFonts w:hint="cs"/>
          <w:b/>
          <w:bCs/>
          <w:u w:val="single"/>
          <w:rtl/>
          <w:lang w:eastAsia="en-US"/>
        </w:rPr>
        <w:t xml:space="preserve"> </w:t>
      </w:r>
    </w:p>
    <w:p w:rsidR="000B5D04" w:rsidRPr="000472BE" w:rsidRDefault="000B5D04" w:rsidP="0089502C">
      <w:pPr>
        <w:numPr>
          <w:ilvl w:val="2"/>
          <w:numId w:val="30"/>
        </w:numPr>
        <w:ind w:left="2125"/>
        <w:rPr>
          <w:lang w:eastAsia="en-US"/>
        </w:rPr>
      </w:pPr>
      <w:r w:rsidRPr="000472BE">
        <w:rPr>
          <w:rFonts w:hint="cs"/>
          <w:rtl/>
          <w:lang w:eastAsia="en-US"/>
        </w:rPr>
        <w:t xml:space="preserve">תכניות ההוראה שמבוצעות במסגרת פעילות </w:t>
      </w:r>
      <w:r w:rsidR="008101B1" w:rsidRPr="000472BE">
        <w:rPr>
          <w:rFonts w:hint="cs"/>
          <w:rtl/>
          <w:lang w:eastAsia="en-US"/>
        </w:rPr>
        <w:t>פדגוגית</w:t>
      </w:r>
      <w:r w:rsidRPr="000472BE">
        <w:rPr>
          <w:rFonts w:hint="cs"/>
          <w:rtl/>
          <w:lang w:eastAsia="en-US"/>
        </w:rPr>
        <w:t xml:space="preserve"> יהיו בנות </w:t>
      </w:r>
      <w:r w:rsidR="0089502C" w:rsidRPr="00F71541">
        <w:rPr>
          <w:rFonts w:hint="cs"/>
          <w:u w:val="single"/>
          <w:rtl/>
          <w:lang w:eastAsia="en-US"/>
        </w:rPr>
        <w:t>20</w:t>
      </w:r>
      <w:r w:rsidRPr="00F71541">
        <w:rPr>
          <w:rFonts w:hint="cs"/>
          <w:u w:val="single"/>
          <w:rtl/>
          <w:lang w:eastAsia="en-US"/>
        </w:rPr>
        <w:t xml:space="preserve"> שעות</w:t>
      </w:r>
      <w:r w:rsidR="00F71541">
        <w:rPr>
          <w:rFonts w:hint="cs"/>
          <w:u w:val="single"/>
          <w:rtl/>
          <w:lang w:eastAsia="en-US"/>
        </w:rPr>
        <w:t xml:space="preserve"> שנתיות</w:t>
      </w:r>
      <w:r w:rsidRPr="000472BE">
        <w:rPr>
          <w:rFonts w:hint="cs"/>
          <w:rtl/>
          <w:lang w:eastAsia="en-US"/>
        </w:rPr>
        <w:t xml:space="preserve"> כל אחת.</w:t>
      </w:r>
    </w:p>
    <w:p w:rsidR="000B5D04" w:rsidRPr="00F56B8E" w:rsidRDefault="000B5D04" w:rsidP="002F3E3A">
      <w:pPr>
        <w:numPr>
          <w:ilvl w:val="2"/>
          <w:numId w:val="30"/>
        </w:numPr>
        <w:ind w:left="2125"/>
        <w:rPr>
          <w:lang w:eastAsia="en-US"/>
        </w:rPr>
      </w:pPr>
      <w:r w:rsidRPr="00F56B8E">
        <w:rPr>
          <w:rFonts w:hint="cs"/>
          <w:rtl/>
          <w:lang w:eastAsia="en-US"/>
        </w:rPr>
        <w:t>מסגרת מחייבת זו תותאם עבור תלמידות בקבוצת לימוד אחת.</w:t>
      </w:r>
    </w:p>
    <w:p w:rsidR="000B5D04" w:rsidRPr="00F56B8E" w:rsidRDefault="000B5D04" w:rsidP="002F3E3A">
      <w:pPr>
        <w:numPr>
          <w:ilvl w:val="2"/>
          <w:numId w:val="30"/>
        </w:numPr>
        <w:ind w:left="2125"/>
        <w:rPr>
          <w:lang w:eastAsia="en-US"/>
        </w:rPr>
      </w:pPr>
      <w:r w:rsidRPr="00F56B8E">
        <w:rPr>
          <w:rFonts w:hint="cs"/>
          <w:rtl/>
          <w:lang w:eastAsia="en-US"/>
        </w:rPr>
        <w:t xml:space="preserve">תכנית הוראה </w:t>
      </w:r>
      <w:r w:rsidR="008101B1">
        <w:rPr>
          <w:rFonts w:hint="cs"/>
          <w:rtl/>
          <w:lang w:eastAsia="en-US"/>
        </w:rPr>
        <w:t xml:space="preserve">במסגרת פעילות פדגוגית </w:t>
      </w:r>
      <w:r w:rsidRPr="00F56B8E">
        <w:rPr>
          <w:rFonts w:hint="cs"/>
          <w:rtl/>
          <w:lang w:eastAsia="en-US"/>
        </w:rPr>
        <w:t>תינתן בהיקף של עד 2 שיעורים בשבוע לאורך שנה שלמה או עד 4 שיעורים בשבוע לאורך סמסטר אחד.</w:t>
      </w:r>
    </w:p>
    <w:p w:rsidR="000B5D04" w:rsidRPr="00F56B8E" w:rsidRDefault="000B5D04" w:rsidP="002F3E3A">
      <w:pPr>
        <w:numPr>
          <w:ilvl w:val="2"/>
          <w:numId w:val="30"/>
        </w:numPr>
        <w:ind w:left="2125"/>
        <w:rPr>
          <w:lang w:eastAsia="en-US"/>
        </w:rPr>
      </w:pPr>
      <w:r w:rsidRPr="00F56B8E">
        <w:rPr>
          <w:rFonts w:hint="cs"/>
          <w:rtl/>
          <w:lang w:eastAsia="en-US"/>
        </w:rPr>
        <w:t>מקצועות הלימוד ומסגרות הלימוד:</w:t>
      </w:r>
    </w:p>
    <w:tbl>
      <w:tblPr>
        <w:bidiVisual/>
        <w:tblW w:w="5723" w:type="dxa"/>
        <w:tblInd w:w="1254"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ook w:val="0000" w:firstRow="0" w:lastRow="0" w:firstColumn="0" w:lastColumn="0" w:noHBand="0" w:noVBand="0"/>
      </w:tblPr>
      <w:tblGrid>
        <w:gridCol w:w="1385"/>
        <w:gridCol w:w="2844"/>
        <w:gridCol w:w="1494"/>
      </w:tblGrid>
      <w:tr w:rsidR="000B5D04" w:rsidRPr="00F56B8E" w:rsidTr="000F5ED9">
        <w:trPr>
          <w:cantSplit/>
        </w:trPr>
        <w:tc>
          <w:tcPr>
            <w:tcW w:w="1385" w:type="dxa"/>
            <w:tcBorders>
              <w:top w:val="single" w:sz="18" w:space="0" w:color="auto"/>
              <w:bottom w:val="single" w:sz="18" w:space="0" w:color="auto"/>
            </w:tcBorders>
            <w:shd w:val="pct5" w:color="auto" w:fill="auto"/>
          </w:tcPr>
          <w:p w:rsidR="000B5D04" w:rsidRPr="00F56B8E" w:rsidRDefault="000B5D04" w:rsidP="008C2770">
            <w:pPr>
              <w:tabs>
                <w:tab w:val="left" w:pos="1416"/>
              </w:tabs>
              <w:spacing w:line="300" w:lineRule="atLeast"/>
              <w:jc w:val="center"/>
              <w:rPr>
                <w:b/>
                <w:bCs/>
                <w:rtl/>
              </w:rPr>
            </w:pPr>
            <w:r w:rsidRPr="00F56B8E">
              <w:rPr>
                <w:rFonts w:hint="cs"/>
                <w:b/>
                <w:bCs/>
                <w:rtl/>
              </w:rPr>
              <w:t>נושא</w:t>
            </w:r>
          </w:p>
        </w:tc>
        <w:tc>
          <w:tcPr>
            <w:tcW w:w="2844" w:type="dxa"/>
            <w:tcBorders>
              <w:top w:val="single" w:sz="18" w:space="0" w:color="auto"/>
              <w:bottom w:val="single" w:sz="18" w:space="0" w:color="auto"/>
            </w:tcBorders>
            <w:shd w:val="pct5" w:color="auto" w:fill="auto"/>
          </w:tcPr>
          <w:p w:rsidR="000B5D04" w:rsidRPr="00F56B8E" w:rsidRDefault="000B5D04" w:rsidP="008C2770">
            <w:pPr>
              <w:tabs>
                <w:tab w:val="left" w:pos="1416"/>
              </w:tabs>
              <w:spacing w:line="300" w:lineRule="atLeast"/>
              <w:jc w:val="center"/>
              <w:rPr>
                <w:b/>
                <w:bCs/>
              </w:rPr>
            </w:pPr>
            <w:r w:rsidRPr="00F56B8E">
              <w:rPr>
                <w:rFonts w:hint="cs"/>
                <w:b/>
                <w:bCs/>
                <w:rtl/>
              </w:rPr>
              <w:t>המקצוע</w:t>
            </w:r>
          </w:p>
        </w:tc>
        <w:tc>
          <w:tcPr>
            <w:tcW w:w="1494" w:type="dxa"/>
            <w:tcBorders>
              <w:top w:val="single" w:sz="18" w:space="0" w:color="auto"/>
              <w:bottom w:val="single" w:sz="18" w:space="0" w:color="auto"/>
            </w:tcBorders>
            <w:shd w:val="pct5" w:color="auto" w:fill="auto"/>
          </w:tcPr>
          <w:p w:rsidR="000B5D04" w:rsidRPr="00F56B8E" w:rsidRDefault="000B5D04" w:rsidP="008C2770">
            <w:pPr>
              <w:tabs>
                <w:tab w:val="left" w:pos="1416"/>
              </w:tabs>
              <w:spacing w:line="300" w:lineRule="atLeast"/>
              <w:jc w:val="center"/>
              <w:rPr>
                <w:b/>
                <w:bCs/>
              </w:rPr>
            </w:pPr>
            <w:r w:rsidRPr="00F56B8E">
              <w:rPr>
                <w:rFonts w:hint="cs"/>
                <w:b/>
                <w:bCs/>
                <w:rtl/>
              </w:rPr>
              <w:t>רמת יחידות הלימוד</w:t>
            </w:r>
          </w:p>
        </w:tc>
      </w:tr>
      <w:tr w:rsidR="000B5D04" w:rsidRPr="00F56B8E" w:rsidTr="000F5ED9">
        <w:trPr>
          <w:cantSplit/>
        </w:trPr>
        <w:tc>
          <w:tcPr>
            <w:tcW w:w="1385" w:type="dxa"/>
            <w:vMerge w:val="restart"/>
            <w:tcBorders>
              <w:top w:val="single" w:sz="18" w:space="0" w:color="auto"/>
            </w:tcBorders>
            <w:vAlign w:val="center"/>
          </w:tcPr>
          <w:p w:rsidR="000B5D04" w:rsidRPr="00F56B8E" w:rsidRDefault="000B5D04" w:rsidP="008C2770">
            <w:pPr>
              <w:tabs>
                <w:tab w:val="left" w:pos="1416"/>
              </w:tabs>
              <w:spacing w:line="300" w:lineRule="atLeast"/>
              <w:jc w:val="center"/>
              <w:rPr>
                <w:b/>
                <w:bCs/>
                <w:rtl/>
              </w:rPr>
            </w:pPr>
            <w:r w:rsidRPr="00F56B8E">
              <w:rPr>
                <w:rFonts w:hint="cs"/>
                <w:b/>
                <w:bCs/>
                <w:rtl/>
              </w:rPr>
              <w:t>ליבה</w:t>
            </w:r>
          </w:p>
        </w:tc>
        <w:tc>
          <w:tcPr>
            <w:tcW w:w="2844" w:type="dxa"/>
            <w:tcBorders>
              <w:top w:val="single" w:sz="18" w:space="0" w:color="auto"/>
            </w:tcBorders>
          </w:tcPr>
          <w:p w:rsidR="000B5D04" w:rsidRPr="00F56B8E" w:rsidRDefault="000B5D04" w:rsidP="008C2770">
            <w:pPr>
              <w:tabs>
                <w:tab w:val="left" w:pos="442"/>
              </w:tabs>
              <w:spacing w:line="300" w:lineRule="atLeast"/>
              <w:ind w:left="6"/>
            </w:pPr>
            <w:r w:rsidRPr="00F56B8E">
              <w:rPr>
                <w:rFonts w:hint="cs"/>
                <w:rtl/>
              </w:rPr>
              <w:t xml:space="preserve">מתמטיקה </w:t>
            </w:r>
          </w:p>
        </w:tc>
        <w:tc>
          <w:tcPr>
            <w:tcW w:w="1494" w:type="dxa"/>
            <w:tcBorders>
              <w:top w:val="single" w:sz="18" w:space="0" w:color="auto"/>
            </w:tcBorders>
          </w:tcPr>
          <w:p w:rsidR="000B5D04" w:rsidRPr="00F56B8E" w:rsidRDefault="000B5D04" w:rsidP="008C2770">
            <w:pPr>
              <w:tabs>
                <w:tab w:val="left" w:pos="1416"/>
              </w:tabs>
              <w:spacing w:line="300" w:lineRule="atLeast"/>
              <w:jc w:val="center"/>
              <w:rPr>
                <w:b/>
                <w:bCs/>
              </w:rPr>
            </w:pPr>
            <w:r w:rsidRPr="00F56B8E">
              <w:rPr>
                <w:rFonts w:hint="cs"/>
                <w:b/>
                <w:bCs/>
                <w:rtl/>
              </w:rPr>
              <w:t>5, 4</w:t>
            </w:r>
          </w:p>
        </w:tc>
      </w:tr>
      <w:tr w:rsidR="000B5D04" w:rsidRPr="00F56B8E" w:rsidTr="000F5ED9">
        <w:trPr>
          <w:cantSplit/>
          <w:trHeight w:val="207"/>
        </w:trPr>
        <w:tc>
          <w:tcPr>
            <w:tcW w:w="1385" w:type="dxa"/>
            <w:vMerge/>
            <w:tcBorders>
              <w:bottom w:val="single" w:sz="4" w:space="0" w:color="auto"/>
            </w:tcBorders>
            <w:vAlign w:val="center"/>
          </w:tcPr>
          <w:p w:rsidR="000B5D04" w:rsidRPr="00F56B8E" w:rsidRDefault="000B5D04" w:rsidP="008C2770">
            <w:pPr>
              <w:tabs>
                <w:tab w:val="left" w:pos="1416"/>
              </w:tabs>
              <w:spacing w:line="300" w:lineRule="atLeast"/>
              <w:jc w:val="center"/>
              <w:rPr>
                <w:b/>
                <w:bCs/>
                <w:rtl/>
              </w:rPr>
            </w:pPr>
          </w:p>
        </w:tc>
        <w:tc>
          <w:tcPr>
            <w:tcW w:w="2844" w:type="dxa"/>
            <w:tcBorders>
              <w:bottom w:val="single" w:sz="4" w:space="0" w:color="auto"/>
            </w:tcBorders>
          </w:tcPr>
          <w:p w:rsidR="000B5D04" w:rsidRPr="00F56B8E" w:rsidRDefault="000B5D04" w:rsidP="008C2770">
            <w:pPr>
              <w:tabs>
                <w:tab w:val="left" w:pos="1416"/>
              </w:tabs>
              <w:spacing w:line="300" w:lineRule="atLeast"/>
              <w:rPr>
                <w:rtl/>
              </w:rPr>
            </w:pPr>
            <w:r w:rsidRPr="00F56B8E">
              <w:rPr>
                <w:rFonts w:hint="cs"/>
                <w:rtl/>
              </w:rPr>
              <w:t>אנגלית</w:t>
            </w:r>
          </w:p>
        </w:tc>
        <w:tc>
          <w:tcPr>
            <w:tcW w:w="1494" w:type="dxa"/>
            <w:tcBorders>
              <w:bottom w:val="single" w:sz="4" w:space="0" w:color="auto"/>
            </w:tcBorders>
          </w:tcPr>
          <w:p w:rsidR="000B5D04" w:rsidRPr="00F56B8E" w:rsidRDefault="000B5D04" w:rsidP="008C2770">
            <w:pPr>
              <w:tabs>
                <w:tab w:val="left" w:pos="1416"/>
              </w:tabs>
              <w:spacing w:line="300" w:lineRule="atLeast"/>
              <w:jc w:val="center"/>
              <w:rPr>
                <w:b/>
                <w:bCs/>
                <w:rtl/>
              </w:rPr>
            </w:pPr>
            <w:r w:rsidRPr="00F56B8E">
              <w:rPr>
                <w:rFonts w:hint="cs"/>
                <w:b/>
                <w:bCs/>
                <w:rtl/>
              </w:rPr>
              <w:t>5, 4</w:t>
            </w:r>
          </w:p>
        </w:tc>
      </w:tr>
      <w:tr w:rsidR="00936AD7" w:rsidRPr="00F56B8E" w:rsidTr="000F5ED9">
        <w:trPr>
          <w:cantSplit/>
          <w:trHeight w:val="360"/>
        </w:trPr>
        <w:tc>
          <w:tcPr>
            <w:tcW w:w="1385" w:type="dxa"/>
            <w:vMerge w:val="restart"/>
            <w:tcBorders>
              <w:top w:val="single" w:sz="4" w:space="0" w:color="auto"/>
            </w:tcBorders>
            <w:vAlign w:val="center"/>
          </w:tcPr>
          <w:p w:rsidR="00936AD7" w:rsidRPr="00F56B8E" w:rsidRDefault="00936AD7" w:rsidP="008C2770">
            <w:pPr>
              <w:tabs>
                <w:tab w:val="left" w:pos="1416"/>
              </w:tabs>
              <w:spacing w:line="300" w:lineRule="atLeast"/>
              <w:jc w:val="center"/>
              <w:rPr>
                <w:b/>
                <w:bCs/>
                <w:rtl/>
              </w:rPr>
            </w:pPr>
            <w:r w:rsidRPr="00F56B8E">
              <w:rPr>
                <w:rFonts w:hint="cs"/>
                <w:b/>
                <w:bCs/>
                <w:rtl/>
              </w:rPr>
              <w:t>מדעים וטכנולוגיה</w:t>
            </w:r>
          </w:p>
        </w:tc>
        <w:tc>
          <w:tcPr>
            <w:tcW w:w="2844" w:type="dxa"/>
            <w:tcBorders>
              <w:top w:val="single" w:sz="4" w:space="0" w:color="auto"/>
            </w:tcBorders>
          </w:tcPr>
          <w:p w:rsidR="00936AD7" w:rsidRPr="00F56B8E" w:rsidRDefault="00936AD7" w:rsidP="008C2770">
            <w:pPr>
              <w:tabs>
                <w:tab w:val="left" w:pos="1416"/>
              </w:tabs>
              <w:spacing w:line="300" w:lineRule="atLeast"/>
              <w:rPr>
                <w:rtl/>
              </w:rPr>
            </w:pPr>
            <w:r w:rsidRPr="00F56B8E">
              <w:rPr>
                <w:rFonts w:hint="cs"/>
                <w:rtl/>
              </w:rPr>
              <w:t>פיסיקה</w:t>
            </w:r>
          </w:p>
        </w:tc>
        <w:tc>
          <w:tcPr>
            <w:tcW w:w="1494" w:type="dxa"/>
            <w:tcBorders>
              <w:top w:val="single" w:sz="4" w:space="0" w:color="auto"/>
            </w:tcBorders>
          </w:tcPr>
          <w:p w:rsidR="00936AD7" w:rsidRPr="00F56B8E" w:rsidRDefault="00936AD7" w:rsidP="008C2770">
            <w:pPr>
              <w:tabs>
                <w:tab w:val="left" w:pos="1416"/>
              </w:tabs>
              <w:spacing w:line="300" w:lineRule="atLeast"/>
              <w:jc w:val="center"/>
              <w:rPr>
                <w:b/>
                <w:bCs/>
                <w:rtl/>
              </w:rPr>
            </w:pPr>
            <w:r w:rsidRPr="00F56B8E">
              <w:rPr>
                <w:rFonts w:hint="cs"/>
                <w:b/>
                <w:bCs/>
                <w:rtl/>
              </w:rPr>
              <w:t>5, 4</w:t>
            </w:r>
          </w:p>
        </w:tc>
      </w:tr>
      <w:tr w:rsidR="00936AD7" w:rsidRPr="00F56B8E" w:rsidTr="000F5ED9">
        <w:trPr>
          <w:cantSplit/>
        </w:trPr>
        <w:tc>
          <w:tcPr>
            <w:tcW w:w="1385" w:type="dxa"/>
            <w:vMerge/>
            <w:vAlign w:val="center"/>
          </w:tcPr>
          <w:p w:rsidR="00936AD7" w:rsidRPr="00F56B8E" w:rsidRDefault="00936AD7" w:rsidP="008C2770">
            <w:pPr>
              <w:tabs>
                <w:tab w:val="left" w:pos="1416"/>
              </w:tabs>
              <w:spacing w:line="300" w:lineRule="atLeast"/>
              <w:jc w:val="center"/>
              <w:rPr>
                <w:b/>
                <w:bCs/>
                <w:rtl/>
              </w:rPr>
            </w:pPr>
          </w:p>
        </w:tc>
        <w:tc>
          <w:tcPr>
            <w:tcW w:w="2844" w:type="dxa"/>
          </w:tcPr>
          <w:p w:rsidR="00936AD7" w:rsidRPr="00F56B8E" w:rsidRDefault="00936AD7" w:rsidP="008C2770">
            <w:pPr>
              <w:tabs>
                <w:tab w:val="left" w:pos="1416"/>
              </w:tabs>
              <w:spacing w:line="300" w:lineRule="atLeast"/>
              <w:rPr>
                <w:rtl/>
              </w:rPr>
            </w:pPr>
            <w:r w:rsidRPr="00F56B8E">
              <w:rPr>
                <w:rFonts w:hint="cs"/>
                <w:rtl/>
              </w:rPr>
              <w:t>אלקטרוניקה</w:t>
            </w:r>
          </w:p>
        </w:tc>
        <w:tc>
          <w:tcPr>
            <w:tcW w:w="1494" w:type="dxa"/>
          </w:tcPr>
          <w:p w:rsidR="00936AD7" w:rsidRPr="00F56B8E" w:rsidRDefault="00936AD7" w:rsidP="00AC1A9D">
            <w:pPr>
              <w:tabs>
                <w:tab w:val="left" w:pos="1416"/>
              </w:tabs>
              <w:spacing w:line="300" w:lineRule="atLeast"/>
              <w:jc w:val="center"/>
              <w:rPr>
                <w:b/>
                <w:bCs/>
                <w:rtl/>
              </w:rPr>
            </w:pPr>
            <w:r w:rsidRPr="00F56B8E">
              <w:rPr>
                <w:rFonts w:hint="cs"/>
                <w:b/>
                <w:bCs/>
                <w:rtl/>
              </w:rPr>
              <w:t xml:space="preserve">5, </w:t>
            </w:r>
            <w:r w:rsidR="00AC1A9D">
              <w:rPr>
                <w:rFonts w:hint="cs"/>
                <w:b/>
                <w:bCs/>
                <w:rtl/>
              </w:rPr>
              <w:t>4</w:t>
            </w:r>
          </w:p>
        </w:tc>
      </w:tr>
      <w:tr w:rsidR="00936AD7" w:rsidRPr="00F56B8E" w:rsidTr="0002472B">
        <w:trPr>
          <w:cantSplit/>
        </w:trPr>
        <w:tc>
          <w:tcPr>
            <w:tcW w:w="1385" w:type="dxa"/>
            <w:vMerge/>
            <w:vAlign w:val="center"/>
          </w:tcPr>
          <w:p w:rsidR="00936AD7" w:rsidRPr="00F56B8E" w:rsidRDefault="00936AD7" w:rsidP="008C2770">
            <w:pPr>
              <w:tabs>
                <w:tab w:val="left" w:pos="1416"/>
              </w:tabs>
              <w:spacing w:line="300" w:lineRule="atLeast"/>
              <w:jc w:val="center"/>
              <w:rPr>
                <w:b/>
                <w:bCs/>
                <w:rtl/>
              </w:rPr>
            </w:pPr>
          </w:p>
        </w:tc>
        <w:tc>
          <w:tcPr>
            <w:tcW w:w="2844" w:type="dxa"/>
          </w:tcPr>
          <w:p w:rsidR="00936AD7" w:rsidRPr="00F56B8E" w:rsidRDefault="00936AD7" w:rsidP="008C2770">
            <w:pPr>
              <w:tabs>
                <w:tab w:val="left" w:pos="1416"/>
              </w:tabs>
              <w:spacing w:line="300" w:lineRule="atLeast"/>
              <w:rPr>
                <w:rtl/>
              </w:rPr>
            </w:pPr>
            <w:r w:rsidRPr="00F56B8E">
              <w:rPr>
                <w:rFonts w:hint="cs"/>
                <w:rtl/>
              </w:rPr>
              <w:t>מדעי המחשב ותחום הסייבר</w:t>
            </w:r>
          </w:p>
        </w:tc>
        <w:tc>
          <w:tcPr>
            <w:tcW w:w="1494" w:type="dxa"/>
          </w:tcPr>
          <w:p w:rsidR="00936AD7" w:rsidRPr="00F56B8E" w:rsidRDefault="00936AD7" w:rsidP="00AC1A9D">
            <w:pPr>
              <w:tabs>
                <w:tab w:val="left" w:pos="1416"/>
              </w:tabs>
              <w:spacing w:line="300" w:lineRule="atLeast"/>
              <w:jc w:val="center"/>
              <w:rPr>
                <w:b/>
                <w:bCs/>
                <w:rtl/>
              </w:rPr>
            </w:pPr>
            <w:r w:rsidRPr="00F56B8E">
              <w:rPr>
                <w:rFonts w:hint="cs"/>
                <w:b/>
                <w:bCs/>
                <w:rtl/>
              </w:rPr>
              <w:t xml:space="preserve">5, </w:t>
            </w:r>
            <w:r w:rsidR="00AC1A9D">
              <w:rPr>
                <w:rFonts w:hint="cs"/>
                <w:b/>
                <w:bCs/>
                <w:rtl/>
              </w:rPr>
              <w:t>4</w:t>
            </w:r>
          </w:p>
        </w:tc>
      </w:tr>
      <w:tr w:rsidR="0089502C" w:rsidRPr="00F56B8E" w:rsidTr="0002472B">
        <w:trPr>
          <w:cantSplit/>
        </w:trPr>
        <w:tc>
          <w:tcPr>
            <w:tcW w:w="1385" w:type="dxa"/>
            <w:vMerge/>
            <w:vAlign w:val="center"/>
          </w:tcPr>
          <w:p w:rsidR="0089502C" w:rsidRPr="00F56B8E" w:rsidRDefault="0089502C" w:rsidP="0089502C">
            <w:pPr>
              <w:tabs>
                <w:tab w:val="left" w:pos="1416"/>
              </w:tabs>
              <w:spacing w:line="300" w:lineRule="atLeast"/>
              <w:jc w:val="center"/>
              <w:rPr>
                <w:b/>
                <w:bCs/>
                <w:rtl/>
              </w:rPr>
            </w:pPr>
          </w:p>
        </w:tc>
        <w:tc>
          <w:tcPr>
            <w:tcW w:w="2844" w:type="dxa"/>
          </w:tcPr>
          <w:p w:rsidR="0089502C" w:rsidRPr="00F56B8E" w:rsidRDefault="0089502C" w:rsidP="0089502C">
            <w:pPr>
              <w:tabs>
                <w:tab w:val="left" w:pos="1416"/>
              </w:tabs>
              <w:spacing w:line="300" w:lineRule="atLeast"/>
              <w:rPr>
                <w:rtl/>
              </w:rPr>
            </w:pPr>
            <w:r>
              <w:rPr>
                <w:rFonts w:hint="cs"/>
                <w:rtl/>
              </w:rPr>
              <w:t>כימיה</w:t>
            </w:r>
          </w:p>
        </w:tc>
        <w:tc>
          <w:tcPr>
            <w:tcW w:w="1494" w:type="dxa"/>
          </w:tcPr>
          <w:p w:rsidR="0089502C" w:rsidRPr="00F56B8E" w:rsidRDefault="0089502C" w:rsidP="0089502C">
            <w:pPr>
              <w:tabs>
                <w:tab w:val="left" w:pos="1416"/>
              </w:tabs>
              <w:spacing w:line="300" w:lineRule="atLeast"/>
              <w:jc w:val="center"/>
              <w:rPr>
                <w:b/>
                <w:bCs/>
                <w:rtl/>
              </w:rPr>
            </w:pPr>
            <w:r w:rsidRPr="00F56B8E">
              <w:rPr>
                <w:rFonts w:hint="cs"/>
                <w:b/>
                <w:bCs/>
                <w:rtl/>
              </w:rPr>
              <w:t xml:space="preserve">5, </w:t>
            </w:r>
            <w:r>
              <w:rPr>
                <w:rFonts w:hint="cs"/>
                <w:b/>
                <w:bCs/>
                <w:rtl/>
              </w:rPr>
              <w:t>4</w:t>
            </w:r>
          </w:p>
        </w:tc>
      </w:tr>
      <w:tr w:rsidR="0089502C" w:rsidRPr="00F56B8E" w:rsidTr="000F5ED9">
        <w:trPr>
          <w:cantSplit/>
        </w:trPr>
        <w:tc>
          <w:tcPr>
            <w:tcW w:w="1385" w:type="dxa"/>
            <w:vMerge/>
            <w:tcBorders>
              <w:bottom w:val="single" w:sz="18" w:space="0" w:color="auto"/>
            </w:tcBorders>
            <w:vAlign w:val="center"/>
          </w:tcPr>
          <w:p w:rsidR="0089502C" w:rsidRPr="00F56B8E" w:rsidRDefault="0089502C" w:rsidP="0089502C">
            <w:pPr>
              <w:tabs>
                <w:tab w:val="left" w:pos="1416"/>
              </w:tabs>
              <w:spacing w:line="300" w:lineRule="atLeast"/>
              <w:jc w:val="center"/>
              <w:rPr>
                <w:b/>
                <w:bCs/>
                <w:rtl/>
              </w:rPr>
            </w:pPr>
          </w:p>
        </w:tc>
        <w:tc>
          <w:tcPr>
            <w:tcW w:w="2844" w:type="dxa"/>
            <w:tcBorders>
              <w:bottom w:val="single" w:sz="18" w:space="0" w:color="auto"/>
            </w:tcBorders>
          </w:tcPr>
          <w:p w:rsidR="0089502C" w:rsidRPr="00F56B8E" w:rsidRDefault="0089502C" w:rsidP="0089502C">
            <w:pPr>
              <w:tabs>
                <w:tab w:val="left" w:pos="1416"/>
              </w:tabs>
              <w:spacing w:line="300" w:lineRule="atLeast"/>
              <w:rPr>
                <w:rtl/>
              </w:rPr>
            </w:pPr>
            <w:r>
              <w:rPr>
                <w:rFonts w:hint="cs"/>
                <w:rtl/>
              </w:rPr>
              <w:t>מודול ייחודי באחד מתחומי המדעים והטכנולוגיה</w:t>
            </w:r>
          </w:p>
        </w:tc>
        <w:tc>
          <w:tcPr>
            <w:tcW w:w="1494" w:type="dxa"/>
            <w:tcBorders>
              <w:bottom w:val="single" w:sz="18" w:space="0" w:color="auto"/>
            </w:tcBorders>
          </w:tcPr>
          <w:p w:rsidR="0089502C" w:rsidRPr="00F56B8E" w:rsidRDefault="0089502C" w:rsidP="0089502C">
            <w:pPr>
              <w:tabs>
                <w:tab w:val="left" w:pos="1416"/>
              </w:tabs>
              <w:spacing w:line="300" w:lineRule="atLeast"/>
              <w:jc w:val="center"/>
              <w:rPr>
                <w:b/>
                <w:bCs/>
                <w:rtl/>
              </w:rPr>
            </w:pPr>
            <w:r w:rsidRPr="00F56B8E">
              <w:rPr>
                <w:rFonts w:hint="cs"/>
                <w:b/>
                <w:bCs/>
                <w:rtl/>
              </w:rPr>
              <w:t xml:space="preserve">5, </w:t>
            </w:r>
            <w:r>
              <w:rPr>
                <w:rFonts w:hint="cs"/>
                <w:b/>
                <w:bCs/>
                <w:rtl/>
              </w:rPr>
              <w:t>4</w:t>
            </w:r>
          </w:p>
        </w:tc>
      </w:tr>
    </w:tbl>
    <w:p w:rsidR="000B5D04" w:rsidRPr="00F56B8E" w:rsidRDefault="000B5D04" w:rsidP="000B5D04">
      <w:pPr>
        <w:spacing w:line="320" w:lineRule="atLeast"/>
        <w:ind w:left="2280"/>
        <w:rPr>
          <w:rFonts w:ascii="Calibri" w:hAnsi="Calibri"/>
          <w:rtl/>
          <w:lang w:eastAsia="en-US"/>
        </w:rPr>
      </w:pPr>
    </w:p>
    <w:p w:rsidR="000B5D04" w:rsidRPr="00F56B8E" w:rsidRDefault="000B5D04" w:rsidP="002F3E3A">
      <w:pPr>
        <w:numPr>
          <w:ilvl w:val="2"/>
          <w:numId w:val="30"/>
        </w:numPr>
        <w:ind w:left="2125"/>
        <w:rPr>
          <w:rtl/>
          <w:lang w:eastAsia="en-US"/>
        </w:rPr>
      </w:pPr>
      <w:r w:rsidRPr="00F56B8E">
        <w:rPr>
          <w:rFonts w:hint="cs"/>
          <w:rtl/>
          <w:lang w:eastAsia="en-US"/>
        </w:rPr>
        <w:t>התכנים שילמדו במסגרות אלו לא יהיו חלק מתכנית הלימודים של משרד החינוך, אלא העשרה לימודית על הנלמד.</w:t>
      </w:r>
    </w:p>
    <w:p w:rsidR="000B5D04" w:rsidRPr="00F56A84" w:rsidRDefault="000B5D04" w:rsidP="002F3E3A">
      <w:pPr>
        <w:numPr>
          <w:ilvl w:val="2"/>
          <w:numId w:val="30"/>
        </w:numPr>
        <w:ind w:left="2125"/>
        <w:rPr>
          <w:rtl/>
          <w:lang w:eastAsia="en-US"/>
        </w:rPr>
      </w:pPr>
      <w:r w:rsidRPr="00F56A84">
        <w:rPr>
          <w:rFonts w:hint="cs"/>
          <w:rtl/>
          <w:lang w:eastAsia="en-US"/>
        </w:rPr>
        <w:t>ביצוע שעות הלימוד:</w:t>
      </w:r>
    </w:p>
    <w:p w:rsidR="000B5D04" w:rsidRPr="00F56B8E" w:rsidRDefault="000B5D04" w:rsidP="002F3E3A">
      <w:pPr>
        <w:numPr>
          <w:ilvl w:val="3"/>
          <w:numId w:val="30"/>
        </w:numPr>
        <w:ind w:left="2834"/>
        <w:rPr>
          <w:rtl/>
          <w:lang w:eastAsia="en-US"/>
        </w:rPr>
      </w:pPr>
      <w:r w:rsidRPr="00F56B8E">
        <w:rPr>
          <w:rFonts w:hint="cs"/>
          <w:rtl/>
          <w:lang w:eastAsia="en-US"/>
        </w:rPr>
        <w:t>ימי הלימוד</w:t>
      </w:r>
      <w:r w:rsidR="00AF5750">
        <w:rPr>
          <w:rFonts w:hint="cs"/>
          <w:rtl/>
          <w:lang w:eastAsia="en-US"/>
        </w:rPr>
        <w:t xml:space="preserve"> </w:t>
      </w:r>
      <w:r w:rsidR="00AF5750">
        <w:rPr>
          <w:rtl/>
          <w:lang w:eastAsia="en-US"/>
        </w:rPr>
        <w:t>–</w:t>
      </w:r>
      <w:r w:rsidRPr="00F56B8E">
        <w:rPr>
          <w:rFonts w:hint="cs"/>
          <w:rtl/>
          <w:lang w:eastAsia="en-US"/>
        </w:rPr>
        <w:t xml:space="preserve"> כפי שיקבעו על ידי רכז</w:t>
      </w:r>
      <w:r w:rsidR="009C0CFA">
        <w:rPr>
          <w:rFonts w:hint="cs"/>
          <w:rtl/>
          <w:lang w:eastAsia="en-US"/>
        </w:rPr>
        <w:t>/ת הקבוצה</w:t>
      </w:r>
      <w:r w:rsidRPr="00F56B8E">
        <w:rPr>
          <w:rFonts w:hint="cs"/>
          <w:rtl/>
          <w:lang w:eastAsia="en-US"/>
        </w:rPr>
        <w:t xml:space="preserve"> בתיאום עם מנהלי בתי הספר.</w:t>
      </w:r>
    </w:p>
    <w:p w:rsidR="000B5D04" w:rsidRPr="00F56B8E" w:rsidRDefault="000B5D04" w:rsidP="00C45765">
      <w:pPr>
        <w:numPr>
          <w:ilvl w:val="3"/>
          <w:numId w:val="30"/>
        </w:numPr>
        <w:ind w:left="3542" w:hanging="1428"/>
        <w:rPr>
          <w:lang w:eastAsia="en-US"/>
        </w:rPr>
      </w:pPr>
      <w:r w:rsidRPr="00F56B8E">
        <w:rPr>
          <w:rFonts w:hint="cs"/>
          <w:rtl/>
          <w:lang w:eastAsia="en-US"/>
        </w:rPr>
        <w:t xml:space="preserve">השיעורים יועברו לאחר סיום יום הלימודים, ולא </w:t>
      </w:r>
      <w:r w:rsidR="00AF5750">
        <w:rPr>
          <w:rFonts w:hint="cs"/>
          <w:rtl/>
          <w:lang w:eastAsia="en-US"/>
        </w:rPr>
        <w:t>בזמן</w:t>
      </w:r>
      <w:r w:rsidRPr="00F56B8E">
        <w:rPr>
          <w:rFonts w:hint="cs"/>
          <w:rtl/>
          <w:lang w:eastAsia="en-US"/>
        </w:rPr>
        <w:t xml:space="preserve"> שעות הלימוד הפורמליות המוגדרות הניתנות על ידי משרד החינוך.</w:t>
      </w:r>
    </w:p>
    <w:p w:rsidR="000B5D04" w:rsidRPr="00F56B8E" w:rsidRDefault="000B5D04" w:rsidP="002F3E3A">
      <w:pPr>
        <w:numPr>
          <w:ilvl w:val="3"/>
          <w:numId w:val="30"/>
        </w:numPr>
        <w:ind w:left="2834"/>
        <w:rPr>
          <w:rtl/>
          <w:lang w:eastAsia="en-US"/>
        </w:rPr>
      </w:pPr>
      <w:r w:rsidRPr="00F56B8E">
        <w:rPr>
          <w:rFonts w:hint="cs"/>
          <w:rtl/>
          <w:lang w:eastAsia="en-US"/>
        </w:rPr>
        <w:t>משך שיעור: 45 דקות.</w:t>
      </w:r>
    </w:p>
    <w:p w:rsidR="000B5D04" w:rsidRPr="00F56B8E" w:rsidRDefault="000B5D04" w:rsidP="00C45765">
      <w:pPr>
        <w:numPr>
          <w:ilvl w:val="3"/>
          <w:numId w:val="30"/>
        </w:numPr>
        <w:ind w:left="3542" w:hanging="1428"/>
        <w:rPr>
          <w:rtl/>
          <w:lang w:eastAsia="en-US"/>
        </w:rPr>
      </w:pPr>
      <w:r w:rsidRPr="00F56B8E">
        <w:rPr>
          <w:rFonts w:hint="cs"/>
          <w:rtl/>
          <w:lang w:eastAsia="en-US"/>
        </w:rPr>
        <w:t>משך הפסקה: במידה וביום מסוים ניתנות יותר משתי שעות תוספת לימודית תתקיים הפסקה 1/4 שעה לאחר כל 2 שיעורים רצופים.</w:t>
      </w:r>
    </w:p>
    <w:p w:rsidR="000B5D04" w:rsidRPr="00F56B8E" w:rsidRDefault="000B5D04" w:rsidP="002F3E3A">
      <w:pPr>
        <w:numPr>
          <w:ilvl w:val="3"/>
          <w:numId w:val="30"/>
        </w:numPr>
        <w:ind w:left="2834"/>
        <w:rPr>
          <w:rtl/>
          <w:lang w:eastAsia="en-US"/>
        </w:rPr>
      </w:pPr>
      <w:r w:rsidRPr="00F56B8E">
        <w:rPr>
          <w:rFonts w:hint="cs"/>
          <w:rtl/>
          <w:lang w:eastAsia="en-US"/>
        </w:rPr>
        <w:t xml:space="preserve">בחינת הישגים של סוף </w:t>
      </w:r>
      <w:r w:rsidR="008101B1">
        <w:rPr>
          <w:rFonts w:hint="cs"/>
          <w:rtl/>
          <w:lang w:eastAsia="en-US"/>
        </w:rPr>
        <w:t>פעילות פדגוגית</w:t>
      </w:r>
      <w:r w:rsidRPr="00F56B8E">
        <w:rPr>
          <w:rFonts w:hint="cs"/>
          <w:rtl/>
          <w:lang w:eastAsia="en-US"/>
        </w:rPr>
        <w:t>:</w:t>
      </w:r>
    </w:p>
    <w:p w:rsidR="000B5D04" w:rsidRPr="00F56B8E" w:rsidRDefault="000B5D04" w:rsidP="002F3E3A">
      <w:pPr>
        <w:numPr>
          <w:ilvl w:val="4"/>
          <w:numId w:val="30"/>
        </w:numPr>
        <w:ind w:left="4393"/>
        <w:rPr>
          <w:rtl/>
          <w:lang w:eastAsia="en-US"/>
        </w:rPr>
      </w:pPr>
      <w:r w:rsidRPr="00F56B8E">
        <w:rPr>
          <w:rFonts w:hint="cs"/>
          <w:rtl/>
          <w:lang w:eastAsia="en-US"/>
        </w:rPr>
        <w:t xml:space="preserve">בסוף הוראת כל </w:t>
      </w:r>
      <w:r w:rsidR="008101B1">
        <w:rPr>
          <w:rFonts w:hint="cs"/>
          <w:rtl/>
          <w:lang w:eastAsia="en-US"/>
        </w:rPr>
        <w:t xml:space="preserve">פעילות פדגוגית </w:t>
      </w:r>
      <w:r w:rsidRPr="00F56B8E">
        <w:rPr>
          <w:rFonts w:hint="cs"/>
          <w:rtl/>
          <w:lang w:eastAsia="en-US"/>
        </w:rPr>
        <w:t xml:space="preserve">תתקיים בחינה בעזרת השאלון שהוכן ע"י הספק </w:t>
      </w:r>
      <w:r w:rsidR="002C665C">
        <w:rPr>
          <w:rFonts w:hint="cs"/>
          <w:rtl/>
          <w:lang w:eastAsia="en-US"/>
        </w:rPr>
        <w:t>והוגש למשרד כחלק מתכנית העבודה (הנדרשת לאחר אישור הזוכה)</w:t>
      </w:r>
      <w:r w:rsidRPr="00F56B8E">
        <w:rPr>
          <w:rFonts w:hint="cs"/>
          <w:rtl/>
          <w:lang w:eastAsia="en-US"/>
        </w:rPr>
        <w:t>. השאלון והציונים שבו ידווחו למשרד ויהוו אסמכתא לביצוע ההוראה ולמעקב אחר השתתפות והתקדמות הלומדים בתוכנית.</w:t>
      </w:r>
    </w:p>
    <w:p w:rsidR="000B5D04" w:rsidRPr="00F56B8E" w:rsidRDefault="000B5D04" w:rsidP="002F3E3A">
      <w:pPr>
        <w:numPr>
          <w:ilvl w:val="2"/>
          <w:numId w:val="30"/>
        </w:numPr>
        <w:ind w:left="2125"/>
        <w:rPr>
          <w:u w:val="single"/>
          <w:lang w:eastAsia="en-US"/>
        </w:rPr>
      </w:pPr>
      <w:r w:rsidRPr="00F56B8E">
        <w:rPr>
          <w:rFonts w:hint="cs"/>
          <w:u w:val="single"/>
          <w:rtl/>
          <w:lang w:eastAsia="en-US"/>
        </w:rPr>
        <w:t>אתר הפעילות:</w:t>
      </w:r>
    </w:p>
    <w:p w:rsidR="000B5D04" w:rsidRPr="00F56B8E" w:rsidRDefault="000B5D04" w:rsidP="00C45765">
      <w:pPr>
        <w:numPr>
          <w:ilvl w:val="3"/>
          <w:numId w:val="30"/>
        </w:numPr>
        <w:ind w:left="2834" w:hanging="851"/>
        <w:rPr>
          <w:lang w:eastAsia="en-US"/>
        </w:rPr>
      </w:pPr>
      <w:r w:rsidRPr="00F56B8E">
        <w:rPr>
          <w:rFonts w:hint="cs"/>
          <w:rtl/>
          <w:lang w:eastAsia="en-US"/>
        </w:rPr>
        <w:t xml:space="preserve">במרכז העירוני או במבנה אחר השייך לרשות, העומד בכללי הבטיחות והתברואה שהוגדרו ע"י משרד </w:t>
      </w:r>
      <w:r w:rsidRPr="00F56B8E">
        <w:rPr>
          <w:rFonts w:hint="eastAsia"/>
          <w:rtl/>
          <w:lang w:eastAsia="en-US"/>
        </w:rPr>
        <w:t>החינוך</w:t>
      </w:r>
      <w:r w:rsidRPr="00F56B8E">
        <w:rPr>
          <w:rFonts w:hint="cs"/>
          <w:rtl/>
          <w:lang w:eastAsia="en-US"/>
        </w:rPr>
        <w:t xml:space="preserve">  בחוזר מנכ"ל  מספר:</w:t>
      </w:r>
      <w:r w:rsidRPr="00F56B8E">
        <w:rPr>
          <w:rtl/>
          <w:lang w:eastAsia="en-US"/>
        </w:rPr>
        <w:t xml:space="preserve"> </w:t>
      </w:r>
      <w:proofErr w:type="spellStart"/>
      <w:r w:rsidRPr="00F56B8E">
        <w:rPr>
          <w:rtl/>
          <w:lang w:eastAsia="en-US"/>
        </w:rPr>
        <w:t>תשסב</w:t>
      </w:r>
      <w:proofErr w:type="spellEnd"/>
      <w:r w:rsidRPr="00F56B8E">
        <w:rPr>
          <w:rtl/>
          <w:lang w:eastAsia="en-US"/>
        </w:rPr>
        <w:t>/6(ב) 5.1-24 </w:t>
      </w:r>
      <w:r w:rsidRPr="00F56B8E">
        <w:rPr>
          <w:rFonts w:hint="cs"/>
          <w:rtl/>
          <w:lang w:eastAsia="en-US"/>
        </w:rPr>
        <w:t xml:space="preserve">- </w:t>
      </w:r>
      <w:r w:rsidRPr="00F56B8E">
        <w:rPr>
          <w:rtl/>
          <w:lang w:eastAsia="en-US"/>
        </w:rPr>
        <w:t xml:space="preserve">מדריך לניהול הבטיחות במערכת </w:t>
      </w:r>
      <w:r w:rsidRPr="00F56B8E">
        <w:rPr>
          <w:rFonts w:hint="cs"/>
          <w:rtl/>
          <w:lang w:eastAsia="en-US"/>
        </w:rPr>
        <w:t>ה</w:t>
      </w:r>
      <w:r w:rsidRPr="00F56B8E">
        <w:rPr>
          <w:rtl/>
          <w:lang w:eastAsia="en-US"/>
        </w:rPr>
        <w:t>חינוך</w:t>
      </w:r>
      <w:r w:rsidRPr="00F56B8E">
        <w:rPr>
          <w:rFonts w:hint="cs"/>
          <w:rtl/>
          <w:lang w:eastAsia="en-US"/>
        </w:rPr>
        <w:t>.</w:t>
      </w:r>
      <w:r w:rsidRPr="00F56B8E">
        <w:rPr>
          <w:lang w:eastAsia="en-US"/>
        </w:rPr>
        <w:t xml:space="preserve"> http://cms.education.gov.il/EducationCMS/applications/mankal/arc/sb6bk5_1_24.htm</w:t>
      </w:r>
    </w:p>
    <w:p w:rsidR="000B5D04" w:rsidRPr="00F56B8E" w:rsidRDefault="000B5D04" w:rsidP="00C45765">
      <w:pPr>
        <w:numPr>
          <w:ilvl w:val="3"/>
          <w:numId w:val="30"/>
        </w:numPr>
        <w:ind w:left="2834" w:hanging="851"/>
        <w:rPr>
          <w:lang w:eastAsia="en-US"/>
        </w:rPr>
      </w:pPr>
      <w:r w:rsidRPr="00F56B8E">
        <w:rPr>
          <w:rFonts w:hint="cs"/>
          <w:rtl/>
          <w:lang w:eastAsia="en-US"/>
        </w:rPr>
        <w:t xml:space="preserve">עפ"י אישור מיוחד מועדת ההיגוי יהיו קבוצות לימוד שיורכבו מתלמידות מרשויות שונות שמרוחקות עד 30 ק"מ זו מזו. </w:t>
      </w:r>
      <w:r w:rsidR="00BD003E" w:rsidRPr="00C45765">
        <w:rPr>
          <w:rFonts w:hint="cs"/>
          <w:b/>
          <w:bCs/>
          <w:rtl/>
          <w:lang w:eastAsia="en-US"/>
        </w:rPr>
        <w:t xml:space="preserve">הגעת התלמידות לאתר הפעילות תהיה </w:t>
      </w:r>
      <w:r w:rsidRPr="00C45765">
        <w:rPr>
          <w:rFonts w:hint="cs"/>
          <w:b/>
          <w:bCs/>
          <w:rtl/>
          <w:lang w:eastAsia="en-US"/>
        </w:rPr>
        <w:t xml:space="preserve">באחריות הרשות </w:t>
      </w:r>
      <w:r w:rsidR="00BD003E" w:rsidRPr="00C45765">
        <w:rPr>
          <w:rFonts w:hint="cs"/>
          <w:b/>
          <w:bCs/>
          <w:rtl/>
          <w:lang w:eastAsia="en-US"/>
        </w:rPr>
        <w:t>ועל הספק ליידע את הרשות בכך ולדאוג כי הדבר מבוצע על ידה</w:t>
      </w:r>
      <w:r w:rsidRPr="00F56A84">
        <w:rPr>
          <w:rFonts w:hint="cs"/>
          <w:rtl/>
          <w:lang w:eastAsia="en-US"/>
        </w:rPr>
        <w:t>.</w:t>
      </w:r>
    </w:p>
    <w:p w:rsidR="000B5D04" w:rsidRPr="00F56B8E" w:rsidRDefault="000B5D04" w:rsidP="002F3E3A">
      <w:pPr>
        <w:numPr>
          <w:ilvl w:val="2"/>
          <w:numId w:val="30"/>
        </w:numPr>
        <w:ind w:left="2125"/>
        <w:rPr>
          <w:u w:val="single"/>
          <w:lang w:eastAsia="en-US"/>
        </w:rPr>
      </w:pPr>
      <w:r w:rsidRPr="00F56B8E">
        <w:rPr>
          <w:rFonts w:hint="cs"/>
          <w:u w:val="single"/>
          <w:rtl/>
          <w:lang w:eastAsia="en-US"/>
        </w:rPr>
        <w:t>גודל קבוצת לימוד:</w:t>
      </w:r>
    </w:p>
    <w:p w:rsidR="000B5D04" w:rsidRPr="00F56B8E" w:rsidRDefault="000B5D04" w:rsidP="00DE4273">
      <w:pPr>
        <w:numPr>
          <w:ilvl w:val="3"/>
          <w:numId w:val="30"/>
        </w:numPr>
        <w:ind w:left="2834" w:hanging="851"/>
        <w:rPr>
          <w:lang w:eastAsia="en-US"/>
        </w:rPr>
      </w:pPr>
      <w:r w:rsidRPr="00F56B8E">
        <w:rPr>
          <w:rFonts w:hint="cs"/>
          <w:rtl/>
          <w:lang w:eastAsia="en-US"/>
        </w:rPr>
        <w:t xml:space="preserve">גודל הקבוצה יהיה בין </w:t>
      </w:r>
      <w:r w:rsidR="005E2342">
        <w:rPr>
          <w:rFonts w:hint="cs"/>
          <w:rtl/>
          <w:lang w:eastAsia="en-US"/>
        </w:rPr>
        <w:t>15</w:t>
      </w:r>
      <w:r w:rsidRPr="00F56B8E">
        <w:rPr>
          <w:rFonts w:hint="cs"/>
          <w:rtl/>
          <w:lang w:eastAsia="en-US"/>
        </w:rPr>
        <w:t xml:space="preserve"> ל-2</w:t>
      </w:r>
      <w:r w:rsidR="006C3A33">
        <w:rPr>
          <w:rFonts w:hint="cs"/>
          <w:rtl/>
          <w:lang w:eastAsia="en-US"/>
        </w:rPr>
        <w:t>5</w:t>
      </w:r>
      <w:r w:rsidRPr="00F56B8E">
        <w:rPr>
          <w:rFonts w:hint="cs"/>
          <w:rtl/>
          <w:lang w:eastAsia="en-US"/>
        </w:rPr>
        <w:t xml:space="preserve"> תלמידות מאותה רשות</w:t>
      </w:r>
      <w:r w:rsidR="009B139A">
        <w:rPr>
          <w:rFonts w:hint="cs"/>
          <w:rtl/>
          <w:lang w:eastAsia="en-US"/>
        </w:rPr>
        <w:t>. ככל</w:t>
      </w:r>
      <w:r w:rsidR="005E2342">
        <w:rPr>
          <w:rFonts w:hint="cs"/>
          <w:rtl/>
          <w:lang w:eastAsia="en-US"/>
        </w:rPr>
        <w:t>ל</w:t>
      </w:r>
      <w:r w:rsidR="009B139A">
        <w:rPr>
          <w:rFonts w:hint="cs"/>
          <w:rtl/>
          <w:lang w:eastAsia="en-US"/>
        </w:rPr>
        <w:t>,</w:t>
      </w:r>
      <w:r w:rsidR="00F4150D">
        <w:rPr>
          <w:rFonts w:hint="cs"/>
          <w:rtl/>
          <w:lang w:eastAsia="en-US"/>
        </w:rPr>
        <w:t xml:space="preserve"> לא תפתח קבוצה חדשה בפחות מ</w:t>
      </w:r>
      <w:r w:rsidR="00062403">
        <w:rPr>
          <w:rFonts w:hint="cs"/>
          <w:rtl/>
          <w:lang w:eastAsia="en-US"/>
        </w:rPr>
        <w:t>-</w:t>
      </w:r>
      <w:r w:rsidR="005E2342">
        <w:rPr>
          <w:rFonts w:hint="cs"/>
          <w:rtl/>
          <w:lang w:eastAsia="en-US"/>
        </w:rPr>
        <w:t>15</w:t>
      </w:r>
      <w:r w:rsidR="00F4150D">
        <w:rPr>
          <w:rFonts w:hint="cs"/>
          <w:rtl/>
          <w:lang w:eastAsia="en-US"/>
        </w:rPr>
        <w:t xml:space="preserve"> </w:t>
      </w:r>
      <w:r w:rsidR="00062403">
        <w:rPr>
          <w:rFonts w:hint="cs"/>
          <w:rtl/>
          <w:lang w:eastAsia="en-US"/>
        </w:rPr>
        <w:t>תלמידות</w:t>
      </w:r>
      <w:r w:rsidR="009B139A">
        <w:rPr>
          <w:rFonts w:hint="cs"/>
          <w:rtl/>
          <w:lang w:eastAsia="en-US"/>
        </w:rPr>
        <w:t xml:space="preserve">. </w:t>
      </w:r>
      <w:r w:rsidR="009B139A" w:rsidRPr="001C23A7">
        <w:rPr>
          <w:rFonts w:ascii="David" w:hAnsi="David" w:hint="cs"/>
          <w:rtl/>
          <w:lang w:eastAsia="en-US"/>
        </w:rPr>
        <w:t>במקרים חריגים ניתן יהיה לפנות למשרד לקבלת אישור בכתב להפעלת קבוצה בעלת מספר בנות קטן או גדול יותר. הפניה תעשה למשרד מראש ובכתב.</w:t>
      </w:r>
      <w:r w:rsidR="001C23A7">
        <w:rPr>
          <w:rFonts w:hint="cs"/>
          <w:rtl/>
          <w:lang w:eastAsia="en-US"/>
        </w:rPr>
        <w:t xml:space="preserve"> גרעין הקבוצה המרכזי יהיו תלמידות מאותו בית ספר. </w:t>
      </w:r>
      <w:r w:rsidRPr="00F56B8E">
        <w:rPr>
          <w:rFonts w:hint="cs"/>
          <w:rtl/>
          <w:lang w:eastAsia="en-US"/>
        </w:rPr>
        <w:t>בהתאם לצורך, תבנה הקבוצה מתלמידות הלומדות בשני בתי ספר או יותר.</w:t>
      </w:r>
    </w:p>
    <w:p w:rsidR="000B5D04" w:rsidRPr="00F56B8E" w:rsidRDefault="000B5D04" w:rsidP="00C45765">
      <w:pPr>
        <w:numPr>
          <w:ilvl w:val="3"/>
          <w:numId w:val="30"/>
        </w:numPr>
        <w:ind w:left="2834" w:hanging="851"/>
        <w:rPr>
          <w:lang w:eastAsia="en-US"/>
        </w:rPr>
      </w:pPr>
      <w:r w:rsidRPr="00F56B8E">
        <w:rPr>
          <w:rFonts w:hint="cs"/>
          <w:rtl/>
          <w:lang w:eastAsia="en-US"/>
        </w:rPr>
        <w:t>ספק המבצע את ההוראה בקבוצות לימוד קטנות מהקבוע לעיל ולא קיבל אישור מיוחד על כך, חתום, לא יקבל תשלום בגין פעילותו.</w:t>
      </w:r>
    </w:p>
    <w:p w:rsidR="000B5D04" w:rsidRDefault="000B5D04" w:rsidP="00C45765">
      <w:pPr>
        <w:numPr>
          <w:ilvl w:val="3"/>
          <w:numId w:val="30"/>
        </w:numPr>
        <w:ind w:left="2834" w:hanging="851"/>
        <w:rPr>
          <w:lang w:eastAsia="en-US"/>
        </w:rPr>
      </w:pPr>
      <w:r w:rsidRPr="00F56B8E">
        <w:rPr>
          <w:rFonts w:hint="cs"/>
          <w:rtl/>
          <w:lang w:eastAsia="en-US"/>
        </w:rPr>
        <w:t>במקרה שבמהלך השנה קבוצות הלימוד מצטמצמות בעקבות אי התאמת תלמידות, הספק, באמצעות רכז</w:t>
      </w:r>
      <w:r w:rsidR="009C0CFA">
        <w:rPr>
          <w:rFonts w:hint="cs"/>
          <w:rtl/>
          <w:lang w:eastAsia="en-US"/>
        </w:rPr>
        <w:t>/ת</w:t>
      </w:r>
      <w:r w:rsidRPr="00F56B8E">
        <w:rPr>
          <w:rFonts w:hint="cs"/>
          <w:rtl/>
          <w:lang w:eastAsia="en-US"/>
        </w:rPr>
        <w:t xml:space="preserve"> ה</w:t>
      </w:r>
      <w:r w:rsidR="009C0CFA">
        <w:rPr>
          <w:rFonts w:hint="cs"/>
          <w:rtl/>
          <w:lang w:eastAsia="en-US"/>
        </w:rPr>
        <w:t>קבוצה</w:t>
      </w:r>
      <w:r w:rsidRPr="00F56B8E">
        <w:rPr>
          <w:rFonts w:hint="cs"/>
          <w:rtl/>
          <w:lang w:eastAsia="en-US"/>
        </w:rPr>
        <w:t>, יפעל לסיוע בביצוע איחוד קבוצות לימוד דומות ברשות, על מנת לייעל כלכלית את הקבוצות</w:t>
      </w:r>
      <w:r w:rsidR="00653662">
        <w:rPr>
          <w:rFonts w:hint="cs"/>
          <w:rtl/>
          <w:lang w:eastAsia="en-US"/>
        </w:rPr>
        <w:t xml:space="preserve">. לחילופין, יפנה הספק למשרד </w:t>
      </w:r>
      <w:r w:rsidRPr="00F56B8E">
        <w:rPr>
          <w:rFonts w:hint="cs"/>
          <w:rtl/>
          <w:lang w:eastAsia="en-US"/>
        </w:rPr>
        <w:t>לקבלת אישור מיוחד מנציג המשרד להמשך הפעלת התכנית.</w:t>
      </w:r>
    </w:p>
    <w:p w:rsidR="002D5D1E" w:rsidRDefault="002D5D1E" w:rsidP="002F3E3A">
      <w:pPr>
        <w:numPr>
          <w:ilvl w:val="2"/>
          <w:numId w:val="30"/>
        </w:numPr>
        <w:ind w:left="2125"/>
        <w:rPr>
          <w:u w:val="single"/>
          <w:lang w:eastAsia="en-US"/>
        </w:rPr>
      </w:pPr>
      <w:r w:rsidRPr="00766B6C">
        <w:rPr>
          <w:rFonts w:hint="eastAsia"/>
          <w:b/>
          <w:bCs/>
          <w:u w:val="single"/>
          <w:rtl/>
          <w:lang w:eastAsia="en-US"/>
        </w:rPr>
        <w:t>תכנית</w:t>
      </w:r>
      <w:r w:rsidRPr="00766B6C">
        <w:rPr>
          <w:b/>
          <w:bCs/>
          <w:u w:val="single"/>
          <w:rtl/>
          <w:lang w:eastAsia="en-US"/>
        </w:rPr>
        <w:t xml:space="preserve"> "</w:t>
      </w:r>
      <w:proofErr w:type="spellStart"/>
      <w:r w:rsidRPr="00766B6C">
        <w:rPr>
          <w:rFonts w:hint="eastAsia"/>
          <w:b/>
          <w:bCs/>
          <w:u w:val="single"/>
          <w:rtl/>
          <w:lang w:eastAsia="en-US"/>
        </w:rPr>
        <w:t>מנטורינג</w:t>
      </w:r>
      <w:proofErr w:type="spellEnd"/>
      <w:r w:rsidRPr="00766B6C">
        <w:rPr>
          <w:b/>
          <w:bCs/>
          <w:u w:val="single"/>
          <w:rtl/>
          <w:lang w:eastAsia="en-US"/>
        </w:rPr>
        <w:t xml:space="preserve">" </w:t>
      </w:r>
      <w:r w:rsidRPr="00766B6C">
        <w:rPr>
          <w:rFonts w:hint="eastAsia"/>
          <w:b/>
          <w:bCs/>
          <w:u w:val="single"/>
          <w:rtl/>
          <w:lang w:eastAsia="en-US"/>
        </w:rPr>
        <w:t>בשילוב</w:t>
      </w:r>
      <w:r w:rsidRPr="00766B6C">
        <w:rPr>
          <w:b/>
          <w:bCs/>
          <w:u w:val="single"/>
          <w:rtl/>
          <w:lang w:eastAsia="en-US"/>
        </w:rPr>
        <w:t xml:space="preserve"> </w:t>
      </w:r>
      <w:r w:rsidRPr="00766B6C">
        <w:rPr>
          <w:rFonts w:hint="eastAsia"/>
          <w:b/>
          <w:bCs/>
          <w:u w:val="single"/>
          <w:rtl/>
          <w:lang w:eastAsia="en-US"/>
        </w:rPr>
        <w:t>חקר</w:t>
      </w:r>
      <w:r w:rsidRPr="00766B6C">
        <w:rPr>
          <w:b/>
          <w:bCs/>
          <w:u w:val="single"/>
          <w:rtl/>
          <w:lang w:eastAsia="en-US"/>
        </w:rPr>
        <w:t xml:space="preserve"> </w:t>
      </w:r>
      <w:r w:rsidRPr="00766B6C">
        <w:rPr>
          <w:rFonts w:hint="eastAsia"/>
          <w:b/>
          <w:bCs/>
          <w:u w:val="single"/>
          <w:rtl/>
          <w:lang w:eastAsia="en-US"/>
        </w:rPr>
        <w:t>בתחומי</w:t>
      </w:r>
      <w:r w:rsidRPr="00766B6C">
        <w:rPr>
          <w:b/>
          <w:bCs/>
          <w:u w:val="single"/>
          <w:rtl/>
          <w:lang w:eastAsia="en-US"/>
        </w:rPr>
        <w:t xml:space="preserve"> </w:t>
      </w:r>
      <w:r w:rsidRPr="00766B6C">
        <w:rPr>
          <w:rFonts w:hint="eastAsia"/>
          <w:b/>
          <w:bCs/>
          <w:u w:val="single"/>
          <w:rtl/>
          <w:lang w:eastAsia="en-US"/>
        </w:rPr>
        <w:t>המדעים</w:t>
      </w:r>
      <w:r w:rsidRPr="00766B6C">
        <w:rPr>
          <w:b/>
          <w:bCs/>
          <w:u w:val="single"/>
          <w:rtl/>
          <w:lang w:eastAsia="en-US"/>
        </w:rPr>
        <w:t xml:space="preserve"> </w:t>
      </w:r>
      <w:r w:rsidRPr="00766B6C">
        <w:rPr>
          <w:rFonts w:hint="eastAsia"/>
          <w:b/>
          <w:bCs/>
          <w:u w:val="single"/>
          <w:rtl/>
          <w:lang w:eastAsia="en-US"/>
        </w:rPr>
        <w:t>והטכנולוגיה</w:t>
      </w:r>
      <w:r w:rsidR="0035385B" w:rsidRPr="007E78E4">
        <w:rPr>
          <w:rFonts w:hint="cs"/>
          <w:rtl/>
          <w:lang w:eastAsia="en-US"/>
        </w:rPr>
        <w:t>:</w:t>
      </w:r>
      <w:r w:rsidRPr="007E78E4">
        <w:rPr>
          <w:rtl/>
          <w:lang w:eastAsia="en-US"/>
        </w:rPr>
        <w:t xml:space="preserve"> </w:t>
      </w:r>
    </w:p>
    <w:p w:rsidR="00182699" w:rsidRPr="00E50902" w:rsidRDefault="00101FF5" w:rsidP="00C45765">
      <w:pPr>
        <w:numPr>
          <w:ilvl w:val="3"/>
          <w:numId w:val="30"/>
        </w:numPr>
        <w:ind w:left="2834" w:hanging="851"/>
        <w:rPr>
          <w:rtl/>
          <w:lang w:eastAsia="en-US"/>
        </w:rPr>
      </w:pPr>
      <w:r>
        <w:rPr>
          <w:rFonts w:hint="cs"/>
          <w:rtl/>
          <w:lang w:eastAsia="en-US"/>
        </w:rPr>
        <w:t>הספק יבחר אחד מבין הקורסים במקצועות המדעים או הטכנולוגיה ו</w:t>
      </w:r>
      <w:r w:rsidR="00182699" w:rsidRPr="003913DB">
        <w:rPr>
          <w:rFonts w:hint="cs"/>
          <w:rtl/>
          <w:lang w:eastAsia="en-US"/>
        </w:rPr>
        <w:t>ישלב</w:t>
      </w:r>
      <w:r w:rsidR="00182699" w:rsidRPr="003913DB">
        <w:rPr>
          <w:rtl/>
          <w:lang w:eastAsia="en-US"/>
        </w:rPr>
        <w:t xml:space="preserve"> </w:t>
      </w:r>
      <w:r>
        <w:rPr>
          <w:rFonts w:hint="cs"/>
          <w:rtl/>
          <w:lang w:eastAsia="en-US"/>
        </w:rPr>
        <w:t xml:space="preserve">במסגרתו </w:t>
      </w:r>
      <w:r w:rsidR="00182699" w:rsidRPr="003913DB">
        <w:rPr>
          <w:rtl/>
          <w:lang w:eastAsia="en-US"/>
        </w:rPr>
        <w:t xml:space="preserve">תכנית </w:t>
      </w:r>
      <w:r w:rsidR="00182699" w:rsidRPr="003913DB">
        <w:rPr>
          <w:rFonts w:hint="cs"/>
          <w:rtl/>
          <w:lang w:eastAsia="en-US"/>
        </w:rPr>
        <w:t>"</w:t>
      </w:r>
      <w:proofErr w:type="spellStart"/>
      <w:r w:rsidR="00182699" w:rsidRPr="003913DB">
        <w:rPr>
          <w:rtl/>
          <w:lang w:eastAsia="en-US"/>
        </w:rPr>
        <w:t>מנטורינג</w:t>
      </w:r>
      <w:proofErr w:type="spellEnd"/>
      <w:r w:rsidR="00182699" w:rsidRPr="003913DB">
        <w:rPr>
          <w:rFonts w:hint="cs"/>
          <w:rtl/>
          <w:lang w:eastAsia="en-US"/>
        </w:rPr>
        <w:t>"</w:t>
      </w:r>
      <w:r w:rsidR="00182699" w:rsidRPr="003913DB">
        <w:rPr>
          <w:rtl/>
          <w:lang w:eastAsia="en-US"/>
        </w:rPr>
        <w:t xml:space="preserve"> </w:t>
      </w:r>
      <w:r w:rsidR="00182699" w:rsidRPr="003913DB">
        <w:rPr>
          <w:rFonts w:hint="cs"/>
          <w:rtl/>
          <w:lang w:eastAsia="en-US"/>
        </w:rPr>
        <w:t xml:space="preserve">שתועבר ע"י </w:t>
      </w:r>
      <w:r w:rsidR="00182699" w:rsidRPr="003913DB">
        <w:rPr>
          <w:rtl/>
          <w:lang w:eastAsia="en-US"/>
        </w:rPr>
        <w:t>סטודנטיות לתואר שני מאוניברסיטאות ומכללות העוסקות במחקרן בתחומי מדע</w:t>
      </w:r>
      <w:r w:rsidR="004176D6" w:rsidRPr="003913DB">
        <w:rPr>
          <w:rFonts w:hint="cs"/>
          <w:rtl/>
          <w:lang w:eastAsia="en-US"/>
        </w:rPr>
        <w:t xml:space="preserve"> (להלן: "</w:t>
      </w:r>
      <w:proofErr w:type="spellStart"/>
      <w:r w:rsidR="004176D6" w:rsidRPr="00C45765">
        <w:rPr>
          <w:rFonts w:hint="cs"/>
          <w:rtl/>
          <w:lang w:eastAsia="en-US"/>
        </w:rPr>
        <w:t>מנטוריות</w:t>
      </w:r>
      <w:proofErr w:type="spellEnd"/>
      <w:r w:rsidR="004176D6" w:rsidRPr="003913DB">
        <w:rPr>
          <w:rFonts w:hint="cs"/>
          <w:rtl/>
          <w:lang w:eastAsia="en-US"/>
        </w:rPr>
        <w:t>")</w:t>
      </w:r>
      <w:r w:rsidR="00182699" w:rsidRPr="003913DB">
        <w:rPr>
          <w:rtl/>
          <w:lang w:eastAsia="en-US"/>
        </w:rPr>
        <w:t xml:space="preserve">. </w:t>
      </w:r>
      <w:proofErr w:type="spellStart"/>
      <w:r w:rsidR="004176D6" w:rsidRPr="003913DB">
        <w:rPr>
          <w:rFonts w:hint="cs"/>
          <w:rtl/>
          <w:lang w:eastAsia="en-US"/>
        </w:rPr>
        <w:t>המנטוריות</w:t>
      </w:r>
      <w:proofErr w:type="spellEnd"/>
      <w:r w:rsidR="00182699" w:rsidRPr="003913DB">
        <w:rPr>
          <w:rtl/>
          <w:lang w:eastAsia="en-US"/>
        </w:rPr>
        <w:t xml:space="preserve"> יחברו לקבוצות </w:t>
      </w:r>
      <w:r w:rsidR="00182699" w:rsidRPr="003913DB">
        <w:rPr>
          <w:rFonts w:hint="cs"/>
          <w:rtl/>
          <w:lang w:eastAsia="en-US"/>
        </w:rPr>
        <w:t>"</w:t>
      </w:r>
      <w:r w:rsidR="00182699" w:rsidRPr="003913DB">
        <w:rPr>
          <w:rtl/>
          <w:lang w:eastAsia="en-US"/>
        </w:rPr>
        <w:t>מדעניות</w:t>
      </w:r>
      <w:r w:rsidR="00182699" w:rsidRPr="003913DB">
        <w:rPr>
          <w:rFonts w:hint="cs"/>
          <w:rtl/>
          <w:lang w:eastAsia="en-US"/>
        </w:rPr>
        <w:t xml:space="preserve"> העתיד" ברחבי הארץ</w:t>
      </w:r>
      <w:r w:rsidR="00725B96" w:rsidRPr="003913DB">
        <w:rPr>
          <w:rtl/>
          <w:lang w:eastAsia="en-US"/>
        </w:rPr>
        <w:t xml:space="preserve"> ויסייעו ל</w:t>
      </w:r>
      <w:r w:rsidR="00725B96" w:rsidRPr="003913DB">
        <w:rPr>
          <w:rFonts w:hint="cs"/>
          <w:rtl/>
          <w:lang w:eastAsia="en-US"/>
        </w:rPr>
        <w:t>חניכות</w:t>
      </w:r>
      <w:r w:rsidR="00182699" w:rsidRPr="003913DB">
        <w:rPr>
          <w:rtl/>
          <w:lang w:eastAsia="en-US"/>
        </w:rPr>
        <w:t xml:space="preserve"> בבחירת נושאי חקר מעמיקים ומגוונים</w:t>
      </w:r>
      <w:r w:rsidR="00725B96" w:rsidRPr="003913DB">
        <w:rPr>
          <w:rFonts w:hint="cs"/>
          <w:rtl/>
          <w:lang w:eastAsia="en-US"/>
        </w:rPr>
        <w:t xml:space="preserve"> במהלך עבודת חקר בתחומי המדעים והטכנולוגיה</w:t>
      </w:r>
      <w:r w:rsidR="00182699" w:rsidRPr="003913DB">
        <w:rPr>
          <w:rtl/>
          <w:lang w:eastAsia="en-US"/>
        </w:rPr>
        <w:t xml:space="preserve">. </w:t>
      </w:r>
      <w:proofErr w:type="spellStart"/>
      <w:r w:rsidR="00182699" w:rsidRPr="00E50902">
        <w:rPr>
          <w:rtl/>
          <w:lang w:eastAsia="en-US"/>
        </w:rPr>
        <w:t>ה</w:t>
      </w:r>
      <w:r w:rsidR="00182699" w:rsidRPr="00E50902">
        <w:rPr>
          <w:rFonts w:hint="cs"/>
          <w:rtl/>
          <w:lang w:eastAsia="en-US"/>
        </w:rPr>
        <w:t>מנטוריות</w:t>
      </w:r>
      <w:proofErr w:type="spellEnd"/>
      <w:r w:rsidR="00182699" w:rsidRPr="00E50902">
        <w:rPr>
          <w:rtl/>
          <w:lang w:eastAsia="en-US"/>
        </w:rPr>
        <w:t xml:space="preserve"> יעבדו בש</w:t>
      </w:r>
      <w:r w:rsidR="002A7177" w:rsidRPr="00E50902">
        <w:rPr>
          <w:rFonts w:hint="cs"/>
          <w:rtl/>
          <w:lang w:eastAsia="en-US"/>
        </w:rPr>
        <w:t>יתוף פעולה</w:t>
      </w:r>
      <w:r w:rsidR="00182699" w:rsidRPr="00E50902">
        <w:rPr>
          <w:rtl/>
          <w:lang w:eastAsia="en-US"/>
        </w:rPr>
        <w:t xml:space="preserve"> עם </w:t>
      </w:r>
      <w:r w:rsidR="007E78E4">
        <w:rPr>
          <w:rFonts w:hint="cs"/>
          <w:rtl/>
          <w:lang w:eastAsia="en-US"/>
        </w:rPr>
        <w:t>המדריך</w:t>
      </w:r>
      <w:r w:rsidR="00AC1A9D" w:rsidRPr="00E50902">
        <w:rPr>
          <w:rFonts w:hint="cs"/>
          <w:rtl/>
          <w:lang w:eastAsia="en-US"/>
        </w:rPr>
        <w:t>/ה</w:t>
      </w:r>
      <w:r w:rsidR="00182699" w:rsidRPr="00E50902">
        <w:rPr>
          <w:rtl/>
          <w:lang w:eastAsia="en-US"/>
        </w:rPr>
        <w:t xml:space="preserve"> המוביל</w:t>
      </w:r>
      <w:r w:rsidR="002A7177" w:rsidRPr="00E50902">
        <w:rPr>
          <w:rFonts w:hint="cs"/>
          <w:rtl/>
          <w:lang w:eastAsia="en-US"/>
        </w:rPr>
        <w:t>/</w:t>
      </w:r>
      <w:r w:rsidR="00182699" w:rsidRPr="00E50902">
        <w:rPr>
          <w:rtl/>
          <w:lang w:eastAsia="en-US"/>
        </w:rPr>
        <w:t xml:space="preserve">ה את הקורס.  </w:t>
      </w:r>
    </w:p>
    <w:p w:rsidR="00101FF5" w:rsidRPr="003913DB" w:rsidRDefault="00101FF5" w:rsidP="00C45765">
      <w:pPr>
        <w:numPr>
          <w:ilvl w:val="3"/>
          <w:numId w:val="30"/>
        </w:numPr>
        <w:ind w:left="2834" w:hanging="851"/>
        <w:rPr>
          <w:lang w:eastAsia="en-US"/>
        </w:rPr>
      </w:pPr>
      <w:r w:rsidRPr="003913DB">
        <w:rPr>
          <w:rtl/>
          <w:lang w:eastAsia="en-US"/>
        </w:rPr>
        <w:t>בכל קבוצ</w:t>
      </w:r>
      <w:r w:rsidRPr="003913DB">
        <w:rPr>
          <w:rFonts w:hint="cs"/>
          <w:rtl/>
          <w:lang w:eastAsia="en-US"/>
        </w:rPr>
        <w:t>ה</w:t>
      </w:r>
      <w:r w:rsidRPr="003913DB">
        <w:rPr>
          <w:rtl/>
          <w:lang w:eastAsia="en-US"/>
        </w:rPr>
        <w:t xml:space="preserve"> התוצר הסופי של </w:t>
      </w:r>
      <w:r w:rsidRPr="00C45765">
        <w:rPr>
          <w:rtl/>
          <w:lang w:eastAsia="en-US"/>
        </w:rPr>
        <w:t>אחד</w:t>
      </w:r>
      <w:r w:rsidRPr="003913DB">
        <w:rPr>
          <w:rtl/>
          <w:lang w:eastAsia="en-US"/>
        </w:rPr>
        <w:t xml:space="preserve"> מהמודולים המקצועיים </w:t>
      </w:r>
      <w:r w:rsidRPr="003913DB">
        <w:rPr>
          <w:rFonts w:hint="cs"/>
          <w:rtl/>
          <w:lang w:eastAsia="en-US"/>
        </w:rPr>
        <w:t xml:space="preserve">במקצועות המדעים או הטכנולוגיה </w:t>
      </w:r>
      <w:r w:rsidRPr="003913DB">
        <w:rPr>
          <w:rtl/>
          <w:lang w:eastAsia="en-US"/>
        </w:rPr>
        <w:t xml:space="preserve">יהיה בשיטת </w:t>
      </w:r>
      <w:r w:rsidRPr="003913DB">
        <w:rPr>
          <w:lang w:eastAsia="en-US"/>
        </w:rPr>
        <w:t>PBL</w:t>
      </w:r>
      <w:r w:rsidRPr="003913DB">
        <w:rPr>
          <w:rtl/>
          <w:lang w:eastAsia="en-US"/>
        </w:rPr>
        <w:t>, כלומר התלמידות יבצעו עבודת חקר בתחום זה.</w:t>
      </w:r>
    </w:p>
    <w:p w:rsidR="00725B96" w:rsidRPr="00E50902" w:rsidRDefault="00725B96" w:rsidP="00C45765">
      <w:pPr>
        <w:numPr>
          <w:ilvl w:val="3"/>
          <w:numId w:val="30"/>
        </w:numPr>
        <w:ind w:left="2834" w:hanging="851"/>
        <w:rPr>
          <w:lang w:eastAsia="en-US"/>
        </w:rPr>
      </w:pPr>
      <w:r w:rsidRPr="00E50902">
        <w:rPr>
          <w:rFonts w:hint="cs"/>
          <w:rtl/>
          <w:lang w:eastAsia="en-US"/>
        </w:rPr>
        <w:t>יובהר כי התכנית לא תופעל במסגרת לימוד מקצועות הליבה (מתמטיקה ואנגלית) אלא במקצועות המדעים והטכנולוגיה בלבד.</w:t>
      </w:r>
    </w:p>
    <w:p w:rsidR="002D5D1E" w:rsidRPr="00E50902" w:rsidRDefault="00182699" w:rsidP="00C45765">
      <w:pPr>
        <w:numPr>
          <w:ilvl w:val="3"/>
          <w:numId w:val="30"/>
        </w:numPr>
        <w:ind w:left="2834" w:hanging="851"/>
        <w:rPr>
          <w:rtl/>
          <w:lang w:eastAsia="en-US"/>
        </w:rPr>
      </w:pPr>
      <w:r w:rsidRPr="00E50902">
        <w:rPr>
          <w:rtl/>
          <w:lang w:eastAsia="en-US"/>
        </w:rPr>
        <w:t>לצורך הפרויקט יא</w:t>
      </w:r>
      <w:r w:rsidRPr="00E50902">
        <w:rPr>
          <w:rFonts w:hint="cs"/>
          <w:rtl/>
          <w:lang w:eastAsia="en-US"/>
        </w:rPr>
        <w:t>תר הספק</w:t>
      </w:r>
      <w:r w:rsidRPr="00E50902">
        <w:rPr>
          <w:rtl/>
          <w:lang w:eastAsia="en-US"/>
        </w:rPr>
        <w:t xml:space="preserve"> 30 סטודנטיות ממוסדות אקדמיים הסמוכים לקבוצות</w:t>
      </w:r>
      <w:r w:rsidRPr="00E50902">
        <w:rPr>
          <w:rFonts w:hint="cs"/>
          <w:rtl/>
          <w:lang w:eastAsia="en-US"/>
        </w:rPr>
        <w:t>.</w:t>
      </w:r>
      <w:r w:rsidR="004C5918">
        <w:rPr>
          <w:rFonts w:hint="cs"/>
          <w:rtl/>
          <w:lang w:eastAsia="en-US"/>
        </w:rPr>
        <w:t xml:space="preserve"> </w:t>
      </w:r>
      <w:r w:rsidRPr="00E50902">
        <w:rPr>
          <w:rFonts w:hint="cs"/>
          <w:rtl/>
          <w:lang w:eastAsia="en-US"/>
        </w:rPr>
        <w:t xml:space="preserve">הספק יידרש לעסוק ולתאם כל הנדרש לשם כך מבחינה מנהלתית עם הגורמים השונים </w:t>
      </w:r>
      <w:r w:rsidRPr="00E50902">
        <w:rPr>
          <w:rtl/>
          <w:lang w:eastAsia="en-US"/>
        </w:rPr>
        <w:t>במוסדות האקדמיים</w:t>
      </w:r>
      <w:r w:rsidRPr="00E50902">
        <w:rPr>
          <w:rFonts w:hint="cs"/>
          <w:rtl/>
          <w:lang w:eastAsia="en-US"/>
        </w:rPr>
        <w:t>.</w:t>
      </w:r>
    </w:p>
    <w:p w:rsidR="00182699" w:rsidRPr="00E50902" w:rsidRDefault="00182699" w:rsidP="00C45765">
      <w:pPr>
        <w:numPr>
          <w:ilvl w:val="3"/>
          <w:numId w:val="30"/>
        </w:numPr>
        <w:ind w:left="2834" w:hanging="851"/>
        <w:rPr>
          <w:rtl/>
          <w:lang w:eastAsia="en-US"/>
        </w:rPr>
      </w:pPr>
      <w:r w:rsidRPr="00E50902">
        <w:rPr>
          <w:rtl/>
          <w:lang w:eastAsia="en-US"/>
        </w:rPr>
        <w:t xml:space="preserve">משך התכנית- לכל אורך </w:t>
      </w:r>
      <w:r w:rsidR="00423BD2">
        <w:rPr>
          <w:rFonts w:hint="cs"/>
          <w:rtl/>
          <w:lang w:eastAsia="en-US"/>
        </w:rPr>
        <w:t>ה</w:t>
      </w:r>
      <w:r w:rsidRPr="00E50902">
        <w:rPr>
          <w:rtl/>
          <w:lang w:eastAsia="en-US"/>
        </w:rPr>
        <w:t xml:space="preserve">קורס </w:t>
      </w:r>
      <w:r w:rsidRPr="00E50902">
        <w:rPr>
          <w:rFonts w:hint="cs"/>
          <w:rtl/>
          <w:lang w:eastAsia="en-US"/>
        </w:rPr>
        <w:t>המדעי</w:t>
      </w:r>
      <w:r w:rsidRPr="00E50902">
        <w:rPr>
          <w:rtl/>
          <w:lang w:eastAsia="en-US"/>
        </w:rPr>
        <w:t xml:space="preserve">. </w:t>
      </w:r>
    </w:p>
    <w:p w:rsidR="00182699" w:rsidRPr="00E50902" w:rsidRDefault="00182699" w:rsidP="00C45765">
      <w:pPr>
        <w:numPr>
          <w:ilvl w:val="3"/>
          <w:numId w:val="30"/>
        </w:numPr>
        <w:ind w:left="2834" w:hanging="851"/>
        <w:rPr>
          <w:rtl/>
          <w:lang w:eastAsia="en-US"/>
        </w:rPr>
      </w:pPr>
      <w:proofErr w:type="spellStart"/>
      <w:r w:rsidRPr="00E50902">
        <w:rPr>
          <w:rtl/>
          <w:lang w:eastAsia="en-US"/>
        </w:rPr>
        <w:t>המנטור</w:t>
      </w:r>
      <w:r w:rsidRPr="00E50902">
        <w:rPr>
          <w:rFonts w:hint="cs"/>
          <w:rtl/>
          <w:lang w:eastAsia="en-US"/>
        </w:rPr>
        <w:t>ית</w:t>
      </w:r>
      <w:proofErr w:type="spellEnd"/>
      <w:r w:rsidRPr="00E50902">
        <w:rPr>
          <w:rtl/>
          <w:lang w:eastAsia="en-US"/>
        </w:rPr>
        <w:t xml:space="preserve"> </w:t>
      </w:r>
      <w:r w:rsidRPr="00E50902">
        <w:rPr>
          <w:rFonts w:hint="cs"/>
          <w:rtl/>
          <w:lang w:eastAsia="en-US"/>
        </w:rPr>
        <w:t>ת</w:t>
      </w:r>
      <w:r w:rsidRPr="00E50902">
        <w:rPr>
          <w:rtl/>
          <w:lang w:eastAsia="en-US"/>
        </w:rPr>
        <w:t>קנה לחני</w:t>
      </w:r>
      <w:r w:rsidRPr="00E50902">
        <w:rPr>
          <w:rFonts w:hint="cs"/>
          <w:rtl/>
          <w:lang w:eastAsia="en-US"/>
        </w:rPr>
        <w:t>כות</w:t>
      </w:r>
      <w:r w:rsidRPr="00E50902">
        <w:rPr>
          <w:rtl/>
          <w:lang w:eastAsia="en-US"/>
        </w:rPr>
        <w:t xml:space="preserve"> של</w:t>
      </w:r>
      <w:r w:rsidRPr="00E50902">
        <w:rPr>
          <w:rFonts w:hint="cs"/>
          <w:rtl/>
          <w:lang w:eastAsia="en-US"/>
        </w:rPr>
        <w:t>ה</w:t>
      </w:r>
      <w:r w:rsidRPr="00E50902">
        <w:rPr>
          <w:rtl/>
          <w:lang w:eastAsia="en-US"/>
        </w:rPr>
        <w:t xml:space="preserve"> ידע וכלים </w:t>
      </w:r>
      <w:r w:rsidR="002A7177" w:rsidRPr="00E50902">
        <w:rPr>
          <w:rFonts w:hint="cs"/>
          <w:rtl/>
          <w:lang w:eastAsia="en-US"/>
        </w:rPr>
        <w:t>אשר יסייעו לה</w:t>
      </w:r>
      <w:r w:rsidRPr="00E50902">
        <w:rPr>
          <w:rtl/>
          <w:lang w:eastAsia="en-US"/>
        </w:rPr>
        <w:t xml:space="preserve"> בפיתוח מיומנויות</w:t>
      </w:r>
      <w:r w:rsidR="00C62B69" w:rsidRPr="00E50902">
        <w:rPr>
          <w:rFonts w:hint="cs"/>
          <w:rtl/>
          <w:lang w:eastAsia="en-US"/>
        </w:rPr>
        <w:t>, הן אישיות וחברתיות, והן בתחום הידע הספציפי</w:t>
      </w:r>
      <w:r w:rsidRPr="00E50902">
        <w:rPr>
          <w:rtl/>
          <w:lang w:eastAsia="en-US"/>
        </w:rPr>
        <w:t>.</w:t>
      </w:r>
    </w:p>
    <w:p w:rsidR="002D5D1E" w:rsidRDefault="0026367C" w:rsidP="00C45765">
      <w:pPr>
        <w:numPr>
          <w:ilvl w:val="3"/>
          <w:numId w:val="30"/>
        </w:numPr>
        <w:ind w:left="2834" w:hanging="851"/>
        <w:rPr>
          <w:lang w:eastAsia="en-US"/>
        </w:rPr>
      </w:pPr>
      <w:r w:rsidRPr="00E50902">
        <w:rPr>
          <w:rFonts w:hint="cs"/>
          <w:rtl/>
          <w:lang w:eastAsia="en-US"/>
        </w:rPr>
        <w:t xml:space="preserve">הספק יגדיר מדדי הצלחה </w:t>
      </w:r>
      <w:r w:rsidR="002D5D1E" w:rsidRPr="00E50902">
        <w:rPr>
          <w:rtl/>
          <w:lang w:eastAsia="en-US"/>
        </w:rPr>
        <w:t xml:space="preserve">לתכנית </w:t>
      </w:r>
      <w:proofErr w:type="spellStart"/>
      <w:r w:rsidR="00182699" w:rsidRPr="00E50902">
        <w:rPr>
          <w:rFonts w:hint="cs"/>
          <w:rtl/>
          <w:lang w:eastAsia="en-US"/>
        </w:rPr>
        <w:t>ה"מנטורינג</w:t>
      </w:r>
      <w:proofErr w:type="spellEnd"/>
      <w:r w:rsidR="00182699" w:rsidRPr="00E50902">
        <w:rPr>
          <w:rFonts w:hint="cs"/>
          <w:rtl/>
          <w:lang w:eastAsia="en-US"/>
        </w:rPr>
        <w:t>"</w:t>
      </w:r>
      <w:r w:rsidR="007E78E4">
        <w:rPr>
          <w:rFonts w:hint="cs"/>
          <w:rtl/>
          <w:lang w:eastAsia="en-US"/>
        </w:rPr>
        <w:t xml:space="preserve"> במסגרת טופס ההגשה</w:t>
      </w:r>
      <w:r w:rsidR="00182699" w:rsidRPr="00E50902">
        <w:rPr>
          <w:rFonts w:hint="cs"/>
          <w:rtl/>
          <w:lang w:eastAsia="en-US"/>
        </w:rPr>
        <w:t xml:space="preserve">. דוגמא למדד הצלחה- </w:t>
      </w:r>
      <w:r w:rsidR="002D5D1E" w:rsidRPr="00E50902">
        <w:rPr>
          <w:rtl/>
          <w:lang w:eastAsia="en-US"/>
        </w:rPr>
        <w:t>שיפור איכות</w:t>
      </w:r>
      <w:r w:rsidR="00182699" w:rsidRPr="00E50902">
        <w:rPr>
          <w:rFonts w:hint="cs"/>
          <w:rtl/>
          <w:lang w:eastAsia="en-US"/>
        </w:rPr>
        <w:t>ני</w:t>
      </w:r>
      <w:r w:rsidR="002D5D1E" w:rsidRPr="00E50902">
        <w:rPr>
          <w:rtl/>
          <w:lang w:eastAsia="en-US"/>
        </w:rPr>
        <w:t xml:space="preserve"> </w:t>
      </w:r>
      <w:r w:rsidR="00182699" w:rsidRPr="00E50902">
        <w:rPr>
          <w:rFonts w:hint="cs"/>
          <w:rtl/>
          <w:lang w:eastAsia="en-US"/>
        </w:rPr>
        <w:t xml:space="preserve">של </w:t>
      </w:r>
      <w:r w:rsidR="007E78E4">
        <w:rPr>
          <w:rtl/>
          <w:lang w:eastAsia="en-US"/>
        </w:rPr>
        <w:t>פרויקט החקר בתכנית.</w:t>
      </w:r>
    </w:p>
    <w:p w:rsidR="00023003" w:rsidRPr="00E50902" w:rsidRDefault="00023003" w:rsidP="00C45765">
      <w:pPr>
        <w:numPr>
          <w:ilvl w:val="3"/>
          <w:numId w:val="30"/>
        </w:numPr>
        <w:ind w:left="2834" w:hanging="851"/>
        <w:rPr>
          <w:rtl/>
          <w:lang w:eastAsia="en-US"/>
        </w:rPr>
      </w:pPr>
      <w:r>
        <w:rPr>
          <w:rFonts w:hint="cs"/>
          <w:rtl/>
          <w:lang w:eastAsia="en-US"/>
        </w:rPr>
        <w:t xml:space="preserve">תכנית </w:t>
      </w:r>
      <w:proofErr w:type="spellStart"/>
      <w:r>
        <w:rPr>
          <w:rFonts w:hint="cs"/>
          <w:rtl/>
          <w:lang w:eastAsia="en-US"/>
        </w:rPr>
        <w:t>ה"מנטורינג</w:t>
      </w:r>
      <w:proofErr w:type="spellEnd"/>
      <w:r>
        <w:rPr>
          <w:rFonts w:hint="cs"/>
          <w:rtl/>
          <w:lang w:eastAsia="en-US"/>
        </w:rPr>
        <w:t>" בהתאם לסעיף זה תופעל במגזר החרדי על פי ההתאמות הנדרשות.</w:t>
      </w:r>
    </w:p>
    <w:p w:rsidR="00936AD7" w:rsidRDefault="00936AD7" w:rsidP="002F3E3A">
      <w:pPr>
        <w:numPr>
          <w:ilvl w:val="2"/>
          <w:numId w:val="30"/>
        </w:numPr>
        <w:ind w:left="2125"/>
        <w:rPr>
          <w:rFonts w:ascii="David" w:hAnsi="David"/>
          <w:b/>
          <w:bCs/>
          <w:u w:val="single"/>
          <w:lang w:eastAsia="en-US"/>
        </w:rPr>
      </w:pPr>
      <w:r w:rsidRPr="00936AD7">
        <w:rPr>
          <w:rFonts w:ascii="David" w:hAnsi="David"/>
          <w:b/>
          <w:bCs/>
          <w:u w:val="single"/>
          <w:rtl/>
          <w:lang w:eastAsia="en-US"/>
        </w:rPr>
        <w:t xml:space="preserve">מודול "ייחודי" </w:t>
      </w:r>
      <w:r w:rsidR="0002472B">
        <w:rPr>
          <w:rFonts w:ascii="David" w:hAnsi="David" w:hint="cs"/>
          <w:b/>
          <w:bCs/>
          <w:u w:val="single"/>
          <w:rtl/>
          <w:lang w:eastAsia="en-US"/>
        </w:rPr>
        <w:t>בתחומי המדעים והטכנולוגיה</w:t>
      </w:r>
      <w:r w:rsidR="00766B6C">
        <w:rPr>
          <w:rFonts w:ascii="David" w:hAnsi="David" w:hint="cs"/>
          <w:rtl/>
          <w:lang w:eastAsia="en-US"/>
        </w:rPr>
        <w:t>:</w:t>
      </w:r>
    </w:p>
    <w:p w:rsidR="00BE3527" w:rsidRPr="00E50902" w:rsidRDefault="00BE3527" w:rsidP="002F3E3A">
      <w:pPr>
        <w:numPr>
          <w:ilvl w:val="3"/>
          <w:numId w:val="30"/>
        </w:numPr>
        <w:ind w:left="2834"/>
        <w:rPr>
          <w:lang w:eastAsia="en-US"/>
        </w:rPr>
      </w:pPr>
      <w:r w:rsidRPr="00E50902">
        <w:rPr>
          <w:rFonts w:hint="cs"/>
          <w:rtl/>
          <w:lang w:eastAsia="en-US"/>
        </w:rPr>
        <w:t>המודול נדרש להיות מועבר באחד מתחומי המדעים והטכנולוגיה.</w:t>
      </w:r>
    </w:p>
    <w:p w:rsidR="00936AD7" w:rsidRPr="00E50902" w:rsidRDefault="00936AD7" w:rsidP="002F3E3A">
      <w:pPr>
        <w:numPr>
          <w:ilvl w:val="3"/>
          <w:numId w:val="30"/>
        </w:numPr>
        <w:ind w:left="2834"/>
        <w:rPr>
          <w:lang w:eastAsia="en-US"/>
        </w:rPr>
      </w:pPr>
      <w:r w:rsidRPr="00E50902">
        <w:rPr>
          <w:rFonts w:hint="eastAsia"/>
          <w:rtl/>
          <w:lang w:eastAsia="en-US"/>
        </w:rPr>
        <w:t>מודול</w:t>
      </w:r>
      <w:r w:rsidRPr="00E50902">
        <w:rPr>
          <w:rtl/>
          <w:lang w:eastAsia="en-US"/>
        </w:rPr>
        <w:t xml:space="preserve"> זה יועבר בהדרכה פרונטאלית. </w:t>
      </w:r>
    </w:p>
    <w:p w:rsidR="00936AD7" w:rsidRPr="00E50902" w:rsidRDefault="00936AD7" w:rsidP="00F71541">
      <w:pPr>
        <w:numPr>
          <w:ilvl w:val="3"/>
          <w:numId w:val="30"/>
        </w:numPr>
        <w:ind w:left="3542" w:hanging="1428"/>
        <w:rPr>
          <w:lang w:eastAsia="en-US"/>
        </w:rPr>
      </w:pPr>
      <w:r w:rsidRPr="00E50902">
        <w:rPr>
          <w:rtl/>
          <w:lang w:eastAsia="en-US"/>
        </w:rPr>
        <w:t>כל מציע יציע מודול ייחודי</w:t>
      </w:r>
      <w:r w:rsidR="00511085">
        <w:rPr>
          <w:rFonts w:hint="cs"/>
          <w:rtl/>
          <w:lang w:eastAsia="en-US"/>
        </w:rPr>
        <w:t xml:space="preserve"> </w:t>
      </w:r>
      <w:r w:rsidRPr="00E50902">
        <w:rPr>
          <w:rFonts w:hint="eastAsia"/>
          <w:rtl/>
          <w:lang w:eastAsia="en-US"/>
        </w:rPr>
        <w:t>עבור</w:t>
      </w:r>
      <w:r w:rsidRPr="00E50902">
        <w:rPr>
          <w:rtl/>
          <w:lang w:eastAsia="en-US"/>
        </w:rPr>
        <w:t xml:space="preserve"> </w:t>
      </w:r>
      <w:r w:rsidRPr="00E50902">
        <w:rPr>
          <w:rFonts w:hint="eastAsia"/>
          <w:rtl/>
          <w:lang w:eastAsia="en-US"/>
        </w:rPr>
        <w:t>תכנית</w:t>
      </w:r>
      <w:r w:rsidRPr="00E50902">
        <w:rPr>
          <w:rtl/>
          <w:lang w:eastAsia="en-US"/>
        </w:rPr>
        <w:t xml:space="preserve"> </w:t>
      </w:r>
      <w:r w:rsidRPr="00E50902">
        <w:rPr>
          <w:rFonts w:hint="eastAsia"/>
          <w:rtl/>
          <w:lang w:eastAsia="en-US"/>
        </w:rPr>
        <w:t>הוראה</w:t>
      </w:r>
      <w:r w:rsidRPr="00E50902">
        <w:rPr>
          <w:rtl/>
          <w:lang w:eastAsia="en-US"/>
        </w:rPr>
        <w:t xml:space="preserve"> </w:t>
      </w:r>
      <w:r w:rsidR="00511085">
        <w:rPr>
          <w:rFonts w:hint="cs"/>
          <w:rtl/>
          <w:lang w:eastAsia="en-US"/>
        </w:rPr>
        <w:t xml:space="preserve">חדשנית ומושקעת </w:t>
      </w:r>
      <w:r w:rsidRPr="00E50902">
        <w:rPr>
          <w:rFonts w:hint="eastAsia"/>
          <w:rtl/>
          <w:lang w:eastAsia="en-US"/>
        </w:rPr>
        <w:t>באורך</w:t>
      </w:r>
      <w:r w:rsidR="003C4372">
        <w:rPr>
          <w:rFonts w:hint="cs"/>
          <w:rtl/>
          <w:lang w:eastAsia="en-US"/>
        </w:rPr>
        <w:t xml:space="preserve"> </w:t>
      </w:r>
      <w:r w:rsidR="00F71541">
        <w:rPr>
          <w:rFonts w:hint="cs"/>
          <w:rtl/>
          <w:lang w:eastAsia="en-US"/>
        </w:rPr>
        <w:t>20</w:t>
      </w:r>
      <w:r w:rsidRPr="00E50902">
        <w:rPr>
          <w:rtl/>
          <w:lang w:eastAsia="en-US"/>
        </w:rPr>
        <w:t xml:space="preserve"> שעות אקדמיות. </w:t>
      </w:r>
    </w:p>
    <w:p w:rsidR="00BE3527" w:rsidRDefault="00BE3527" w:rsidP="00C45765">
      <w:pPr>
        <w:numPr>
          <w:ilvl w:val="3"/>
          <w:numId w:val="30"/>
        </w:numPr>
        <w:ind w:left="3542" w:hanging="1428"/>
        <w:rPr>
          <w:lang w:eastAsia="en-US"/>
        </w:rPr>
      </w:pPr>
      <w:r w:rsidRPr="00E50902">
        <w:rPr>
          <w:rFonts w:hint="cs"/>
          <w:rtl/>
          <w:lang w:eastAsia="en-US"/>
        </w:rPr>
        <w:t>המציע יציג את הסילבוס ומערכי השיעור שיועברו במסגרת המודול הזה, במסגרת</w:t>
      </w:r>
      <w:r w:rsidR="00E50902" w:rsidRPr="00E50902">
        <w:rPr>
          <w:rFonts w:hint="cs"/>
          <w:rtl/>
          <w:lang w:eastAsia="en-US"/>
        </w:rPr>
        <w:t xml:space="preserve"> טופס הגשת ההצעה </w:t>
      </w:r>
      <w:r w:rsidRPr="00E50902">
        <w:rPr>
          <w:rFonts w:hint="cs"/>
          <w:rtl/>
          <w:lang w:eastAsia="en-US"/>
        </w:rPr>
        <w:t>נספח ב'5.</w:t>
      </w:r>
    </w:p>
    <w:p w:rsidR="00D221AA" w:rsidRDefault="00D221AA" w:rsidP="00D221AA">
      <w:pPr>
        <w:ind w:left="3542"/>
        <w:rPr>
          <w:lang w:eastAsia="en-US"/>
        </w:rPr>
      </w:pPr>
    </w:p>
    <w:p w:rsidR="000B5D04" w:rsidRPr="00F56B8E" w:rsidRDefault="002C5286" w:rsidP="002C5286">
      <w:pPr>
        <w:numPr>
          <w:ilvl w:val="1"/>
          <w:numId w:val="30"/>
        </w:numPr>
        <w:ind w:left="1275" w:hanging="567"/>
        <w:rPr>
          <w:rFonts w:ascii="David" w:hAnsi="David"/>
          <w:b/>
          <w:bCs/>
          <w:u w:val="single"/>
          <w:lang w:eastAsia="en-US"/>
        </w:rPr>
      </w:pPr>
      <w:r>
        <w:rPr>
          <w:rFonts w:hint="cs"/>
          <w:b/>
          <w:bCs/>
          <w:u w:val="single"/>
          <w:rtl/>
          <w:lang w:eastAsia="en-US"/>
        </w:rPr>
        <w:t>פעילויות</w:t>
      </w:r>
      <w:r w:rsidR="000B5D04" w:rsidRPr="00F56B8E">
        <w:rPr>
          <w:rFonts w:hint="cs"/>
          <w:b/>
          <w:bCs/>
          <w:u w:val="single"/>
          <w:rtl/>
          <w:lang w:eastAsia="en-US"/>
        </w:rPr>
        <w:t xml:space="preserve"> אושיות</w:t>
      </w:r>
      <w:r>
        <w:rPr>
          <w:rFonts w:hint="cs"/>
          <w:b/>
          <w:bCs/>
          <w:u w:val="single"/>
          <w:rtl/>
          <w:lang w:eastAsia="en-US"/>
        </w:rPr>
        <w:t xml:space="preserve"> ומנהיגות</w:t>
      </w:r>
    </w:p>
    <w:p w:rsidR="000B5D04" w:rsidRPr="00F56B8E" w:rsidRDefault="000B5D04" w:rsidP="002F3E3A">
      <w:pPr>
        <w:numPr>
          <w:ilvl w:val="2"/>
          <w:numId w:val="30"/>
        </w:numPr>
        <w:ind w:left="2125"/>
        <w:rPr>
          <w:u w:val="single"/>
          <w:lang w:eastAsia="en-US"/>
        </w:rPr>
      </w:pPr>
      <w:r w:rsidRPr="00F56B8E">
        <w:rPr>
          <w:rFonts w:hint="cs"/>
          <w:u w:val="single"/>
          <w:rtl/>
          <w:lang w:eastAsia="en-US"/>
        </w:rPr>
        <w:t>התוכניות שיופעלו במסגרת זו יהיו בנושאים הבאים</w:t>
      </w:r>
      <w:r w:rsidRPr="00E50902">
        <w:rPr>
          <w:rFonts w:hint="cs"/>
          <w:rtl/>
          <w:lang w:eastAsia="en-US"/>
        </w:rPr>
        <w:t>:</w:t>
      </w:r>
    </w:p>
    <w:p w:rsidR="000B5D04" w:rsidRPr="00F56B8E" w:rsidRDefault="000B5D04" w:rsidP="002F3E3A">
      <w:pPr>
        <w:numPr>
          <w:ilvl w:val="3"/>
          <w:numId w:val="30"/>
        </w:numPr>
        <w:ind w:left="2834"/>
        <w:rPr>
          <w:rtl/>
          <w:lang w:eastAsia="en-US"/>
        </w:rPr>
      </w:pPr>
      <w:r w:rsidRPr="00F56B8E">
        <w:rPr>
          <w:rFonts w:hint="cs"/>
          <w:rtl/>
          <w:lang w:eastAsia="en-US"/>
        </w:rPr>
        <w:t>מנהיגות והעצמה אישית.</w:t>
      </w:r>
    </w:p>
    <w:p w:rsidR="000B5D04" w:rsidRPr="00F56B8E" w:rsidRDefault="000B5D04" w:rsidP="002F3E3A">
      <w:pPr>
        <w:numPr>
          <w:ilvl w:val="3"/>
          <w:numId w:val="30"/>
        </w:numPr>
        <w:ind w:left="2834"/>
        <w:rPr>
          <w:lang w:eastAsia="en-US"/>
        </w:rPr>
      </w:pPr>
      <w:r w:rsidRPr="00F56B8E">
        <w:rPr>
          <w:rFonts w:hint="cs"/>
          <w:rtl/>
          <w:lang w:eastAsia="en-US"/>
        </w:rPr>
        <w:t>ידיעת הארץ, מורשת עם ישראל וארץ ישראל.</w:t>
      </w:r>
    </w:p>
    <w:p w:rsidR="000B5D04" w:rsidRPr="00F56B8E" w:rsidRDefault="000B5D04" w:rsidP="002F3E3A">
      <w:pPr>
        <w:numPr>
          <w:ilvl w:val="3"/>
          <w:numId w:val="30"/>
        </w:numPr>
        <w:ind w:left="2834"/>
        <w:rPr>
          <w:lang w:eastAsia="en-US"/>
        </w:rPr>
      </w:pPr>
      <w:r w:rsidRPr="00F56B8E">
        <w:rPr>
          <w:rFonts w:hint="cs"/>
          <w:rtl/>
          <w:lang w:eastAsia="en-US"/>
        </w:rPr>
        <w:t>מיומנות למידה, כישורי חיים וגיבוש קבוצתי.</w:t>
      </w:r>
    </w:p>
    <w:p w:rsidR="000B5D04" w:rsidRPr="00F56B8E" w:rsidRDefault="000B5D04" w:rsidP="00C45765">
      <w:pPr>
        <w:numPr>
          <w:ilvl w:val="3"/>
          <w:numId w:val="30"/>
        </w:numPr>
        <w:ind w:left="3542" w:hanging="1417"/>
        <w:rPr>
          <w:lang w:eastAsia="en-US"/>
        </w:rPr>
      </w:pPr>
      <w:r w:rsidRPr="00F56B8E">
        <w:rPr>
          <w:rFonts w:hint="cs"/>
          <w:rtl/>
          <w:lang w:eastAsia="en-US"/>
        </w:rPr>
        <w:t xml:space="preserve">מפגש עם מודלים לחיקוי </w:t>
      </w:r>
      <w:r w:rsidRPr="00F56B8E">
        <w:rPr>
          <w:rtl/>
          <w:lang w:eastAsia="en-US"/>
        </w:rPr>
        <w:t>–</w:t>
      </w:r>
      <w:r w:rsidRPr="00F56B8E">
        <w:rPr>
          <w:rFonts w:hint="cs"/>
          <w:rtl/>
          <w:lang w:eastAsia="en-US"/>
        </w:rPr>
        <w:t xml:space="preserve"> הרצאות ופאנלים עם סטודנטיות ובוגרות של תכנית עתידים.</w:t>
      </w:r>
    </w:p>
    <w:p w:rsidR="000B5D04" w:rsidRPr="00F56B8E" w:rsidRDefault="000B5D04" w:rsidP="002F3E3A">
      <w:pPr>
        <w:numPr>
          <w:ilvl w:val="3"/>
          <w:numId w:val="30"/>
        </w:numPr>
        <w:ind w:left="2834"/>
        <w:rPr>
          <w:lang w:eastAsia="en-US"/>
        </w:rPr>
      </w:pPr>
      <w:r w:rsidRPr="00F56B8E">
        <w:rPr>
          <w:rFonts w:hint="cs"/>
          <w:rtl/>
          <w:lang w:eastAsia="en-US"/>
        </w:rPr>
        <w:t>התנדבות ותרומה לקהילה.</w:t>
      </w:r>
    </w:p>
    <w:p w:rsidR="000B5D04" w:rsidRPr="00F56B8E" w:rsidRDefault="000B5D04" w:rsidP="00D221AA">
      <w:pPr>
        <w:numPr>
          <w:ilvl w:val="2"/>
          <w:numId w:val="30"/>
        </w:numPr>
        <w:ind w:left="2125"/>
        <w:rPr>
          <w:lang w:eastAsia="en-US"/>
        </w:rPr>
      </w:pPr>
      <w:r w:rsidRPr="00F56B8E">
        <w:rPr>
          <w:rFonts w:hint="cs"/>
          <w:rtl/>
          <w:lang w:eastAsia="en-US"/>
        </w:rPr>
        <w:t xml:space="preserve">יופעלו תכניות הוראה בנות </w:t>
      </w:r>
      <w:r w:rsidRPr="00F56B8E">
        <w:rPr>
          <w:rFonts w:hint="cs"/>
          <w:b/>
          <w:bCs/>
          <w:rtl/>
          <w:lang w:eastAsia="en-US"/>
        </w:rPr>
        <w:t>35</w:t>
      </w:r>
      <w:r w:rsidRPr="00F56B8E">
        <w:rPr>
          <w:rFonts w:hint="cs"/>
          <w:rtl/>
          <w:lang w:eastAsia="en-US"/>
        </w:rPr>
        <w:t xml:space="preserve"> שעות לתכנית הוראה לקבוצת תלמידות אחת.</w:t>
      </w:r>
      <w:r w:rsidR="00EE3A0C">
        <w:rPr>
          <w:rFonts w:hint="cs"/>
          <w:rtl/>
          <w:lang w:eastAsia="en-US"/>
        </w:rPr>
        <w:t xml:space="preserve"> בכל פעילות חוץ </w:t>
      </w:r>
      <w:r w:rsidR="00EE3A0C">
        <w:rPr>
          <w:rtl/>
          <w:lang w:eastAsia="en-US"/>
        </w:rPr>
        <w:t>–</w:t>
      </w:r>
      <w:r w:rsidR="00EE3A0C">
        <w:rPr>
          <w:rFonts w:hint="cs"/>
          <w:rtl/>
          <w:lang w:eastAsia="en-US"/>
        </w:rPr>
        <w:t xml:space="preserve"> </w:t>
      </w:r>
      <w:r w:rsidR="00D221AA">
        <w:rPr>
          <w:rFonts w:hint="cs"/>
          <w:rtl/>
          <w:lang w:eastAsia="en-US"/>
        </w:rPr>
        <w:t>ת</w:t>
      </w:r>
      <w:r w:rsidR="00EE3A0C">
        <w:rPr>
          <w:rFonts w:hint="cs"/>
          <w:rtl/>
          <w:lang w:eastAsia="en-US"/>
        </w:rPr>
        <w:t xml:space="preserve">וזמן </w:t>
      </w:r>
      <w:r w:rsidR="00D221AA">
        <w:rPr>
          <w:rFonts w:hint="cs"/>
          <w:rtl/>
          <w:lang w:eastAsia="en-US"/>
        </w:rPr>
        <w:t>הסעה</w:t>
      </w:r>
      <w:r w:rsidR="00EE3A0C">
        <w:rPr>
          <w:rFonts w:hint="cs"/>
          <w:rtl/>
          <w:lang w:eastAsia="en-US"/>
        </w:rPr>
        <w:t xml:space="preserve"> לטובת הסעת התלמידות והמדריכים. יש לתמחר בהצעת המחיר </w:t>
      </w:r>
      <w:r w:rsidR="00D221AA">
        <w:rPr>
          <w:rFonts w:hint="cs"/>
          <w:rtl/>
          <w:lang w:eastAsia="en-US"/>
        </w:rPr>
        <w:t>הסעה המתאימה למספר הבנות בקבוצה</w:t>
      </w:r>
      <w:r w:rsidR="00EE3A0C">
        <w:rPr>
          <w:rFonts w:hint="cs"/>
          <w:rtl/>
          <w:lang w:eastAsia="en-US"/>
        </w:rPr>
        <w:t xml:space="preserve">. </w:t>
      </w:r>
    </w:p>
    <w:p w:rsidR="000B5D04" w:rsidRPr="00F56B8E" w:rsidRDefault="000B5D04" w:rsidP="002F3E3A">
      <w:pPr>
        <w:numPr>
          <w:ilvl w:val="2"/>
          <w:numId w:val="30"/>
        </w:numPr>
        <w:ind w:left="2125"/>
        <w:rPr>
          <w:lang w:eastAsia="en-US"/>
        </w:rPr>
      </w:pPr>
      <w:r w:rsidRPr="00F56B8E">
        <w:rPr>
          <w:rFonts w:hint="cs"/>
          <w:rtl/>
          <w:lang w:eastAsia="en-US"/>
        </w:rPr>
        <w:t>הפעילות תתקיים במהלך שנת הלימודים ספטמבר-יוני לרבות בתקופת החופשות בחגים (פסח, סוכות, חנוכה). יתקיימו גם פעילויות מיוחדות בחודשים יולי- אוגוסט.</w:t>
      </w:r>
    </w:p>
    <w:p w:rsidR="000B5D04" w:rsidRPr="00F56B8E" w:rsidRDefault="000B5D04" w:rsidP="002F3E3A">
      <w:pPr>
        <w:numPr>
          <w:ilvl w:val="2"/>
          <w:numId w:val="30"/>
        </w:numPr>
        <w:ind w:left="2125"/>
        <w:rPr>
          <w:u w:val="single"/>
          <w:lang w:eastAsia="en-US"/>
        </w:rPr>
      </w:pPr>
      <w:r w:rsidRPr="00F56B8E">
        <w:rPr>
          <w:rFonts w:hint="cs"/>
          <w:u w:val="single"/>
          <w:rtl/>
          <w:lang w:eastAsia="en-US"/>
        </w:rPr>
        <w:t>ימי הפעילות-</w:t>
      </w:r>
      <w:r w:rsidRPr="00F56B8E">
        <w:rPr>
          <w:rFonts w:hint="cs"/>
          <w:rtl/>
          <w:lang w:eastAsia="en-US"/>
        </w:rPr>
        <w:t xml:space="preserve"> כפי שיקבעו על ידי רכז</w:t>
      </w:r>
      <w:r w:rsidR="00AD329C">
        <w:rPr>
          <w:rFonts w:hint="cs"/>
          <w:rtl/>
          <w:lang w:eastAsia="en-US"/>
        </w:rPr>
        <w:t>/ת הקבוצה</w:t>
      </w:r>
      <w:r w:rsidRPr="00F56B8E">
        <w:rPr>
          <w:rFonts w:hint="cs"/>
          <w:rtl/>
          <w:lang w:eastAsia="en-US"/>
        </w:rPr>
        <w:t xml:space="preserve"> בתיאום עם מנהלי בתי הספר.</w:t>
      </w:r>
    </w:p>
    <w:p w:rsidR="000B5D04" w:rsidRPr="00F56B8E" w:rsidRDefault="000B5D04" w:rsidP="002F3E3A">
      <w:pPr>
        <w:numPr>
          <w:ilvl w:val="2"/>
          <w:numId w:val="30"/>
        </w:numPr>
        <w:ind w:left="2125"/>
        <w:rPr>
          <w:u w:val="single"/>
          <w:rtl/>
          <w:lang w:eastAsia="en-US"/>
        </w:rPr>
      </w:pPr>
      <w:r w:rsidRPr="00F56B8E">
        <w:rPr>
          <w:rFonts w:hint="cs"/>
          <w:u w:val="single"/>
          <w:rtl/>
          <w:lang w:eastAsia="en-US"/>
        </w:rPr>
        <w:t>ביצוע הפעילות</w:t>
      </w:r>
    </w:p>
    <w:p w:rsidR="000B5D04" w:rsidRPr="00F56B8E" w:rsidRDefault="000B5D04" w:rsidP="00C45765">
      <w:pPr>
        <w:numPr>
          <w:ilvl w:val="3"/>
          <w:numId w:val="30"/>
        </w:numPr>
        <w:ind w:left="2834" w:hanging="851"/>
        <w:rPr>
          <w:lang w:eastAsia="en-US"/>
        </w:rPr>
      </w:pPr>
      <w:r w:rsidRPr="00F56B8E">
        <w:rPr>
          <w:rFonts w:hint="cs"/>
          <w:rtl/>
          <w:lang w:eastAsia="en-US"/>
        </w:rPr>
        <w:t>הפעילות לקבוצות התלמידות המשתתפות בתכנית יערכו לאחר סיום יום לימודים ולא על חשבון שעות הלימוד הפורמליות המוגדרות והניתנות על ידי משרד החינוך.</w:t>
      </w:r>
    </w:p>
    <w:p w:rsidR="000B5D04" w:rsidRPr="00F56B8E" w:rsidRDefault="000B5D04" w:rsidP="00C45765">
      <w:pPr>
        <w:numPr>
          <w:ilvl w:val="3"/>
          <w:numId w:val="30"/>
        </w:numPr>
        <w:ind w:left="2834" w:hanging="851"/>
        <w:rPr>
          <w:lang w:eastAsia="en-US"/>
        </w:rPr>
      </w:pPr>
      <w:r w:rsidRPr="00F56B8E">
        <w:rPr>
          <w:rFonts w:hint="cs"/>
          <w:rtl/>
          <w:lang w:eastAsia="en-US"/>
        </w:rPr>
        <w:t>בימי חופשה ניתן לבצע את הפעילות בתיאום עם ביה"ס, ההורים ובאישור רכז</w:t>
      </w:r>
      <w:r w:rsidR="00AD329C">
        <w:rPr>
          <w:rFonts w:hint="cs"/>
          <w:rtl/>
          <w:lang w:eastAsia="en-US"/>
        </w:rPr>
        <w:t>/ת הקבוצה</w:t>
      </w:r>
      <w:r w:rsidRPr="00F56B8E">
        <w:rPr>
          <w:rFonts w:hint="cs"/>
          <w:rtl/>
          <w:lang w:eastAsia="en-US"/>
        </w:rPr>
        <w:t>.</w:t>
      </w:r>
    </w:p>
    <w:p w:rsidR="000B5D04" w:rsidRDefault="000B5D04" w:rsidP="00C45765">
      <w:pPr>
        <w:numPr>
          <w:ilvl w:val="3"/>
          <w:numId w:val="30"/>
        </w:numPr>
        <w:ind w:left="2834" w:hanging="851"/>
        <w:rPr>
          <w:lang w:eastAsia="en-US"/>
        </w:rPr>
      </w:pPr>
      <w:r w:rsidRPr="00F56B8E">
        <w:rPr>
          <w:rFonts w:hint="cs"/>
          <w:rtl/>
          <w:lang w:eastAsia="en-US"/>
        </w:rPr>
        <w:t>כל שעות הפעילות יהיו בתיאום עם הנהלות בתי הספר.</w:t>
      </w:r>
    </w:p>
    <w:p w:rsidR="00EE3A0C" w:rsidRPr="006A4E88" w:rsidRDefault="00EE3A0C" w:rsidP="00C45765">
      <w:pPr>
        <w:numPr>
          <w:ilvl w:val="3"/>
          <w:numId w:val="30"/>
        </w:numPr>
        <w:ind w:left="2834" w:hanging="851"/>
        <w:rPr>
          <w:rtl/>
          <w:lang w:eastAsia="en-US"/>
        </w:rPr>
      </w:pPr>
      <w:r>
        <w:rPr>
          <w:rFonts w:hint="cs"/>
          <w:rtl/>
          <w:lang w:eastAsia="en-US"/>
        </w:rPr>
        <w:t xml:space="preserve">במקרה של עריכת סיור / טיול או כל פעילות מחוץ לאתר בו מתקיימת הפעילות השוטפת, יש לקבל טרם היציאה את כל האישורים הנדרשים ממשרד החינוך והרשות המקומית ע"פ הנהלים המעודכנים. </w:t>
      </w:r>
    </w:p>
    <w:p w:rsidR="000B5D04" w:rsidRPr="00F56B8E" w:rsidRDefault="000B5D04" w:rsidP="002F3E3A">
      <w:pPr>
        <w:numPr>
          <w:ilvl w:val="2"/>
          <w:numId w:val="30"/>
        </w:numPr>
        <w:ind w:left="2125"/>
        <w:rPr>
          <w:u w:val="single"/>
          <w:rtl/>
          <w:lang w:eastAsia="en-US"/>
        </w:rPr>
      </w:pPr>
      <w:r w:rsidRPr="00F56B8E">
        <w:rPr>
          <w:rFonts w:hint="cs"/>
          <w:u w:val="single"/>
          <w:rtl/>
          <w:lang w:eastAsia="en-US"/>
        </w:rPr>
        <w:t xml:space="preserve">משך שעת פעילות: </w:t>
      </w:r>
      <w:r w:rsidRPr="00F56B8E">
        <w:rPr>
          <w:rFonts w:hint="cs"/>
          <w:rtl/>
          <w:lang w:eastAsia="en-US"/>
        </w:rPr>
        <w:t>45 דקות לשעת פעילות.</w:t>
      </w:r>
    </w:p>
    <w:p w:rsidR="000B5D04" w:rsidRPr="00F56B8E" w:rsidRDefault="000B5D04" w:rsidP="002F3E3A">
      <w:pPr>
        <w:numPr>
          <w:ilvl w:val="2"/>
          <w:numId w:val="30"/>
        </w:numPr>
        <w:ind w:left="2125"/>
        <w:rPr>
          <w:u w:val="single"/>
          <w:rtl/>
          <w:lang w:eastAsia="en-US"/>
        </w:rPr>
      </w:pPr>
      <w:r w:rsidRPr="00F56B8E">
        <w:rPr>
          <w:rFonts w:hint="cs"/>
          <w:u w:val="single"/>
          <w:rtl/>
          <w:lang w:eastAsia="en-US"/>
        </w:rPr>
        <w:t>משך הפסקה:</w:t>
      </w:r>
      <w:r w:rsidRPr="00F56B8E">
        <w:rPr>
          <w:rFonts w:hint="cs"/>
          <w:rtl/>
          <w:lang w:eastAsia="en-US"/>
        </w:rPr>
        <w:t xml:space="preserve"> במידה וביום מסוים ניתנות יותר משתי שעות תוספת לימודית תתקיים הפסקה של 1/4  שעה לאחר כל 2 שיעורים רצופים.</w:t>
      </w:r>
    </w:p>
    <w:p w:rsidR="000B5D04" w:rsidRPr="00F56B8E" w:rsidRDefault="000B5D04" w:rsidP="002F3E3A">
      <w:pPr>
        <w:numPr>
          <w:ilvl w:val="2"/>
          <w:numId w:val="30"/>
        </w:numPr>
        <w:ind w:left="2125"/>
        <w:rPr>
          <w:u w:val="single"/>
          <w:lang w:eastAsia="en-US"/>
        </w:rPr>
      </w:pPr>
      <w:r w:rsidRPr="00F56B8E">
        <w:rPr>
          <w:rFonts w:hint="cs"/>
          <w:u w:val="single"/>
          <w:rtl/>
          <w:lang w:eastAsia="en-US"/>
        </w:rPr>
        <w:t>אתר הפעילות</w:t>
      </w:r>
    </w:p>
    <w:p w:rsidR="00D274BB" w:rsidRPr="00D274BB" w:rsidRDefault="000B5D04" w:rsidP="009A4F1E">
      <w:pPr>
        <w:pStyle w:val="af9"/>
        <w:numPr>
          <w:ilvl w:val="3"/>
          <w:numId w:val="30"/>
        </w:numPr>
        <w:ind w:left="2834" w:hanging="851"/>
        <w:rPr>
          <w:rtl/>
          <w:lang w:eastAsia="en-US"/>
        </w:rPr>
      </w:pPr>
      <w:r w:rsidRPr="00F56B8E">
        <w:rPr>
          <w:rFonts w:hint="cs"/>
          <w:rtl/>
          <w:lang w:eastAsia="en-US"/>
        </w:rPr>
        <w:t xml:space="preserve">במרכז העירוני או במבנה אחר השייך לרשות, העומד בכללי הבטיחות והתברואה שהוגדרו ע"י משרד </w:t>
      </w:r>
      <w:r w:rsidRPr="00F56B8E">
        <w:rPr>
          <w:rFonts w:hint="eastAsia"/>
          <w:rtl/>
          <w:lang w:eastAsia="en-US"/>
        </w:rPr>
        <w:t>החינוך</w:t>
      </w:r>
      <w:r w:rsidRPr="00F56B8E">
        <w:rPr>
          <w:rFonts w:hint="cs"/>
          <w:rtl/>
          <w:lang w:eastAsia="en-US"/>
        </w:rPr>
        <w:t xml:space="preserve">  </w:t>
      </w:r>
      <w:r w:rsidR="00D274BB" w:rsidRPr="00D274BB">
        <w:rPr>
          <w:rtl/>
          <w:lang w:eastAsia="en-US"/>
        </w:rPr>
        <w:t xml:space="preserve">בחוזר מנכ"ל  מספר: </w:t>
      </w:r>
      <w:proofErr w:type="spellStart"/>
      <w:r w:rsidR="00D274BB" w:rsidRPr="00D274BB">
        <w:rPr>
          <w:rtl/>
          <w:lang w:eastAsia="en-US"/>
        </w:rPr>
        <w:t>תשסב</w:t>
      </w:r>
      <w:proofErr w:type="spellEnd"/>
      <w:r w:rsidR="00D274BB" w:rsidRPr="00D274BB">
        <w:rPr>
          <w:rtl/>
          <w:lang w:eastAsia="en-US"/>
        </w:rPr>
        <w:t xml:space="preserve">/6(ב) 5.1-24 - מדריך לניהול הבטיחות במערכת החינוך. </w:t>
      </w:r>
      <w:hyperlink r:id="rId21" w:history="1">
        <w:r w:rsidR="008767A4">
          <w:rPr>
            <w:rStyle w:val="Hyperlink"/>
            <w:rtl/>
            <w:lang w:eastAsia="en-US"/>
          </w:rPr>
          <w:t>לחוזר המנכ"ל - לחץ כאן</w:t>
        </w:r>
      </w:hyperlink>
    </w:p>
    <w:p w:rsidR="000B5D04" w:rsidRPr="00F56B8E" w:rsidRDefault="000B5D04" w:rsidP="009A4F1E">
      <w:pPr>
        <w:numPr>
          <w:ilvl w:val="3"/>
          <w:numId w:val="30"/>
        </w:numPr>
        <w:ind w:left="2834" w:hanging="851"/>
        <w:rPr>
          <w:lang w:eastAsia="en-US"/>
        </w:rPr>
      </w:pPr>
      <w:r w:rsidRPr="00F56B8E">
        <w:rPr>
          <w:rFonts w:hint="cs"/>
          <w:rtl/>
          <w:lang w:eastAsia="en-US"/>
        </w:rPr>
        <w:t>עפ"י אישור מיוחד מועדת ההיגוי יהיו קבוצות לימוד שיורכבו מתלמידות מבתי ספר מרשויות שונות שמרוחקות עד 30 ק"מ זו מזו. באחריות הרשות לדאוג להגעת התלמידות לאתר הפעילות.</w:t>
      </w:r>
    </w:p>
    <w:p w:rsidR="009E20C0" w:rsidRPr="00F56B8E" w:rsidRDefault="009E20C0" w:rsidP="009E20C0">
      <w:pPr>
        <w:ind w:left="2834"/>
        <w:rPr>
          <w:lang w:eastAsia="en-US"/>
        </w:rPr>
      </w:pPr>
    </w:p>
    <w:p w:rsidR="000B5D04" w:rsidRPr="00F56B8E" w:rsidRDefault="000B5D04" w:rsidP="009A155C">
      <w:pPr>
        <w:numPr>
          <w:ilvl w:val="1"/>
          <w:numId w:val="30"/>
        </w:numPr>
        <w:ind w:left="1275" w:hanging="567"/>
        <w:rPr>
          <w:b/>
          <w:bCs/>
          <w:u w:val="single"/>
          <w:lang w:eastAsia="en-US"/>
        </w:rPr>
      </w:pPr>
      <w:r w:rsidRPr="00F56B8E">
        <w:rPr>
          <w:rFonts w:hint="cs"/>
          <w:b/>
          <w:bCs/>
          <w:u w:val="single"/>
          <w:rtl/>
          <w:lang w:eastAsia="en-US"/>
        </w:rPr>
        <w:t>פעילות בנושא מנהיגות לאומית</w:t>
      </w:r>
    </w:p>
    <w:p w:rsidR="000B5D04" w:rsidRPr="00F56B8E" w:rsidRDefault="000B5D04" w:rsidP="002F3E3A">
      <w:pPr>
        <w:numPr>
          <w:ilvl w:val="2"/>
          <w:numId w:val="30"/>
        </w:numPr>
        <w:ind w:left="2125"/>
        <w:rPr>
          <w:rFonts w:ascii="David" w:hAnsi="David"/>
          <w:lang w:eastAsia="en-US"/>
        </w:rPr>
      </w:pPr>
      <w:r w:rsidRPr="00E50902">
        <w:rPr>
          <w:rFonts w:hint="cs"/>
          <w:rtl/>
          <w:lang w:eastAsia="en-US"/>
        </w:rPr>
        <w:t>הפעילות בנושא זה תכלול 3 אתרי</w:t>
      </w:r>
      <w:r w:rsidRPr="00F56B8E">
        <w:rPr>
          <w:rFonts w:hint="cs"/>
          <w:rtl/>
          <w:lang w:eastAsia="en-US"/>
        </w:rPr>
        <w:t xml:space="preserve"> סיור ברחבי הארץ המציע פעילויות מנהיגות. אתרים אלה יוצעו ע"י הספק ויאושרו ע"י נציג המשרד.</w:t>
      </w:r>
    </w:p>
    <w:p w:rsidR="000B5D04" w:rsidRPr="00F56B8E" w:rsidRDefault="000B5D04" w:rsidP="00EE3A0C">
      <w:pPr>
        <w:numPr>
          <w:ilvl w:val="2"/>
          <w:numId w:val="30"/>
        </w:numPr>
        <w:ind w:left="2125"/>
        <w:rPr>
          <w:lang w:eastAsia="en-US"/>
        </w:rPr>
      </w:pPr>
      <w:r w:rsidRPr="00F56B8E">
        <w:rPr>
          <w:rFonts w:hint="cs"/>
          <w:rtl/>
          <w:lang w:eastAsia="en-US"/>
        </w:rPr>
        <w:t xml:space="preserve">הפעילות תהיה במהלך יום מלא של </w:t>
      </w:r>
      <w:r w:rsidRPr="00F56B8E">
        <w:rPr>
          <w:rFonts w:hint="cs"/>
          <w:b/>
          <w:bCs/>
          <w:rtl/>
          <w:lang w:eastAsia="en-US"/>
        </w:rPr>
        <w:t>8</w:t>
      </w:r>
      <w:r w:rsidR="00EE3A0C">
        <w:rPr>
          <w:rFonts w:hint="cs"/>
          <w:rtl/>
          <w:lang w:eastAsia="en-US"/>
        </w:rPr>
        <w:t xml:space="preserve"> שעות, ותועבר לקבוצה אחת</w:t>
      </w:r>
      <w:r w:rsidRPr="00F56B8E">
        <w:rPr>
          <w:rFonts w:hint="cs"/>
          <w:rtl/>
          <w:lang w:eastAsia="en-US"/>
        </w:rPr>
        <w:t xml:space="preserve"> </w:t>
      </w:r>
      <w:r w:rsidR="00EE3A0C">
        <w:rPr>
          <w:rFonts w:hint="cs"/>
          <w:rtl/>
          <w:lang w:eastAsia="en-US"/>
        </w:rPr>
        <w:t>(לצורך כך יוזמן מיניבוס המותאם לגודל הקבוצה, ולא אוטובוס).</w:t>
      </w:r>
    </w:p>
    <w:p w:rsidR="000B5D04" w:rsidRPr="00F56B8E" w:rsidRDefault="000B5D04" w:rsidP="002F3E3A">
      <w:pPr>
        <w:numPr>
          <w:ilvl w:val="2"/>
          <w:numId w:val="30"/>
        </w:numPr>
        <w:ind w:left="2125"/>
        <w:rPr>
          <w:u w:val="single"/>
          <w:rtl/>
          <w:lang w:eastAsia="en-US"/>
        </w:rPr>
      </w:pPr>
      <w:r w:rsidRPr="00F56B8E">
        <w:rPr>
          <w:rFonts w:hint="cs"/>
          <w:u w:val="single"/>
          <w:rtl/>
          <w:lang w:eastAsia="en-US"/>
        </w:rPr>
        <w:t>ביצוע הפעילות</w:t>
      </w:r>
    </w:p>
    <w:p w:rsidR="000B5D04" w:rsidRPr="00F56B8E" w:rsidRDefault="000B5D04" w:rsidP="00DB39AA">
      <w:pPr>
        <w:numPr>
          <w:ilvl w:val="3"/>
          <w:numId w:val="30"/>
        </w:numPr>
        <w:ind w:left="2834" w:hanging="851"/>
        <w:rPr>
          <w:rtl/>
          <w:lang w:eastAsia="en-US"/>
        </w:rPr>
      </w:pPr>
      <w:r w:rsidRPr="00F56B8E">
        <w:rPr>
          <w:rFonts w:hint="cs"/>
          <w:rtl/>
          <w:lang w:eastAsia="en-US"/>
        </w:rPr>
        <w:t>הפעילות תתקיים במהלך חופשות בחגים (פסח, סוכות, חנוכה). יתקיימו גם פעילויות מיוחדות בחודשים יולי- אוגוסט.</w:t>
      </w:r>
    </w:p>
    <w:p w:rsidR="000B5D04" w:rsidRPr="00F56B8E" w:rsidRDefault="000B5D04" w:rsidP="00DB39AA">
      <w:pPr>
        <w:numPr>
          <w:ilvl w:val="3"/>
          <w:numId w:val="30"/>
        </w:numPr>
        <w:ind w:left="2834" w:hanging="851"/>
        <w:rPr>
          <w:lang w:eastAsia="en-US"/>
        </w:rPr>
      </w:pPr>
      <w:r w:rsidRPr="00F56B8E">
        <w:rPr>
          <w:rFonts w:hint="cs"/>
          <w:rtl/>
          <w:lang w:eastAsia="en-US"/>
        </w:rPr>
        <w:t xml:space="preserve">לתלמידות ולמדריכים המשתתפים בפעילות יינתנו </w:t>
      </w:r>
      <w:r w:rsidR="00457829">
        <w:rPr>
          <w:rFonts w:hint="cs"/>
          <w:rtl/>
          <w:lang w:eastAsia="en-US"/>
        </w:rPr>
        <w:t xml:space="preserve">על ידי הספק </w:t>
      </w:r>
      <w:r w:rsidRPr="00F56B8E">
        <w:rPr>
          <w:rFonts w:hint="cs"/>
          <w:rtl/>
          <w:lang w:eastAsia="en-US"/>
        </w:rPr>
        <w:t>ארוחות קלות המבוססות על 2 כריכים ו-2 בקבוקי מים.</w:t>
      </w:r>
    </w:p>
    <w:p w:rsidR="00E50902" w:rsidRPr="00F56B8E" w:rsidRDefault="00E50902" w:rsidP="002F3E3A">
      <w:pPr>
        <w:numPr>
          <w:ilvl w:val="2"/>
          <w:numId w:val="30"/>
        </w:numPr>
        <w:ind w:left="2125"/>
        <w:rPr>
          <w:u w:val="single"/>
          <w:rtl/>
          <w:lang w:eastAsia="en-US"/>
        </w:rPr>
      </w:pPr>
      <w:r w:rsidRPr="00F56B8E">
        <w:rPr>
          <w:rFonts w:hint="cs"/>
          <w:u w:val="single"/>
          <w:rtl/>
          <w:lang w:eastAsia="en-US"/>
        </w:rPr>
        <w:t>תכנית הפעילות לקבוצת תלמידות</w:t>
      </w:r>
    </w:p>
    <w:p w:rsidR="000B5D04" w:rsidRDefault="000B5D04" w:rsidP="00E50902">
      <w:pPr>
        <w:ind w:left="2125"/>
        <w:rPr>
          <w:u w:val="single"/>
          <w:rtl/>
          <w:lang w:eastAsia="en-US"/>
        </w:rPr>
      </w:pPr>
      <w:r w:rsidRPr="00E50902">
        <w:rPr>
          <w:rFonts w:ascii="David" w:hAnsi="David" w:hint="cs"/>
          <w:rtl/>
          <w:lang w:eastAsia="en-US"/>
        </w:rPr>
        <w:t>תכנית הפעילות לכל קבוצת תלמידות תכלול הסעה, ליווי והדרכה צמודה במהלך כל יום הפעילות.</w:t>
      </w:r>
    </w:p>
    <w:p w:rsidR="009E20C0" w:rsidRPr="00E50902" w:rsidRDefault="009E20C0" w:rsidP="00E50902">
      <w:pPr>
        <w:ind w:left="2125"/>
        <w:rPr>
          <w:u w:val="single"/>
          <w:rtl/>
          <w:lang w:eastAsia="en-US"/>
        </w:rPr>
      </w:pPr>
    </w:p>
    <w:p w:rsidR="000B5D04" w:rsidRPr="00F56B8E" w:rsidRDefault="000B5D04" w:rsidP="002F3E3A">
      <w:pPr>
        <w:numPr>
          <w:ilvl w:val="1"/>
          <w:numId w:val="30"/>
        </w:numPr>
        <w:ind w:left="1275" w:hanging="567"/>
        <w:rPr>
          <w:b/>
          <w:bCs/>
          <w:u w:val="single"/>
          <w:lang w:eastAsia="en-US"/>
        </w:rPr>
      </w:pPr>
      <w:r w:rsidRPr="00F56B8E">
        <w:rPr>
          <w:rFonts w:hint="cs"/>
          <w:b/>
          <w:bCs/>
          <w:u w:val="single"/>
          <w:rtl/>
          <w:lang w:eastAsia="en-US"/>
        </w:rPr>
        <w:t>פעילות בנושא אקדמיה ותעשייה</w:t>
      </w:r>
    </w:p>
    <w:p w:rsidR="000B5D04" w:rsidRPr="00F56B8E" w:rsidRDefault="000B5D04" w:rsidP="002F3E3A">
      <w:pPr>
        <w:numPr>
          <w:ilvl w:val="2"/>
          <w:numId w:val="30"/>
        </w:numPr>
        <w:ind w:left="2125"/>
        <w:rPr>
          <w:u w:val="single"/>
          <w:lang w:eastAsia="en-US"/>
        </w:rPr>
      </w:pPr>
      <w:r w:rsidRPr="00F56B8E">
        <w:rPr>
          <w:rFonts w:hint="cs"/>
          <w:u w:val="single"/>
          <w:rtl/>
          <w:lang w:eastAsia="en-US"/>
        </w:rPr>
        <w:t>הפעילות בנושא זה תכלול:</w:t>
      </w:r>
    </w:p>
    <w:p w:rsidR="000B5D04" w:rsidRPr="00F56B8E" w:rsidRDefault="000B5D04" w:rsidP="00B22539">
      <w:pPr>
        <w:numPr>
          <w:ilvl w:val="3"/>
          <w:numId w:val="30"/>
        </w:numPr>
        <w:ind w:left="2692"/>
        <w:rPr>
          <w:rtl/>
          <w:lang w:eastAsia="en-US"/>
        </w:rPr>
      </w:pPr>
      <w:r w:rsidRPr="00F56B8E">
        <w:rPr>
          <w:rFonts w:hint="cs"/>
          <w:rtl/>
          <w:lang w:eastAsia="en-US"/>
        </w:rPr>
        <w:t>יום לימוד והתנסות באקדמיה או יום לימוד והתנסות במוסד מחקר.</w:t>
      </w:r>
    </w:p>
    <w:p w:rsidR="000B5D04" w:rsidRPr="00F56B8E" w:rsidRDefault="000B5D04" w:rsidP="00B22539">
      <w:pPr>
        <w:numPr>
          <w:ilvl w:val="3"/>
          <w:numId w:val="30"/>
        </w:numPr>
        <w:ind w:left="2692"/>
        <w:rPr>
          <w:lang w:eastAsia="en-US"/>
        </w:rPr>
      </w:pPr>
      <w:r w:rsidRPr="00F56B8E">
        <w:rPr>
          <w:rFonts w:hint="cs"/>
          <w:rtl/>
          <w:lang w:eastAsia="en-US"/>
        </w:rPr>
        <w:t>יום לימוד והתנסות במוזיאון מדע.</w:t>
      </w:r>
    </w:p>
    <w:p w:rsidR="000B5D04" w:rsidRPr="00F56B8E" w:rsidRDefault="000B5D04" w:rsidP="00B22539">
      <w:pPr>
        <w:numPr>
          <w:ilvl w:val="3"/>
          <w:numId w:val="30"/>
        </w:numPr>
        <w:ind w:left="2692"/>
        <w:rPr>
          <w:rtl/>
          <w:lang w:eastAsia="en-US"/>
        </w:rPr>
      </w:pPr>
      <w:r w:rsidRPr="00F56B8E">
        <w:rPr>
          <w:rFonts w:hint="cs"/>
          <w:rtl/>
          <w:lang w:eastAsia="en-US"/>
        </w:rPr>
        <w:t>יום סיור בתעשיית הייטק.</w:t>
      </w:r>
    </w:p>
    <w:p w:rsidR="000B5D04" w:rsidRPr="00F56B8E" w:rsidRDefault="000B5D04" w:rsidP="00EE3A0C">
      <w:pPr>
        <w:numPr>
          <w:ilvl w:val="2"/>
          <w:numId w:val="30"/>
        </w:numPr>
        <w:ind w:left="2125"/>
        <w:rPr>
          <w:lang w:eastAsia="en-US"/>
        </w:rPr>
      </w:pPr>
      <w:r w:rsidRPr="00F56B8E">
        <w:rPr>
          <w:rFonts w:hint="cs"/>
          <w:rtl/>
          <w:lang w:eastAsia="en-US"/>
        </w:rPr>
        <w:t xml:space="preserve">הפעילות תהיה במהלך יום מלא של </w:t>
      </w:r>
      <w:r w:rsidRPr="00F56B8E">
        <w:rPr>
          <w:rFonts w:hint="cs"/>
          <w:b/>
          <w:bCs/>
          <w:rtl/>
          <w:lang w:eastAsia="en-US"/>
        </w:rPr>
        <w:t xml:space="preserve">8 </w:t>
      </w:r>
      <w:r w:rsidRPr="00F56B8E">
        <w:rPr>
          <w:rFonts w:hint="cs"/>
          <w:rtl/>
          <w:lang w:eastAsia="en-US"/>
        </w:rPr>
        <w:t xml:space="preserve">שעות, ותועבר לקבוצת תלמידות </w:t>
      </w:r>
      <w:r w:rsidR="00EE3A0C">
        <w:rPr>
          <w:rFonts w:hint="cs"/>
          <w:rtl/>
          <w:lang w:eastAsia="en-US"/>
        </w:rPr>
        <w:t>(לצורך כך יוזמן מיניבוס המותאם לגודל הקבוצה, ולא אוטובוס).</w:t>
      </w:r>
    </w:p>
    <w:p w:rsidR="000B5D04" w:rsidRPr="00F56B8E" w:rsidRDefault="000B5D04" w:rsidP="002F3E3A">
      <w:pPr>
        <w:numPr>
          <w:ilvl w:val="2"/>
          <w:numId w:val="30"/>
        </w:numPr>
        <w:ind w:left="2125"/>
        <w:rPr>
          <w:u w:val="single"/>
          <w:rtl/>
          <w:lang w:eastAsia="en-US"/>
        </w:rPr>
      </w:pPr>
      <w:r w:rsidRPr="00F56B8E">
        <w:rPr>
          <w:rFonts w:hint="cs"/>
          <w:u w:val="single"/>
          <w:rtl/>
          <w:lang w:eastAsia="en-US"/>
        </w:rPr>
        <w:t>ביצוע הפעילות</w:t>
      </w:r>
    </w:p>
    <w:p w:rsidR="000B5D04" w:rsidRPr="00F56B8E" w:rsidRDefault="000B5D04" w:rsidP="00DB39AA">
      <w:pPr>
        <w:numPr>
          <w:ilvl w:val="3"/>
          <w:numId w:val="30"/>
        </w:numPr>
        <w:ind w:left="2834" w:hanging="851"/>
        <w:rPr>
          <w:rtl/>
          <w:lang w:eastAsia="en-US"/>
        </w:rPr>
      </w:pPr>
      <w:r w:rsidRPr="00F56B8E">
        <w:rPr>
          <w:rFonts w:hint="cs"/>
          <w:rtl/>
          <w:lang w:eastAsia="en-US"/>
        </w:rPr>
        <w:t>הפעילות תתקיים במהלך חופשות בחגים (פסח, סוכות, חנוכה). יתקיימו גם פעילויות מיוחדות בחודשים יולי- אוגוסט.</w:t>
      </w:r>
    </w:p>
    <w:p w:rsidR="000B5D04" w:rsidRPr="00F56B8E" w:rsidRDefault="000B5D04" w:rsidP="00DB39AA">
      <w:pPr>
        <w:numPr>
          <w:ilvl w:val="3"/>
          <w:numId w:val="30"/>
        </w:numPr>
        <w:ind w:left="2834" w:hanging="851"/>
        <w:rPr>
          <w:lang w:eastAsia="en-US"/>
        </w:rPr>
      </w:pPr>
      <w:r w:rsidRPr="00F56B8E">
        <w:rPr>
          <w:rFonts w:hint="cs"/>
          <w:rtl/>
          <w:lang w:eastAsia="en-US"/>
        </w:rPr>
        <w:t xml:space="preserve">לתלמידות ולמדריכים המשתתפים בפעילות יינתנו </w:t>
      </w:r>
      <w:r w:rsidR="00915928">
        <w:rPr>
          <w:rFonts w:hint="cs"/>
          <w:rtl/>
          <w:lang w:eastAsia="en-US"/>
        </w:rPr>
        <w:t xml:space="preserve">על ידי הספק </w:t>
      </w:r>
      <w:r w:rsidRPr="00F56B8E">
        <w:rPr>
          <w:rFonts w:hint="cs"/>
          <w:rtl/>
          <w:lang w:eastAsia="en-US"/>
        </w:rPr>
        <w:t>ארוחות קלות המבוססות על 2 כריכים ו-2 בקבוקי מים.</w:t>
      </w:r>
    </w:p>
    <w:p w:rsidR="00E50902" w:rsidRDefault="000B5D04" w:rsidP="002F3E3A">
      <w:pPr>
        <w:numPr>
          <w:ilvl w:val="2"/>
          <w:numId w:val="30"/>
        </w:numPr>
        <w:ind w:left="2125"/>
        <w:rPr>
          <w:u w:val="single"/>
          <w:lang w:eastAsia="en-US"/>
        </w:rPr>
      </w:pPr>
      <w:r w:rsidRPr="00F56B8E">
        <w:rPr>
          <w:rFonts w:hint="cs"/>
          <w:u w:val="single"/>
          <w:rtl/>
          <w:lang w:eastAsia="en-US"/>
        </w:rPr>
        <w:t>תכנית הפעילות לקבוצת תלמידות</w:t>
      </w:r>
    </w:p>
    <w:p w:rsidR="000B5D04" w:rsidRDefault="000B5D04" w:rsidP="00E50902">
      <w:pPr>
        <w:ind w:left="2125"/>
        <w:rPr>
          <w:u w:val="single"/>
          <w:rtl/>
          <w:lang w:eastAsia="en-US"/>
        </w:rPr>
      </w:pPr>
      <w:r w:rsidRPr="00E50902">
        <w:rPr>
          <w:rFonts w:ascii="David" w:hAnsi="David" w:hint="cs"/>
          <w:rtl/>
          <w:lang w:eastAsia="en-US"/>
        </w:rPr>
        <w:t>תכנית הפעילות לכל קבוצת תלמידות תכלול הסעה, ליווי והדרכה צמודה במהלך כל יום הפעילות.</w:t>
      </w:r>
    </w:p>
    <w:p w:rsidR="009E20C0" w:rsidRPr="00E50902" w:rsidRDefault="009E20C0" w:rsidP="00E50902">
      <w:pPr>
        <w:ind w:left="2125"/>
        <w:rPr>
          <w:u w:val="single"/>
          <w:rtl/>
          <w:lang w:eastAsia="en-US"/>
        </w:rPr>
      </w:pPr>
    </w:p>
    <w:p w:rsidR="000B5D04" w:rsidRPr="00F56B8E" w:rsidRDefault="000B5D04" w:rsidP="002F3E3A">
      <w:pPr>
        <w:numPr>
          <w:ilvl w:val="1"/>
          <w:numId w:val="30"/>
        </w:numPr>
        <w:ind w:left="1275" w:hanging="567"/>
        <w:rPr>
          <w:b/>
          <w:bCs/>
          <w:u w:val="single"/>
          <w:lang w:eastAsia="en-US"/>
        </w:rPr>
      </w:pPr>
      <w:r w:rsidRPr="00F56B8E">
        <w:rPr>
          <w:rFonts w:hint="cs"/>
          <w:b/>
          <w:bCs/>
          <w:u w:val="single"/>
          <w:rtl/>
          <w:lang w:eastAsia="en-US"/>
        </w:rPr>
        <w:t>תכניות רוחביות</w:t>
      </w:r>
    </w:p>
    <w:p w:rsidR="000B5D04" w:rsidRPr="00F56B8E" w:rsidRDefault="000B5D04" w:rsidP="002F3E3A">
      <w:pPr>
        <w:numPr>
          <w:ilvl w:val="2"/>
          <w:numId w:val="30"/>
        </w:numPr>
        <w:ind w:left="2125"/>
        <w:rPr>
          <w:u w:val="single"/>
          <w:lang w:eastAsia="en-US"/>
        </w:rPr>
      </w:pPr>
      <w:r w:rsidRPr="00F56B8E">
        <w:rPr>
          <w:rFonts w:hint="cs"/>
          <w:u w:val="single"/>
          <w:rtl/>
          <w:lang w:eastAsia="en-US"/>
        </w:rPr>
        <w:t>התוכניות שיופעלו במסגרת זו יהיו באחת או יותר מהנושאים הבאים:</w:t>
      </w:r>
    </w:p>
    <w:p w:rsidR="000B5D04" w:rsidRPr="00F56B8E" w:rsidRDefault="000B5D04" w:rsidP="002F3E3A">
      <w:pPr>
        <w:numPr>
          <w:ilvl w:val="3"/>
          <w:numId w:val="30"/>
        </w:numPr>
        <w:ind w:left="2834"/>
        <w:rPr>
          <w:lang w:eastAsia="en-US"/>
        </w:rPr>
      </w:pPr>
      <w:r w:rsidRPr="00F56B8E">
        <w:rPr>
          <w:rFonts w:hint="cs"/>
          <w:rtl/>
          <w:lang w:eastAsia="en-US"/>
        </w:rPr>
        <w:t>לימוד קדם אקדמי.</w:t>
      </w:r>
    </w:p>
    <w:p w:rsidR="000B5D04" w:rsidRDefault="000B5D04" w:rsidP="002F3E3A">
      <w:pPr>
        <w:numPr>
          <w:ilvl w:val="3"/>
          <w:numId w:val="30"/>
        </w:numPr>
        <w:ind w:left="2834"/>
        <w:rPr>
          <w:lang w:eastAsia="en-US"/>
        </w:rPr>
      </w:pPr>
      <w:r w:rsidRPr="00F56B8E">
        <w:rPr>
          <w:rFonts w:hint="cs"/>
          <w:rtl/>
          <w:lang w:eastAsia="en-US"/>
        </w:rPr>
        <w:t>פעילות בקהילה.</w:t>
      </w:r>
    </w:p>
    <w:p w:rsidR="003413FB" w:rsidRPr="00F56B8E" w:rsidRDefault="003413FB" w:rsidP="00DB39AA">
      <w:pPr>
        <w:numPr>
          <w:ilvl w:val="3"/>
          <w:numId w:val="30"/>
        </w:numPr>
        <w:ind w:left="3542" w:hanging="1417"/>
        <w:rPr>
          <w:rtl/>
          <w:lang w:eastAsia="en-US"/>
        </w:rPr>
      </w:pPr>
      <w:r>
        <w:rPr>
          <w:rFonts w:hint="cs"/>
          <w:rtl/>
          <w:lang w:eastAsia="en-US"/>
        </w:rPr>
        <w:t>אפשרות לעריכת כנס ייחודי עבור מגזר מסוים (</w:t>
      </w:r>
      <w:r w:rsidR="00236B0E">
        <w:rPr>
          <w:rFonts w:hint="cs"/>
          <w:rtl/>
          <w:lang w:eastAsia="en-US"/>
        </w:rPr>
        <w:t>לא יהודי</w:t>
      </w:r>
      <w:r>
        <w:rPr>
          <w:rFonts w:hint="cs"/>
          <w:rtl/>
          <w:lang w:eastAsia="en-US"/>
        </w:rPr>
        <w:t>, חרדי וכו') המשלב העצמה אישית באופן המתאים לאותו מגזר.</w:t>
      </w:r>
    </w:p>
    <w:p w:rsidR="00E77F5D" w:rsidRPr="00F56B8E" w:rsidRDefault="00E77F5D" w:rsidP="00EE3A0C">
      <w:pPr>
        <w:numPr>
          <w:ilvl w:val="2"/>
          <w:numId w:val="30"/>
        </w:numPr>
        <w:ind w:left="2125"/>
        <w:rPr>
          <w:lang w:eastAsia="en-US"/>
        </w:rPr>
      </w:pPr>
      <w:r>
        <w:rPr>
          <w:rFonts w:hint="cs"/>
          <w:rtl/>
          <w:lang w:eastAsia="en-US"/>
        </w:rPr>
        <w:t>ת</w:t>
      </w:r>
      <w:r w:rsidR="000B5D04" w:rsidRPr="00F56B8E">
        <w:rPr>
          <w:rFonts w:hint="cs"/>
          <w:rtl/>
          <w:lang w:eastAsia="en-US"/>
        </w:rPr>
        <w:t xml:space="preserve">ופעל תכנית הוראה בת </w:t>
      </w:r>
      <w:r>
        <w:rPr>
          <w:rFonts w:hint="cs"/>
          <w:rtl/>
          <w:lang w:eastAsia="en-US"/>
        </w:rPr>
        <w:t>1</w:t>
      </w:r>
      <w:r w:rsidR="000B5D04" w:rsidRPr="00F56B8E">
        <w:rPr>
          <w:rFonts w:hint="cs"/>
          <w:b/>
          <w:bCs/>
          <w:rtl/>
          <w:lang w:eastAsia="en-US"/>
        </w:rPr>
        <w:t>0</w:t>
      </w:r>
      <w:r>
        <w:rPr>
          <w:rFonts w:hint="cs"/>
          <w:rtl/>
          <w:lang w:eastAsia="en-US"/>
        </w:rPr>
        <w:t xml:space="preserve"> שעות,</w:t>
      </w:r>
      <w:r w:rsidRPr="00F56B8E">
        <w:rPr>
          <w:rFonts w:hint="cs"/>
          <w:rtl/>
          <w:lang w:eastAsia="en-US"/>
        </w:rPr>
        <w:t xml:space="preserve"> </w:t>
      </w:r>
      <w:r w:rsidR="00EE3A0C" w:rsidRPr="00F56B8E">
        <w:rPr>
          <w:rFonts w:hint="cs"/>
          <w:rtl/>
          <w:lang w:eastAsia="en-US"/>
        </w:rPr>
        <w:t xml:space="preserve">ותועבר לקבוצת תלמידות </w:t>
      </w:r>
      <w:r w:rsidR="00EE3A0C">
        <w:rPr>
          <w:rFonts w:hint="cs"/>
          <w:rtl/>
          <w:lang w:eastAsia="en-US"/>
        </w:rPr>
        <w:t>(לצורך כך יוזמן מיניבוס המותאם לגודל הקבוצה, ולא אוטובוס).</w:t>
      </w:r>
    </w:p>
    <w:p w:rsidR="00E50902" w:rsidRDefault="000B5D04" w:rsidP="002F3E3A">
      <w:pPr>
        <w:numPr>
          <w:ilvl w:val="2"/>
          <w:numId w:val="30"/>
        </w:numPr>
        <w:ind w:left="2125"/>
        <w:rPr>
          <w:u w:val="single"/>
          <w:lang w:eastAsia="en-US"/>
        </w:rPr>
      </w:pPr>
      <w:r w:rsidRPr="00F56B8E">
        <w:rPr>
          <w:rFonts w:ascii="David" w:hAnsi="David" w:hint="cs"/>
          <w:color w:val="000000"/>
          <w:u w:val="single"/>
          <w:rtl/>
          <w:lang w:eastAsia="en-US"/>
        </w:rPr>
        <w:t>ימי הפעילות</w:t>
      </w:r>
    </w:p>
    <w:p w:rsidR="000B5D04" w:rsidRPr="00E50902" w:rsidRDefault="000B5D04" w:rsidP="00E50902">
      <w:pPr>
        <w:ind w:left="2125"/>
        <w:rPr>
          <w:u w:val="single"/>
          <w:rtl/>
          <w:lang w:eastAsia="en-US"/>
        </w:rPr>
      </w:pPr>
      <w:r w:rsidRPr="00E50902">
        <w:rPr>
          <w:rFonts w:ascii="David" w:hAnsi="David" w:hint="cs"/>
          <w:color w:val="000000"/>
          <w:rtl/>
          <w:lang w:eastAsia="en-US"/>
        </w:rPr>
        <w:t>כפי שיקבעו ע"י רכז</w:t>
      </w:r>
      <w:r w:rsidR="00AD329C" w:rsidRPr="00E50902">
        <w:rPr>
          <w:rFonts w:ascii="David" w:hAnsi="David" w:hint="cs"/>
          <w:color w:val="000000"/>
          <w:rtl/>
          <w:lang w:eastAsia="en-US"/>
        </w:rPr>
        <w:t>/ת הקבוצה</w:t>
      </w:r>
      <w:r w:rsidRPr="00E50902">
        <w:rPr>
          <w:rFonts w:ascii="David" w:hAnsi="David" w:hint="cs"/>
          <w:color w:val="000000"/>
          <w:rtl/>
          <w:lang w:eastAsia="en-US"/>
        </w:rPr>
        <w:t xml:space="preserve"> בתיאום עם מנהלי בתי הספר.</w:t>
      </w:r>
    </w:p>
    <w:p w:rsidR="000B5D04" w:rsidRPr="00F56B8E" w:rsidRDefault="000B5D04" w:rsidP="002F3E3A">
      <w:pPr>
        <w:numPr>
          <w:ilvl w:val="2"/>
          <w:numId w:val="30"/>
        </w:numPr>
        <w:ind w:left="2125"/>
        <w:rPr>
          <w:rFonts w:ascii="David" w:hAnsi="David"/>
          <w:color w:val="000000"/>
          <w:u w:val="single"/>
          <w:rtl/>
          <w:lang w:eastAsia="en-US"/>
        </w:rPr>
      </w:pPr>
      <w:r w:rsidRPr="00F56B8E">
        <w:rPr>
          <w:rFonts w:ascii="David" w:hAnsi="David" w:hint="cs"/>
          <w:color w:val="000000"/>
          <w:u w:val="single"/>
          <w:rtl/>
          <w:lang w:eastAsia="en-US"/>
        </w:rPr>
        <w:t>ביצוע הפעילות</w:t>
      </w:r>
    </w:p>
    <w:p w:rsidR="000B5D04" w:rsidRPr="00F56B8E" w:rsidRDefault="000B5D04" w:rsidP="00DB39AA">
      <w:pPr>
        <w:numPr>
          <w:ilvl w:val="3"/>
          <w:numId w:val="30"/>
        </w:numPr>
        <w:ind w:left="3542" w:hanging="1417"/>
        <w:rPr>
          <w:lang w:eastAsia="en-US"/>
        </w:rPr>
      </w:pPr>
      <w:r w:rsidRPr="00F56B8E">
        <w:rPr>
          <w:rFonts w:hint="cs"/>
          <w:rtl/>
          <w:lang w:eastAsia="en-US"/>
        </w:rPr>
        <w:t>הפעילות לקבוצות התלמידות המשתתפות בתכנית תערך לאחר סיום יום לימודים, ולא על חשבון שעות הלימוד הפורמליות המוגדרות והניתנות על ידי משרד החינוך.</w:t>
      </w:r>
    </w:p>
    <w:p w:rsidR="000B5D04" w:rsidRPr="00F56B8E" w:rsidRDefault="000B5D04" w:rsidP="002F3E3A">
      <w:pPr>
        <w:numPr>
          <w:ilvl w:val="3"/>
          <w:numId w:val="30"/>
        </w:numPr>
        <w:ind w:left="2834"/>
        <w:rPr>
          <w:lang w:eastAsia="en-US"/>
        </w:rPr>
      </w:pPr>
      <w:r w:rsidRPr="00F56B8E">
        <w:rPr>
          <w:rFonts w:hint="cs"/>
          <w:rtl/>
          <w:lang w:eastAsia="en-US"/>
        </w:rPr>
        <w:t>בימי חופשה ניתן לבצע את הפעילות.</w:t>
      </w:r>
    </w:p>
    <w:p w:rsidR="000B5D04" w:rsidRPr="00F56B8E" w:rsidRDefault="000B5D04" w:rsidP="002F3E3A">
      <w:pPr>
        <w:numPr>
          <w:ilvl w:val="3"/>
          <w:numId w:val="30"/>
        </w:numPr>
        <w:ind w:left="2834"/>
        <w:rPr>
          <w:lang w:eastAsia="en-US"/>
        </w:rPr>
      </w:pPr>
      <w:r w:rsidRPr="00F56B8E">
        <w:rPr>
          <w:rFonts w:hint="cs"/>
          <w:rtl/>
          <w:lang w:eastAsia="en-US"/>
        </w:rPr>
        <w:t>כל שעות הלימוד וכל פעילות יהיו בתיאום עם הנהלות בתי הספר.</w:t>
      </w:r>
    </w:p>
    <w:p w:rsidR="000B5D04" w:rsidRPr="00F56B8E" w:rsidRDefault="000B5D04" w:rsidP="002F3E3A">
      <w:pPr>
        <w:numPr>
          <w:ilvl w:val="2"/>
          <w:numId w:val="30"/>
        </w:numPr>
        <w:ind w:left="2125"/>
        <w:rPr>
          <w:rFonts w:ascii="David" w:hAnsi="David"/>
          <w:color w:val="000000"/>
          <w:u w:val="single"/>
          <w:rtl/>
          <w:lang w:eastAsia="en-US"/>
        </w:rPr>
      </w:pPr>
      <w:r w:rsidRPr="00F56B8E">
        <w:rPr>
          <w:rFonts w:ascii="David" w:hAnsi="David" w:hint="cs"/>
          <w:color w:val="000000"/>
          <w:u w:val="single"/>
          <w:rtl/>
          <w:lang w:eastAsia="en-US"/>
        </w:rPr>
        <w:t>משך שעת פעילות</w:t>
      </w:r>
      <w:r w:rsidRPr="00F56B8E">
        <w:rPr>
          <w:rFonts w:ascii="David" w:hAnsi="David" w:hint="cs"/>
          <w:color w:val="000000"/>
          <w:rtl/>
          <w:lang w:eastAsia="en-US"/>
        </w:rPr>
        <w:t xml:space="preserve">- </w:t>
      </w:r>
      <w:r w:rsidRPr="00F56B8E">
        <w:rPr>
          <w:rFonts w:ascii="David" w:hAnsi="David" w:hint="cs"/>
          <w:b/>
          <w:bCs/>
          <w:color w:val="000000"/>
          <w:rtl/>
          <w:lang w:eastAsia="en-US"/>
        </w:rPr>
        <w:t>45</w:t>
      </w:r>
      <w:r w:rsidRPr="00F56B8E">
        <w:rPr>
          <w:rFonts w:ascii="David" w:hAnsi="David" w:hint="cs"/>
          <w:color w:val="000000"/>
          <w:rtl/>
          <w:lang w:eastAsia="en-US"/>
        </w:rPr>
        <w:t xml:space="preserve"> דקות לשעת פעילות.</w:t>
      </w:r>
    </w:p>
    <w:p w:rsidR="000B5D04" w:rsidRPr="00F56B8E" w:rsidRDefault="000B5D04" w:rsidP="002F3E3A">
      <w:pPr>
        <w:numPr>
          <w:ilvl w:val="2"/>
          <w:numId w:val="30"/>
        </w:numPr>
        <w:ind w:left="2125"/>
        <w:rPr>
          <w:rFonts w:ascii="David" w:hAnsi="David"/>
          <w:color w:val="000000"/>
          <w:u w:val="single"/>
          <w:lang w:eastAsia="en-US"/>
        </w:rPr>
      </w:pPr>
      <w:r w:rsidRPr="00F56B8E">
        <w:rPr>
          <w:rFonts w:ascii="David" w:hAnsi="David" w:hint="cs"/>
          <w:color w:val="000000"/>
          <w:u w:val="single"/>
          <w:rtl/>
          <w:lang w:eastAsia="en-US"/>
        </w:rPr>
        <w:t>משך הפסקה-</w:t>
      </w:r>
      <w:r w:rsidRPr="00F56B8E">
        <w:rPr>
          <w:rFonts w:ascii="David" w:hAnsi="David" w:hint="cs"/>
          <w:color w:val="000000"/>
          <w:rtl/>
          <w:lang w:eastAsia="en-US"/>
        </w:rPr>
        <w:t xml:space="preserve"> במידה וביום מסוים ניתנות יותר משתי שעות תוספת לימודים תתקיים הפסקה 1/4  שעה לאחר כל 2 שיעורים רצופים.</w:t>
      </w:r>
    </w:p>
    <w:p w:rsidR="000B5D04" w:rsidRPr="00F56B8E" w:rsidRDefault="000B5D04" w:rsidP="002F3E3A">
      <w:pPr>
        <w:numPr>
          <w:ilvl w:val="2"/>
          <w:numId w:val="30"/>
        </w:numPr>
        <w:ind w:left="2125"/>
        <w:rPr>
          <w:rFonts w:ascii="David" w:hAnsi="David"/>
          <w:color w:val="000000"/>
          <w:u w:val="single"/>
          <w:rtl/>
          <w:lang w:eastAsia="en-US"/>
        </w:rPr>
      </w:pPr>
      <w:r w:rsidRPr="00F56B8E">
        <w:rPr>
          <w:rFonts w:ascii="David" w:hAnsi="David" w:hint="cs"/>
          <w:color w:val="000000"/>
          <w:u w:val="single"/>
          <w:rtl/>
          <w:lang w:eastAsia="en-US"/>
        </w:rPr>
        <w:t>שעות מפגש-</w:t>
      </w:r>
      <w:r w:rsidRPr="00F56B8E">
        <w:rPr>
          <w:rFonts w:ascii="David" w:hAnsi="David" w:hint="cs"/>
          <w:color w:val="000000"/>
          <w:rtl/>
          <w:lang w:eastAsia="en-US"/>
        </w:rPr>
        <w:t xml:space="preserve"> </w:t>
      </w:r>
      <w:r w:rsidRPr="00F56B8E">
        <w:rPr>
          <w:rFonts w:ascii="David" w:hAnsi="David" w:hint="cs"/>
          <w:b/>
          <w:bCs/>
          <w:color w:val="000000"/>
          <w:rtl/>
          <w:lang w:eastAsia="en-US"/>
        </w:rPr>
        <w:t xml:space="preserve">6 </w:t>
      </w:r>
      <w:r w:rsidRPr="00F56B8E">
        <w:rPr>
          <w:rFonts w:ascii="David" w:hAnsi="David" w:hint="cs"/>
          <w:color w:val="000000"/>
          <w:rtl/>
          <w:lang w:eastAsia="en-US"/>
        </w:rPr>
        <w:t>שעות ברציפות לכל מפגש.</w:t>
      </w:r>
    </w:p>
    <w:p w:rsidR="000B5D04" w:rsidRPr="00F56B8E" w:rsidRDefault="000B5D04" w:rsidP="002F3E3A">
      <w:pPr>
        <w:numPr>
          <w:ilvl w:val="2"/>
          <w:numId w:val="30"/>
        </w:numPr>
        <w:ind w:left="2125"/>
        <w:rPr>
          <w:u w:val="single"/>
          <w:rtl/>
          <w:lang w:eastAsia="en-US"/>
        </w:rPr>
      </w:pPr>
      <w:r w:rsidRPr="00F56B8E">
        <w:rPr>
          <w:rFonts w:hint="cs"/>
          <w:u w:val="single"/>
          <w:rtl/>
          <w:lang w:eastAsia="en-US"/>
        </w:rPr>
        <w:t>ביצוע הפעילות</w:t>
      </w:r>
    </w:p>
    <w:p w:rsidR="000B5D04" w:rsidRPr="00F56B8E" w:rsidRDefault="000B5D04" w:rsidP="0002366A">
      <w:pPr>
        <w:numPr>
          <w:ilvl w:val="3"/>
          <w:numId w:val="30"/>
        </w:numPr>
        <w:ind w:left="3542" w:hanging="1417"/>
        <w:rPr>
          <w:rtl/>
          <w:lang w:eastAsia="en-US"/>
        </w:rPr>
      </w:pPr>
      <w:r w:rsidRPr="00F56B8E">
        <w:rPr>
          <w:rFonts w:hint="cs"/>
          <w:rtl/>
          <w:lang w:eastAsia="en-US"/>
        </w:rPr>
        <w:t>הפעילות תתקיים במהלך חופשות בחגים (פסח, סוכות, חנוכה). יתקיימו גם פעילויות מיוחדות בחודשים יולי- אוגוסט.</w:t>
      </w:r>
    </w:p>
    <w:p w:rsidR="000B5D04" w:rsidRPr="00F56B8E" w:rsidRDefault="000B5D04" w:rsidP="0002366A">
      <w:pPr>
        <w:numPr>
          <w:ilvl w:val="3"/>
          <w:numId w:val="30"/>
        </w:numPr>
        <w:ind w:left="3542" w:hanging="1417"/>
        <w:rPr>
          <w:lang w:eastAsia="en-US"/>
        </w:rPr>
      </w:pPr>
      <w:r w:rsidRPr="00F56B8E">
        <w:rPr>
          <w:rFonts w:hint="cs"/>
          <w:rtl/>
          <w:lang w:eastAsia="en-US"/>
        </w:rPr>
        <w:t xml:space="preserve">לתלמידות ולמדריכים המשתתפים בפעילות יינתנו </w:t>
      </w:r>
      <w:r w:rsidR="00915928">
        <w:rPr>
          <w:rFonts w:hint="cs"/>
          <w:rtl/>
          <w:lang w:eastAsia="en-US"/>
        </w:rPr>
        <w:t xml:space="preserve">על ידי הספק </w:t>
      </w:r>
      <w:r w:rsidRPr="00F56B8E">
        <w:rPr>
          <w:rFonts w:hint="cs"/>
          <w:rtl/>
          <w:lang w:eastAsia="en-US"/>
        </w:rPr>
        <w:t>ארוחות קלות המבוססות על 2 כריכים ו-2 בקבוקי מים.</w:t>
      </w:r>
    </w:p>
    <w:p w:rsidR="00E50902" w:rsidRDefault="000B5D04" w:rsidP="002F3E3A">
      <w:pPr>
        <w:numPr>
          <w:ilvl w:val="2"/>
          <w:numId w:val="30"/>
        </w:numPr>
        <w:ind w:left="2125"/>
        <w:rPr>
          <w:u w:val="single"/>
          <w:lang w:eastAsia="en-US"/>
        </w:rPr>
      </w:pPr>
      <w:r w:rsidRPr="00F56B8E">
        <w:rPr>
          <w:rFonts w:hint="cs"/>
          <w:u w:val="single"/>
          <w:rtl/>
          <w:lang w:eastAsia="en-US"/>
        </w:rPr>
        <w:t>אתר הפעילות</w:t>
      </w:r>
    </w:p>
    <w:p w:rsidR="000B5D04" w:rsidRDefault="007153C0" w:rsidP="007153C0">
      <w:pPr>
        <w:ind w:left="2125"/>
        <w:rPr>
          <w:u w:val="single"/>
          <w:rtl/>
          <w:lang w:eastAsia="en-US"/>
        </w:rPr>
      </w:pPr>
      <w:r>
        <w:rPr>
          <w:rFonts w:ascii="David" w:hAnsi="David" w:hint="cs"/>
          <w:rtl/>
          <w:lang w:eastAsia="en-US"/>
        </w:rPr>
        <w:t>במוסדות אקדמיים או מכוני מחקר</w:t>
      </w:r>
      <w:r w:rsidR="000B5D04" w:rsidRPr="00E50902">
        <w:rPr>
          <w:rFonts w:ascii="David" w:hAnsi="David" w:hint="cs"/>
          <w:rtl/>
          <w:lang w:eastAsia="en-US"/>
        </w:rPr>
        <w:t>, באזורים שונים בארץ, עפ"י תיאום של הרכז ובכפוף לתוכנית מתואמת עם הגורמים החיצוניים.</w:t>
      </w:r>
    </w:p>
    <w:p w:rsidR="009E20C0" w:rsidRPr="00E50902" w:rsidRDefault="009E20C0" w:rsidP="009E20C0">
      <w:pPr>
        <w:rPr>
          <w:u w:val="single"/>
          <w:rtl/>
          <w:lang w:eastAsia="en-US"/>
        </w:rPr>
      </w:pPr>
    </w:p>
    <w:p w:rsidR="000B5D04" w:rsidRPr="00F56B8E" w:rsidRDefault="000B5D04" w:rsidP="00F71541">
      <w:pPr>
        <w:numPr>
          <w:ilvl w:val="1"/>
          <w:numId w:val="30"/>
        </w:numPr>
        <w:ind w:left="1275" w:hanging="567"/>
        <w:rPr>
          <w:b/>
          <w:bCs/>
          <w:u w:val="single"/>
          <w:lang w:eastAsia="en-US"/>
        </w:rPr>
      </w:pPr>
      <w:bookmarkStart w:id="100" w:name="_Ref416100500"/>
      <w:r w:rsidRPr="00F56B8E">
        <w:rPr>
          <w:rFonts w:hint="cs"/>
          <w:b/>
          <w:bCs/>
          <w:u w:val="single"/>
          <w:rtl/>
          <w:lang w:eastAsia="en-US"/>
        </w:rPr>
        <w:t xml:space="preserve">סמינריון </w:t>
      </w:r>
      <w:r w:rsidR="00F71541">
        <w:rPr>
          <w:rFonts w:hint="cs"/>
          <w:b/>
          <w:bCs/>
          <w:u w:val="single"/>
          <w:rtl/>
          <w:lang w:eastAsia="en-US"/>
        </w:rPr>
        <w:t>דו -</w:t>
      </w:r>
      <w:r w:rsidRPr="00F56B8E">
        <w:rPr>
          <w:rFonts w:hint="cs"/>
          <w:b/>
          <w:bCs/>
          <w:u w:val="single"/>
          <w:rtl/>
          <w:lang w:eastAsia="en-US"/>
        </w:rPr>
        <w:t xml:space="preserve"> יומי</w:t>
      </w:r>
      <w:bookmarkEnd w:id="100"/>
    </w:p>
    <w:p w:rsidR="000B5D04" w:rsidRPr="00F56B8E" w:rsidRDefault="000B5D04" w:rsidP="000D637C">
      <w:pPr>
        <w:numPr>
          <w:ilvl w:val="2"/>
          <w:numId w:val="30"/>
        </w:numPr>
        <w:ind w:left="2125"/>
        <w:rPr>
          <w:rtl/>
          <w:lang w:eastAsia="en-US"/>
        </w:rPr>
      </w:pPr>
      <w:r w:rsidRPr="00F56B8E">
        <w:rPr>
          <w:rFonts w:hint="cs"/>
          <w:rtl/>
          <w:lang w:eastAsia="en-US"/>
        </w:rPr>
        <w:t>במסגרת התוכנית יתקיים</w:t>
      </w:r>
      <w:r w:rsidR="000D637C" w:rsidRPr="000D637C">
        <w:rPr>
          <w:rFonts w:hint="cs"/>
          <w:rtl/>
          <w:lang w:eastAsia="en-US"/>
        </w:rPr>
        <w:t xml:space="preserve"> </w:t>
      </w:r>
      <w:r w:rsidR="000D637C">
        <w:rPr>
          <w:rFonts w:hint="cs"/>
          <w:rtl/>
          <w:lang w:eastAsia="en-US"/>
        </w:rPr>
        <w:t>בכל שנת פעילות,</w:t>
      </w:r>
      <w:r w:rsidRPr="00F56B8E">
        <w:rPr>
          <w:rFonts w:hint="cs"/>
          <w:rtl/>
          <w:lang w:eastAsia="en-US"/>
        </w:rPr>
        <w:t xml:space="preserve"> סמינריון </w:t>
      </w:r>
      <w:r w:rsidR="00F71541">
        <w:rPr>
          <w:rFonts w:hint="cs"/>
          <w:rtl/>
          <w:lang w:eastAsia="en-US"/>
        </w:rPr>
        <w:t>דו</w:t>
      </w:r>
      <w:r w:rsidRPr="00F56B8E">
        <w:rPr>
          <w:rFonts w:hint="cs"/>
          <w:rtl/>
          <w:lang w:eastAsia="en-US"/>
        </w:rPr>
        <w:t xml:space="preserve"> יומי</w:t>
      </w:r>
      <w:r w:rsidR="000D637C">
        <w:rPr>
          <w:rFonts w:hint="cs"/>
          <w:rtl/>
          <w:lang w:eastAsia="en-US"/>
        </w:rPr>
        <w:t xml:space="preserve">, </w:t>
      </w:r>
      <w:r w:rsidRPr="00F56B8E">
        <w:rPr>
          <w:rFonts w:hint="cs"/>
          <w:rtl/>
          <w:lang w:eastAsia="en-US"/>
        </w:rPr>
        <w:t xml:space="preserve">בן </w:t>
      </w:r>
      <w:r w:rsidR="00F71541">
        <w:rPr>
          <w:rFonts w:hint="cs"/>
          <w:b/>
          <w:bCs/>
          <w:rtl/>
          <w:lang w:eastAsia="en-US"/>
        </w:rPr>
        <w:t>2</w:t>
      </w:r>
      <w:r w:rsidRPr="00F71541">
        <w:rPr>
          <w:rFonts w:hint="cs"/>
          <w:b/>
          <w:bCs/>
          <w:rtl/>
          <w:lang w:eastAsia="en-US"/>
        </w:rPr>
        <w:t xml:space="preserve"> ימי פעילות</w:t>
      </w:r>
      <w:r w:rsidR="00F71541">
        <w:rPr>
          <w:rFonts w:hint="cs"/>
          <w:b/>
          <w:bCs/>
          <w:rtl/>
          <w:lang w:eastAsia="en-US"/>
        </w:rPr>
        <w:t xml:space="preserve"> ולילה לינה ב</w:t>
      </w:r>
      <w:r w:rsidR="000D637C">
        <w:rPr>
          <w:rFonts w:hint="cs"/>
          <w:b/>
          <w:bCs/>
          <w:rtl/>
          <w:lang w:eastAsia="en-US"/>
        </w:rPr>
        <w:t>י</w:t>
      </w:r>
      <w:r w:rsidR="00F71541">
        <w:rPr>
          <w:rFonts w:hint="cs"/>
          <w:b/>
          <w:bCs/>
          <w:rtl/>
          <w:lang w:eastAsia="en-US"/>
        </w:rPr>
        <w:t>ניהם</w:t>
      </w:r>
      <w:r w:rsidRPr="00F56B8E">
        <w:rPr>
          <w:rFonts w:hint="cs"/>
          <w:rtl/>
          <w:lang w:eastAsia="en-US"/>
        </w:rPr>
        <w:t xml:space="preserve"> באתר הסמינריון, ויכלול פעילויות במחנה ומחוצה לו, לרבות הרצאות של מרצים מומחים.</w:t>
      </w:r>
    </w:p>
    <w:p w:rsidR="000B5D04" w:rsidRPr="00F56B8E" w:rsidRDefault="000B5D04" w:rsidP="002F3E3A">
      <w:pPr>
        <w:numPr>
          <w:ilvl w:val="2"/>
          <w:numId w:val="30"/>
        </w:numPr>
        <w:ind w:left="2125"/>
        <w:rPr>
          <w:u w:val="single"/>
          <w:lang w:eastAsia="en-US"/>
        </w:rPr>
      </w:pPr>
      <w:r w:rsidRPr="00F56B8E">
        <w:rPr>
          <w:rFonts w:hint="cs"/>
          <w:u w:val="single"/>
          <w:rtl/>
          <w:lang w:eastAsia="en-US"/>
        </w:rPr>
        <w:t>תכנית הסמינריון</w:t>
      </w:r>
    </w:p>
    <w:p w:rsidR="00DE1B62" w:rsidRPr="00802753" w:rsidRDefault="000B5D04" w:rsidP="000C49E3">
      <w:pPr>
        <w:numPr>
          <w:ilvl w:val="3"/>
          <w:numId w:val="30"/>
        </w:numPr>
        <w:ind w:left="3542" w:hanging="1417"/>
        <w:rPr>
          <w:b/>
          <w:bCs/>
          <w:lang w:eastAsia="en-US"/>
        </w:rPr>
      </w:pPr>
      <w:r w:rsidRPr="00F56B8E">
        <w:rPr>
          <w:rFonts w:hint="cs"/>
          <w:rtl/>
          <w:lang w:eastAsia="en-US"/>
        </w:rPr>
        <w:t>הסמינריון ימשך</w:t>
      </w:r>
      <w:r w:rsidRPr="006A4E88">
        <w:rPr>
          <w:rFonts w:hint="cs"/>
          <w:rtl/>
          <w:lang w:eastAsia="en-US"/>
        </w:rPr>
        <w:t xml:space="preserve"> </w:t>
      </w:r>
      <w:r w:rsidR="00F71541">
        <w:rPr>
          <w:rFonts w:hint="cs"/>
          <w:b/>
          <w:bCs/>
          <w:rtl/>
          <w:lang w:eastAsia="en-US"/>
        </w:rPr>
        <w:t>יומיים</w:t>
      </w:r>
      <w:r w:rsidRPr="00802753">
        <w:rPr>
          <w:rFonts w:hint="cs"/>
          <w:b/>
          <w:bCs/>
          <w:rtl/>
          <w:lang w:eastAsia="en-US"/>
        </w:rPr>
        <w:t xml:space="preserve"> ברצף (כולל </w:t>
      </w:r>
      <w:r w:rsidR="00F71541">
        <w:rPr>
          <w:rFonts w:hint="cs"/>
          <w:b/>
          <w:bCs/>
          <w:rtl/>
          <w:lang w:eastAsia="en-US"/>
        </w:rPr>
        <w:t xml:space="preserve">לילה </w:t>
      </w:r>
      <w:r w:rsidRPr="00802753">
        <w:rPr>
          <w:rFonts w:hint="cs"/>
          <w:b/>
          <w:bCs/>
          <w:rtl/>
          <w:lang w:eastAsia="en-US"/>
        </w:rPr>
        <w:t>לינה)</w:t>
      </w:r>
      <w:r w:rsidR="00E23558" w:rsidRPr="00E23558">
        <w:rPr>
          <w:rFonts w:hint="cs"/>
          <w:rtl/>
          <w:lang w:eastAsia="en-US"/>
        </w:rPr>
        <w:t>.</w:t>
      </w:r>
      <w:r w:rsidR="00DE1B62" w:rsidRPr="00E23558">
        <w:rPr>
          <w:rFonts w:hint="cs"/>
          <w:rtl/>
          <w:lang w:eastAsia="en-US"/>
        </w:rPr>
        <w:t xml:space="preserve"> </w:t>
      </w:r>
    </w:p>
    <w:p w:rsidR="000B5D04" w:rsidRPr="00F56B8E" w:rsidRDefault="000B5D04" w:rsidP="0002366A">
      <w:pPr>
        <w:numPr>
          <w:ilvl w:val="3"/>
          <w:numId w:val="30"/>
        </w:numPr>
        <w:ind w:left="3542" w:hanging="1417"/>
        <w:rPr>
          <w:lang w:eastAsia="en-US"/>
        </w:rPr>
      </w:pPr>
      <w:r w:rsidRPr="00F56B8E">
        <w:rPr>
          <w:rFonts w:hint="cs"/>
          <w:rtl/>
          <w:lang w:eastAsia="en-US"/>
        </w:rPr>
        <w:t>תכנית הסמינריון תשלב לימוד עיוני ולימוד חוויתי.</w:t>
      </w:r>
      <w:r w:rsidR="00D52722">
        <w:rPr>
          <w:rFonts w:hint="cs"/>
          <w:rtl/>
          <w:lang w:eastAsia="en-US"/>
        </w:rPr>
        <w:t xml:space="preserve"> התכנית תשלב התמקדות בנושא מדעי מסוים ויינתן דגש על השימוש בשפה האנגלית במהל</w:t>
      </w:r>
      <w:r w:rsidR="00755766">
        <w:rPr>
          <w:rFonts w:hint="cs"/>
          <w:rtl/>
          <w:lang w:eastAsia="en-US"/>
        </w:rPr>
        <w:t>כה</w:t>
      </w:r>
      <w:r w:rsidR="00D52722">
        <w:rPr>
          <w:rFonts w:hint="cs"/>
          <w:rtl/>
          <w:lang w:eastAsia="en-US"/>
        </w:rPr>
        <w:t xml:space="preserve"> (לדוגמא בלבד: כנס בנושא גנטיקה ומוסר שישלב דיונים </w:t>
      </w:r>
      <w:proofErr w:type="spellStart"/>
      <w:r w:rsidR="00D52722">
        <w:rPr>
          <w:rFonts w:hint="cs"/>
          <w:rtl/>
          <w:lang w:eastAsia="en-US"/>
        </w:rPr>
        <w:t>ו"דיבייט</w:t>
      </w:r>
      <w:proofErr w:type="spellEnd"/>
      <w:r w:rsidR="00D52722">
        <w:rPr>
          <w:rFonts w:hint="cs"/>
          <w:rtl/>
          <w:lang w:eastAsia="en-US"/>
        </w:rPr>
        <w:t xml:space="preserve">" בשפה האנגלית). </w:t>
      </w:r>
    </w:p>
    <w:p w:rsidR="000B5D04" w:rsidRPr="00F56B8E" w:rsidRDefault="000B5D04" w:rsidP="0002366A">
      <w:pPr>
        <w:numPr>
          <w:ilvl w:val="3"/>
          <w:numId w:val="30"/>
        </w:numPr>
        <w:ind w:left="3542" w:hanging="1417"/>
        <w:rPr>
          <w:lang w:eastAsia="en-US"/>
        </w:rPr>
      </w:pPr>
      <w:r w:rsidRPr="00F56B8E">
        <w:rPr>
          <w:rFonts w:hint="cs"/>
          <w:rtl/>
          <w:lang w:eastAsia="en-US"/>
        </w:rPr>
        <w:t>הפעילות תתבצע במתכונת של הרצאות פרונטאליו</w:t>
      </w:r>
      <w:r w:rsidRPr="00F56B8E">
        <w:rPr>
          <w:rFonts w:hint="eastAsia"/>
          <w:rtl/>
          <w:lang w:eastAsia="en-US"/>
        </w:rPr>
        <w:t>ת</w:t>
      </w:r>
      <w:r w:rsidRPr="00F56B8E">
        <w:rPr>
          <w:rFonts w:hint="cs"/>
          <w:rtl/>
          <w:lang w:eastAsia="en-US"/>
        </w:rPr>
        <w:t xml:space="preserve"> של מדריכים מקצועיים, סדנאות, קבוצות דיון ומרצים מומחים חיצוניים וכן פעילות חווייתית הכוללת, בין היתר, סיורים, משחקי חברה, סרט הכולל מסר רלוונטי.</w:t>
      </w:r>
    </w:p>
    <w:p w:rsidR="000B5D04" w:rsidRPr="00F56B8E" w:rsidRDefault="000B5D04" w:rsidP="0002366A">
      <w:pPr>
        <w:numPr>
          <w:ilvl w:val="3"/>
          <w:numId w:val="30"/>
        </w:numPr>
        <w:ind w:left="3542" w:hanging="1417"/>
        <w:rPr>
          <w:lang w:eastAsia="en-US"/>
        </w:rPr>
      </w:pPr>
      <w:r w:rsidRPr="00F56B8E">
        <w:rPr>
          <w:rFonts w:hint="cs"/>
          <w:rtl/>
          <w:lang w:eastAsia="en-US"/>
        </w:rPr>
        <w:t xml:space="preserve">תכנית הסמינריון תכלול לפחות את נושאי הפעילות שפורטו לעיל ותאושר ע"י </w:t>
      </w:r>
      <w:r w:rsidR="002B312E">
        <w:rPr>
          <w:rFonts w:hint="cs"/>
          <w:rtl/>
          <w:lang w:eastAsia="en-US"/>
        </w:rPr>
        <w:t>נציג המשרד</w:t>
      </w:r>
      <w:r w:rsidRPr="00F56B8E">
        <w:rPr>
          <w:rFonts w:hint="cs"/>
          <w:rtl/>
          <w:lang w:eastAsia="en-US"/>
        </w:rPr>
        <w:t xml:space="preserve"> לפני ביצועה. בתיאום מראש עם המשרד, ניתן לשלב בתכנית נושאים נוספים.</w:t>
      </w:r>
    </w:p>
    <w:p w:rsidR="000B5D04" w:rsidRDefault="000B5D04" w:rsidP="0002366A">
      <w:pPr>
        <w:numPr>
          <w:ilvl w:val="3"/>
          <w:numId w:val="30"/>
        </w:numPr>
        <w:ind w:left="3542" w:hanging="1417"/>
        <w:rPr>
          <w:lang w:eastAsia="en-US"/>
        </w:rPr>
      </w:pPr>
      <w:r w:rsidRPr="00F56B8E">
        <w:rPr>
          <w:rFonts w:hint="cs"/>
          <w:rtl/>
          <w:lang w:eastAsia="en-US"/>
        </w:rPr>
        <w:t xml:space="preserve">גם היום הראשון והיום האחרון יכללו לפחות </w:t>
      </w:r>
      <w:r w:rsidRPr="0002366A">
        <w:rPr>
          <w:rFonts w:hint="cs"/>
          <w:rtl/>
          <w:lang w:eastAsia="en-US"/>
        </w:rPr>
        <w:t>8</w:t>
      </w:r>
      <w:r w:rsidRPr="00F56B8E">
        <w:rPr>
          <w:rFonts w:hint="cs"/>
          <w:rtl/>
          <w:lang w:eastAsia="en-US"/>
        </w:rPr>
        <w:t xml:space="preserve"> שעות פעילות חינוכית-חווייתית.</w:t>
      </w:r>
    </w:p>
    <w:p w:rsidR="00DE1B62" w:rsidRDefault="003413FB" w:rsidP="00DE1B62">
      <w:pPr>
        <w:numPr>
          <w:ilvl w:val="3"/>
          <w:numId w:val="30"/>
        </w:numPr>
        <w:ind w:left="3542" w:hanging="1417"/>
        <w:rPr>
          <w:rtl/>
          <w:lang w:eastAsia="en-US"/>
        </w:rPr>
      </w:pPr>
      <w:r>
        <w:rPr>
          <w:rFonts w:hint="cs"/>
          <w:rtl/>
          <w:lang w:eastAsia="en-US"/>
        </w:rPr>
        <w:t>אפשרות לעריכת סמינר ייחודי עבור מגזר מסוים (</w:t>
      </w:r>
      <w:r w:rsidR="00236B0E">
        <w:rPr>
          <w:rFonts w:hint="cs"/>
          <w:rtl/>
          <w:lang w:eastAsia="en-US"/>
        </w:rPr>
        <w:t>לא יהודי</w:t>
      </w:r>
      <w:r>
        <w:rPr>
          <w:rFonts w:hint="cs"/>
          <w:rtl/>
          <w:lang w:eastAsia="en-US"/>
        </w:rPr>
        <w:t xml:space="preserve">, חרדי וכו') </w:t>
      </w:r>
      <w:r w:rsidR="00F90B4A">
        <w:rPr>
          <w:rFonts w:hint="cs"/>
          <w:rtl/>
          <w:lang w:eastAsia="en-US"/>
        </w:rPr>
        <w:t xml:space="preserve">אשר מתקיים יומיים ברצף (ללא לינה) </w:t>
      </w:r>
      <w:r>
        <w:rPr>
          <w:rFonts w:hint="cs"/>
          <w:rtl/>
          <w:lang w:eastAsia="en-US"/>
        </w:rPr>
        <w:t>המשלב העצמה אישית באופן המתאים לאותו מגזר.</w:t>
      </w:r>
      <w:r w:rsidR="00DE1B62">
        <w:rPr>
          <w:rFonts w:hint="cs"/>
          <w:rtl/>
          <w:lang w:eastAsia="en-US"/>
        </w:rPr>
        <w:t xml:space="preserve"> </w:t>
      </w:r>
      <w:r w:rsidR="00DE1B62">
        <w:rPr>
          <w:rtl/>
          <w:lang w:eastAsia="en-US"/>
        </w:rPr>
        <w:t xml:space="preserve">קבוצות אשר תהיינה מעוניינות בקיום סמינריון ללא לינה בלילה, יפנו למשרד ויקבלו את אישורו לביצוע סמינריון דו-יומי הכולל לינת בית. יש להקפיד על שני ימי פעילות מלאים גם עבור קבוצות שלא יקיימו לינת חוץ. </w:t>
      </w:r>
    </w:p>
    <w:p w:rsidR="00DE1B62" w:rsidRDefault="00DE1B62" w:rsidP="00DE1B62">
      <w:pPr>
        <w:ind w:left="3542"/>
        <w:rPr>
          <w:rtl/>
          <w:lang w:eastAsia="en-US"/>
        </w:rPr>
      </w:pPr>
      <w:r>
        <w:rPr>
          <w:rtl/>
          <w:lang w:eastAsia="en-US"/>
        </w:rPr>
        <w:t>בכל מקרה יש לתמחר את הסמינריון במחיר אחיד ולהביא בחשבון לינה ו</w:t>
      </w:r>
      <w:r>
        <w:rPr>
          <w:rFonts w:hint="cs"/>
          <w:rtl/>
          <w:lang w:eastAsia="en-US"/>
        </w:rPr>
        <w:t>לחילופין הסעות לשני ימי פעילות.</w:t>
      </w:r>
    </w:p>
    <w:p w:rsidR="003413FB" w:rsidRPr="00F56B8E" w:rsidRDefault="003413FB" w:rsidP="00DE1B62">
      <w:pPr>
        <w:ind w:left="3542"/>
        <w:rPr>
          <w:lang w:eastAsia="en-US"/>
        </w:rPr>
      </w:pPr>
    </w:p>
    <w:p w:rsidR="000B5D04" w:rsidRPr="00F56B8E" w:rsidRDefault="000B5D04" w:rsidP="002F3E3A">
      <w:pPr>
        <w:numPr>
          <w:ilvl w:val="2"/>
          <w:numId w:val="30"/>
        </w:numPr>
        <w:ind w:left="2125"/>
        <w:rPr>
          <w:u w:val="single"/>
          <w:lang w:eastAsia="en-US"/>
        </w:rPr>
      </w:pPr>
      <w:r w:rsidRPr="00F56B8E">
        <w:rPr>
          <w:rFonts w:hint="cs"/>
          <w:u w:val="single"/>
          <w:rtl/>
          <w:lang w:eastAsia="en-US"/>
        </w:rPr>
        <w:t>ימי הפעילות</w:t>
      </w:r>
      <w:r w:rsidRPr="00175D90">
        <w:rPr>
          <w:rFonts w:hint="cs"/>
          <w:rtl/>
          <w:lang w:eastAsia="en-US"/>
        </w:rPr>
        <w:t xml:space="preserve">- </w:t>
      </w:r>
      <w:r w:rsidRPr="00F56B8E">
        <w:rPr>
          <w:rFonts w:hint="cs"/>
          <w:rtl/>
          <w:lang w:eastAsia="en-US"/>
        </w:rPr>
        <w:t>עפ"י חופשות של בתי הספר.</w:t>
      </w:r>
    </w:p>
    <w:p w:rsidR="000B5D04" w:rsidRPr="00F56B8E" w:rsidRDefault="000B5D04" w:rsidP="002F3E3A">
      <w:pPr>
        <w:numPr>
          <w:ilvl w:val="2"/>
          <w:numId w:val="30"/>
        </w:numPr>
        <w:ind w:left="2125"/>
        <w:rPr>
          <w:u w:val="single"/>
          <w:lang w:eastAsia="en-US"/>
        </w:rPr>
      </w:pPr>
      <w:r w:rsidRPr="00F56B8E">
        <w:rPr>
          <w:rFonts w:hint="cs"/>
          <w:u w:val="single"/>
          <w:rtl/>
          <w:lang w:eastAsia="en-US"/>
        </w:rPr>
        <w:t>גודל הקבוצה והרכבה</w:t>
      </w:r>
    </w:p>
    <w:p w:rsidR="000B5D04" w:rsidRPr="00F56B8E" w:rsidRDefault="00480A72" w:rsidP="0002366A">
      <w:pPr>
        <w:numPr>
          <w:ilvl w:val="3"/>
          <w:numId w:val="30"/>
        </w:numPr>
        <w:ind w:left="3542" w:hanging="1417"/>
        <w:rPr>
          <w:lang w:eastAsia="en-US"/>
        </w:rPr>
      </w:pPr>
      <w:r>
        <w:rPr>
          <w:rFonts w:hint="cs"/>
          <w:rtl/>
          <w:lang w:eastAsia="en-US"/>
        </w:rPr>
        <w:t>בסמינריון תשתתף קבוצת פעילות אורגנית. באישור המשרד ניתן לאחד קבוצות לסמינריון אחד.</w:t>
      </w:r>
    </w:p>
    <w:p w:rsidR="000B5D04" w:rsidRPr="00F56B8E" w:rsidRDefault="000B5D04" w:rsidP="0002366A">
      <w:pPr>
        <w:numPr>
          <w:ilvl w:val="3"/>
          <w:numId w:val="30"/>
        </w:numPr>
        <w:ind w:left="3542" w:hanging="1417"/>
        <w:rPr>
          <w:lang w:eastAsia="en-US"/>
        </w:rPr>
      </w:pPr>
      <w:r w:rsidRPr="00F56B8E">
        <w:rPr>
          <w:rFonts w:hint="cs"/>
          <w:rtl/>
          <w:lang w:eastAsia="en-US"/>
        </w:rPr>
        <w:t>הקבוצה תכלול מדריכים מטעמו של הספק</w:t>
      </w:r>
      <w:r w:rsidR="00891206">
        <w:rPr>
          <w:rFonts w:hint="cs"/>
          <w:rtl/>
          <w:lang w:eastAsia="en-US"/>
        </w:rPr>
        <w:t>.</w:t>
      </w:r>
    </w:p>
    <w:p w:rsidR="000B5D04" w:rsidRPr="00F56B8E" w:rsidRDefault="000B5D04" w:rsidP="00480A72">
      <w:pPr>
        <w:numPr>
          <w:ilvl w:val="3"/>
          <w:numId w:val="30"/>
        </w:numPr>
        <w:ind w:left="3542" w:hanging="1417"/>
        <w:rPr>
          <w:lang w:eastAsia="en-US"/>
        </w:rPr>
      </w:pPr>
      <w:r w:rsidRPr="00F56B8E">
        <w:rPr>
          <w:rFonts w:hint="cs"/>
          <w:rtl/>
          <w:lang w:eastAsia="en-US"/>
        </w:rPr>
        <w:t xml:space="preserve">המדריך יהיה בעל ניסיון של שנתיים בהדרכה של בני נוער. </w:t>
      </w:r>
    </w:p>
    <w:p w:rsidR="000B5D04" w:rsidRPr="00F56B8E" w:rsidRDefault="000B5D04" w:rsidP="0002366A">
      <w:pPr>
        <w:numPr>
          <w:ilvl w:val="3"/>
          <w:numId w:val="30"/>
        </w:numPr>
        <w:ind w:left="3542" w:hanging="1417"/>
        <w:rPr>
          <w:lang w:eastAsia="en-US"/>
        </w:rPr>
      </w:pPr>
      <w:r w:rsidRPr="00F56B8E">
        <w:rPr>
          <w:rFonts w:hint="cs"/>
          <w:rtl/>
          <w:lang w:eastAsia="en-US"/>
        </w:rPr>
        <w:t>רק באישור המשרד יהיה ניתן לצרף מדריכים נוספים.</w:t>
      </w:r>
    </w:p>
    <w:p w:rsidR="000B5D04" w:rsidRPr="00F56B8E" w:rsidRDefault="000B5D04" w:rsidP="002F3E3A">
      <w:pPr>
        <w:numPr>
          <w:ilvl w:val="2"/>
          <w:numId w:val="30"/>
        </w:numPr>
        <w:ind w:left="2125"/>
        <w:rPr>
          <w:u w:val="single"/>
          <w:lang w:eastAsia="en-US"/>
        </w:rPr>
      </w:pPr>
      <w:r w:rsidRPr="00F56B8E">
        <w:rPr>
          <w:rFonts w:hint="cs"/>
          <w:u w:val="single"/>
          <w:rtl/>
          <w:lang w:eastAsia="en-US"/>
        </w:rPr>
        <w:t>מקום קיום הסמינריון</w:t>
      </w:r>
    </w:p>
    <w:p w:rsidR="000B5D04" w:rsidRPr="00F56B8E" w:rsidRDefault="000B5D04" w:rsidP="0002366A">
      <w:pPr>
        <w:numPr>
          <w:ilvl w:val="3"/>
          <w:numId w:val="30"/>
        </w:numPr>
        <w:ind w:left="3542" w:hanging="1417"/>
        <w:rPr>
          <w:lang w:eastAsia="en-US"/>
        </w:rPr>
      </w:pPr>
      <w:r w:rsidRPr="00F56B8E">
        <w:rPr>
          <w:rFonts w:hint="cs"/>
          <w:rtl/>
          <w:lang w:eastAsia="en-US"/>
        </w:rPr>
        <w:t xml:space="preserve">הסמינריון יתקיים במבנה הכולל: </w:t>
      </w:r>
      <w:r w:rsidR="008645CD">
        <w:rPr>
          <w:rFonts w:hint="cs"/>
          <w:rtl/>
          <w:lang w:eastAsia="en-US"/>
        </w:rPr>
        <w:t>כיתות לימוד</w:t>
      </w:r>
      <w:r w:rsidR="008F758C">
        <w:rPr>
          <w:rFonts w:hint="cs"/>
          <w:rtl/>
          <w:lang w:eastAsia="en-US"/>
        </w:rPr>
        <w:t xml:space="preserve"> מאובזרות</w:t>
      </w:r>
      <w:r w:rsidRPr="00F56B8E">
        <w:rPr>
          <w:rFonts w:hint="cs"/>
          <w:rtl/>
          <w:lang w:eastAsia="en-US"/>
        </w:rPr>
        <w:t>, מקומות לינה, חדר אוכל, התואמים לגודל הקבוצה.</w:t>
      </w:r>
    </w:p>
    <w:p w:rsidR="000B5D04" w:rsidRPr="00F56B8E" w:rsidRDefault="000B5D04" w:rsidP="0002366A">
      <w:pPr>
        <w:numPr>
          <w:ilvl w:val="3"/>
          <w:numId w:val="30"/>
        </w:numPr>
        <w:ind w:left="3542" w:hanging="1417"/>
        <w:rPr>
          <w:lang w:eastAsia="en-US"/>
        </w:rPr>
      </w:pPr>
      <w:r w:rsidRPr="00F56B8E">
        <w:rPr>
          <w:rFonts w:hint="cs"/>
          <w:rtl/>
          <w:lang w:eastAsia="en-US"/>
        </w:rPr>
        <w:t xml:space="preserve">המבנה ואתר בו יתקיים הסמינריון יהיה במרחק שלא יעלה על </w:t>
      </w:r>
      <w:r w:rsidRPr="0002366A">
        <w:rPr>
          <w:rFonts w:hint="cs"/>
          <w:rtl/>
          <w:lang w:eastAsia="en-US"/>
        </w:rPr>
        <w:t>80</w:t>
      </w:r>
      <w:r w:rsidRPr="00F56B8E">
        <w:rPr>
          <w:rFonts w:hint="cs"/>
          <w:rtl/>
          <w:lang w:eastAsia="en-US"/>
        </w:rPr>
        <w:t xml:space="preserve"> ק"מ מהאזור של מרבית התלמידות בקבוצה.</w:t>
      </w:r>
      <w:r w:rsidR="001E17CA">
        <w:rPr>
          <w:rFonts w:hint="cs"/>
          <w:rtl/>
          <w:lang w:eastAsia="en-US"/>
        </w:rPr>
        <w:t xml:space="preserve"> המשרד רשאי לעדכן את דרישתו זו בתיאום עם הספק.</w:t>
      </w:r>
    </w:p>
    <w:p w:rsidR="000B5D04" w:rsidRPr="00F56B8E" w:rsidRDefault="000B5D04" w:rsidP="0002366A">
      <w:pPr>
        <w:numPr>
          <w:ilvl w:val="3"/>
          <w:numId w:val="30"/>
        </w:numPr>
        <w:ind w:left="3542" w:hanging="1417"/>
        <w:rPr>
          <w:lang w:eastAsia="en-US"/>
        </w:rPr>
      </w:pPr>
      <w:r w:rsidRPr="00F56B8E">
        <w:rPr>
          <w:rFonts w:hint="cs"/>
          <w:rtl/>
          <w:lang w:eastAsia="en-US"/>
        </w:rPr>
        <w:t>במסגרת אתר הסמינריון תתקיים הפעילות עם התלמידות, כולל הסדנאות וההרצאות.</w:t>
      </w:r>
    </w:p>
    <w:p w:rsidR="000B5D04" w:rsidRPr="00F56B8E" w:rsidRDefault="000B5D04" w:rsidP="0002366A">
      <w:pPr>
        <w:numPr>
          <w:ilvl w:val="3"/>
          <w:numId w:val="30"/>
        </w:numPr>
        <w:ind w:left="3542" w:hanging="1417"/>
        <w:rPr>
          <w:lang w:eastAsia="en-US"/>
        </w:rPr>
      </w:pPr>
      <w:r w:rsidRPr="00F56B8E">
        <w:rPr>
          <w:rFonts w:hint="cs"/>
          <w:rtl/>
          <w:lang w:eastAsia="en-US"/>
        </w:rPr>
        <w:t>מקום הסמינריון והאתר ישמשו כנקודת יציאה לסיורים ולביקורים באתרים שנקבעו.</w:t>
      </w:r>
    </w:p>
    <w:p w:rsidR="000B5D04" w:rsidRPr="00F56B8E" w:rsidRDefault="000B5D04" w:rsidP="0002366A">
      <w:pPr>
        <w:numPr>
          <w:ilvl w:val="3"/>
          <w:numId w:val="30"/>
        </w:numPr>
        <w:ind w:left="3542" w:hanging="1417"/>
        <w:rPr>
          <w:lang w:eastAsia="en-US"/>
        </w:rPr>
      </w:pPr>
      <w:r w:rsidRPr="00F56B8E">
        <w:rPr>
          <w:rFonts w:hint="cs"/>
          <w:rtl/>
          <w:lang w:eastAsia="en-US"/>
        </w:rPr>
        <w:t xml:space="preserve">האתר בו יבקרו במסגרת הסיור יהיה במרחק שלא יעלה על </w:t>
      </w:r>
      <w:r w:rsidRPr="0002366A">
        <w:rPr>
          <w:rFonts w:hint="cs"/>
          <w:rtl/>
          <w:lang w:eastAsia="en-US"/>
        </w:rPr>
        <w:t>60</w:t>
      </w:r>
      <w:r w:rsidRPr="006A4E88">
        <w:rPr>
          <w:rFonts w:hint="cs"/>
          <w:rtl/>
          <w:lang w:eastAsia="en-US"/>
        </w:rPr>
        <w:t xml:space="preserve"> </w:t>
      </w:r>
      <w:r w:rsidRPr="00F56B8E">
        <w:rPr>
          <w:rFonts w:hint="cs"/>
          <w:rtl/>
          <w:lang w:eastAsia="en-US"/>
        </w:rPr>
        <w:t>ק"מ מהמבנה בו מתקיים הסמינריון.</w:t>
      </w:r>
    </w:p>
    <w:p w:rsidR="000B5D04" w:rsidRDefault="000B5D04" w:rsidP="0002366A">
      <w:pPr>
        <w:numPr>
          <w:ilvl w:val="3"/>
          <w:numId w:val="30"/>
        </w:numPr>
        <w:ind w:left="3542" w:hanging="1417"/>
        <w:rPr>
          <w:lang w:eastAsia="en-US"/>
        </w:rPr>
      </w:pPr>
      <w:r w:rsidRPr="00F56B8E">
        <w:rPr>
          <w:rFonts w:hint="cs"/>
          <w:rtl/>
          <w:lang w:eastAsia="en-US"/>
        </w:rPr>
        <w:t>בתכנון הסמינריון יש לקחת בחשבון את המרחקים של המבנה בו יתקיים הסמינריון ומקום האתר בו יתקיים הסיור.</w:t>
      </w:r>
    </w:p>
    <w:p w:rsidR="000B5D04" w:rsidRPr="00F56B8E" w:rsidRDefault="000B5D04" w:rsidP="002F3E3A">
      <w:pPr>
        <w:numPr>
          <w:ilvl w:val="2"/>
          <w:numId w:val="30"/>
        </w:numPr>
        <w:ind w:left="2125"/>
        <w:rPr>
          <w:u w:val="single"/>
          <w:lang w:eastAsia="en-US"/>
        </w:rPr>
      </w:pPr>
      <w:r w:rsidRPr="00F56B8E">
        <w:rPr>
          <w:rFonts w:hint="cs"/>
          <w:u w:val="single"/>
          <w:rtl/>
          <w:lang w:eastAsia="en-US"/>
        </w:rPr>
        <w:t>כלכלה</w:t>
      </w:r>
    </w:p>
    <w:p w:rsidR="000B5D04" w:rsidRPr="00F56B8E" w:rsidRDefault="000B5D04" w:rsidP="00F97370">
      <w:pPr>
        <w:numPr>
          <w:ilvl w:val="3"/>
          <w:numId w:val="30"/>
        </w:numPr>
        <w:ind w:left="3542" w:hanging="1417"/>
        <w:rPr>
          <w:rtl/>
          <w:lang w:eastAsia="en-US"/>
        </w:rPr>
      </w:pPr>
      <w:r w:rsidRPr="00F56B8E">
        <w:rPr>
          <w:rFonts w:hint="cs"/>
          <w:rtl/>
          <w:lang w:eastAsia="en-US"/>
        </w:rPr>
        <w:t>לתלמידות ולמד</w:t>
      </w:r>
      <w:r w:rsidR="0032219C">
        <w:rPr>
          <w:rFonts w:hint="cs"/>
          <w:rtl/>
          <w:lang w:eastAsia="en-US"/>
        </w:rPr>
        <w:t>ריכים המשתתפים בתכנית הסמינריון</w:t>
      </w:r>
      <w:r w:rsidRPr="00F56B8E">
        <w:rPr>
          <w:rFonts w:hint="cs"/>
          <w:rtl/>
          <w:lang w:eastAsia="en-US"/>
        </w:rPr>
        <w:t xml:space="preserve"> יינתנו ארוחות סדירות במהלך כל </w:t>
      </w:r>
      <w:r w:rsidR="00F97370">
        <w:rPr>
          <w:rFonts w:hint="cs"/>
          <w:rtl/>
          <w:lang w:eastAsia="en-US"/>
        </w:rPr>
        <w:t>2 ימי</w:t>
      </w:r>
      <w:r w:rsidRPr="00F56B8E">
        <w:rPr>
          <w:rFonts w:hint="cs"/>
          <w:rtl/>
          <w:lang w:eastAsia="en-US"/>
        </w:rPr>
        <w:t xml:space="preserve"> הסמינריון.</w:t>
      </w:r>
    </w:p>
    <w:p w:rsidR="000B5D04" w:rsidRPr="00F56B8E" w:rsidRDefault="000B5D04" w:rsidP="0002366A">
      <w:pPr>
        <w:numPr>
          <w:ilvl w:val="3"/>
          <w:numId w:val="30"/>
        </w:numPr>
        <w:ind w:left="3542" w:hanging="1417"/>
        <w:rPr>
          <w:rtl/>
          <w:lang w:eastAsia="en-US"/>
        </w:rPr>
      </w:pPr>
      <w:r w:rsidRPr="00F56B8E">
        <w:rPr>
          <w:rFonts w:hint="cs"/>
          <w:rtl/>
          <w:lang w:eastAsia="en-US"/>
        </w:rPr>
        <w:t>אופן הכנת המזון יכולה להיות בשיטת מטבח מקומית ו/או הסעדה, עפ"י קביעת הספק.</w:t>
      </w:r>
    </w:p>
    <w:p w:rsidR="008645CD" w:rsidRDefault="000B5D04" w:rsidP="0002366A">
      <w:pPr>
        <w:numPr>
          <w:ilvl w:val="3"/>
          <w:numId w:val="30"/>
        </w:numPr>
        <w:ind w:left="3542" w:hanging="1417"/>
        <w:rPr>
          <w:lang w:eastAsia="en-US"/>
        </w:rPr>
      </w:pPr>
      <w:r w:rsidRPr="00F56B8E">
        <w:rPr>
          <w:rFonts w:hint="cs"/>
          <w:rtl/>
          <w:lang w:eastAsia="en-US"/>
        </w:rPr>
        <w:t xml:space="preserve">במקרה של פעילות מחוץ לאתר במועד בו אמורים התלמידות לסעוד, על הספק להכין מגוון של </w:t>
      </w:r>
      <w:r w:rsidRPr="0002366A">
        <w:rPr>
          <w:rFonts w:hint="cs"/>
          <w:rtl/>
          <w:lang w:eastAsia="en-US"/>
        </w:rPr>
        <w:t>3</w:t>
      </w:r>
      <w:r w:rsidRPr="00F56B8E">
        <w:rPr>
          <w:rFonts w:hint="cs"/>
          <w:rtl/>
          <w:lang w:eastAsia="en-US"/>
        </w:rPr>
        <w:t xml:space="preserve"> אפשרויות לכריכים. הספק יציע בהצעתו את 3 האפשרויות ויפרט אותן בדפי העזר.</w:t>
      </w:r>
    </w:p>
    <w:p w:rsidR="000B5D04" w:rsidRPr="00F56B8E" w:rsidRDefault="000B5D04" w:rsidP="0002366A">
      <w:pPr>
        <w:numPr>
          <w:ilvl w:val="3"/>
          <w:numId w:val="30"/>
        </w:numPr>
        <w:ind w:left="3542" w:hanging="1417"/>
        <w:rPr>
          <w:lang w:eastAsia="en-US"/>
        </w:rPr>
      </w:pPr>
      <w:r w:rsidRPr="00F56B8E">
        <w:rPr>
          <w:rFonts w:hint="cs"/>
          <w:rtl/>
          <w:lang w:eastAsia="en-US"/>
        </w:rPr>
        <w:t>כל הארוחות יהיו כשרות עם אישור מטעם הרבנות הראשית על פי כל דין.</w:t>
      </w:r>
      <w:r w:rsidR="008645CD">
        <w:rPr>
          <w:rFonts w:hint="cs"/>
          <w:rtl/>
          <w:lang w:eastAsia="en-US"/>
        </w:rPr>
        <w:t xml:space="preserve"> יש לאפשר הזמנת ארוחות בכשרות מיוחדת, מנות צמחוניות או מנות לבעלי אלרגיות.</w:t>
      </w:r>
    </w:p>
    <w:p w:rsidR="000B5D04" w:rsidRPr="00F56B8E" w:rsidRDefault="000B5D04" w:rsidP="0002366A">
      <w:pPr>
        <w:numPr>
          <w:ilvl w:val="3"/>
          <w:numId w:val="30"/>
        </w:numPr>
        <w:ind w:left="3542" w:hanging="1417"/>
        <w:rPr>
          <w:rtl/>
          <w:lang w:eastAsia="en-US"/>
        </w:rPr>
      </w:pPr>
      <w:r w:rsidRPr="00F56B8E">
        <w:rPr>
          <w:rFonts w:hint="cs"/>
          <w:rtl/>
          <w:lang w:eastAsia="en-US"/>
        </w:rPr>
        <w:t xml:space="preserve">הארוחות המוצעות יהיו על פי התפריט המצורף בנספח </w:t>
      </w:r>
      <w:r w:rsidR="003413FB">
        <w:rPr>
          <w:rFonts w:hint="cs"/>
          <w:rtl/>
          <w:lang w:eastAsia="en-US"/>
        </w:rPr>
        <w:t xml:space="preserve">ב'12 </w:t>
      </w:r>
      <w:r w:rsidR="008645CD">
        <w:rPr>
          <w:rFonts w:hint="cs"/>
          <w:rtl/>
          <w:lang w:eastAsia="en-US"/>
        </w:rPr>
        <w:t>למכרז</w:t>
      </w:r>
      <w:r w:rsidRPr="00F56B8E">
        <w:rPr>
          <w:rFonts w:hint="cs"/>
          <w:rtl/>
          <w:lang w:eastAsia="en-US"/>
        </w:rPr>
        <w:t>.</w:t>
      </w:r>
    </w:p>
    <w:p w:rsidR="000B5D04" w:rsidRPr="00F56B8E" w:rsidRDefault="000B5D04" w:rsidP="0002366A">
      <w:pPr>
        <w:numPr>
          <w:ilvl w:val="3"/>
          <w:numId w:val="30"/>
        </w:numPr>
        <w:ind w:left="3542" w:hanging="1417"/>
        <w:rPr>
          <w:lang w:eastAsia="en-US"/>
        </w:rPr>
      </w:pPr>
      <w:r w:rsidRPr="00F56B8E">
        <w:rPr>
          <w:rFonts w:hint="cs"/>
          <w:rtl/>
          <w:lang w:eastAsia="en-US"/>
        </w:rPr>
        <w:t xml:space="preserve">מחירי הארוחות לא יעלו על המחירים המפורטים בתעריף המצורף בנספח </w:t>
      </w:r>
      <w:r w:rsidR="003413FB">
        <w:rPr>
          <w:rFonts w:hint="cs"/>
          <w:rtl/>
          <w:lang w:eastAsia="en-US"/>
        </w:rPr>
        <w:t xml:space="preserve">ב'12 </w:t>
      </w:r>
      <w:r w:rsidR="008645CD">
        <w:rPr>
          <w:rFonts w:hint="cs"/>
          <w:rtl/>
          <w:lang w:eastAsia="en-US"/>
        </w:rPr>
        <w:t>למכרז</w:t>
      </w:r>
      <w:r w:rsidRPr="00F56B8E">
        <w:rPr>
          <w:rFonts w:hint="cs"/>
          <w:rtl/>
          <w:lang w:eastAsia="en-US"/>
        </w:rPr>
        <w:t>.</w:t>
      </w:r>
      <w:r w:rsidR="00F43B73">
        <w:rPr>
          <w:rFonts w:hint="cs"/>
          <w:rtl/>
          <w:lang w:eastAsia="en-US"/>
        </w:rPr>
        <w:t xml:space="preserve"> במקרים מיוחדים ניתן יהיה לפנות לנציג המשרד מראש ובכתב לאישור חריגה מהתעריפים המצוינים בנספח. </w:t>
      </w:r>
    </w:p>
    <w:p w:rsidR="000B5D04" w:rsidRPr="00F56B8E" w:rsidRDefault="000B5D04" w:rsidP="002F3E3A">
      <w:pPr>
        <w:numPr>
          <w:ilvl w:val="2"/>
          <w:numId w:val="30"/>
        </w:numPr>
        <w:ind w:left="2125"/>
        <w:rPr>
          <w:u w:val="single"/>
          <w:lang w:eastAsia="en-US"/>
        </w:rPr>
      </w:pPr>
      <w:r w:rsidRPr="00F56B8E">
        <w:rPr>
          <w:rFonts w:hint="cs"/>
          <w:u w:val="single"/>
          <w:rtl/>
          <w:lang w:eastAsia="en-US"/>
        </w:rPr>
        <w:t>לינה</w:t>
      </w:r>
    </w:p>
    <w:p w:rsidR="000B5D04" w:rsidRPr="00F56B8E" w:rsidRDefault="000B5D04" w:rsidP="00F97370">
      <w:pPr>
        <w:numPr>
          <w:ilvl w:val="3"/>
          <w:numId w:val="30"/>
        </w:numPr>
        <w:ind w:left="3542" w:hanging="1417"/>
        <w:rPr>
          <w:lang w:eastAsia="en-US"/>
        </w:rPr>
      </w:pPr>
      <w:r w:rsidRPr="00F56B8E">
        <w:rPr>
          <w:rFonts w:hint="cs"/>
          <w:rtl/>
          <w:lang w:eastAsia="en-US"/>
        </w:rPr>
        <w:t xml:space="preserve">הלינה תהיה באתר בו מתקיים הסמינריון. בכל חדר ישובצו לא יותר מ- </w:t>
      </w:r>
      <w:r w:rsidRPr="0002366A">
        <w:rPr>
          <w:rFonts w:hint="cs"/>
          <w:rtl/>
          <w:lang w:eastAsia="en-US"/>
        </w:rPr>
        <w:t>4</w:t>
      </w:r>
      <w:r w:rsidRPr="00F56B8E">
        <w:rPr>
          <w:rFonts w:hint="cs"/>
          <w:rtl/>
          <w:lang w:eastAsia="en-US"/>
        </w:rPr>
        <w:t xml:space="preserve"> תלמידות או לא יותר מ- </w:t>
      </w:r>
      <w:r w:rsidR="00F97370">
        <w:rPr>
          <w:rFonts w:hint="cs"/>
          <w:rtl/>
          <w:lang w:eastAsia="en-US"/>
        </w:rPr>
        <w:t>3</w:t>
      </w:r>
      <w:r w:rsidRPr="0002366A">
        <w:rPr>
          <w:rFonts w:hint="cs"/>
          <w:rtl/>
          <w:lang w:eastAsia="en-US"/>
        </w:rPr>
        <w:t xml:space="preserve"> </w:t>
      </w:r>
      <w:r w:rsidRPr="00F56B8E">
        <w:rPr>
          <w:rFonts w:hint="cs"/>
          <w:rtl/>
          <w:lang w:eastAsia="en-US"/>
        </w:rPr>
        <w:t>מדריכים.</w:t>
      </w:r>
    </w:p>
    <w:p w:rsidR="000B5D04" w:rsidRPr="00F56B8E" w:rsidRDefault="000B5D04" w:rsidP="0002366A">
      <w:pPr>
        <w:numPr>
          <w:ilvl w:val="3"/>
          <w:numId w:val="30"/>
        </w:numPr>
        <w:ind w:left="3542" w:hanging="1417"/>
        <w:rPr>
          <w:lang w:eastAsia="en-US"/>
        </w:rPr>
      </w:pPr>
      <w:r w:rsidRPr="00F56B8E">
        <w:rPr>
          <w:rFonts w:hint="cs"/>
          <w:rtl/>
          <w:lang w:eastAsia="en-US"/>
        </w:rPr>
        <w:t>הלינה תהיה על גבי מיטות</w:t>
      </w:r>
      <w:r w:rsidR="002C66CB">
        <w:rPr>
          <w:rFonts w:hint="cs"/>
          <w:rtl/>
          <w:lang w:eastAsia="en-US"/>
        </w:rPr>
        <w:t xml:space="preserve"> וחדרים מתוחזקים ברמה גבוהה, הכוללים חימום/מיזוג אוויר ושירותים ומקלחת צמודים וכן אינטרנט אלחוטי חינם</w:t>
      </w:r>
      <w:r w:rsidR="004B0853">
        <w:rPr>
          <w:rFonts w:hint="cs"/>
          <w:rtl/>
          <w:lang w:eastAsia="en-US"/>
        </w:rPr>
        <w:t xml:space="preserve">. </w:t>
      </w:r>
      <w:r w:rsidR="004B0853" w:rsidRPr="00F56B8E" w:rsidDel="004B0853">
        <w:rPr>
          <w:rFonts w:hint="cs"/>
          <w:rtl/>
          <w:lang w:eastAsia="en-US"/>
        </w:rPr>
        <w:t xml:space="preserve"> </w:t>
      </w:r>
    </w:p>
    <w:p w:rsidR="000B5D04" w:rsidRPr="006A4E88" w:rsidRDefault="000B5D04" w:rsidP="002F3E3A">
      <w:pPr>
        <w:numPr>
          <w:ilvl w:val="2"/>
          <w:numId w:val="30"/>
        </w:numPr>
        <w:ind w:left="2125"/>
        <w:rPr>
          <w:lang w:eastAsia="en-US"/>
        </w:rPr>
      </w:pPr>
      <w:r w:rsidRPr="008645CD">
        <w:rPr>
          <w:rFonts w:hint="cs"/>
          <w:u w:val="single"/>
          <w:rtl/>
          <w:lang w:eastAsia="en-US"/>
        </w:rPr>
        <w:t>הסעות</w:t>
      </w:r>
    </w:p>
    <w:p w:rsidR="000B5D04" w:rsidRPr="00F56B8E" w:rsidRDefault="000B5D04" w:rsidP="00480A72">
      <w:pPr>
        <w:numPr>
          <w:ilvl w:val="3"/>
          <w:numId w:val="30"/>
        </w:numPr>
        <w:ind w:left="3542" w:hanging="1417"/>
        <w:rPr>
          <w:lang w:eastAsia="en-US"/>
        </w:rPr>
      </w:pPr>
      <w:r w:rsidRPr="00F56B8E">
        <w:rPr>
          <w:rFonts w:hint="cs"/>
          <w:rtl/>
          <w:lang w:eastAsia="en-US"/>
        </w:rPr>
        <w:t>ההסעות לאתר בו יתקיים הסמינריון ולאתר בו יתקיים הסיור יבוצעו ב</w:t>
      </w:r>
      <w:r w:rsidR="00480A72">
        <w:rPr>
          <w:rFonts w:hint="cs"/>
          <w:rtl/>
          <w:lang w:eastAsia="en-US"/>
        </w:rPr>
        <w:t>מיניבוס</w:t>
      </w:r>
      <w:r w:rsidRPr="00F56B8E">
        <w:rPr>
          <w:rFonts w:hint="cs"/>
          <w:rtl/>
          <w:lang w:eastAsia="en-US"/>
        </w:rPr>
        <w:t xml:space="preserve"> עפ"י תכנית הסמינריון.</w:t>
      </w:r>
    </w:p>
    <w:p w:rsidR="000B5D04" w:rsidRPr="00F56B8E" w:rsidRDefault="000B5D04" w:rsidP="0002366A">
      <w:pPr>
        <w:numPr>
          <w:ilvl w:val="3"/>
          <w:numId w:val="30"/>
        </w:numPr>
        <w:ind w:left="3542" w:hanging="1417"/>
        <w:rPr>
          <w:lang w:eastAsia="en-US"/>
        </w:rPr>
      </w:pPr>
      <w:r w:rsidRPr="00F56B8E">
        <w:rPr>
          <w:rFonts w:hint="cs"/>
          <w:rtl/>
          <w:lang w:eastAsia="en-US"/>
        </w:rPr>
        <w:t>ההסעות בכל מחזור למחנה יהיו מאזורים שונים בארץ.</w:t>
      </w:r>
    </w:p>
    <w:p w:rsidR="000B5D04" w:rsidRDefault="000B5D04" w:rsidP="00480A72">
      <w:pPr>
        <w:numPr>
          <w:ilvl w:val="3"/>
          <w:numId w:val="30"/>
        </w:numPr>
        <w:ind w:left="3542" w:hanging="1417"/>
        <w:rPr>
          <w:lang w:eastAsia="en-US"/>
        </w:rPr>
      </w:pPr>
      <w:r w:rsidRPr="00F56B8E">
        <w:rPr>
          <w:rFonts w:hint="cs"/>
          <w:rtl/>
          <w:lang w:eastAsia="en-US"/>
        </w:rPr>
        <w:t xml:space="preserve">העיקרון הקובע הוא שיתאפשר </w:t>
      </w:r>
      <w:r w:rsidR="00480A72">
        <w:rPr>
          <w:rFonts w:hint="cs"/>
          <w:rtl/>
          <w:lang w:eastAsia="en-US"/>
        </w:rPr>
        <w:t>מיניבוס</w:t>
      </w:r>
      <w:r w:rsidRPr="00F56B8E">
        <w:rPr>
          <w:rFonts w:hint="cs"/>
          <w:rtl/>
          <w:lang w:eastAsia="en-US"/>
        </w:rPr>
        <w:t xml:space="preserve"> בתפוסה מרבית של תלמידות עם מורים ומדריכים ע"פ הנחיות משרד החינוך בכל הנוגע להסעות תלמידים. עפ"י חוזר מנכ"ל מספר: </w:t>
      </w:r>
      <w:r w:rsidRPr="00F56B8E">
        <w:rPr>
          <w:rtl/>
          <w:lang w:eastAsia="en-US"/>
        </w:rPr>
        <w:t>6.2-24 טיולים ופעילות חוץ-בית-ספרית - היבטים פדגוגיים-ארגוניים</w:t>
      </w:r>
    </w:p>
    <w:p w:rsidR="000B5D04" w:rsidRDefault="00C70009" w:rsidP="00FA6CC3">
      <w:pPr>
        <w:ind w:left="3542"/>
        <w:rPr>
          <w:lang w:eastAsia="en-US"/>
        </w:rPr>
      </w:pPr>
      <w:hyperlink r:id="rId22" w:history="1">
        <w:r w:rsidR="008767A4">
          <w:rPr>
            <w:rStyle w:val="Hyperlink"/>
            <w:rtl/>
            <w:lang w:eastAsia="en-US"/>
          </w:rPr>
          <w:t>לחוזר המנכ"ל - לחץ כאן</w:t>
        </w:r>
      </w:hyperlink>
    </w:p>
    <w:p w:rsidR="00FA6CC3" w:rsidRPr="00F56B8E" w:rsidRDefault="00FA6CC3" w:rsidP="00FA6CC3">
      <w:pPr>
        <w:ind w:left="3542"/>
        <w:rPr>
          <w:rtl/>
          <w:lang w:eastAsia="en-US"/>
        </w:rPr>
      </w:pPr>
    </w:p>
    <w:p w:rsidR="000B5D04" w:rsidRPr="00F56B8E" w:rsidRDefault="000B5D04" w:rsidP="00480A72">
      <w:pPr>
        <w:numPr>
          <w:ilvl w:val="3"/>
          <w:numId w:val="30"/>
        </w:numPr>
        <w:ind w:left="3542" w:hanging="1417"/>
        <w:rPr>
          <w:lang w:eastAsia="en-US"/>
        </w:rPr>
      </w:pPr>
      <w:r w:rsidRPr="00F56B8E">
        <w:rPr>
          <w:rFonts w:hint="cs"/>
          <w:rtl/>
          <w:lang w:eastAsia="en-US"/>
        </w:rPr>
        <w:t>נקודות המוצא של הנסיעה למבנה באתר בו יתקיים הסמינריון תהיה ממקום שיקבע ע"י הספק, כאשר לאחר ההגעה למבנה ה</w:t>
      </w:r>
      <w:r w:rsidR="00480A72">
        <w:rPr>
          <w:rFonts w:hint="cs"/>
          <w:rtl/>
          <w:lang w:eastAsia="en-US"/>
        </w:rPr>
        <w:t>מיניבוס</w:t>
      </w:r>
      <w:r w:rsidRPr="00F56B8E">
        <w:rPr>
          <w:rFonts w:hint="cs"/>
          <w:rtl/>
          <w:lang w:eastAsia="en-US"/>
        </w:rPr>
        <w:t xml:space="preserve"> יהי</w:t>
      </w:r>
      <w:r w:rsidR="00480A72">
        <w:rPr>
          <w:rFonts w:hint="cs"/>
          <w:rtl/>
          <w:lang w:eastAsia="en-US"/>
        </w:rPr>
        <w:t>ה</w:t>
      </w:r>
      <w:r w:rsidRPr="00F56B8E">
        <w:rPr>
          <w:rFonts w:hint="cs"/>
          <w:rtl/>
          <w:lang w:eastAsia="en-US"/>
        </w:rPr>
        <w:t xml:space="preserve"> משוחרר.</w:t>
      </w:r>
    </w:p>
    <w:p w:rsidR="000B5D04" w:rsidRPr="00F56B8E" w:rsidRDefault="000B5D04" w:rsidP="00480A72">
      <w:pPr>
        <w:numPr>
          <w:ilvl w:val="3"/>
          <w:numId w:val="30"/>
        </w:numPr>
        <w:ind w:left="3542" w:hanging="1417"/>
        <w:rPr>
          <w:lang w:eastAsia="en-US"/>
        </w:rPr>
      </w:pPr>
      <w:r w:rsidRPr="00F56B8E">
        <w:rPr>
          <w:rFonts w:hint="cs"/>
          <w:rtl/>
          <w:lang w:eastAsia="en-US"/>
        </w:rPr>
        <w:t>מועד הנסיעה לאתר בו יתקיים הסיור יהיה עפ"י התוכנית, כאשר במהלך כל הסיור ה</w:t>
      </w:r>
      <w:r w:rsidR="00480A72">
        <w:rPr>
          <w:rFonts w:hint="cs"/>
          <w:rtl/>
          <w:lang w:eastAsia="en-US"/>
        </w:rPr>
        <w:t xml:space="preserve">מיניבוס </w:t>
      </w:r>
      <w:r w:rsidRPr="00F56B8E">
        <w:rPr>
          <w:rFonts w:hint="cs"/>
          <w:rtl/>
          <w:lang w:eastAsia="en-US"/>
        </w:rPr>
        <w:t>יהי</w:t>
      </w:r>
      <w:r w:rsidR="00480A72">
        <w:rPr>
          <w:rFonts w:hint="cs"/>
          <w:rtl/>
          <w:lang w:eastAsia="en-US"/>
        </w:rPr>
        <w:t>ה</w:t>
      </w:r>
      <w:r w:rsidRPr="00F56B8E">
        <w:rPr>
          <w:rFonts w:hint="cs"/>
          <w:rtl/>
          <w:lang w:eastAsia="en-US"/>
        </w:rPr>
        <w:t xml:space="preserve"> צמוד לקבוצ</w:t>
      </w:r>
      <w:r w:rsidR="00480A72">
        <w:rPr>
          <w:rFonts w:hint="cs"/>
          <w:rtl/>
          <w:lang w:eastAsia="en-US"/>
        </w:rPr>
        <w:t>ה</w:t>
      </w:r>
      <w:r w:rsidRPr="00F56B8E">
        <w:rPr>
          <w:rFonts w:hint="cs"/>
          <w:rtl/>
          <w:lang w:eastAsia="en-US"/>
        </w:rPr>
        <w:t>.</w:t>
      </w:r>
    </w:p>
    <w:p w:rsidR="000B5D04" w:rsidRPr="00F56B8E" w:rsidRDefault="000B5D04" w:rsidP="0002366A">
      <w:pPr>
        <w:numPr>
          <w:ilvl w:val="3"/>
          <w:numId w:val="30"/>
        </w:numPr>
        <w:ind w:left="3542" w:hanging="1417"/>
        <w:rPr>
          <w:lang w:eastAsia="en-US"/>
        </w:rPr>
      </w:pPr>
      <w:r w:rsidRPr="00F56B8E">
        <w:rPr>
          <w:rFonts w:hint="cs"/>
          <w:rtl/>
          <w:lang w:eastAsia="en-US"/>
        </w:rPr>
        <w:t>נקודת החזרה בתום הסמינריון תהיה זהה לנקודת המוצא.</w:t>
      </w:r>
    </w:p>
    <w:p w:rsidR="000B5D04" w:rsidRPr="00F56B8E" w:rsidRDefault="000B5D04" w:rsidP="00480A72">
      <w:pPr>
        <w:numPr>
          <w:ilvl w:val="3"/>
          <w:numId w:val="30"/>
        </w:numPr>
        <w:ind w:left="3542" w:hanging="1417"/>
        <w:rPr>
          <w:lang w:eastAsia="en-US"/>
        </w:rPr>
      </w:pPr>
      <w:r w:rsidRPr="00F56B8E">
        <w:rPr>
          <w:rtl/>
          <w:lang w:eastAsia="en-US"/>
        </w:rPr>
        <w:t>ההסעות תתבצענה ב</w:t>
      </w:r>
      <w:r w:rsidR="00480A72">
        <w:rPr>
          <w:rFonts w:hint="cs"/>
          <w:rtl/>
          <w:lang w:eastAsia="en-US"/>
        </w:rPr>
        <w:t>מיני</w:t>
      </w:r>
      <w:r w:rsidRPr="00F56B8E">
        <w:rPr>
          <w:rtl/>
          <w:lang w:eastAsia="en-US"/>
        </w:rPr>
        <w:t xml:space="preserve">בוסים </w:t>
      </w:r>
      <w:r w:rsidRPr="00F56B8E">
        <w:rPr>
          <w:rFonts w:hint="cs"/>
          <w:rtl/>
          <w:lang w:eastAsia="en-US"/>
        </w:rPr>
        <w:t xml:space="preserve">חדישים שגילם אינו עולה על 5 שנים, </w:t>
      </w:r>
      <w:r w:rsidRPr="00F56B8E">
        <w:rPr>
          <w:rtl/>
          <w:lang w:eastAsia="en-US"/>
        </w:rPr>
        <w:t xml:space="preserve">אשר לנהגיהם </w:t>
      </w:r>
      <w:r w:rsidRPr="00F56B8E">
        <w:rPr>
          <w:rFonts w:hint="cs"/>
          <w:rtl/>
          <w:lang w:eastAsia="en-US"/>
        </w:rPr>
        <w:t>רישיו</w:t>
      </w:r>
      <w:r w:rsidRPr="00F56B8E">
        <w:rPr>
          <w:rFonts w:hint="eastAsia"/>
          <w:rtl/>
          <w:lang w:eastAsia="en-US"/>
        </w:rPr>
        <w:t>ן</w:t>
      </w:r>
      <w:r w:rsidRPr="00F56B8E">
        <w:rPr>
          <w:rtl/>
          <w:lang w:eastAsia="en-US"/>
        </w:rPr>
        <w:t xml:space="preserve"> נהיגה מתאים </w:t>
      </w:r>
      <w:r w:rsidRPr="00F56B8E">
        <w:rPr>
          <w:rFonts w:hint="cs"/>
          <w:rtl/>
          <w:lang w:eastAsia="en-US"/>
        </w:rPr>
        <w:t xml:space="preserve">(כולל הכשרה להסעת תלמידות), </w:t>
      </w:r>
      <w:r w:rsidRPr="00F56B8E">
        <w:rPr>
          <w:rtl/>
          <w:lang w:eastAsia="en-US"/>
        </w:rPr>
        <w:t>תעודת זהות ישראלית</w:t>
      </w:r>
      <w:r w:rsidRPr="00F56B8E">
        <w:rPr>
          <w:rFonts w:hint="cs"/>
          <w:rtl/>
          <w:lang w:eastAsia="en-US"/>
        </w:rPr>
        <w:t xml:space="preserve"> והינם ללא רישום פלילי</w:t>
      </w:r>
      <w:r w:rsidRPr="00F56B8E">
        <w:rPr>
          <w:rtl/>
          <w:lang w:eastAsia="en-US"/>
        </w:rPr>
        <w:t>.</w:t>
      </w:r>
    </w:p>
    <w:p w:rsidR="000B5D04" w:rsidRPr="00F56B8E" w:rsidRDefault="000B5D04" w:rsidP="002F3E3A">
      <w:pPr>
        <w:numPr>
          <w:ilvl w:val="2"/>
          <w:numId w:val="30"/>
        </w:numPr>
        <w:ind w:left="2125"/>
        <w:rPr>
          <w:u w:val="single"/>
          <w:lang w:eastAsia="en-US"/>
        </w:rPr>
      </w:pPr>
      <w:r w:rsidRPr="00F56B8E">
        <w:rPr>
          <w:rFonts w:hint="cs"/>
          <w:u w:val="single"/>
          <w:rtl/>
          <w:lang w:eastAsia="en-US"/>
        </w:rPr>
        <w:t>שמירה, אבטחה ובטיחות</w:t>
      </w:r>
    </w:p>
    <w:p w:rsidR="000B5D04" w:rsidRDefault="00C82C70" w:rsidP="00480A72">
      <w:pPr>
        <w:numPr>
          <w:ilvl w:val="3"/>
          <w:numId w:val="30"/>
        </w:numPr>
        <w:ind w:left="2975" w:hanging="850"/>
        <w:rPr>
          <w:lang w:eastAsia="en-US"/>
        </w:rPr>
      </w:pPr>
      <w:r>
        <w:rPr>
          <w:rFonts w:hint="cs"/>
          <w:rtl/>
          <w:lang w:eastAsia="en-US"/>
        </w:rPr>
        <w:t>כפי שנדרש בחוזר</w:t>
      </w:r>
      <w:r w:rsidRPr="00F56B8E">
        <w:rPr>
          <w:rFonts w:hint="cs"/>
          <w:rtl/>
          <w:lang w:eastAsia="en-US"/>
        </w:rPr>
        <w:t xml:space="preserve"> משרד החינוך</w:t>
      </w:r>
    </w:p>
    <w:p w:rsidR="00480A72" w:rsidRDefault="00C70009" w:rsidP="00480A72">
      <w:pPr>
        <w:ind w:left="2975"/>
        <w:rPr>
          <w:rtl/>
          <w:lang w:eastAsia="en-US"/>
        </w:rPr>
      </w:pPr>
      <w:hyperlink r:id="rId23" w:history="1">
        <w:r w:rsidR="008767A4">
          <w:rPr>
            <w:rStyle w:val="Hyperlink"/>
            <w:rtl/>
            <w:lang w:eastAsia="en-US"/>
          </w:rPr>
          <w:t>לחוזר - לחץ כאן</w:t>
        </w:r>
      </w:hyperlink>
    </w:p>
    <w:p w:rsidR="000B5D04" w:rsidRPr="00F56B8E" w:rsidRDefault="000B5D04" w:rsidP="00FA6CC3">
      <w:pPr>
        <w:numPr>
          <w:ilvl w:val="3"/>
          <w:numId w:val="30"/>
        </w:numPr>
        <w:ind w:left="2975" w:hanging="850"/>
        <w:rPr>
          <w:rtl/>
          <w:lang w:eastAsia="en-US"/>
        </w:rPr>
      </w:pPr>
      <w:r w:rsidRPr="00F56B8E">
        <w:rPr>
          <w:rFonts w:hint="cs"/>
          <w:rtl/>
          <w:lang w:eastAsia="en-US"/>
        </w:rPr>
        <w:t>בחוזר זה מוצגות דרישות השמירה והאבטחה במתקני השתלמות ובטיולים ברכב וברגל.</w:t>
      </w:r>
    </w:p>
    <w:p w:rsidR="000B5D04" w:rsidRPr="00F56B8E" w:rsidRDefault="000B5D04" w:rsidP="002F3E3A">
      <w:pPr>
        <w:numPr>
          <w:ilvl w:val="2"/>
          <w:numId w:val="30"/>
        </w:numPr>
        <w:ind w:left="2125"/>
        <w:rPr>
          <w:u w:val="single"/>
          <w:lang w:eastAsia="en-US"/>
        </w:rPr>
      </w:pPr>
      <w:r w:rsidRPr="00F56B8E">
        <w:rPr>
          <w:rFonts w:hint="cs"/>
          <w:u w:val="single"/>
          <w:rtl/>
          <w:lang w:eastAsia="en-US"/>
        </w:rPr>
        <w:t>הפעילות במסגרת הסמינריון</w:t>
      </w:r>
    </w:p>
    <w:p w:rsidR="000B5D04" w:rsidRPr="00F56B8E" w:rsidRDefault="000B5D04" w:rsidP="00F97370">
      <w:pPr>
        <w:numPr>
          <w:ilvl w:val="3"/>
          <w:numId w:val="30"/>
        </w:numPr>
        <w:ind w:left="3117"/>
        <w:rPr>
          <w:lang w:eastAsia="en-US"/>
        </w:rPr>
      </w:pPr>
      <w:r w:rsidRPr="00F56B8E">
        <w:rPr>
          <w:rFonts w:hint="cs"/>
          <w:rtl/>
          <w:lang w:eastAsia="en-US"/>
        </w:rPr>
        <w:t xml:space="preserve">משך הסמינריון יהיה </w:t>
      </w:r>
      <w:r w:rsidR="00F97370">
        <w:rPr>
          <w:rFonts w:hint="cs"/>
          <w:rtl/>
          <w:lang w:eastAsia="en-US"/>
        </w:rPr>
        <w:t>יומיים</w:t>
      </w:r>
      <w:r w:rsidRPr="00F56B8E">
        <w:rPr>
          <w:rFonts w:hint="cs"/>
          <w:rtl/>
          <w:lang w:eastAsia="en-US"/>
        </w:rPr>
        <w:t xml:space="preserve"> עפ"י לוח הזמנים הבא:</w:t>
      </w:r>
    </w:p>
    <w:p w:rsidR="000B5D04" w:rsidRPr="00F56B8E" w:rsidRDefault="000B5D04" w:rsidP="000B5D04">
      <w:pPr>
        <w:spacing w:line="300" w:lineRule="atLeast"/>
        <w:ind w:left="3402"/>
        <w:rPr>
          <w:b/>
          <w:bCs/>
          <w:sz w:val="26"/>
          <w:u w:val="single"/>
          <w:lang w:eastAsia="en-US"/>
        </w:rPr>
      </w:pPr>
      <w:r w:rsidRPr="00F56B8E">
        <w:rPr>
          <w:rFonts w:hint="cs"/>
          <w:b/>
          <w:bCs/>
          <w:sz w:val="26"/>
          <w:u w:val="single"/>
          <w:rtl/>
          <w:lang w:eastAsia="en-US"/>
        </w:rPr>
        <w:t>היום הראשון</w:t>
      </w:r>
    </w:p>
    <w:p w:rsidR="000B5D04" w:rsidRPr="00F56B8E" w:rsidRDefault="000B5D04" w:rsidP="000B5D04">
      <w:pPr>
        <w:ind w:left="5385" w:hanging="1985"/>
        <w:rPr>
          <w:sz w:val="26"/>
          <w:rtl/>
          <w:lang w:eastAsia="en-US"/>
        </w:rPr>
      </w:pPr>
      <w:r w:rsidRPr="00F56B8E">
        <w:rPr>
          <w:rFonts w:hint="cs"/>
          <w:b/>
          <w:bCs/>
          <w:sz w:val="26"/>
          <w:rtl/>
          <w:lang w:eastAsia="en-US"/>
        </w:rPr>
        <w:t>עד</w:t>
      </w:r>
      <w:r w:rsidRPr="00F56B8E">
        <w:rPr>
          <w:rFonts w:hint="cs"/>
          <w:sz w:val="26"/>
          <w:rtl/>
          <w:lang w:eastAsia="en-US"/>
        </w:rPr>
        <w:t xml:space="preserve"> </w:t>
      </w:r>
      <w:r w:rsidRPr="00F56B8E">
        <w:rPr>
          <w:rFonts w:hint="cs"/>
          <w:b/>
          <w:bCs/>
          <w:sz w:val="26"/>
          <w:rtl/>
          <w:lang w:eastAsia="en-US"/>
        </w:rPr>
        <w:t>10:30</w:t>
      </w:r>
      <w:r w:rsidRPr="00F56B8E">
        <w:rPr>
          <w:rFonts w:hint="cs"/>
          <w:sz w:val="26"/>
          <w:rtl/>
          <w:lang w:eastAsia="en-US"/>
        </w:rPr>
        <w:t xml:space="preserve"> </w:t>
      </w:r>
      <w:r w:rsidRPr="00F56B8E">
        <w:rPr>
          <w:sz w:val="26"/>
          <w:rtl/>
          <w:lang w:eastAsia="en-US"/>
        </w:rPr>
        <w:tab/>
      </w:r>
      <w:r w:rsidRPr="00F56B8E">
        <w:rPr>
          <w:rFonts w:hint="cs"/>
          <w:sz w:val="26"/>
          <w:rtl/>
          <w:lang w:eastAsia="en-US"/>
        </w:rPr>
        <w:t>הגעה למבנה בו מתקיים הסמינריון.</w:t>
      </w:r>
    </w:p>
    <w:p w:rsidR="000B5D04" w:rsidRPr="00F56B8E" w:rsidRDefault="000B5D04" w:rsidP="000B5D04">
      <w:pPr>
        <w:spacing w:line="300" w:lineRule="atLeast"/>
        <w:ind w:left="5385" w:hanging="1985"/>
        <w:rPr>
          <w:sz w:val="26"/>
          <w:rtl/>
          <w:lang w:eastAsia="en-US"/>
        </w:rPr>
      </w:pPr>
      <w:r w:rsidRPr="00F56B8E">
        <w:rPr>
          <w:rFonts w:hint="cs"/>
          <w:b/>
          <w:bCs/>
          <w:sz w:val="26"/>
          <w:rtl/>
          <w:lang w:eastAsia="en-US"/>
        </w:rPr>
        <w:t>10:30-23:00</w:t>
      </w:r>
      <w:r w:rsidRPr="00F56B8E">
        <w:rPr>
          <w:sz w:val="26"/>
          <w:rtl/>
          <w:lang w:eastAsia="en-US"/>
        </w:rPr>
        <w:tab/>
      </w:r>
      <w:r w:rsidRPr="00F56B8E">
        <w:rPr>
          <w:rFonts w:hint="cs"/>
          <w:sz w:val="26"/>
          <w:rtl/>
          <w:lang w:eastAsia="en-US"/>
        </w:rPr>
        <w:t>ביצוע יחידות הפעילות כאשר ביניהן יהיו: ארוחת צהריים, ארוחת ערב והפסקות בין יחידות הפעילות.</w:t>
      </w:r>
    </w:p>
    <w:p w:rsidR="000B5D04" w:rsidRPr="00F56B8E" w:rsidRDefault="000B5D04" w:rsidP="000B5D04">
      <w:pPr>
        <w:spacing w:line="300" w:lineRule="atLeast"/>
        <w:ind w:left="5385" w:hanging="1985"/>
        <w:rPr>
          <w:sz w:val="26"/>
          <w:rtl/>
          <w:lang w:eastAsia="en-US"/>
        </w:rPr>
      </w:pPr>
      <w:r w:rsidRPr="00F56B8E">
        <w:rPr>
          <w:rFonts w:hint="cs"/>
          <w:sz w:val="26"/>
          <w:rtl/>
          <w:lang w:eastAsia="en-US"/>
        </w:rPr>
        <w:tab/>
        <w:t>ביום זה מתוכננות פעילויות העשרה.</w:t>
      </w:r>
      <w:r w:rsidRPr="00F56B8E">
        <w:rPr>
          <w:sz w:val="26"/>
          <w:rtl/>
          <w:lang w:eastAsia="en-US"/>
        </w:rPr>
        <w:br/>
      </w:r>
      <w:r w:rsidRPr="00F56B8E">
        <w:rPr>
          <w:rFonts w:hint="cs"/>
          <w:sz w:val="26"/>
          <w:rtl/>
          <w:lang w:eastAsia="en-US"/>
        </w:rPr>
        <w:t xml:space="preserve">על המציע להציג תכנית העשרה אחת לדוגמא (לפחות), לרבות התכנים שיועברו לתלמידות בפורמט של מערכי שיעור מפורטים. המציע רשאי להציג מצגת או סרטון דוגמא, ע"ג דיסק צרוב. </w:t>
      </w:r>
    </w:p>
    <w:p w:rsidR="000B5D04" w:rsidRPr="00F56B8E" w:rsidRDefault="000B5D04" w:rsidP="000B5D04">
      <w:pPr>
        <w:tabs>
          <w:tab w:val="num" w:pos="3600"/>
        </w:tabs>
        <w:spacing w:line="300" w:lineRule="atLeast"/>
        <w:ind w:left="3402"/>
        <w:rPr>
          <w:b/>
          <w:bCs/>
          <w:sz w:val="26"/>
          <w:u w:val="single"/>
          <w:rtl/>
          <w:lang w:eastAsia="en-US"/>
        </w:rPr>
      </w:pPr>
      <w:r w:rsidRPr="00F56B8E">
        <w:rPr>
          <w:rFonts w:hint="cs"/>
          <w:b/>
          <w:bCs/>
          <w:sz w:val="26"/>
          <w:u w:val="single"/>
          <w:rtl/>
          <w:lang w:eastAsia="en-US"/>
        </w:rPr>
        <w:t>היום השני</w:t>
      </w:r>
    </w:p>
    <w:p w:rsidR="000B5D04" w:rsidRPr="00F56B8E" w:rsidRDefault="000B5D04" w:rsidP="000B5D04">
      <w:pPr>
        <w:ind w:left="5386" w:hanging="1985"/>
        <w:rPr>
          <w:sz w:val="26"/>
          <w:rtl/>
          <w:lang w:eastAsia="en-US"/>
        </w:rPr>
      </w:pPr>
      <w:r w:rsidRPr="00F56B8E">
        <w:rPr>
          <w:rFonts w:hint="cs"/>
          <w:b/>
          <w:bCs/>
          <w:sz w:val="26"/>
          <w:rtl/>
          <w:lang w:eastAsia="en-US"/>
        </w:rPr>
        <w:t>07:00-08:00</w:t>
      </w:r>
      <w:r w:rsidRPr="00F56B8E">
        <w:rPr>
          <w:rFonts w:hint="cs"/>
          <w:sz w:val="26"/>
          <w:rtl/>
          <w:lang w:eastAsia="en-US"/>
        </w:rPr>
        <w:t xml:space="preserve"> </w:t>
      </w:r>
      <w:r w:rsidRPr="00F56B8E">
        <w:rPr>
          <w:sz w:val="26"/>
          <w:rtl/>
          <w:lang w:eastAsia="en-US"/>
        </w:rPr>
        <w:tab/>
      </w:r>
      <w:r w:rsidRPr="00F56B8E">
        <w:rPr>
          <w:rFonts w:hint="cs"/>
          <w:sz w:val="26"/>
          <w:rtl/>
          <w:lang w:eastAsia="en-US"/>
        </w:rPr>
        <w:t>ארוחת בוקר.</w:t>
      </w:r>
    </w:p>
    <w:p w:rsidR="000B5D04" w:rsidRPr="00F56B8E" w:rsidRDefault="000B5D04" w:rsidP="000B5D04">
      <w:pPr>
        <w:spacing w:line="300" w:lineRule="atLeast"/>
        <w:ind w:left="5386" w:hanging="1985"/>
        <w:rPr>
          <w:sz w:val="26"/>
          <w:rtl/>
          <w:lang w:eastAsia="en-US"/>
        </w:rPr>
      </w:pPr>
      <w:r w:rsidRPr="00F56B8E">
        <w:rPr>
          <w:rFonts w:hint="cs"/>
          <w:b/>
          <w:bCs/>
          <w:sz w:val="26"/>
          <w:rtl/>
          <w:lang w:eastAsia="en-US"/>
        </w:rPr>
        <w:t>08:00-23:00</w:t>
      </w:r>
      <w:r w:rsidRPr="00F56B8E">
        <w:rPr>
          <w:sz w:val="26"/>
          <w:rtl/>
          <w:lang w:eastAsia="en-US"/>
        </w:rPr>
        <w:tab/>
      </w:r>
      <w:r w:rsidRPr="00F56B8E">
        <w:rPr>
          <w:rFonts w:hint="cs"/>
          <w:sz w:val="26"/>
          <w:rtl/>
          <w:lang w:eastAsia="en-US"/>
        </w:rPr>
        <w:t>ביצוע יחידות הפעילות כאשר ביניהן יהיו: ארוחת צהריים, ארוחת ערב והפסקות בין יחידות הפעילות.</w:t>
      </w:r>
    </w:p>
    <w:p w:rsidR="000B5D04" w:rsidRPr="00F56B8E" w:rsidRDefault="000B5D04" w:rsidP="000B5D04">
      <w:pPr>
        <w:spacing w:line="300" w:lineRule="atLeast"/>
        <w:ind w:left="5386" w:right="-142"/>
        <w:rPr>
          <w:sz w:val="26"/>
          <w:rtl/>
          <w:lang w:eastAsia="en-US"/>
        </w:rPr>
      </w:pPr>
      <w:r w:rsidRPr="00F56B8E">
        <w:rPr>
          <w:rFonts w:hint="cs"/>
          <w:sz w:val="26"/>
          <w:rtl/>
          <w:lang w:eastAsia="en-US"/>
        </w:rPr>
        <w:t>ביום זה מתוכנן להתקיים פעילויות העשרה בצד סיור באתר מורשת משמעותי.</w:t>
      </w:r>
      <w:r w:rsidRPr="00F56B8E">
        <w:rPr>
          <w:sz w:val="26"/>
          <w:rtl/>
          <w:lang w:eastAsia="en-US"/>
        </w:rPr>
        <w:br/>
      </w:r>
      <w:r w:rsidRPr="00F56B8E">
        <w:rPr>
          <w:rFonts w:hint="cs"/>
          <w:sz w:val="26"/>
          <w:rtl/>
          <w:lang w:eastAsia="en-US"/>
        </w:rPr>
        <w:t xml:space="preserve">על המציע להציג תכנית סיור אחת לדוגמא (לפחות) באתר מורשת משמעותי לרבות התכנים שיועברו לתלמידות בפורמט של מערכי שעור מפורטים. </w:t>
      </w:r>
    </w:p>
    <w:p w:rsidR="000B5D04" w:rsidRDefault="000B5D04" w:rsidP="000B5D04">
      <w:pPr>
        <w:spacing w:line="300" w:lineRule="atLeast"/>
        <w:ind w:left="3119" w:firstLine="282"/>
        <w:rPr>
          <w:sz w:val="26"/>
          <w:rtl/>
          <w:lang w:eastAsia="en-US"/>
        </w:rPr>
      </w:pPr>
      <w:r w:rsidRPr="00F56B8E">
        <w:rPr>
          <w:rFonts w:hint="cs"/>
          <w:b/>
          <w:bCs/>
          <w:sz w:val="26"/>
          <w:rtl/>
          <w:lang w:eastAsia="en-US"/>
        </w:rPr>
        <w:t>מ- 16:00</w:t>
      </w:r>
      <w:r w:rsidRPr="00F56B8E">
        <w:rPr>
          <w:b/>
          <w:bCs/>
          <w:sz w:val="26"/>
          <w:rtl/>
          <w:lang w:eastAsia="en-US"/>
        </w:rPr>
        <w:tab/>
      </w:r>
      <w:r w:rsidRPr="00F56B8E">
        <w:rPr>
          <w:rFonts w:hint="cs"/>
          <w:b/>
          <w:bCs/>
          <w:sz w:val="26"/>
          <w:rtl/>
          <w:lang w:eastAsia="en-US"/>
        </w:rPr>
        <w:tab/>
      </w:r>
      <w:r w:rsidRPr="00F56B8E">
        <w:rPr>
          <w:rFonts w:hint="cs"/>
          <w:sz w:val="26"/>
          <w:rtl/>
          <w:lang w:eastAsia="en-US"/>
        </w:rPr>
        <w:t>סיום הסמינריון ויציאה לנקודות הפיזור.</w:t>
      </w:r>
    </w:p>
    <w:p w:rsidR="00F97370" w:rsidRPr="00F56B8E" w:rsidRDefault="00F97370" w:rsidP="000B5D04">
      <w:pPr>
        <w:spacing w:line="300" w:lineRule="atLeast"/>
        <w:ind w:left="3119" w:firstLine="282"/>
        <w:rPr>
          <w:sz w:val="26"/>
          <w:rtl/>
          <w:lang w:eastAsia="en-US"/>
        </w:rPr>
      </w:pPr>
    </w:p>
    <w:p w:rsidR="00175D90" w:rsidRDefault="000B5D04" w:rsidP="007153C0">
      <w:pPr>
        <w:numPr>
          <w:ilvl w:val="3"/>
          <w:numId w:val="30"/>
        </w:numPr>
        <w:ind w:left="3259" w:hanging="992"/>
        <w:rPr>
          <w:lang w:eastAsia="en-US"/>
        </w:rPr>
      </w:pPr>
      <w:r w:rsidRPr="00F56B8E">
        <w:rPr>
          <w:rFonts w:hint="cs"/>
          <w:rtl/>
          <w:lang w:eastAsia="en-US"/>
        </w:rPr>
        <w:t>תכנית הסמינריון  תחולק ליחידות פעילות המביאות לידי ביטוי את משכה של כל פעילות.  להלן פירוט היקף יחידת הפעילות במסגרת תכנית הסמינריון:</w:t>
      </w:r>
    </w:p>
    <w:p w:rsidR="000B5D04" w:rsidRPr="00F56B8E" w:rsidRDefault="000B5D04" w:rsidP="00175D90">
      <w:pPr>
        <w:ind w:left="3259"/>
        <w:rPr>
          <w:rtl/>
          <w:lang w:eastAsia="en-US"/>
        </w:rPr>
      </w:pPr>
      <w:r w:rsidRPr="00F56B8E">
        <w:rPr>
          <w:rFonts w:hint="cs"/>
          <w:rtl/>
          <w:lang w:eastAsia="en-US"/>
        </w:rPr>
        <w:t>(יחידת פעילות = יחידת זמן שמשכה שעה וחצי ברוטו, לא כולל זמן נסיעה).</w:t>
      </w:r>
    </w:p>
    <w:p w:rsidR="000B5D04" w:rsidRPr="00F56B8E" w:rsidRDefault="000B5D04" w:rsidP="000B5D04">
      <w:pPr>
        <w:tabs>
          <w:tab w:val="num" w:pos="3600"/>
        </w:tabs>
        <w:spacing w:line="300" w:lineRule="atLeast"/>
        <w:ind w:left="3402"/>
        <w:rPr>
          <w:sz w:val="26"/>
          <w:lang w:eastAsia="en-US"/>
        </w:rPr>
      </w:pPr>
    </w:p>
    <w:tbl>
      <w:tblPr>
        <w:bidiVisual/>
        <w:tblW w:w="5103" w:type="dxa"/>
        <w:tblInd w:w="355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68"/>
        <w:gridCol w:w="2835"/>
      </w:tblGrid>
      <w:tr w:rsidR="000B5D04" w:rsidRPr="00F56B8E" w:rsidTr="005D1F55">
        <w:tc>
          <w:tcPr>
            <w:tcW w:w="2268" w:type="dxa"/>
            <w:tcBorders>
              <w:top w:val="single" w:sz="18" w:space="0" w:color="auto"/>
              <w:left w:val="single" w:sz="18" w:space="0" w:color="auto"/>
              <w:bottom w:val="single" w:sz="18" w:space="0" w:color="auto"/>
            </w:tcBorders>
            <w:shd w:val="clear" w:color="auto" w:fill="E6E6E6"/>
          </w:tcPr>
          <w:p w:rsidR="000B5D04" w:rsidRPr="00F56B8E" w:rsidRDefault="000B5D04" w:rsidP="008C2770">
            <w:pPr>
              <w:spacing w:line="300" w:lineRule="atLeast"/>
              <w:jc w:val="center"/>
              <w:rPr>
                <w:b/>
                <w:bCs/>
                <w:sz w:val="26"/>
                <w:rtl/>
                <w:lang w:eastAsia="en-US"/>
              </w:rPr>
            </w:pPr>
            <w:r w:rsidRPr="00F56B8E">
              <w:rPr>
                <w:rFonts w:hint="cs"/>
                <w:b/>
                <w:bCs/>
                <w:sz w:val="26"/>
                <w:rtl/>
                <w:lang w:eastAsia="en-US"/>
              </w:rPr>
              <w:t>הפעילות</w:t>
            </w:r>
          </w:p>
        </w:tc>
        <w:tc>
          <w:tcPr>
            <w:tcW w:w="2835" w:type="dxa"/>
            <w:tcBorders>
              <w:top w:val="single" w:sz="18" w:space="0" w:color="auto"/>
              <w:bottom w:val="single" w:sz="18" w:space="0" w:color="auto"/>
              <w:right w:val="single" w:sz="18" w:space="0" w:color="auto"/>
            </w:tcBorders>
            <w:shd w:val="clear" w:color="auto" w:fill="E6E6E6"/>
          </w:tcPr>
          <w:p w:rsidR="000B5D04" w:rsidRPr="00F56B8E" w:rsidRDefault="000B5D04" w:rsidP="00F97370">
            <w:pPr>
              <w:spacing w:line="300" w:lineRule="atLeast"/>
              <w:jc w:val="center"/>
              <w:rPr>
                <w:b/>
                <w:bCs/>
                <w:sz w:val="26"/>
                <w:rtl/>
                <w:lang w:eastAsia="en-US"/>
              </w:rPr>
            </w:pPr>
            <w:r w:rsidRPr="00F56B8E">
              <w:rPr>
                <w:rFonts w:hint="cs"/>
                <w:b/>
                <w:bCs/>
                <w:sz w:val="26"/>
                <w:rtl/>
                <w:lang w:eastAsia="en-US"/>
              </w:rPr>
              <w:t xml:space="preserve">מספר יחידות פעילות </w:t>
            </w:r>
            <w:r w:rsidRPr="00F56B8E">
              <w:rPr>
                <w:b/>
                <w:bCs/>
                <w:sz w:val="26"/>
                <w:rtl/>
                <w:lang w:eastAsia="en-US"/>
              </w:rPr>
              <w:br/>
            </w:r>
            <w:r w:rsidRPr="00F56B8E">
              <w:rPr>
                <w:rFonts w:hint="cs"/>
                <w:b/>
                <w:bCs/>
                <w:sz w:val="26"/>
                <w:rtl/>
                <w:lang w:eastAsia="en-US"/>
              </w:rPr>
              <w:t xml:space="preserve">ל- </w:t>
            </w:r>
            <w:r w:rsidR="00F97370">
              <w:rPr>
                <w:rFonts w:hint="cs"/>
                <w:b/>
                <w:bCs/>
                <w:sz w:val="26"/>
                <w:rtl/>
                <w:lang w:eastAsia="en-US"/>
              </w:rPr>
              <w:t>2</w:t>
            </w:r>
            <w:r w:rsidRPr="00F56B8E">
              <w:rPr>
                <w:rFonts w:hint="cs"/>
                <w:b/>
                <w:bCs/>
                <w:sz w:val="26"/>
                <w:rtl/>
                <w:lang w:eastAsia="en-US"/>
              </w:rPr>
              <w:t xml:space="preserve"> ימי הסמינריון</w:t>
            </w:r>
          </w:p>
        </w:tc>
      </w:tr>
      <w:tr w:rsidR="000B5D04" w:rsidRPr="00F56B8E" w:rsidTr="005D1F55">
        <w:tc>
          <w:tcPr>
            <w:tcW w:w="2268" w:type="dxa"/>
            <w:tcBorders>
              <w:top w:val="single" w:sz="18" w:space="0" w:color="auto"/>
              <w:left w:val="single" w:sz="18" w:space="0" w:color="auto"/>
            </w:tcBorders>
          </w:tcPr>
          <w:p w:rsidR="000B5D04" w:rsidRPr="00F56B8E" w:rsidRDefault="000B5D04" w:rsidP="008C2770">
            <w:pPr>
              <w:spacing w:line="300" w:lineRule="atLeast"/>
              <w:rPr>
                <w:sz w:val="26"/>
                <w:rtl/>
                <w:lang w:eastAsia="en-US"/>
              </w:rPr>
            </w:pPr>
            <w:r w:rsidRPr="00F56B8E">
              <w:rPr>
                <w:rFonts w:hint="cs"/>
                <w:sz w:val="26"/>
                <w:rtl/>
                <w:lang w:eastAsia="en-US"/>
              </w:rPr>
              <w:t>פתיחה, סיום ומשוב</w:t>
            </w:r>
          </w:p>
        </w:tc>
        <w:tc>
          <w:tcPr>
            <w:tcW w:w="2835" w:type="dxa"/>
            <w:tcBorders>
              <w:top w:val="single" w:sz="18" w:space="0" w:color="auto"/>
              <w:right w:val="single" w:sz="18" w:space="0" w:color="auto"/>
            </w:tcBorders>
          </w:tcPr>
          <w:p w:rsidR="000B5D04" w:rsidRPr="00F56B8E" w:rsidRDefault="000B5D04" w:rsidP="008C2770">
            <w:pPr>
              <w:spacing w:line="300" w:lineRule="atLeast"/>
              <w:jc w:val="center"/>
              <w:rPr>
                <w:sz w:val="26"/>
                <w:rtl/>
                <w:lang w:eastAsia="en-US"/>
              </w:rPr>
            </w:pPr>
            <w:r w:rsidRPr="00F56B8E">
              <w:rPr>
                <w:rFonts w:hint="cs"/>
                <w:b/>
                <w:bCs/>
                <w:sz w:val="26"/>
                <w:rtl/>
                <w:lang w:eastAsia="en-US"/>
              </w:rPr>
              <w:t>2</w:t>
            </w:r>
            <w:r w:rsidRPr="00F56B8E">
              <w:rPr>
                <w:rFonts w:hint="cs"/>
                <w:sz w:val="26"/>
                <w:rtl/>
                <w:lang w:eastAsia="en-US"/>
              </w:rPr>
              <w:t xml:space="preserve"> יחידות</w:t>
            </w:r>
          </w:p>
        </w:tc>
      </w:tr>
      <w:tr w:rsidR="000B5D04" w:rsidRPr="00F56B8E" w:rsidTr="005D1F55">
        <w:tc>
          <w:tcPr>
            <w:tcW w:w="2268" w:type="dxa"/>
            <w:tcBorders>
              <w:left w:val="single" w:sz="18" w:space="0" w:color="auto"/>
            </w:tcBorders>
          </w:tcPr>
          <w:p w:rsidR="000B5D04" w:rsidRPr="00F56B8E" w:rsidRDefault="000B5D04" w:rsidP="008C2770">
            <w:pPr>
              <w:spacing w:line="300" w:lineRule="atLeast"/>
              <w:rPr>
                <w:sz w:val="26"/>
                <w:rtl/>
                <w:lang w:eastAsia="en-US"/>
              </w:rPr>
            </w:pPr>
            <w:r w:rsidRPr="00F56B8E">
              <w:rPr>
                <w:rFonts w:hint="cs"/>
                <w:sz w:val="26"/>
                <w:rtl/>
                <w:lang w:eastAsia="en-US"/>
              </w:rPr>
              <w:t>סיור באתרים</w:t>
            </w:r>
          </w:p>
        </w:tc>
        <w:tc>
          <w:tcPr>
            <w:tcW w:w="2835" w:type="dxa"/>
            <w:tcBorders>
              <w:right w:val="single" w:sz="18" w:space="0" w:color="auto"/>
            </w:tcBorders>
          </w:tcPr>
          <w:p w:rsidR="000B5D04" w:rsidRPr="00F56B8E" w:rsidRDefault="005E6E4F" w:rsidP="008C2770">
            <w:pPr>
              <w:spacing w:line="300" w:lineRule="atLeast"/>
              <w:jc w:val="center"/>
              <w:rPr>
                <w:sz w:val="26"/>
                <w:rtl/>
                <w:lang w:eastAsia="en-US"/>
              </w:rPr>
            </w:pPr>
            <w:r>
              <w:rPr>
                <w:rFonts w:hint="cs"/>
                <w:b/>
                <w:bCs/>
                <w:sz w:val="26"/>
                <w:rtl/>
                <w:lang w:eastAsia="en-US"/>
              </w:rPr>
              <w:t>2</w:t>
            </w:r>
            <w:r w:rsidRPr="00F56B8E">
              <w:rPr>
                <w:rFonts w:hint="cs"/>
                <w:sz w:val="26"/>
                <w:rtl/>
                <w:lang w:eastAsia="en-US"/>
              </w:rPr>
              <w:t xml:space="preserve"> </w:t>
            </w:r>
            <w:r w:rsidR="000B5D04" w:rsidRPr="00F56B8E">
              <w:rPr>
                <w:rFonts w:hint="cs"/>
                <w:sz w:val="26"/>
                <w:rtl/>
                <w:lang w:eastAsia="en-US"/>
              </w:rPr>
              <w:t>יחידות (כולל נסיעות לאתר)</w:t>
            </w:r>
          </w:p>
        </w:tc>
      </w:tr>
      <w:tr w:rsidR="000B5D04" w:rsidRPr="00F56B8E" w:rsidTr="005D1F55">
        <w:tc>
          <w:tcPr>
            <w:tcW w:w="2268" w:type="dxa"/>
            <w:tcBorders>
              <w:left w:val="single" w:sz="18" w:space="0" w:color="auto"/>
            </w:tcBorders>
          </w:tcPr>
          <w:p w:rsidR="000B5D04" w:rsidRPr="00F56B8E" w:rsidRDefault="000B5D04" w:rsidP="008C2770">
            <w:pPr>
              <w:spacing w:line="300" w:lineRule="atLeast"/>
              <w:rPr>
                <w:sz w:val="26"/>
                <w:rtl/>
                <w:lang w:eastAsia="en-US"/>
              </w:rPr>
            </w:pPr>
            <w:r w:rsidRPr="00F56B8E">
              <w:rPr>
                <w:rFonts w:hint="cs"/>
                <w:sz w:val="26"/>
                <w:rtl/>
                <w:lang w:eastAsia="en-US"/>
              </w:rPr>
              <w:t>פעילות חברתית</w:t>
            </w:r>
          </w:p>
        </w:tc>
        <w:tc>
          <w:tcPr>
            <w:tcW w:w="2835" w:type="dxa"/>
            <w:tcBorders>
              <w:right w:val="single" w:sz="18" w:space="0" w:color="auto"/>
            </w:tcBorders>
          </w:tcPr>
          <w:p w:rsidR="000B5D04" w:rsidRPr="00F56B8E" w:rsidRDefault="00F97370" w:rsidP="008C2770">
            <w:pPr>
              <w:spacing w:line="300" w:lineRule="atLeast"/>
              <w:jc w:val="center"/>
              <w:rPr>
                <w:sz w:val="26"/>
                <w:rtl/>
                <w:lang w:eastAsia="en-US"/>
              </w:rPr>
            </w:pPr>
            <w:r>
              <w:rPr>
                <w:rFonts w:hint="cs"/>
                <w:b/>
                <w:bCs/>
                <w:sz w:val="26"/>
                <w:rtl/>
                <w:lang w:eastAsia="en-US"/>
              </w:rPr>
              <w:t>2</w:t>
            </w:r>
            <w:r w:rsidR="000B5D04" w:rsidRPr="00F56B8E">
              <w:rPr>
                <w:rFonts w:hint="cs"/>
                <w:sz w:val="26"/>
                <w:rtl/>
                <w:lang w:eastAsia="en-US"/>
              </w:rPr>
              <w:t xml:space="preserve"> יחידות</w:t>
            </w:r>
          </w:p>
        </w:tc>
      </w:tr>
      <w:tr w:rsidR="000B5D04" w:rsidRPr="00F56B8E" w:rsidTr="005D1F55">
        <w:tc>
          <w:tcPr>
            <w:tcW w:w="2268" w:type="dxa"/>
            <w:tcBorders>
              <w:left w:val="single" w:sz="18" w:space="0" w:color="auto"/>
              <w:bottom w:val="single" w:sz="4" w:space="0" w:color="auto"/>
            </w:tcBorders>
          </w:tcPr>
          <w:p w:rsidR="000B5D04" w:rsidRPr="00F56B8E" w:rsidRDefault="000B5D04" w:rsidP="008C2770">
            <w:pPr>
              <w:spacing w:line="300" w:lineRule="atLeast"/>
              <w:rPr>
                <w:sz w:val="26"/>
                <w:rtl/>
                <w:lang w:eastAsia="en-US"/>
              </w:rPr>
            </w:pPr>
            <w:r w:rsidRPr="00F56B8E">
              <w:rPr>
                <w:rFonts w:hint="cs"/>
                <w:sz w:val="26"/>
                <w:rtl/>
                <w:lang w:eastAsia="en-US"/>
              </w:rPr>
              <w:t>סדנאות</w:t>
            </w:r>
          </w:p>
        </w:tc>
        <w:tc>
          <w:tcPr>
            <w:tcW w:w="2835" w:type="dxa"/>
            <w:tcBorders>
              <w:bottom w:val="single" w:sz="4" w:space="0" w:color="auto"/>
              <w:right w:val="single" w:sz="18" w:space="0" w:color="auto"/>
            </w:tcBorders>
          </w:tcPr>
          <w:p w:rsidR="000B5D04" w:rsidRPr="00F56B8E" w:rsidRDefault="00F97370" w:rsidP="008C2770">
            <w:pPr>
              <w:spacing w:line="300" w:lineRule="atLeast"/>
              <w:jc w:val="center"/>
              <w:rPr>
                <w:sz w:val="26"/>
                <w:rtl/>
                <w:lang w:eastAsia="en-US"/>
              </w:rPr>
            </w:pPr>
            <w:r>
              <w:rPr>
                <w:rFonts w:hint="cs"/>
                <w:b/>
                <w:bCs/>
                <w:sz w:val="26"/>
                <w:rtl/>
                <w:lang w:eastAsia="en-US"/>
              </w:rPr>
              <w:t>2</w:t>
            </w:r>
            <w:r w:rsidR="000B5D04" w:rsidRPr="00F56B8E">
              <w:rPr>
                <w:rFonts w:hint="cs"/>
                <w:sz w:val="26"/>
                <w:rtl/>
                <w:lang w:eastAsia="en-US"/>
              </w:rPr>
              <w:t xml:space="preserve"> יחידות</w:t>
            </w:r>
          </w:p>
        </w:tc>
      </w:tr>
      <w:tr w:rsidR="000B5D04" w:rsidRPr="00F56B8E" w:rsidTr="005D1F55">
        <w:tc>
          <w:tcPr>
            <w:tcW w:w="2268" w:type="dxa"/>
            <w:tcBorders>
              <w:left w:val="single" w:sz="18" w:space="0" w:color="auto"/>
              <w:bottom w:val="single" w:sz="18" w:space="0" w:color="auto"/>
            </w:tcBorders>
          </w:tcPr>
          <w:p w:rsidR="000B5D04" w:rsidRPr="00F56B8E" w:rsidRDefault="000B5D04" w:rsidP="008C2770">
            <w:pPr>
              <w:spacing w:line="300" w:lineRule="atLeast"/>
              <w:rPr>
                <w:sz w:val="26"/>
                <w:rtl/>
                <w:lang w:eastAsia="en-US"/>
              </w:rPr>
            </w:pPr>
            <w:r w:rsidRPr="00F56B8E">
              <w:rPr>
                <w:rFonts w:hint="cs"/>
                <w:sz w:val="26"/>
                <w:rtl/>
                <w:lang w:eastAsia="en-US"/>
              </w:rPr>
              <w:t>הרצאה/הצגה/סרט</w:t>
            </w:r>
          </w:p>
        </w:tc>
        <w:tc>
          <w:tcPr>
            <w:tcW w:w="2835" w:type="dxa"/>
            <w:tcBorders>
              <w:bottom w:val="single" w:sz="18" w:space="0" w:color="auto"/>
              <w:right w:val="single" w:sz="18" w:space="0" w:color="auto"/>
            </w:tcBorders>
          </w:tcPr>
          <w:p w:rsidR="000B5D04" w:rsidRPr="00F56B8E" w:rsidRDefault="00F97370" w:rsidP="008C2770">
            <w:pPr>
              <w:spacing w:line="300" w:lineRule="atLeast"/>
              <w:jc w:val="center"/>
              <w:rPr>
                <w:sz w:val="26"/>
                <w:rtl/>
                <w:lang w:eastAsia="en-US"/>
              </w:rPr>
            </w:pPr>
            <w:r>
              <w:rPr>
                <w:rFonts w:hint="cs"/>
                <w:b/>
                <w:bCs/>
                <w:sz w:val="26"/>
                <w:rtl/>
                <w:lang w:eastAsia="en-US"/>
              </w:rPr>
              <w:t>1 הצגה</w:t>
            </w:r>
          </w:p>
        </w:tc>
      </w:tr>
      <w:tr w:rsidR="000B5D04" w:rsidRPr="00F56B8E" w:rsidTr="005D1F55">
        <w:tc>
          <w:tcPr>
            <w:tcW w:w="2268" w:type="dxa"/>
            <w:tcBorders>
              <w:top w:val="single" w:sz="18" w:space="0" w:color="auto"/>
              <w:left w:val="single" w:sz="18" w:space="0" w:color="auto"/>
              <w:bottom w:val="single" w:sz="18" w:space="0" w:color="auto"/>
            </w:tcBorders>
          </w:tcPr>
          <w:p w:rsidR="000B5D04" w:rsidRPr="00F56B8E" w:rsidRDefault="000B5D04" w:rsidP="008C2770">
            <w:pPr>
              <w:spacing w:line="300" w:lineRule="atLeast"/>
              <w:jc w:val="center"/>
              <w:rPr>
                <w:b/>
                <w:bCs/>
                <w:sz w:val="26"/>
                <w:rtl/>
                <w:lang w:eastAsia="en-US"/>
              </w:rPr>
            </w:pPr>
            <w:r w:rsidRPr="00F56B8E">
              <w:rPr>
                <w:rFonts w:hint="cs"/>
                <w:b/>
                <w:bCs/>
                <w:sz w:val="26"/>
                <w:rtl/>
                <w:lang w:eastAsia="en-US"/>
              </w:rPr>
              <w:t>סה"כ</w:t>
            </w:r>
          </w:p>
        </w:tc>
        <w:tc>
          <w:tcPr>
            <w:tcW w:w="2835" w:type="dxa"/>
            <w:tcBorders>
              <w:top w:val="single" w:sz="18" w:space="0" w:color="auto"/>
              <w:bottom w:val="single" w:sz="18" w:space="0" w:color="auto"/>
              <w:right w:val="single" w:sz="18" w:space="0" w:color="auto"/>
            </w:tcBorders>
          </w:tcPr>
          <w:p w:rsidR="000B5D04" w:rsidRPr="00F56B8E" w:rsidRDefault="005E6E4F" w:rsidP="008C2770">
            <w:pPr>
              <w:spacing w:line="300" w:lineRule="atLeast"/>
              <w:jc w:val="center"/>
              <w:rPr>
                <w:sz w:val="26"/>
                <w:rtl/>
                <w:lang w:eastAsia="en-US"/>
              </w:rPr>
            </w:pPr>
            <w:r>
              <w:rPr>
                <w:rFonts w:hint="cs"/>
                <w:b/>
                <w:bCs/>
                <w:sz w:val="26"/>
                <w:rtl/>
                <w:lang w:eastAsia="en-US"/>
              </w:rPr>
              <w:t xml:space="preserve">9 </w:t>
            </w:r>
            <w:r w:rsidR="000B5D04" w:rsidRPr="00F56B8E">
              <w:rPr>
                <w:rFonts w:hint="cs"/>
                <w:sz w:val="26"/>
                <w:rtl/>
                <w:lang w:eastAsia="en-US"/>
              </w:rPr>
              <w:t>יחידות</w:t>
            </w:r>
          </w:p>
        </w:tc>
      </w:tr>
    </w:tbl>
    <w:p w:rsidR="000B5D04" w:rsidRPr="00F56B8E" w:rsidRDefault="000B5D04" w:rsidP="000B5D04">
      <w:pPr>
        <w:spacing w:line="300" w:lineRule="atLeast"/>
        <w:ind w:left="3400"/>
        <w:rPr>
          <w:sz w:val="26"/>
          <w:rtl/>
          <w:lang w:eastAsia="en-US"/>
        </w:rPr>
      </w:pPr>
    </w:p>
    <w:p w:rsidR="000B5D04" w:rsidRPr="00F56B8E" w:rsidRDefault="000B5D04" w:rsidP="001C730B">
      <w:pPr>
        <w:numPr>
          <w:ilvl w:val="3"/>
          <w:numId w:val="30"/>
        </w:numPr>
        <w:ind w:left="3259" w:hanging="992"/>
        <w:rPr>
          <w:rtl/>
          <w:lang w:eastAsia="en-US"/>
        </w:rPr>
      </w:pPr>
      <w:r w:rsidRPr="00F56B8E">
        <w:rPr>
          <w:rFonts w:hint="cs"/>
          <w:rtl/>
          <w:lang w:eastAsia="en-US"/>
        </w:rPr>
        <w:t xml:space="preserve">המשרד רשאי </w:t>
      </w:r>
      <w:r w:rsidR="001C730B">
        <w:rPr>
          <w:rFonts w:hint="cs"/>
          <w:rtl/>
          <w:lang w:eastAsia="en-US"/>
        </w:rPr>
        <w:t>לשנות</w:t>
      </w:r>
      <w:r w:rsidRPr="00F56B8E">
        <w:rPr>
          <w:rFonts w:hint="cs"/>
          <w:rtl/>
          <w:lang w:eastAsia="en-US"/>
        </w:rPr>
        <w:t xml:space="preserve"> על פי שיקול דעתו הבלעדי. כמו כן, רשאי המשרד להעביר עד </w:t>
      </w:r>
      <w:r w:rsidRPr="007153C0">
        <w:rPr>
          <w:rFonts w:hint="cs"/>
          <w:rtl/>
          <w:lang w:eastAsia="en-US"/>
        </w:rPr>
        <w:t>4</w:t>
      </w:r>
      <w:r w:rsidRPr="00F56B8E">
        <w:rPr>
          <w:rFonts w:hint="cs"/>
          <w:rtl/>
          <w:lang w:eastAsia="en-US"/>
        </w:rPr>
        <w:t xml:space="preserve"> יחידות פעילות מנושא לנושא, למעט נושא סיור באתרים.</w:t>
      </w:r>
    </w:p>
    <w:p w:rsidR="000B5D04" w:rsidRPr="00F56B8E" w:rsidRDefault="000B5D04" w:rsidP="001C730B">
      <w:pPr>
        <w:numPr>
          <w:ilvl w:val="3"/>
          <w:numId w:val="30"/>
        </w:numPr>
        <w:ind w:left="3259" w:hanging="992"/>
        <w:rPr>
          <w:lang w:eastAsia="en-US"/>
        </w:rPr>
      </w:pPr>
      <w:r w:rsidRPr="00F56B8E">
        <w:rPr>
          <w:rFonts w:hint="cs"/>
          <w:rtl/>
          <w:lang w:eastAsia="en-US"/>
        </w:rPr>
        <w:t xml:space="preserve">הרכב התכנית המלא יכלול את יחידות הפעילות במהלך </w:t>
      </w:r>
      <w:r w:rsidR="001C730B">
        <w:rPr>
          <w:rFonts w:hint="cs"/>
          <w:rtl/>
          <w:lang w:eastAsia="en-US"/>
        </w:rPr>
        <w:t>2</w:t>
      </w:r>
      <w:r w:rsidRPr="00F56B8E">
        <w:rPr>
          <w:rFonts w:hint="cs"/>
          <w:rtl/>
          <w:lang w:eastAsia="en-US"/>
        </w:rPr>
        <w:t xml:space="preserve"> ימי הסמינריון, כאשר בין היחידות יילקחו בחשבון גם מועדים לארוחות, לינה ונסיעות לאתר הסמינריון וממנו.</w:t>
      </w:r>
    </w:p>
    <w:p w:rsidR="004B0853" w:rsidRDefault="000B5D04" w:rsidP="007153C0">
      <w:pPr>
        <w:numPr>
          <w:ilvl w:val="3"/>
          <w:numId w:val="30"/>
        </w:numPr>
        <w:ind w:left="3259" w:hanging="992"/>
        <w:rPr>
          <w:lang w:eastAsia="en-US"/>
        </w:rPr>
      </w:pPr>
      <w:r w:rsidRPr="00F56B8E">
        <w:rPr>
          <w:rFonts w:hint="cs"/>
          <w:rtl/>
          <w:lang w:eastAsia="en-US"/>
        </w:rPr>
        <w:t>התוכנית הסופית של הסמינריון תוגש לצוות היישום וההפעלה ותאושר על ידי המשרד בטרם ביצועה.</w:t>
      </w:r>
    </w:p>
    <w:p w:rsidR="009E20C0" w:rsidRPr="00F56B8E" w:rsidRDefault="009E20C0" w:rsidP="009E20C0">
      <w:pPr>
        <w:ind w:left="3598"/>
        <w:rPr>
          <w:lang w:eastAsia="en-US"/>
        </w:rPr>
      </w:pPr>
    </w:p>
    <w:p w:rsidR="009E20C0" w:rsidRDefault="009E20C0" w:rsidP="002F3E3A">
      <w:pPr>
        <w:numPr>
          <w:ilvl w:val="1"/>
          <w:numId w:val="30"/>
        </w:numPr>
        <w:ind w:left="1275" w:hanging="567"/>
        <w:rPr>
          <w:lang w:eastAsia="en-US"/>
        </w:rPr>
      </w:pPr>
      <w:r>
        <w:rPr>
          <w:rFonts w:hint="cs"/>
          <w:rtl/>
          <w:lang w:eastAsia="en-US"/>
        </w:rPr>
        <w:t>כלל תכניות ההוראה בהתאם למפורט בסעיף זה יופעלו במגזר החרדי על פי ההתאמות הנדרשות.</w:t>
      </w:r>
    </w:p>
    <w:p w:rsidR="009E20C0" w:rsidRPr="009E20C0" w:rsidRDefault="009E20C0" w:rsidP="009E20C0">
      <w:pPr>
        <w:ind w:left="1275"/>
        <w:rPr>
          <w:rtl/>
          <w:lang w:eastAsia="en-US"/>
        </w:rPr>
      </w:pPr>
    </w:p>
    <w:p w:rsidR="000B5D04" w:rsidRPr="00F56B8E" w:rsidRDefault="000B5D04" w:rsidP="002F3E3A">
      <w:pPr>
        <w:numPr>
          <w:ilvl w:val="1"/>
          <w:numId w:val="30"/>
        </w:numPr>
        <w:ind w:left="1275" w:hanging="567"/>
        <w:rPr>
          <w:b/>
          <w:bCs/>
          <w:u w:val="single"/>
          <w:lang w:eastAsia="en-US"/>
        </w:rPr>
      </w:pPr>
      <w:r w:rsidRPr="00F56B8E">
        <w:rPr>
          <w:rFonts w:hint="cs"/>
          <w:b/>
          <w:bCs/>
          <w:sz w:val="26"/>
          <w:u w:val="single"/>
          <w:rtl/>
          <w:lang w:eastAsia="en-US"/>
        </w:rPr>
        <w:t xml:space="preserve">היקף הפעילות בפרויקט </w:t>
      </w:r>
      <w:r w:rsidRPr="00F56B8E">
        <w:rPr>
          <w:b/>
          <w:bCs/>
          <w:sz w:val="26"/>
          <w:u w:val="single"/>
          <w:rtl/>
          <w:lang w:eastAsia="en-US"/>
        </w:rPr>
        <w:t>–</w:t>
      </w:r>
      <w:r w:rsidRPr="00F56B8E">
        <w:rPr>
          <w:rFonts w:hint="cs"/>
          <w:b/>
          <w:bCs/>
          <w:sz w:val="26"/>
          <w:u w:val="single"/>
          <w:rtl/>
          <w:lang w:eastAsia="en-US"/>
        </w:rPr>
        <w:t xml:space="preserve"> סיכום</w:t>
      </w:r>
    </w:p>
    <w:p w:rsidR="000B5D04" w:rsidRPr="00F56B8E" w:rsidRDefault="000B5D04" w:rsidP="002F3E3A">
      <w:pPr>
        <w:numPr>
          <w:ilvl w:val="2"/>
          <w:numId w:val="30"/>
        </w:numPr>
        <w:ind w:left="2125"/>
        <w:rPr>
          <w:b/>
          <w:bCs/>
          <w:sz w:val="26"/>
          <w:rtl/>
          <w:lang w:eastAsia="en-US"/>
        </w:rPr>
      </w:pPr>
      <w:r w:rsidRPr="00F56B8E">
        <w:rPr>
          <w:rFonts w:hint="cs"/>
          <w:b/>
          <w:bCs/>
          <w:sz w:val="26"/>
          <w:rtl/>
          <w:lang w:eastAsia="en-US"/>
        </w:rPr>
        <w:t xml:space="preserve">היקפים אלו הינם משוערים. במהלך הפרויקט רשאי </w:t>
      </w:r>
      <w:r w:rsidR="00752FCD">
        <w:rPr>
          <w:rFonts w:hint="cs"/>
          <w:b/>
          <w:bCs/>
          <w:sz w:val="26"/>
          <w:rtl/>
          <w:lang w:eastAsia="en-US"/>
        </w:rPr>
        <w:t xml:space="preserve">המשרד </w:t>
      </w:r>
      <w:r w:rsidR="008D261A">
        <w:rPr>
          <w:rFonts w:hint="cs"/>
          <w:b/>
          <w:bCs/>
          <w:sz w:val="26"/>
          <w:rtl/>
          <w:lang w:eastAsia="en-US"/>
        </w:rPr>
        <w:t xml:space="preserve">לאשר שינוי בהיקף השעות בכל תכנית הוראה </w:t>
      </w:r>
      <w:r w:rsidRPr="00F56B8E">
        <w:rPr>
          <w:rFonts w:hint="cs"/>
          <w:b/>
          <w:bCs/>
          <w:sz w:val="26"/>
          <w:rtl/>
          <w:lang w:eastAsia="en-US"/>
        </w:rPr>
        <w:t>בהתאם לצרכים בשטח, על פי שיקול דעתו הבלעדי</w:t>
      </w:r>
      <w:r w:rsidR="0061583B">
        <w:rPr>
          <w:rFonts w:hint="cs"/>
          <w:b/>
          <w:bCs/>
          <w:sz w:val="26"/>
          <w:rtl/>
          <w:lang w:eastAsia="en-US"/>
        </w:rPr>
        <w:t xml:space="preserve"> ובהתאם למפורט בהסכם לאספקת השירותים חלק ג'</w:t>
      </w:r>
      <w:r w:rsidRPr="00F56B8E">
        <w:rPr>
          <w:rFonts w:hint="cs"/>
          <w:b/>
          <w:bCs/>
          <w:sz w:val="26"/>
          <w:rtl/>
          <w:lang w:eastAsia="en-US"/>
        </w:rPr>
        <w:t xml:space="preserve">, תוך שמירה על היקף הפעילות </w:t>
      </w:r>
      <w:r w:rsidR="008D261A">
        <w:rPr>
          <w:rFonts w:hint="cs"/>
          <w:b/>
          <w:bCs/>
          <w:sz w:val="26"/>
          <w:rtl/>
          <w:lang w:eastAsia="en-US"/>
        </w:rPr>
        <w:t xml:space="preserve">הכולל </w:t>
      </w:r>
      <w:r w:rsidRPr="00F56B8E">
        <w:rPr>
          <w:rFonts w:hint="cs"/>
          <w:b/>
          <w:bCs/>
          <w:sz w:val="26"/>
          <w:rtl/>
          <w:lang w:eastAsia="en-US"/>
        </w:rPr>
        <w:t>שאושר.</w:t>
      </w:r>
      <w:r w:rsidR="008D261A">
        <w:rPr>
          <w:rFonts w:hint="cs"/>
          <w:b/>
          <w:bCs/>
          <w:sz w:val="26"/>
          <w:rtl/>
          <w:lang w:eastAsia="en-US"/>
        </w:rPr>
        <w:t xml:space="preserve"> פניה בעניין זה </w:t>
      </w:r>
      <w:r w:rsidR="00752FCD">
        <w:rPr>
          <w:rFonts w:hint="cs"/>
          <w:b/>
          <w:bCs/>
          <w:sz w:val="26"/>
          <w:rtl/>
          <w:lang w:eastAsia="en-US"/>
        </w:rPr>
        <w:t xml:space="preserve">למשרד </w:t>
      </w:r>
      <w:r w:rsidR="008D261A">
        <w:rPr>
          <w:rFonts w:hint="cs"/>
          <w:b/>
          <w:bCs/>
          <w:sz w:val="26"/>
          <w:rtl/>
          <w:lang w:eastAsia="en-US"/>
        </w:rPr>
        <w:t>תעשה על ידי הספק מראש ובכתב.</w:t>
      </w:r>
    </w:p>
    <w:p w:rsidR="000B5D04" w:rsidRPr="00F56B8E" w:rsidRDefault="000B5D04" w:rsidP="002F3E3A">
      <w:pPr>
        <w:numPr>
          <w:ilvl w:val="2"/>
          <w:numId w:val="30"/>
        </w:numPr>
        <w:ind w:left="2125"/>
        <w:rPr>
          <w:b/>
          <w:bCs/>
          <w:sz w:val="26"/>
          <w:rtl/>
          <w:lang w:eastAsia="en-US"/>
        </w:rPr>
      </w:pPr>
      <w:r w:rsidRPr="00F56B8E">
        <w:rPr>
          <w:rFonts w:hint="cs"/>
          <w:b/>
          <w:bCs/>
          <w:sz w:val="26"/>
          <w:rtl/>
          <w:lang w:eastAsia="en-US"/>
        </w:rPr>
        <w:t>המשרד רשאי להגדיל את ההיקפים בכ-30% מידי שנה. הגדלה כאמור מותנית באישור בכתב ומראש בהתאם לקבוע בתקנות חובת המכרזים, תשנ"ג-1993. כן רשאי המשרד לצמצם את היקפי הפעילות.</w:t>
      </w:r>
    </w:p>
    <w:p w:rsidR="000B5D04" w:rsidRPr="00F56B8E" w:rsidRDefault="000B5D04" w:rsidP="002F3E3A">
      <w:pPr>
        <w:numPr>
          <w:ilvl w:val="2"/>
          <w:numId w:val="30"/>
        </w:numPr>
        <w:ind w:left="2125"/>
        <w:rPr>
          <w:b/>
          <w:bCs/>
          <w:sz w:val="26"/>
          <w:rtl/>
          <w:lang w:eastAsia="en-US"/>
        </w:rPr>
      </w:pPr>
      <w:r w:rsidRPr="00F56B8E">
        <w:rPr>
          <w:rFonts w:hint="cs"/>
          <w:b/>
          <w:bCs/>
          <w:sz w:val="26"/>
          <w:rtl/>
          <w:lang w:eastAsia="en-US"/>
        </w:rPr>
        <w:t>היקפי הפעילות המשוערים, בהתאם לפירוט לעיל, יהיו</w:t>
      </w:r>
      <w:r w:rsidR="00480A72">
        <w:rPr>
          <w:rFonts w:hint="cs"/>
          <w:b/>
          <w:bCs/>
          <w:sz w:val="26"/>
          <w:rtl/>
          <w:lang w:eastAsia="en-US"/>
        </w:rPr>
        <w:t xml:space="preserve"> (כל הפעילויות לקבוצה אחת)</w:t>
      </w:r>
      <w:r w:rsidRPr="00F56B8E">
        <w:rPr>
          <w:rFonts w:hint="cs"/>
          <w:b/>
          <w:bCs/>
          <w:sz w:val="26"/>
          <w:rtl/>
          <w:lang w:eastAsia="en-US"/>
        </w:rPr>
        <w:t>:</w:t>
      </w:r>
    </w:p>
    <w:tbl>
      <w:tblPr>
        <w:bidiVisual/>
        <w:tblW w:w="7369" w:type="dxa"/>
        <w:tblInd w:w="23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2"/>
        <w:gridCol w:w="2970"/>
        <w:gridCol w:w="6"/>
        <w:gridCol w:w="1695"/>
        <w:gridCol w:w="6"/>
      </w:tblGrid>
      <w:tr w:rsidR="00C4677D" w:rsidRPr="00F56B8E" w:rsidTr="00E23558">
        <w:tc>
          <w:tcPr>
            <w:tcW w:w="2692" w:type="dxa"/>
            <w:tcBorders>
              <w:top w:val="single" w:sz="18" w:space="0" w:color="auto"/>
              <w:left w:val="single" w:sz="18" w:space="0" w:color="auto"/>
              <w:bottom w:val="single" w:sz="18" w:space="0" w:color="auto"/>
            </w:tcBorders>
            <w:shd w:val="clear" w:color="auto" w:fill="E6E6E6"/>
            <w:vAlign w:val="center"/>
          </w:tcPr>
          <w:p w:rsidR="00C4677D" w:rsidRPr="00F56B8E" w:rsidRDefault="00C4677D" w:rsidP="008C2770">
            <w:pPr>
              <w:spacing w:line="300" w:lineRule="atLeast"/>
              <w:ind w:left="746" w:hanging="746"/>
              <w:jc w:val="center"/>
              <w:rPr>
                <w:rFonts w:ascii="David" w:hAnsi="David"/>
                <w:b/>
                <w:bCs/>
                <w:color w:val="000000"/>
                <w:rtl/>
                <w:lang w:eastAsia="en-US"/>
              </w:rPr>
            </w:pPr>
            <w:r w:rsidRPr="00F56B8E">
              <w:rPr>
                <w:rFonts w:ascii="David" w:hAnsi="David" w:hint="cs"/>
                <w:b/>
                <w:bCs/>
                <w:color w:val="000000"/>
                <w:rtl/>
                <w:lang w:eastAsia="en-US"/>
              </w:rPr>
              <w:t xml:space="preserve">תכנית </w:t>
            </w:r>
            <w:r>
              <w:rPr>
                <w:rFonts w:ascii="David" w:hAnsi="David" w:hint="cs"/>
                <w:b/>
                <w:bCs/>
                <w:color w:val="000000"/>
                <w:rtl/>
                <w:lang w:eastAsia="en-US"/>
              </w:rPr>
              <w:t>ה</w:t>
            </w:r>
            <w:r w:rsidRPr="00F56B8E">
              <w:rPr>
                <w:rFonts w:ascii="David" w:hAnsi="David" w:hint="cs"/>
                <w:b/>
                <w:bCs/>
                <w:color w:val="000000"/>
                <w:rtl/>
                <w:lang w:eastAsia="en-US"/>
              </w:rPr>
              <w:t>הוראה</w:t>
            </w:r>
          </w:p>
        </w:tc>
        <w:tc>
          <w:tcPr>
            <w:tcW w:w="2976" w:type="dxa"/>
            <w:gridSpan w:val="2"/>
            <w:tcBorders>
              <w:top w:val="single" w:sz="18" w:space="0" w:color="auto"/>
              <w:bottom w:val="single" w:sz="18" w:space="0" w:color="auto"/>
            </w:tcBorders>
            <w:shd w:val="clear" w:color="auto" w:fill="E6E6E6"/>
            <w:vAlign w:val="center"/>
          </w:tcPr>
          <w:p w:rsidR="00C4677D" w:rsidRPr="00F56B8E" w:rsidRDefault="00C4677D" w:rsidP="008C2770">
            <w:pPr>
              <w:spacing w:line="300" w:lineRule="atLeast"/>
              <w:jc w:val="center"/>
              <w:rPr>
                <w:rFonts w:ascii="David" w:hAnsi="David"/>
                <w:b/>
                <w:bCs/>
                <w:color w:val="000000"/>
                <w:rtl/>
                <w:lang w:eastAsia="en-US"/>
              </w:rPr>
            </w:pPr>
            <w:r w:rsidRPr="00F56B8E">
              <w:rPr>
                <w:rFonts w:ascii="David" w:hAnsi="David" w:hint="cs"/>
                <w:b/>
                <w:bCs/>
                <w:color w:val="000000"/>
                <w:rtl/>
                <w:lang w:eastAsia="en-US"/>
              </w:rPr>
              <w:t>פירוט</w:t>
            </w:r>
          </w:p>
        </w:tc>
        <w:tc>
          <w:tcPr>
            <w:tcW w:w="1701" w:type="dxa"/>
            <w:gridSpan w:val="2"/>
            <w:tcBorders>
              <w:top w:val="single" w:sz="18" w:space="0" w:color="auto"/>
              <w:bottom w:val="single" w:sz="18" w:space="0" w:color="auto"/>
            </w:tcBorders>
            <w:shd w:val="clear" w:color="auto" w:fill="E6E6E6"/>
          </w:tcPr>
          <w:p w:rsidR="00C4677D" w:rsidRPr="00F56B8E" w:rsidRDefault="00C4677D" w:rsidP="0083334C">
            <w:pPr>
              <w:spacing w:line="300" w:lineRule="atLeast"/>
              <w:jc w:val="center"/>
              <w:rPr>
                <w:rFonts w:ascii="David" w:hAnsi="David"/>
                <w:b/>
                <w:bCs/>
                <w:color w:val="000000"/>
                <w:rtl/>
                <w:lang w:eastAsia="en-US"/>
              </w:rPr>
            </w:pPr>
            <w:r>
              <w:rPr>
                <w:rFonts w:ascii="David" w:hAnsi="David" w:hint="cs"/>
                <w:b/>
                <w:bCs/>
                <w:color w:val="000000"/>
                <w:rtl/>
                <w:lang w:eastAsia="en-US"/>
              </w:rPr>
              <w:t>כמות משוערת של שעות תכנית הוראה לקבוצה אחת</w:t>
            </w:r>
          </w:p>
        </w:tc>
      </w:tr>
      <w:tr w:rsidR="00C4677D" w:rsidRPr="00F56B8E" w:rsidTr="00E23558">
        <w:trPr>
          <w:trHeight w:val="331"/>
        </w:trPr>
        <w:tc>
          <w:tcPr>
            <w:tcW w:w="2692" w:type="dxa"/>
            <w:vMerge w:val="restart"/>
            <w:tcBorders>
              <w:top w:val="single" w:sz="18" w:space="0" w:color="auto"/>
              <w:left w:val="single" w:sz="18" w:space="0" w:color="auto"/>
            </w:tcBorders>
            <w:vAlign w:val="center"/>
          </w:tcPr>
          <w:p w:rsidR="00420005" w:rsidRDefault="00C4677D" w:rsidP="00D455CF">
            <w:pPr>
              <w:spacing w:line="300" w:lineRule="atLeast"/>
              <w:jc w:val="center"/>
              <w:rPr>
                <w:rFonts w:ascii="David" w:hAnsi="David"/>
                <w:b/>
                <w:bCs/>
                <w:color w:val="000000"/>
                <w:sz w:val="20"/>
                <w:szCs w:val="20"/>
                <w:rtl/>
                <w:lang w:eastAsia="en-US"/>
              </w:rPr>
            </w:pPr>
            <w:r w:rsidRPr="00420005">
              <w:rPr>
                <w:rFonts w:ascii="David" w:hAnsi="David" w:hint="cs"/>
                <w:b/>
                <w:bCs/>
                <w:color w:val="000000"/>
                <w:sz w:val="20"/>
                <w:szCs w:val="20"/>
                <w:rtl/>
                <w:lang w:eastAsia="en-US"/>
              </w:rPr>
              <w:t>פעילות פדגוגית</w:t>
            </w:r>
          </w:p>
          <w:p w:rsidR="00C4677D" w:rsidRPr="00420005" w:rsidRDefault="00C4677D" w:rsidP="00420005">
            <w:pPr>
              <w:spacing w:line="300" w:lineRule="atLeast"/>
              <w:jc w:val="center"/>
              <w:rPr>
                <w:rFonts w:ascii="David" w:hAnsi="David"/>
                <w:b/>
                <w:bCs/>
                <w:color w:val="000000"/>
                <w:sz w:val="20"/>
                <w:szCs w:val="20"/>
                <w:rtl/>
                <w:lang w:eastAsia="en-US"/>
              </w:rPr>
            </w:pPr>
            <w:r w:rsidRPr="00F56B8E">
              <w:rPr>
                <w:rFonts w:ascii="David" w:hAnsi="David" w:hint="cs"/>
                <w:sz w:val="20"/>
                <w:szCs w:val="20"/>
                <w:rtl/>
                <w:lang w:eastAsia="en-US"/>
              </w:rPr>
              <w:t>לקבוצה של בין</w:t>
            </w:r>
          </w:p>
          <w:p w:rsidR="00C4677D" w:rsidRPr="00F56B8E" w:rsidRDefault="00C4677D" w:rsidP="001F7261">
            <w:pPr>
              <w:spacing w:line="300" w:lineRule="atLeast"/>
              <w:jc w:val="center"/>
              <w:rPr>
                <w:rFonts w:ascii="David" w:hAnsi="David"/>
                <w:color w:val="000000"/>
                <w:sz w:val="20"/>
                <w:szCs w:val="20"/>
                <w:rtl/>
                <w:lang w:eastAsia="en-US"/>
              </w:rPr>
            </w:pPr>
            <w:r>
              <w:rPr>
                <w:rFonts w:ascii="David" w:hAnsi="David" w:hint="cs"/>
                <w:b/>
                <w:bCs/>
                <w:sz w:val="20"/>
                <w:szCs w:val="20"/>
                <w:rtl/>
                <w:lang w:eastAsia="en-US"/>
              </w:rPr>
              <w:t>15</w:t>
            </w:r>
            <w:r w:rsidRPr="00C648AA">
              <w:rPr>
                <w:rFonts w:ascii="David" w:hAnsi="David" w:hint="cs"/>
                <w:b/>
                <w:bCs/>
                <w:sz w:val="20"/>
                <w:szCs w:val="20"/>
                <w:rtl/>
                <w:lang w:eastAsia="en-US"/>
              </w:rPr>
              <w:t xml:space="preserve"> ל-</w:t>
            </w:r>
            <w:r>
              <w:rPr>
                <w:rFonts w:ascii="David" w:hAnsi="David" w:hint="cs"/>
                <w:b/>
                <w:bCs/>
                <w:sz w:val="20"/>
                <w:szCs w:val="20"/>
                <w:rtl/>
                <w:lang w:eastAsia="en-US"/>
              </w:rPr>
              <w:t>25</w:t>
            </w:r>
            <w:r w:rsidRPr="00F56B8E">
              <w:rPr>
                <w:rFonts w:ascii="David" w:hAnsi="David" w:hint="cs"/>
                <w:sz w:val="20"/>
                <w:szCs w:val="20"/>
                <w:rtl/>
                <w:lang w:eastAsia="en-US"/>
              </w:rPr>
              <w:t xml:space="preserve"> תלמידות</w:t>
            </w:r>
          </w:p>
        </w:tc>
        <w:tc>
          <w:tcPr>
            <w:tcW w:w="2976" w:type="dxa"/>
            <w:gridSpan w:val="2"/>
            <w:tcBorders>
              <w:top w:val="single" w:sz="18" w:space="0" w:color="auto"/>
            </w:tcBorders>
            <w:vAlign w:val="center"/>
          </w:tcPr>
          <w:p w:rsidR="00C4677D" w:rsidRPr="00F56B8E" w:rsidRDefault="00C4677D" w:rsidP="007E1287">
            <w:pPr>
              <w:spacing w:line="300" w:lineRule="atLeast"/>
              <w:jc w:val="center"/>
              <w:rPr>
                <w:rFonts w:ascii="David" w:hAnsi="David"/>
                <w:color w:val="000000"/>
                <w:sz w:val="20"/>
                <w:szCs w:val="20"/>
                <w:rtl/>
                <w:lang w:eastAsia="en-US"/>
              </w:rPr>
            </w:pPr>
            <w:r w:rsidRPr="00F56B8E">
              <w:rPr>
                <w:rFonts w:ascii="David" w:hAnsi="David" w:hint="cs"/>
                <w:color w:val="000000"/>
                <w:sz w:val="20"/>
                <w:szCs w:val="20"/>
                <w:rtl/>
                <w:lang w:eastAsia="en-US"/>
              </w:rPr>
              <w:t>מתמטיקה</w:t>
            </w:r>
          </w:p>
        </w:tc>
        <w:tc>
          <w:tcPr>
            <w:tcW w:w="1701" w:type="dxa"/>
            <w:gridSpan w:val="2"/>
            <w:tcBorders>
              <w:top w:val="single" w:sz="18" w:space="0" w:color="auto"/>
            </w:tcBorders>
          </w:tcPr>
          <w:p w:rsidR="00D455CF" w:rsidRPr="00D455CF" w:rsidRDefault="001C730B" w:rsidP="003C4372">
            <w:pPr>
              <w:spacing w:line="300" w:lineRule="atLeast"/>
              <w:jc w:val="center"/>
              <w:rPr>
                <w:rFonts w:ascii="David" w:hAnsi="David"/>
                <w:b/>
                <w:bCs/>
                <w:color w:val="000000"/>
                <w:sz w:val="20"/>
                <w:szCs w:val="20"/>
                <w:rtl/>
                <w:lang w:eastAsia="en-US"/>
              </w:rPr>
            </w:pPr>
            <w:r>
              <w:rPr>
                <w:rFonts w:ascii="David" w:hAnsi="David" w:hint="cs"/>
                <w:b/>
                <w:bCs/>
                <w:color w:val="000000"/>
                <w:sz w:val="20"/>
                <w:szCs w:val="20"/>
                <w:rtl/>
                <w:lang w:eastAsia="en-US"/>
              </w:rPr>
              <w:t>20</w:t>
            </w:r>
          </w:p>
        </w:tc>
      </w:tr>
      <w:tr w:rsidR="001C730B" w:rsidRPr="00F56B8E" w:rsidTr="00E23558">
        <w:trPr>
          <w:trHeight w:val="252"/>
        </w:trPr>
        <w:tc>
          <w:tcPr>
            <w:tcW w:w="2692" w:type="dxa"/>
            <w:vMerge/>
            <w:tcBorders>
              <w:left w:val="single" w:sz="18" w:space="0" w:color="auto"/>
            </w:tcBorders>
            <w:vAlign w:val="center"/>
          </w:tcPr>
          <w:p w:rsidR="001C730B" w:rsidRPr="00F56B8E" w:rsidDel="00AD0BA7" w:rsidRDefault="001C730B" w:rsidP="001C730B">
            <w:pPr>
              <w:spacing w:line="300" w:lineRule="atLeast"/>
              <w:jc w:val="center"/>
              <w:rPr>
                <w:rFonts w:ascii="David" w:hAnsi="David"/>
                <w:color w:val="000000"/>
                <w:sz w:val="20"/>
                <w:szCs w:val="20"/>
                <w:rtl/>
                <w:lang w:eastAsia="en-US"/>
              </w:rPr>
            </w:pPr>
          </w:p>
        </w:tc>
        <w:tc>
          <w:tcPr>
            <w:tcW w:w="2976" w:type="dxa"/>
            <w:gridSpan w:val="2"/>
            <w:vAlign w:val="center"/>
          </w:tcPr>
          <w:p w:rsidR="001C730B" w:rsidRPr="00F56B8E" w:rsidDel="00BC4B33" w:rsidRDefault="001C730B" w:rsidP="001C730B">
            <w:pPr>
              <w:spacing w:line="300" w:lineRule="atLeast"/>
              <w:jc w:val="center"/>
              <w:rPr>
                <w:rFonts w:ascii="David" w:hAnsi="David"/>
                <w:color w:val="000000"/>
                <w:sz w:val="20"/>
                <w:szCs w:val="20"/>
                <w:rtl/>
                <w:lang w:eastAsia="en-US"/>
              </w:rPr>
            </w:pPr>
            <w:r w:rsidRPr="00F56B8E">
              <w:rPr>
                <w:rFonts w:ascii="David" w:hAnsi="David" w:hint="cs"/>
                <w:color w:val="000000"/>
                <w:sz w:val="20"/>
                <w:szCs w:val="20"/>
                <w:rtl/>
                <w:lang w:eastAsia="en-US"/>
              </w:rPr>
              <w:t>אנגלית</w:t>
            </w:r>
          </w:p>
        </w:tc>
        <w:tc>
          <w:tcPr>
            <w:tcW w:w="1701" w:type="dxa"/>
            <w:gridSpan w:val="2"/>
          </w:tcPr>
          <w:p w:rsidR="001C730B" w:rsidRPr="00F56B8E" w:rsidRDefault="001C730B" w:rsidP="001C730B">
            <w:pPr>
              <w:spacing w:line="300" w:lineRule="atLeast"/>
              <w:jc w:val="center"/>
              <w:rPr>
                <w:rFonts w:ascii="David" w:hAnsi="David"/>
                <w:b/>
                <w:bCs/>
                <w:color w:val="000000"/>
                <w:sz w:val="20"/>
                <w:szCs w:val="20"/>
                <w:rtl/>
                <w:lang w:eastAsia="en-US"/>
              </w:rPr>
            </w:pPr>
            <w:r>
              <w:rPr>
                <w:rFonts w:ascii="David" w:hAnsi="David" w:hint="cs"/>
                <w:b/>
                <w:bCs/>
                <w:color w:val="000000"/>
                <w:sz w:val="20"/>
                <w:szCs w:val="20"/>
                <w:rtl/>
                <w:lang w:eastAsia="en-US"/>
              </w:rPr>
              <w:t>20</w:t>
            </w:r>
          </w:p>
        </w:tc>
      </w:tr>
      <w:tr w:rsidR="001C730B" w:rsidRPr="00F56B8E" w:rsidTr="00E23558">
        <w:trPr>
          <w:trHeight w:val="345"/>
        </w:trPr>
        <w:tc>
          <w:tcPr>
            <w:tcW w:w="2692" w:type="dxa"/>
            <w:vMerge/>
            <w:tcBorders>
              <w:left w:val="single" w:sz="18" w:space="0" w:color="auto"/>
            </w:tcBorders>
            <w:vAlign w:val="center"/>
          </w:tcPr>
          <w:p w:rsidR="001C730B" w:rsidRPr="00F56B8E" w:rsidRDefault="001C730B" w:rsidP="001C730B">
            <w:pPr>
              <w:spacing w:line="300" w:lineRule="atLeast"/>
              <w:jc w:val="center"/>
              <w:rPr>
                <w:rFonts w:ascii="David" w:hAnsi="David"/>
                <w:color w:val="000000"/>
                <w:sz w:val="20"/>
                <w:szCs w:val="20"/>
                <w:rtl/>
                <w:lang w:eastAsia="en-US"/>
              </w:rPr>
            </w:pPr>
          </w:p>
        </w:tc>
        <w:tc>
          <w:tcPr>
            <w:tcW w:w="2976" w:type="dxa"/>
            <w:gridSpan w:val="2"/>
            <w:vAlign w:val="center"/>
          </w:tcPr>
          <w:p w:rsidR="001C730B" w:rsidRPr="00F56B8E" w:rsidRDefault="001C730B" w:rsidP="001C730B">
            <w:pPr>
              <w:spacing w:line="300" w:lineRule="atLeast"/>
              <w:jc w:val="center"/>
              <w:rPr>
                <w:rFonts w:ascii="David" w:hAnsi="David"/>
                <w:color w:val="000000"/>
                <w:sz w:val="20"/>
                <w:szCs w:val="20"/>
                <w:rtl/>
                <w:lang w:eastAsia="en-US"/>
              </w:rPr>
            </w:pPr>
            <w:r w:rsidRPr="00F56B8E">
              <w:rPr>
                <w:rFonts w:hint="cs"/>
                <w:sz w:val="20"/>
                <w:szCs w:val="20"/>
                <w:rtl/>
              </w:rPr>
              <w:t>פיסיקה</w:t>
            </w:r>
          </w:p>
        </w:tc>
        <w:tc>
          <w:tcPr>
            <w:tcW w:w="1701" w:type="dxa"/>
            <w:gridSpan w:val="2"/>
          </w:tcPr>
          <w:p w:rsidR="001C730B" w:rsidRPr="00F56B8E" w:rsidRDefault="001C730B" w:rsidP="001C730B">
            <w:pPr>
              <w:spacing w:line="300" w:lineRule="atLeast"/>
              <w:jc w:val="center"/>
              <w:rPr>
                <w:rFonts w:ascii="David" w:hAnsi="David"/>
                <w:b/>
                <w:bCs/>
                <w:color w:val="000000"/>
                <w:sz w:val="20"/>
                <w:szCs w:val="20"/>
                <w:rtl/>
                <w:lang w:eastAsia="en-US"/>
              </w:rPr>
            </w:pPr>
            <w:r>
              <w:rPr>
                <w:rFonts w:ascii="David" w:hAnsi="David" w:hint="cs"/>
                <w:b/>
                <w:bCs/>
                <w:color w:val="000000"/>
                <w:sz w:val="20"/>
                <w:szCs w:val="20"/>
                <w:rtl/>
                <w:lang w:eastAsia="en-US"/>
              </w:rPr>
              <w:t>20</w:t>
            </w:r>
          </w:p>
        </w:tc>
      </w:tr>
      <w:tr w:rsidR="001C730B" w:rsidRPr="00F56B8E" w:rsidTr="00E23558">
        <w:trPr>
          <w:trHeight w:val="345"/>
        </w:trPr>
        <w:tc>
          <w:tcPr>
            <w:tcW w:w="2692" w:type="dxa"/>
            <w:vMerge/>
            <w:tcBorders>
              <w:left w:val="single" w:sz="18" w:space="0" w:color="auto"/>
            </w:tcBorders>
            <w:vAlign w:val="center"/>
          </w:tcPr>
          <w:p w:rsidR="001C730B" w:rsidRPr="00F56B8E" w:rsidRDefault="001C730B" w:rsidP="001C730B">
            <w:pPr>
              <w:spacing w:line="300" w:lineRule="atLeast"/>
              <w:jc w:val="center"/>
              <w:rPr>
                <w:rFonts w:ascii="David" w:hAnsi="David"/>
                <w:color w:val="000000"/>
                <w:sz w:val="20"/>
                <w:szCs w:val="20"/>
                <w:rtl/>
                <w:lang w:eastAsia="en-US"/>
              </w:rPr>
            </w:pPr>
          </w:p>
        </w:tc>
        <w:tc>
          <w:tcPr>
            <w:tcW w:w="2976" w:type="dxa"/>
            <w:gridSpan w:val="2"/>
            <w:vAlign w:val="center"/>
          </w:tcPr>
          <w:p w:rsidR="001C730B" w:rsidRPr="00F56B8E" w:rsidRDefault="001C730B" w:rsidP="006C1A2A">
            <w:pPr>
              <w:spacing w:line="300" w:lineRule="atLeast"/>
              <w:jc w:val="center"/>
              <w:rPr>
                <w:rFonts w:ascii="David" w:hAnsi="David"/>
                <w:color w:val="000000"/>
                <w:sz w:val="20"/>
                <w:szCs w:val="20"/>
                <w:rtl/>
                <w:lang w:eastAsia="en-US"/>
              </w:rPr>
            </w:pPr>
            <w:r w:rsidRPr="00F56B8E">
              <w:rPr>
                <w:rFonts w:hint="cs"/>
                <w:sz w:val="20"/>
                <w:szCs w:val="20"/>
                <w:rtl/>
              </w:rPr>
              <w:t>אלקטרוניקה</w:t>
            </w:r>
          </w:p>
        </w:tc>
        <w:tc>
          <w:tcPr>
            <w:tcW w:w="1701" w:type="dxa"/>
            <w:gridSpan w:val="2"/>
          </w:tcPr>
          <w:p w:rsidR="001C730B" w:rsidRPr="00F56B8E" w:rsidRDefault="001C730B" w:rsidP="001C730B">
            <w:pPr>
              <w:spacing w:line="300" w:lineRule="atLeast"/>
              <w:jc w:val="center"/>
              <w:rPr>
                <w:rFonts w:ascii="David" w:hAnsi="David"/>
                <w:b/>
                <w:bCs/>
                <w:color w:val="000000"/>
                <w:sz w:val="20"/>
                <w:szCs w:val="20"/>
                <w:rtl/>
                <w:lang w:eastAsia="en-US"/>
              </w:rPr>
            </w:pPr>
            <w:r>
              <w:rPr>
                <w:rFonts w:ascii="David" w:hAnsi="David" w:hint="cs"/>
                <w:b/>
                <w:bCs/>
                <w:color w:val="000000"/>
                <w:sz w:val="20"/>
                <w:szCs w:val="20"/>
                <w:rtl/>
                <w:lang w:eastAsia="en-US"/>
              </w:rPr>
              <w:t>20</w:t>
            </w:r>
          </w:p>
        </w:tc>
      </w:tr>
      <w:tr w:rsidR="001C730B" w:rsidRPr="00F56B8E" w:rsidTr="00E23558">
        <w:trPr>
          <w:trHeight w:val="345"/>
        </w:trPr>
        <w:tc>
          <w:tcPr>
            <w:tcW w:w="2692" w:type="dxa"/>
            <w:vMerge/>
            <w:tcBorders>
              <w:left w:val="single" w:sz="18" w:space="0" w:color="auto"/>
            </w:tcBorders>
            <w:vAlign w:val="center"/>
          </w:tcPr>
          <w:p w:rsidR="001C730B" w:rsidRPr="00F56B8E" w:rsidRDefault="001C730B" w:rsidP="001C730B">
            <w:pPr>
              <w:spacing w:line="300" w:lineRule="atLeast"/>
              <w:jc w:val="center"/>
              <w:rPr>
                <w:rFonts w:ascii="David" w:hAnsi="David"/>
                <w:color w:val="000000"/>
                <w:sz w:val="20"/>
                <w:szCs w:val="20"/>
                <w:rtl/>
                <w:lang w:eastAsia="en-US"/>
              </w:rPr>
            </w:pPr>
          </w:p>
        </w:tc>
        <w:tc>
          <w:tcPr>
            <w:tcW w:w="2976" w:type="dxa"/>
            <w:gridSpan w:val="2"/>
            <w:vAlign w:val="center"/>
          </w:tcPr>
          <w:p w:rsidR="001C730B" w:rsidRPr="00F56B8E" w:rsidRDefault="001C730B" w:rsidP="001C730B">
            <w:pPr>
              <w:spacing w:line="300" w:lineRule="atLeast"/>
              <w:jc w:val="center"/>
              <w:rPr>
                <w:sz w:val="20"/>
                <w:szCs w:val="20"/>
                <w:rtl/>
              </w:rPr>
            </w:pPr>
            <w:r w:rsidRPr="00F56B8E">
              <w:rPr>
                <w:rFonts w:hint="cs"/>
                <w:sz w:val="20"/>
                <w:szCs w:val="20"/>
                <w:rtl/>
              </w:rPr>
              <w:t>מדעי המחשב ותחום הסייבר</w:t>
            </w:r>
          </w:p>
        </w:tc>
        <w:tc>
          <w:tcPr>
            <w:tcW w:w="1701" w:type="dxa"/>
            <w:gridSpan w:val="2"/>
          </w:tcPr>
          <w:p w:rsidR="001C730B" w:rsidDel="00C4677D" w:rsidRDefault="001C730B" w:rsidP="001C730B">
            <w:pPr>
              <w:spacing w:line="300" w:lineRule="atLeast"/>
              <w:jc w:val="center"/>
              <w:rPr>
                <w:rFonts w:ascii="David" w:hAnsi="David"/>
                <w:b/>
                <w:bCs/>
                <w:color w:val="000000"/>
                <w:sz w:val="20"/>
                <w:szCs w:val="20"/>
                <w:rtl/>
                <w:lang w:eastAsia="en-US"/>
              </w:rPr>
            </w:pPr>
            <w:r>
              <w:rPr>
                <w:rFonts w:ascii="David" w:hAnsi="David" w:hint="cs"/>
                <w:b/>
                <w:bCs/>
                <w:color w:val="000000"/>
                <w:sz w:val="20"/>
                <w:szCs w:val="20"/>
                <w:rtl/>
                <w:lang w:eastAsia="en-US"/>
              </w:rPr>
              <w:t>20</w:t>
            </w:r>
          </w:p>
        </w:tc>
      </w:tr>
      <w:tr w:rsidR="001C730B" w:rsidRPr="00F56B8E" w:rsidTr="00E23558">
        <w:trPr>
          <w:trHeight w:val="345"/>
        </w:trPr>
        <w:tc>
          <w:tcPr>
            <w:tcW w:w="2692" w:type="dxa"/>
            <w:vMerge/>
            <w:tcBorders>
              <w:left w:val="single" w:sz="18" w:space="0" w:color="auto"/>
            </w:tcBorders>
            <w:vAlign w:val="center"/>
          </w:tcPr>
          <w:p w:rsidR="001C730B" w:rsidRPr="00F56B8E" w:rsidRDefault="001C730B" w:rsidP="001C730B">
            <w:pPr>
              <w:spacing w:line="300" w:lineRule="atLeast"/>
              <w:jc w:val="center"/>
              <w:rPr>
                <w:rFonts w:ascii="David" w:hAnsi="David"/>
                <w:color w:val="000000"/>
                <w:sz w:val="20"/>
                <w:szCs w:val="20"/>
                <w:rtl/>
                <w:lang w:eastAsia="en-US"/>
              </w:rPr>
            </w:pPr>
          </w:p>
        </w:tc>
        <w:tc>
          <w:tcPr>
            <w:tcW w:w="2976" w:type="dxa"/>
            <w:gridSpan w:val="2"/>
            <w:vAlign w:val="center"/>
          </w:tcPr>
          <w:p w:rsidR="001C730B" w:rsidRPr="00F56B8E" w:rsidRDefault="001C730B" w:rsidP="001C730B">
            <w:pPr>
              <w:spacing w:line="300" w:lineRule="atLeast"/>
              <w:jc w:val="center"/>
              <w:rPr>
                <w:sz w:val="20"/>
                <w:szCs w:val="20"/>
                <w:rtl/>
              </w:rPr>
            </w:pPr>
            <w:r>
              <w:rPr>
                <w:rFonts w:hint="cs"/>
                <w:sz w:val="20"/>
                <w:szCs w:val="20"/>
                <w:rtl/>
              </w:rPr>
              <w:t>כימיה</w:t>
            </w:r>
          </w:p>
        </w:tc>
        <w:tc>
          <w:tcPr>
            <w:tcW w:w="1701" w:type="dxa"/>
            <w:gridSpan w:val="2"/>
          </w:tcPr>
          <w:p w:rsidR="001C730B" w:rsidRDefault="001C730B" w:rsidP="001C730B">
            <w:pPr>
              <w:spacing w:line="300" w:lineRule="atLeast"/>
              <w:jc w:val="center"/>
              <w:rPr>
                <w:rFonts w:ascii="David" w:hAnsi="David"/>
                <w:b/>
                <w:bCs/>
                <w:color w:val="000000"/>
                <w:sz w:val="20"/>
                <w:szCs w:val="20"/>
                <w:rtl/>
                <w:lang w:eastAsia="en-US"/>
              </w:rPr>
            </w:pPr>
            <w:r>
              <w:rPr>
                <w:rFonts w:ascii="David" w:hAnsi="David" w:hint="cs"/>
                <w:b/>
                <w:bCs/>
                <w:color w:val="000000"/>
                <w:sz w:val="20"/>
                <w:szCs w:val="20"/>
                <w:rtl/>
                <w:lang w:eastAsia="en-US"/>
              </w:rPr>
              <w:t>20</w:t>
            </w:r>
          </w:p>
        </w:tc>
      </w:tr>
      <w:tr w:rsidR="001C730B" w:rsidRPr="00F56B8E" w:rsidTr="00E23558">
        <w:trPr>
          <w:trHeight w:val="345"/>
        </w:trPr>
        <w:tc>
          <w:tcPr>
            <w:tcW w:w="2692" w:type="dxa"/>
            <w:vMerge/>
            <w:tcBorders>
              <w:left w:val="single" w:sz="18" w:space="0" w:color="auto"/>
              <w:bottom w:val="single" w:sz="18" w:space="0" w:color="auto"/>
            </w:tcBorders>
            <w:vAlign w:val="center"/>
          </w:tcPr>
          <w:p w:rsidR="001C730B" w:rsidRPr="00F56B8E" w:rsidRDefault="001C730B" w:rsidP="001C730B">
            <w:pPr>
              <w:spacing w:line="300" w:lineRule="atLeast"/>
              <w:jc w:val="center"/>
              <w:rPr>
                <w:rFonts w:ascii="David" w:hAnsi="David"/>
                <w:color w:val="000000"/>
                <w:sz w:val="20"/>
                <w:szCs w:val="20"/>
                <w:rtl/>
                <w:lang w:eastAsia="en-US"/>
              </w:rPr>
            </w:pPr>
          </w:p>
        </w:tc>
        <w:tc>
          <w:tcPr>
            <w:tcW w:w="2976" w:type="dxa"/>
            <w:gridSpan w:val="2"/>
            <w:tcBorders>
              <w:bottom w:val="single" w:sz="18" w:space="0" w:color="auto"/>
            </w:tcBorders>
            <w:vAlign w:val="center"/>
          </w:tcPr>
          <w:p w:rsidR="001C730B" w:rsidRPr="00F56B8E" w:rsidRDefault="001C730B" w:rsidP="001C730B">
            <w:pPr>
              <w:spacing w:line="300" w:lineRule="atLeast"/>
              <w:jc w:val="center"/>
              <w:rPr>
                <w:rFonts w:ascii="David" w:hAnsi="David"/>
                <w:color w:val="000000"/>
                <w:sz w:val="20"/>
                <w:szCs w:val="20"/>
                <w:rtl/>
                <w:lang w:eastAsia="en-US"/>
              </w:rPr>
            </w:pPr>
            <w:r>
              <w:rPr>
                <w:rFonts w:hint="cs"/>
                <w:sz w:val="20"/>
                <w:szCs w:val="20"/>
                <w:rtl/>
              </w:rPr>
              <w:t>מודול ייחודי</w:t>
            </w:r>
          </w:p>
        </w:tc>
        <w:tc>
          <w:tcPr>
            <w:tcW w:w="1701" w:type="dxa"/>
            <w:gridSpan w:val="2"/>
            <w:tcBorders>
              <w:bottom w:val="single" w:sz="18" w:space="0" w:color="auto"/>
            </w:tcBorders>
          </w:tcPr>
          <w:p w:rsidR="001C730B" w:rsidRPr="00F56B8E" w:rsidRDefault="001C730B" w:rsidP="001C730B">
            <w:pPr>
              <w:spacing w:line="300" w:lineRule="atLeast"/>
              <w:jc w:val="center"/>
              <w:rPr>
                <w:rFonts w:ascii="David" w:hAnsi="David"/>
                <w:b/>
                <w:bCs/>
                <w:color w:val="000000"/>
                <w:sz w:val="20"/>
                <w:szCs w:val="20"/>
                <w:rtl/>
                <w:lang w:eastAsia="en-US"/>
              </w:rPr>
            </w:pPr>
            <w:r>
              <w:rPr>
                <w:rFonts w:ascii="David" w:hAnsi="David" w:hint="cs"/>
                <w:b/>
                <w:bCs/>
                <w:color w:val="000000"/>
                <w:sz w:val="20"/>
                <w:szCs w:val="20"/>
                <w:rtl/>
                <w:lang w:eastAsia="en-US"/>
              </w:rPr>
              <w:t>20</w:t>
            </w:r>
          </w:p>
        </w:tc>
      </w:tr>
      <w:tr w:rsidR="00C4677D" w:rsidRPr="00F56B8E" w:rsidTr="00E23558">
        <w:trPr>
          <w:trHeight w:val="895"/>
        </w:trPr>
        <w:tc>
          <w:tcPr>
            <w:tcW w:w="2692" w:type="dxa"/>
            <w:tcBorders>
              <w:top w:val="single" w:sz="18" w:space="0" w:color="auto"/>
              <w:left w:val="single" w:sz="18" w:space="0" w:color="auto"/>
              <w:bottom w:val="single" w:sz="18" w:space="0" w:color="auto"/>
            </w:tcBorders>
            <w:vAlign w:val="center"/>
          </w:tcPr>
          <w:p w:rsidR="00420005" w:rsidRPr="00420005" w:rsidRDefault="00C4677D" w:rsidP="00420005">
            <w:pPr>
              <w:spacing w:line="300" w:lineRule="atLeast"/>
              <w:jc w:val="center"/>
              <w:rPr>
                <w:rFonts w:ascii="David" w:hAnsi="David"/>
                <w:b/>
                <w:bCs/>
                <w:sz w:val="20"/>
                <w:szCs w:val="20"/>
                <w:rtl/>
                <w:lang w:eastAsia="en-US"/>
              </w:rPr>
            </w:pPr>
            <w:r w:rsidRPr="00420005">
              <w:rPr>
                <w:rFonts w:ascii="David" w:hAnsi="David" w:hint="cs"/>
                <w:b/>
                <w:bCs/>
                <w:color w:val="000000"/>
                <w:sz w:val="20"/>
                <w:szCs w:val="20"/>
                <w:rtl/>
                <w:lang w:eastAsia="en-US"/>
              </w:rPr>
              <w:t>פעילות אושיות</w:t>
            </w:r>
          </w:p>
          <w:p w:rsidR="00C4677D" w:rsidRPr="00F56B8E" w:rsidRDefault="00C4677D" w:rsidP="00420005">
            <w:pPr>
              <w:spacing w:line="300" w:lineRule="atLeast"/>
              <w:jc w:val="center"/>
              <w:rPr>
                <w:rFonts w:ascii="David" w:hAnsi="David"/>
                <w:sz w:val="20"/>
                <w:szCs w:val="20"/>
                <w:rtl/>
                <w:lang w:eastAsia="en-US"/>
              </w:rPr>
            </w:pPr>
            <w:r w:rsidRPr="00F56B8E">
              <w:rPr>
                <w:rFonts w:ascii="David" w:hAnsi="David" w:hint="cs"/>
                <w:sz w:val="20"/>
                <w:szCs w:val="20"/>
                <w:rtl/>
                <w:lang w:eastAsia="en-US"/>
              </w:rPr>
              <w:t>לקבוצה</w:t>
            </w:r>
          </w:p>
          <w:p w:rsidR="00C4677D" w:rsidRPr="00F56B8E" w:rsidRDefault="00C4677D" w:rsidP="001F7261">
            <w:pPr>
              <w:spacing w:line="300" w:lineRule="atLeast"/>
              <w:jc w:val="center"/>
              <w:rPr>
                <w:rFonts w:ascii="David" w:hAnsi="David"/>
                <w:color w:val="000000"/>
                <w:sz w:val="20"/>
                <w:szCs w:val="20"/>
                <w:rtl/>
                <w:lang w:eastAsia="en-US"/>
              </w:rPr>
            </w:pPr>
          </w:p>
        </w:tc>
        <w:tc>
          <w:tcPr>
            <w:tcW w:w="2976" w:type="dxa"/>
            <w:gridSpan w:val="2"/>
            <w:tcBorders>
              <w:top w:val="single" w:sz="18" w:space="0" w:color="auto"/>
              <w:bottom w:val="single" w:sz="18" w:space="0" w:color="auto"/>
            </w:tcBorders>
            <w:vAlign w:val="center"/>
          </w:tcPr>
          <w:p w:rsidR="00C4677D" w:rsidRPr="00F56B8E" w:rsidRDefault="00C4677D" w:rsidP="007E1287">
            <w:pPr>
              <w:spacing w:line="300" w:lineRule="atLeast"/>
              <w:jc w:val="center"/>
              <w:rPr>
                <w:rFonts w:ascii="David" w:hAnsi="David"/>
                <w:color w:val="000000"/>
                <w:sz w:val="20"/>
                <w:szCs w:val="20"/>
                <w:rtl/>
                <w:lang w:eastAsia="en-US"/>
              </w:rPr>
            </w:pPr>
            <w:r w:rsidRPr="00F56B8E">
              <w:rPr>
                <w:rFonts w:ascii="David" w:hAnsi="David" w:hint="cs"/>
                <w:color w:val="000000"/>
                <w:sz w:val="20"/>
                <w:szCs w:val="20"/>
                <w:rtl/>
                <w:lang w:eastAsia="en-US"/>
              </w:rPr>
              <w:t>מנהיגות והעצמה אישית, מורשת עם ישראל ומדינת ישראל</w:t>
            </w:r>
          </w:p>
        </w:tc>
        <w:tc>
          <w:tcPr>
            <w:tcW w:w="1701" w:type="dxa"/>
            <w:gridSpan w:val="2"/>
            <w:tcBorders>
              <w:top w:val="single" w:sz="18" w:space="0" w:color="auto"/>
              <w:bottom w:val="single" w:sz="18" w:space="0" w:color="auto"/>
            </w:tcBorders>
          </w:tcPr>
          <w:p w:rsidR="00C4677D" w:rsidRPr="00F56B8E" w:rsidRDefault="00C4677D" w:rsidP="007E1287">
            <w:pPr>
              <w:spacing w:line="300" w:lineRule="atLeast"/>
              <w:jc w:val="center"/>
              <w:rPr>
                <w:rFonts w:ascii="David" w:hAnsi="David"/>
                <w:b/>
                <w:bCs/>
                <w:color w:val="000000"/>
                <w:sz w:val="20"/>
                <w:szCs w:val="20"/>
                <w:rtl/>
                <w:lang w:eastAsia="en-US"/>
              </w:rPr>
            </w:pPr>
            <w:r>
              <w:rPr>
                <w:rFonts w:ascii="David" w:hAnsi="David" w:hint="cs"/>
                <w:b/>
                <w:bCs/>
                <w:color w:val="000000"/>
                <w:sz w:val="20"/>
                <w:szCs w:val="20"/>
                <w:rtl/>
                <w:lang w:eastAsia="en-US"/>
              </w:rPr>
              <w:t>35</w:t>
            </w:r>
          </w:p>
        </w:tc>
      </w:tr>
      <w:tr w:rsidR="00C4677D" w:rsidRPr="00F56B8E" w:rsidTr="00E23558">
        <w:trPr>
          <w:gridAfter w:val="1"/>
          <w:wAfter w:w="6" w:type="dxa"/>
          <w:trHeight w:val="449"/>
        </w:trPr>
        <w:tc>
          <w:tcPr>
            <w:tcW w:w="2692" w:type="dxa"/>
            <w:tcBorders>
              <w:top w:val="single" w:sz="18" w:space="0" w:color="auto"/>
              <w:left w:val="single" w:sz="18" w:space="0" w:color="auto"/>
              <w:bottom w:val="nil"/>
            </w:tcBorders>
            <w:vAlign w:val="center"/>
          </w:tcPr>
          <w:p w:rsidR="00C4677D" w:rsidRPr="00480A72" w:rsidRDefault="00C4677D" w:rsidP="00480A72">
            <w:pPr>
              <w:spacing w:line="300" w:lineRule="atLeast"/>
              <w:jc w:val="center"/>
              <w:rPr>
                <w:rFonts w:ascii="David" w:hAnsi="David"/>
                <w:b/>
                <w:bCs/>
                <w:color w:val="000000"/>
                <w:sz w:val="20"/>
                <w:szCs w:val="20"/>
                <w:rtl/>
                <w:lang w:eastAsia="en-US"/>
              </w:rPr>
            </w:pPr>
            <w:r w:rsidRPr="00420005">
              <w:rPr>
                <w:rFonts w:ascii="David" w:hAnsi="David" w:hint="cs"/>
                <w:b/>
                <w:bCs/>
                <w:color w:val="000000"/>
                <w:sz w:val="20"/>
                <w:szCs w:val="20"/>
                <w:rtl/>
                <w:lang w:eastAsia="en-US"/>
              </w:rPr>
              <w:t>פעילות בנושא מנהיגות לאומית</w:t>
            </w:r>
          </w:p>
        </w:tc>
        <w:tc>
          <w:tcPr>
            <w:tcW w:w="2970" w:type="dxa"/>
            <w:tcBorders>
              <w:top w:val="single" w:sz="18" w:space="0" w:color="auto"/>
              <w:bottom w:val="single" w:sz="8" w:space="0" w:color="auto"/>
            </w:tcBorders>
            <w:vAlign w:val="center"/>
          </w:tcPr>
          <w:p w:rsidR="00C4677D" w:rsidRPr="00480A72" w:rsidRDefault="00C4677D" w:rsidP="00480A72">
            <w:pPr>
              <w:spacing w:line="300" w:lineRule="atLeast"/>
              <w:jc w:val="center"/>
              <w:rPr>
                <w:rFonts w:ascii="David" w:hAnsi="David"/>
                <w:color w:val="000000"/>
                <w:sz w:val="20"/>
                <w:szCs w:val="20"/>
                <w:rtl/>
                <w:lang w:eastAsia="en-US"/>
              </w:rPr>
            </w:pPr>
            <w:r w:rsidRPr="00F56B8E">
              <w:rPr>
                <w:rFonts w:ascii="David" w:hAnsi="David" w:hint="cs"/>
                <w:color w:val="000000"/>
                <w:sz w:val="20"/>
                <w:szCs w:val="20"/>
                <w:rtl/>
                <w:lang w:eastAsia="en-US"/>
              </w:rPr>
              <w:t xml:space="preserve">יום לימוד וסיור לפיתוח מנהיגות </w:t>
            </w:r>
          </w:p>
        </w:tc>
        <w:tc>
          <w:tcPr>
            <w:tcW w:w="1701" w:type="dxa"/>
            <w:gridSpan w:val="2"/>
            <w:tcBorders>
              <w:top w:val="single" w:sz="18" w:space="0" w:color="auto"/>
              <w:bottom w:val="single" w:sz="8" w:space="0" w:color="auto"/>
            </w:tcBorders>
          </w:tcPr>
          <w:p w:rsidR="00480A72" w:rsidRDefault="00480A72" w:rsidP="00480A72">
            <w:pPr>
              <w:spacing w:line="300" w:lineRule="atLeast"/>
              <w:jc w:val="center"/>
              <w:rPr>
                <w:rFonts w:ascii="David" w:hAnsi="David"/>
                <w:b/>
                <w:bCs/>
                <w:color w:val="000000"/>
                <w:sz w:val="20"/>
                <w:szCs w:val="20"/>
                <w:rtl/>
                <w:lang w:eastAsia="en-US"/>
              </w:rPr>
            </w:pPr>
          </w:p>
          <w:p w:rsidR="00480A72" w:rsidRDefault="00480A72" w:rsidP="00480A72">
            <w:pPr>
              <w:spacing w:line="300" w:lineRule="atLeast"/>
              <w:jc w:val="center"/>
              <w:rPr>
                <w:rFonts w:ascii="David" w:hAnsi="David"/>
                <w:b/>
                <w:bCs/>
                <w:color w:val="000000"/>
                <w:sz w:val="20"/>
                <w:szCs w:val="20"/>
                <w:rtl/>
                <w:lang w:eastAsia="en-US"/>
              </w:rPr>
            </w:pPr>
            <w:r>
              <w:rPr>
                <w:rFonts w:ascii="David" w:hAnsi="David" w:hint="cs"/>
                <w:b/>
                <w:bCs/>
                <w:color w:val="000000"/>
                <w:sz w:val="20"/>
                <w:szCs w:val="20"/>
                <w:rtl/>
                <w:lang w:eastAsia="en-US"/>
              </w:rPr>
              <w:t>8</w:t>
            </w:r>
          </w:p>
          <w:p w:rsidR="00C4677D" w:rsidRPr="00480A72" w:rsidRDefault="00C4677D" w:rsidP="00480A72">
            <w:pPr>
              <w:rPr>
                <w:rFonts w:ascii="David" w:hAnsi="David"/>
                <w:sz w:val="20"/>
                <w:szCs w:val="20"/>
                <w:rtl/>
                <w:lang w:eastAsia="en-US"/>
              </w:rPr>
            </w:pPr>
          </w:p>
        </w:tc>
      </w:tr>
      <w:tr w:rsidR="00C4677D" w:rsidRPr="00F56B8E" w:rsidTr="00E23558">
        <w:trPr>
          <w:gridAfter w:val="1"/>
          <w:wAfter w:w="6" w:type="dxa"/>
          <w:trHeight w:val="300"/>
        </w:trPr>
        <w:tc>
          <w:tcPr>
            <w:tcW w:w="2692" w:type="dxa"/>
            <w:vMerge w:val="restart"/>
            <w:tcBorders>
              <w:top w:val="single" w:sz="18" w:space="0" w:color="auto"/>
              <w:left w:val="single" w:sz="18" w:space="0" w:color="auto"/>
            </w:tcBorders>
            <w:vAlign w:val="center"/>
          </w:tcPr>
          <w:p w:rsidR="00420005" w:rsidRPr="00420005" w:rsidRDefault="00C4677D" w:rsidP="00420005">
            <w:pPr>
              <w:spacing w:line="300" w:lineRule="atLeast"/>
              <w:jc w:val="center"/>
              <w:rPr>
                <w:rFonts w:ascii="David" w:hAnsi="David"/>
                <w:b/>
                <w:bCs/>
                <w:color w:val="000000"/>
                <w:sz w:val="20"/>
                <w:szCs w:val="20"/>
                <w:rtl/>
                <w:lang w:eastAsia="en-US"/>
              </w:rPr>
            </w:pPr>
            <w:r w:rsidRPr="00420005">
              <w:rPr>
                <w:rFonts w:ascii="David" w:hAnsi="David" w:hint="cs"/>
                <w:b/>
                <w:bCs/>
                <w:color w:val="000000"/>
                <w:sz w:val="20"/>
                <w:szCs w:val="20"/>
                <w:rtl/>
                <w:lang w:eastAsia="en-US"/>
              </w:rPr>
              <w:t>פעילות בנושא אקדמיה ותעשייה</w:t>
            </w:r>
          </w:p>
          <w:p w:rsidR="00C4677D" w:rsidRPr="00F56B8E" w:rsidRDefault="00C4677D" w:rsidP="00420005">
            <w:pPr>
              <w:spacing w:line="300" w:lineRule="atLeast"/>
              <w:jc w:val="center"/>
              <w:rPr>
                <w:rFonts w:ascii="David" w:hAnsi="David"/>
                <w:color w:val="000000"/>
                <w:sz w:val="20"/>
                <w:szCs w:val="20"/>
                <w:rtl/>
                <w:lang w:eastAsia="en-US"/>
              </w:rPr>
            </w:pPr>
          </w:p>
        </w:tc>
        <w:tc>
          <w:tcPr>
            <w:tcW w:w="2970" w:type="dxa"/>
            <w:tcBorders>
              <w:top w:val="single" w:sz="18" w:space="0" w:color="auto"/>
            </w:tcBorders>
            <w:vAlign w:val="center"/>
          </w:tcPr>
          <w:p w:rsidR="00C4677D" w:rsidRPr="00F56B8E" w:rsidRDefault="00C4677D" w:rsidP="007E1287">
            <w:pPr>
              <w:spacing w:line="300" w:lineRule="atLeast"/>
              <w:jc w:val="center"/>
              <w:rPr>
                <w:rFonts w:ascii="David" w:hAnsi="David"/>
                <w:color w:val="000000"/>
                <w:sz w:val="20"/>
                <w:szCs w:val="20"/>
                <w:rtl/>
                <w:lang w:eastAsia="en-US"/>
              </w:rPr>
            </w:pPr>
            <w:r w:rsidRPr="00F56B8E">
              <w:rPr>
                <w:rFonts w:ascii="David" w:hAnsi="David" w:hint="cs"/>
                <w:color w:val="000000"/>
                <w:sz w:val="20"/>
                <w:szCs w:val="20"/>
                <w:rtl/>
                <w:lang w:eastAsia="en-US"/>
              </w:rPr>
              <w:t>יום לימוד והתנסות באקדמיה או יום לימוד והתנסות במוסד מחקר</w:t>
            </w:r>
          </w:p>
        </w:tc>
        <w:tc>
          <w:tcPr>
            <w:tcW w:w="1701" w:type="dxa"/>
            <w:gridSpan w:val="2"/>
            <w:tcBorders>
              <w:top w:val="single" w:sz="18" w:space="0" w:color="auto"/>
            </w:tcBorders>
          </w:tcPr>
          <w:p w:rsidR="00C4677D" w:rsidRPr="003413FB" w:rsidRDefault="00C4677D" w:rsidP="003413FB">
            <w:pPr>
              <w:spacing w:line="300" w:lineRule="atLeast"/>
              <w:jc w:val="center"/>
              <w:rPr>
                <w:rFonts w:ascii="David" w:hAnsi="David"/>
                <w:b/>
                <w:bCs/>
                <w:color w:val="000000"/>
                <w:sz w:val="20"/>
                <w:szCs w:val="20"/>
                <w:rtl/>
                <w:lang w:eastAsia="en-US"/>
              </w:rPr>
            </w:pPr>
            <w:r w:rsidRPr="003413FB">
              <w:rPr>
                <w:rFonts w:ascii="David" w:hAnsi="David" w:hint="cs"/>
                <w:b/>
                <w:bCs/>
                <w:color w:val="000000"/>
                <w:sz w:val="20"/>
                <w:szCs w:val="20"/>
                <w:rtl/>
                <w:lang w:eastAsia="en-US"/>
              </w:rPr>
              <w:t>8</w:t>
            </w:r>
          </w:p>
        </w:tc>
      </w:tr>
      <w:tr w:rsidR="00C4677D" w:rsidRPr="00F56B8E" w:rsidTr="00E23558">
        <w:trPr>
          <w:gridAfter w:val="1"/>
          <w:wAfter w:w="6" w:type="dxa"/>
          <w:trHeight w:val="315"/>
        </w:trPr>
        <w:tc>
          <w:tcPr>
            <w:tcW w:w="2692" w:type="dxa"/>
            <w:vMerge/>
            <w:tcBorders>
              <w:left w:val="single" w:sz="18" w:space="0" w:color="auto"/>
            </w:tcBorders>
            <w:vAlign w:val="center"/>
          </w:tcPr>
          <w:p w:rsidR="00C4677D" w:rsidRPr="00F56B8E" w:rsidRDefault="00C4677D" w:rsidP="007E1287">
            <w:pPr>
              <w:spacing w:line="300" w:lineRule="atLeast"/>
              <w:jc w:val="center"/>
              <w:rPr>
                <w:rFonts w:ascii="David" w:hAnsi="David"/>
                <w:color w:val="000000"/>
                <w:sz w:val="20"/>
                <w:szCs w:val="20"/>
                <w:rtl/>
                <w:lang w:eastAsia="en-US"/>
              </w:rPr>
            </w:pPr>
          </w:p>
        </w:tc>
        <w:tc>
          <w:tcPr>
            <w:tcW w:w="2970" w:type="dxa"/>
            <w:vAlign w:val="center"/>
          </w:tcPr>
          <w:p w:rsidR="00C4677D" w:rsidRPr="00F56B8E" w:rsidRDefault="00C4677D" w:rsidP="007E1287">
            <w:pPr>
              <w:spacing w:line="300" w:lineRule="atLeast"/>
              <w:jc w:val="center"/>
              <w:rPr>
                <w:rFonts w:ascii="David" w:hAnsi="David"/>
                <w:color w:val="000000"/>
                <w:sz w:val="20"/>
                <w:szCs w:val="20"/>
                <w:rtl/>
                <w:lang w:eastAsia="en-US"/>
              </w:rPr>
            </w:pPr>
            <w:r w:rsidRPr="00F56B8E">
              <w:rPr>
                <w:rFonts w:ascii="David" w:hAnsi="David" w:hint="cs"/>
                <w:color w:val="000000"/>
                <w:sz w:val="20"/>
                <w:szCs w:val="20"/>
                <w:rtl/>
                <w:lang w:eastAsia="en-US"/>
              </w:rPr>
              <w:t>יום לימוד בהתנסות במוזיאון מדע</w:t>
            </w:r>
          </w:p>
        </w:tc>
        <w:tc>
          <w:tcPr>
            <w:tcW w:w="1701" w:type="dxa"/>
            <w:gridSpan w:val="2"/>
          </w:tcPr>
          <w:p w:rsidR="00C4677D" w:rsidRPr="003413FB" w:rsidRDefault="00C4677D" w:rsidP="003413FB">
            <w:pPr>
              <w:spacing w:line="300" w:lineRule="atLeast"/>
              <w:jc w:val="center"/>
              <w:rPr>
                <w:rFonts w:ascii="David" w:hAnsi="David"/>
                <w:b/>
                <w:bCs/>
                <w:color w:val="000000"/>
                <w:sz w:val="20"/>
                <w:szCs w:val="20"/>
                <w:rtl/>
                <w:lang w:eastAsia="en-US"/>
              </w:rPr>
            </w:pPr>
            <w:r w:rsidRPr="003413FB">
              <w:rPr>
                <w:rFonts w:ascii="David" w:hAnsi="David" w:hint="cs"/>
                <w:b/>
                <w:bCs/>
                <w:color w:val="000000"/>
                <w:sz w:val="20"/>
                <w:szCs w:val="20"/>
                <w:rtl/>
                <w:lang w:eastAsia="en-US"/>
              </w:rPr>
              <w:t>8</w:t>
            </w:r>
          </w:p>
        </w:tc>
      </w:tr>
      <w:tr w:rsidR="00C4677D" w:rsidRPr="00F56B8E" w:rsidTr="00E23558">
        <w:trPr>
          <w:gridAfter w:val="1"/>
          <w:wAfter w:w="6" w:type="dxa"/>
          <w:trHeight w:val="600"/>
        </w:trPr>
        <w:tc>
          <w:tcPr>
            <w:tcW w:w="2692" w:type="dxa"/>
            <w:vMerge/>
            <w:tcBorders>
              <w:left w:val="single" w:sz="18" w:space="0" w:color="auto"/>
              <w:bottom w:val="single" w:sz="18" w:space="0" w:color="auto"/>
            </w:tcBorders>
            <w:vAlign w:val="center"/>
          </w:tcPr>
          <w:p w:rsidR="00C4677D" w:rsidRPr="00F56B8E" w:rsidRDefault="00C4677D" w:rsidP="007E1287">
            <w:pPr>
              <w:spacing w:line="300" w:lineRule="atLeast"/>
              <w:jc w:val="center"/>
              <w:rPr>
                <w:rFonts w:ascii="David" w:hAnsi="David"/>
                <w:color w:val="000000"/>
                <w:sz w:val="20"/>
                <w:szCs w:val="20"/>
                <w:rtl/>
                <w:lang w:eastAsia="en-US"/>
              </w:rPr>
            </w:pPr>
          </w:p>
        </w:tc>
        <w:tc>
          <w:tcPr>
            <w:tcW w:w="2970" w:type="dxa"/>
            <w:tcBorders>
              <w:bottom w:val="single" w:sz="18" w:space="0" w:color="auto"/>
            </w:tcBorders>
            <w:vAlign w:val="center"/>
          </w:tcPr>
          <w:p w:rsidR="00C4677D" w:rsidRPr="00F56B8E" w:rsidRDefault="00C4677D" w:rsidP="007E1287">
            <w:pPr>
              <w:spacing w:line="300" w:lineRule="atLeast"/>
              <w:jc w:val="center"/>
              <w:rPr>
                <w:rFonts w:ascii="David" w:hAnsi="David"/>
                <w:color w:val="000000"/>
                <w:sz w:val="20"/>
                <w:szCs w:val="20"/>
                <w:rtl/>
                <w:lang w:eastAsia="en-US"/>
              </w:rPr>
            </w:pPr>
            <w:r w:rsidRPr="00F56B8E">
              <w:rPr>
                <w:rFonts w:ascii="David" w:hAnsi="David" w:hint="cs"/>
                <w:color w:val="000000"/>
                <w:sz w:val="20"/>
                <w:szCs w:val="20"/>
                <w:rtl/>
                <w:lang w:eastAsia="en-US"/>
              </w:rPr>
              <w:t>יום סיור בתעשיית הייטק</w:t>
            </w:r>
          </w:p>
        </w:tc>
        <w:tc>
          <w:tcPr>
            <w:tcW w:w="1701" w:type="dxa"/>
            <w:gridSpan w:val="2"/>
            <w:tcBorders>
              <w:bottom w:val="single" w:sz="18" w:space="0" w:color="auto"/>
            </w:tcBorders>
          </w:tcPr>
          <w:p w:rsidR="00C4677D" w:rsidRPr="003413FB" w:rsidRDefault="00C4677D" w:rsidP="003413FB">
            <w:pPr>
              <w:spacing w:line="300" w:lineRule="atLeast"/>
              <w:jc w:val="center"/>
              <w:rPr>
                <w:rFonts w:ascii="David" w:hAnsi="David"/>
                <w:b/>
                <w:bCs/>
                <w:color w:val="000000"/>
                <w:sz w:val="20"/>
                <w:szCs w:val="20"/>
                <w:rtl/>
                <w:lang w:eastAsia="en-US"/>
              </w:rPr>
            </w:pPr>
            <w:r w:rsidRPr="003413FB">
              <w:rPr>
                <w:rFonts w:ascii="David" w:hAnsi="David" w:hint="cs"/>
                <w:b/>
                <w:bCs/>
                <w:color w:val="000000"/>
                <w:sz w:val="20"/>
                <w:szCs w:val="20"/>
                <w:rtl/>
                <w:lang w:eastAsia="en-US"/>
              </w:rPr>
              <w:t>8</w:t>
            </w:r>
          </w:p>
        </w:tc>
      </w:tr>
      <w:tr w:rsidR="00C4677D" w:rsidRPr="00F56B8E" w:rsidTr="00E23558">
        <w:trPr>
          <w:gridAfter w:val="1"/>
          <w:wAfter w:w="6" w:type="dxa"/>
          <w:trHeight w:val="484"/>
        </w:trPr>
        <w:tc>
          <w:tcPr>
            <w:tcW w:w="2692" w:type="dxa"/>
            <w:tcBorders>
              <w:top w:val="single" w:sz="18" w:space="0" w:color="auto"/>
              <w:left w:val="single" w:sz="18" w:space="0" w:color="auto"/>
              <w:bottom w:val="single" w:sz="18" w:space="0" w:color="auto"/>
            </w:tcBorders>
            <w:vAlign w:val="center"/>
          </w:tcPr>
          <w:p w:rsidR="00C4677D" w:rsidRPr="00480A72" w:rsidRDefault="00C4677D" w:rsidP="00480A72">
            <w:pPr>
              <w:spacing w:line="300" w:lineRule="atLeast"/>
              <w:jc w:val="center"/>
              <w:rPr>
                <w:rFonts w:ascii="David" w:hAnsi="David"/>
                <w:b/>
                <w:bCs/>
                <w:color w:val="000000"/>
                <w:sz w:val="20"/>
                <w:szCs w:val="20"/>
                <w:rtl/>
                <w:lang w:eastAsia="en-US"/>
              </w:rPr>
            </w:pPr>
            <w:r w:rsidRPr="00420005">
              <w:rPr>
                <w:rFonts w:ascii="David" w:hAnsi="David" w:hint="cs"/>
                <w:b/>
                <w:bCs/>
                <w:color w:val="000000"/>
                <w:sz w:val="20"/>
                <w:szCs w:val="20"/>
                <w:rtl/>
                <w:lang w:eastAsia="en-US"/>
              </w:rPr>
              <w:t>תכניות רוח</w:t>
            </w:r>
            <w:r w:rsidR="00480A72">
              <w:rPr>
                <w:rFonts w:ascii="David" w:hAnsi="David" w:hint="cs"/>
                <w:b/>
                <w:bCs/>
                <w:color w:val="000000"/>
                <w:sz w:val="20"/>
                <w:szCs w:val="20"/>
                <w:rtl/>
                <w:lang w:eastAsia="en-US"/>
              </w:rPr>
              <w:t>ביות</w:t>
            </w:r>
          </w:p>
        </w:tc>
        <w:tc>
          <w:tcPr>
            <w:tcW w:w="2970" w:type="dxa"/>
            <w:tcBorders>
              <w:top w:val="single" w:sz="18" w:space="0" w:color="auto"/>
              <w:bottom w:val="single" w:sz="18" w:space="0" w:color="auto"/>
            </w:tcBorders>
            <w:vAlign w:val="center"/>
          </w:tcPr>
          <w:p w:rsidR="00C4677D" w:rsidRPr="00480A72" w:rsidRDefault="00C4677D" w:rsidP="00480A72">
            <w:pPr>
              <w:spacing w:line="300" w:lineRule="atLeast"/>
              <w:jc w:val="center"/>
              <w:rPr>
                <w:rFonts w:ascii="David" w:hAnsi="David"/>
                <w:color w:val="000000"/>
                <w:sz w:val="20"/>
                <w:szCs w:val="20"/>
                <w:rtl/>
                <w:lang w:eastAsia="en-US"/>
              </w:rPr>
            </w:pPr>
            <w:r w:rsidRPr="00F56B8E">
              <w:rPr>
                <w:rFonts w:ascii="David" w:hAnsi="David" w:hint="cs"/>
                <w:color w:val="000000"/>
                <w:sz w:val="20"/>
                <w:szCs w:val="20"/>
                <w:rtl/>
                <w:lang w:eastAsia="en-US"/>
              </w:rPr>
              <w:t>לימוד קדם אקדמי או פעילות בקהילה</w:t>
            </w:r>
          </w:p>
        </w:tc>
        <w:tc>
          <w:tcPr>
            <w:tcW w:w="1701" w:type="dxa"/>
            <w:gridSpan w:val="2"/>
            <w:tcBorders>
              <w:top w:val="single" w:sz="18" w:space="0" w:color="auto"/>
              <w:bottom w:val="single" w:sz="18" w:space="0" w:color="auto"/>
            </w:tcBorders>
          </w:tcPr>
          <w:p w:rsidR="00C4677D" w:rsidRPr="003413FB" w:rsidRDefault="00891206" w:rsidP="00480A72">
            <w:pPr>
              <w:spacing w:line="300" w:lineRule="atLeast"/>
              <w:jc w:val="center"/>
              <w:rPr>
                <w:rFonts w:ascii="David" w:hAnsi="David"/>
                <w:b/>
                <w:bCs/>
                <w:color w:val="000000"/>
                <w:sz w:val="20"/>
                <w:szCs w:val="20"/>
                <w:rtl/>
                <w:lang w:eastAsia="en-US"/>
              </w:rPr>
            </w:pPr>
            <w:r>
              <w:rPr>
                <w:rFonts w:ascii="David" w:hAnsi="David" w:hint="cs"/>
                <w:b/>
                <w:bCs/>
                <w:color w:val="000000"/>
                <w:sz w:val="20"/>
                <w:szCs w:val="20"/>
                <w:rtl/>
                <w:lang w:eastAsia="en-US"/>
              </w:rPr>
              <w:t>10</w:t>
            </w:r>
          </w:p>
        </w:tc>
      </w:tr>
      <w:tr w:rsidR="00C4677D" w:rsidRPr="00F56B8E" w:rsidTr="00E23558">
        <w:trPr>
          <w:gridAfter w:val="1"/>
          <w:wAfter w:w="6" w:type="dxa"/>
        </w:trPr>
        <w:tc>
          <w:tcPr>
            <w:tcW w:w="2692" w:type="dxa"/>
            <w:tcBorders>
              <w:top w:val="single" w:sz="18" w:space="0" w:color="auto"/>
              <w:left w:val="single" w:sz="18" w:space="0" w:color="auto"/>
              <w:bottom w:val="single" w:sz="18" w:space="0" w:color="auto"/>
            </w:tcBorders>
            <w:vAlign w:val="center"/>
          </w:tcPr>
          <w:p w:rsidR="00420005" w:rsidRPr="00420005" w:rsidRDefault="00420005" w:rsidP="00480A72">
            <w:pPr>
              <w:spacing w:line="300" w:lineRule="atLeast"/>
              <w:jc w:val="center"/>
              <w:rPr>
                <w:rFonts w:ascii="David" w:hAnsi="David"/>
                <w:b/>
                <w:bCs/>
                <w:color w:val="000000"/>
                <w:sz w:val="20"/>
                <w:szCs w:val="20"/>
                <w:rtl/>
                <w:lang w:eastAsia="en-US"/>
              </w:rPr>
            </w:pPr>
            <w:r w:rsidRPr="00420005">
              <w:rPr>
                <w:rFonts w:ascii="David" w:hAnsi="David" w:hint="cs"/>
                <w:b/>
                <w:bCs/>
                <w:color w:val="000000"/>
                <w:sz w:val="20"/>
                <w:szCs w:val="20"/>
                <w:rtl/>
                <w:lang w:eastAsia="en-US"/>
              </w:rPr>
              <w:t xml:space="preserve">סמינריון </w:t>
            </w:r>
            <w:r w:rsidR="00480A72">
              <w:rPr>
                <w:rFonts w:ascii="David" w:hAnsi="David" w:hint="cs"/>
                <w:b/>
                <w:bCs/>
                <w:color w:val="000000"/>
                <w:sz w:val="20"/>
                <w:szCs w:val="20"/>
                <w:rtl/>
                <w:lang w:eastAsia="en-US"/>
              </w:rPr>
              <w:t>דו</w:t>
            </w:r>
            <w:r w:rsidRPr="00420005">
              <w:rPr>
                <w:rFonts w:ascii="David" w:hAnsi="David" w:hint="cs"/>
                <w:b/>
                <w:bCs/>
                <w:color w:val="000000"/>
                <w:sz w:val="20"/>
                <w:szCs w:val="20"/>
                <w:rtl/>
                <w:lang w:eastAsia="en-US"/>
              </w:rPr>
              <w:t xml:space="preserve"> יומי</w:t>
            </w:r>
          </w:p>
          <w:p w:rsidR="00C4677D" w:rsidRPr="00F56B8E" w:rsidRDefault="00C4677D" w:rsidP="00420005">
            <w:pPr>
              <w:spacing w:line="300" w:lineRule="atLeast"/>
              <w:jc w:val="center"/>
              <w:rPr>
                <w:rFonts w:ascii="David" w:hAnsi="David"/>
                <w:color w:val="000000"/>
                <w:sz w:val="20"/>
                <w:szCs w:val="20"/>
                <w:rtl/>
                <w:lang w:eastAsia="en-US"/>
              </w:rPr>
            </w:pPr>
          </w:p>
        </w:tc>
        <w:tc>
          <w:tcPr>
            <w:tcW w:w="2970" w:type="dxa"/>
            <w:tcBorders>
              <w:top w:val="single" w:sz="18" w:space="0" w:color="auto"/>
              <w:bottom w:val="single" w:sz="18" w:space="0" w:color="auto"/>
            </w:tcBorders>
            <w:vAlign w:val="center"/>
          </w:tcPr>
          <w:p w:rsidR="00C4677D" w:rsidRPr="00F56B8E" w:rsidRDefault="00C4677D" w:rsidP="00480A72">
            <w:pPr>
              <w:spacing w:line="300" w:lineRule="atLeast"/>
              <w:jc w:val="center"/>
              <w:rPr>
                <w:rFonts w:ascii="David" w:hAnsi="David"/>
                <w:color w:val="000000"/>
                <w:sz w:val="20"/>
                <w:szCs w:val="20"/>
                <w:rtl/>
                <w:lang w:eastAsia="en-US"/>
              </w:rPr>
            </w:pPr>
            <w:r w:rsidRPr="00F56B8E">
              <w:rPr>
                <w:rFonts w:ascii="David" w:hAnsi="David" w:hint="cs"/>
                <w:color w:val="000000"/>
                <w:sz w:val="20"/>
                <w:szCs w:val="20"/>
                <w:rtl/>
                <w:lang w:eastAsia="en-US"/>
              </w:rPr>
              <w:t>סמינריון מנהיגות: חברה ומדינה (</w:t>
            </w:r>
            <w:r w:rsidR="00480A72">
              <w:rPr>
                <w:rFonts w:ascii="David" w:hAnsi="David" w:hint="cs"/>
                <w:color w:val="000000"/>
                <w:sz w:val="20"/>
                <w:szCs w:val="20"/>
                <w:rtl/>
                <w:lang w:eastAsia="en-US"/>
              </w:rPr>
              <w:t>יומיים כולל לילה אחד לינה)</w:t>
            </w:r>
          </w:p>
        </w:tc>
        <w:tc>
          <w:tcPr>
            <w:tcW w:w="1701" w:type="dxa"/>
            <w:gridSpan w:val="2"/>
            <w:tcBorders>
              <w:top w:val="single" w:sz="18" w:space="0" w:color="auto"/>
              <w:bottom w:val="single" w:sz="18" w:space="0" w:color="auto"/>
            </w:tcBorders>
          </w:tcPr>
          <w:p w:rsidR="00C4677D" w:rsidRDefault="00C4677D" w:rsidP="003413FB">
            <w:pPr>
              <w:spacing w:line="300" w:lineRule="atLeast"/>
              <w:jc w:val="center"/>
              <w:rPr>
                <w:rFonts w:ascii="David" w:hAnsi="David"/>
                <w:b/>
                <w:bCs/>
                <w:color w:val="000000"/>
                <w:sz w:val="20"/>
                <w:szCs w:val="20"/>
                <w:rtl/>
                <w:lang w:eastAsia="en-US"/>
              </w:rPr>
            </w:pPr>
          </w:p>
          <w:p w:rsidR="00C4677D" w:rsidRPr="003413FB" w:rsidRDefault="00480A72" w:rsidP="003413FB">
            <w:pPr>
              <w:spacing w:line="300" w:lineRule="atLeast"/>
              <w:jc w:val="center"/>
              <w:rPr>
                <w:rFonts w:ascii="David" w:hAnsi="David"/>
                <w:b/>
                <w:bCs/>
                <w:color w:val="000000"/>
                <w:sz w:val="20"/>
                <w:szCs w:val="20"/>
                <w:rtl/>
                <w:lang w:eastAsia="en-US"/>
              </w:rPr>
            </w:pPr>
            <w:r>
              <w:rPr>
                <w:rFonts w:ascii="David" w:hAnsi="David" w:hint="cs"/>
                <w:b/>
                <w:bCs/>
                <w:color w:val="000000"/>
                <w:sz w:val="20"/>
                <w:szCs w:val="20"/>
                <w:rtl/>
                <w:lang w:eastAsia="en-US"/>
              </w:rPr>
              <w:t>16</w:t>
            </w:r>
          </w:p>
        </w:tc>
      </w:tr>
    </w:tbl>
    <w:p w:rsidR="004B0853" w:rsidRDefault="004B0853" w:rsidP="004B0853">
      <w:pPr>
        <w:spacing w:before="120"/>
        <w:ind w:left="357"/>
        <w:rPr>
          <w:b/>
          <w:bCs/>
          <w:lang w:eastAsia="en-US"/>
        </w:rPr>
      </w:pPr>
    </w:p>
    <w:p w:rsidR="000B5D04" w:rsidRPr="00F56B8E" w:rsidRDefault="000B5D04" w:rsidP="002F3E3A">
      <w:pPr>
        <w:numPr>
          <w:ilvl w:val="0"/>
          <w:numId w:val="30"/>
        </w:numPr>
        <w:spacing w:before="120"/>
        <w:ind w:left="357" w:hanging="357"/>
        <w:rPr>
          <w:b/>
          <w:bCs/>
          <w:rtl/>
          <w:lang w:eastAsia="en-US"/>
        </w:rPr>
      </w:pPr>
      <w:r w:rsidRPr="00F56B8E">
        <w:rPr>
          <w:rFonts w:hint="cs"/>
          <w:b/>
          <w:bCs/>
          <w:rtl/>
          <w:lang w:eastAsia="en-US"/>
        </w:rPr>
        <w:t xml:space="preserve">עובדי </w:t>
      </w:r>
      <w:proofErr w:type="spellStart"/>
      <w:r w:rsidRPr="00F56B8E">
        <w:rPr>
          <w:rFonts w:hint="cs"/>
          <w:b/>
          <w:bCs/>
          <w:rtl/>
          <w:lang w:eastAsia="en-US"/>
        </w:rPr>
        <w:t>מינהל</w:t>
      </w:r>
      <w:proofErr w:type="spellEnd"/>
    </w:p>
    <w:p w:rsidR="000B5D04" w:rsidRDefault="000B5D04" w:rsidP="00F77FB1">
      <w:pPr>
        <w:spacing w:line="300" w:lineRule="atLeast"/>
        <w:ind w:left="357"/>
        <w:rPr>
          <w:rtl/>
          <w:lang w:eastAsia="en-US"/>
        </w:rPr>
      </w:pPr>
      <w:r w:rsidRPr="00F56B8E">
        <w:rPr>
          <w:rFonts w:hint="cs"/>
          <w:rtl/>
          <w:lang w:eastAsia="en-US"/>
        </w:rPr>
        <w:t>הספק יפעיל, לצרכיו הוא, על חשבונו, עובדי מנהלה, לוגיסטיקה, מזכירות קליטת נתונים, עיבוד נתונים על מנת לספק בשלמות את התפוקות הנדרשות במכרז, בלוחות הזמנים הנדרשים.</w:t>
      </w:r>
    </w:p>
    <w:p w:rsidR="003413FB" w:rsidRDefault="003413FB" w:rsidP="00F77FB1">
      <w:pPr>
        <w:spacing w:line="300" w:lineRule="atLeast"/>
        <w:ind w:left="357"/>
        <w:rPr>
          <w:rtl/>
          <w:lang w:eastAsia="en-US"/>
        </w:rPr>
      </w:pPr>
    </w:p>
    <w:p w:rsidR="000B5D04" w:rsidRPr="00F56B8E" w:rsidRDefault="000B5D04" w:rsidP="002F3E3A">
      <w:pPr>
        <w:numPr>
          <w:ilvl w:val="0"/>
          <w:numId w:val="30"/>
        </w:numPr>
        <w:spacing w:before="120"/>
        <w:ind w:left="357" w:hanging="357"/>
        <w:rPr>
          <w:b/>
          <w:bCs/>
          <w:rtl/>
          <w:lang w:eastAsia="en-US"/>
        </w:rPr>
      </w:pPr>
      <w:r w:rsidRPr="00F56B8E">
        <w:rPr>
          <w:b/>
          <w:bCs/>
          <w:rtl/>
          <w:lang w:eastAsia="en-US"/>
        </w:rPr>
        <w:t>משרד</w:t>
      </w:r>
      <w:r w:rsidRPr="00F56B8E">
        <w:rPr>
          <w:rFonts w:hint="cs"/>
          <w:b/>
          <w:bCs/>
          <w:rtl/>
          <w:lang w:eastAsia="en-US"/>
        </w:rPr>
        <w:t>ים</w:t>
      </w:r>
      <w:r w:rsidRPr="00F56B8E">
        <w:rPr>
          <w:b/>
          <w:bCs/>
          <w:rtl/>
          <w:lang w:eastAsia="en-US"/>
        </w:rPr>
        <w:t>/אתר</w:t>
      </w:r>
      <w:r w:rsidRPr="00F56B8E">
        <w:rPr>
          <w:rFonts w:hint="cs"/>
          <w:b/>
          <w:bCs/>
          <w:rtl/>
          <w:lang w:eastAsia="en-US"/>
        </w:rPr>
        <w:t>י</w:t>
      </w:r>
      <w:r w:rsidRPr="00F56B8E">
        <w:rPr>
          <w:b/>
          <w:bCs/>
          <w:rtl/>
          <w:lang w:eastAsia="en-US"/>
        </w:rPr>
        <w:t xml:space="preserve"> עבודה</w:t>
      </w:r>
    </w:p>
    <w:p w:rsidR="000B5D04" w:rsidRDefault="000B5D04" w:rsidP="00F77FB1">
      <w:pPr>
        <w:spacing w:line="300" w:lineRule="atLeast"/>
        <w:ind w:left="357"/>
        <w:rPr>
          <w:rtl/>
          <w:lang w:eastAsia="en-US"/>
        </w:rPr>
      </w:pPr>
      <w:r w:rsidRPr="00F56B8E">
        <w:rPr>
          <w:rFonts w:hint="cs"/>
          <w:rtl/>
          <w:lang w:eastAsia="en-US"/>
        </w:rPr>
        <w:t>על הספק להקצות על חשבונו משרד פעיל לצורך ביצוע הפעילות</w:t>
      </w:r>
      <w:r w:rsidR="00816208">
        <w:rPr>
          <w:rFonts w:hint="cs"/>
          <w:rtl/>
          <w:lang w:eastAsia="en-US"/>
        </w:rPr>
        <w:t xml:space="preserve"> האדמיניסטרטיבית</w:t>
      </w:r>
      <w:r w:rsidRPr="00F56B8E">
        <w:rPr>
          <w:rFonts w:hint="cs"/>
          <w:rtl/>
          <w:lang w:eastAsia="en-US"/>
        </w:rPr>
        <w:t xml:space="preserve"> במסגרת פרויקט זה. המשרד יכלול את כל הכלים והאמצעים הנדרשים לצורך ביצוע מלא ושלם של הפעילות.</w:t>
      </w:r>
    </w:p>
    <w:p w:rsidR="00DB2F8F" w:rsidRPr="00F56B8E" w:rsidRDefault="00DB2F8F" w:rsidP="00F77FB1">
      <w:pPr>
        <w:spacing w:line="300" w:lineRule="atLeast"/>
        <w:ind w:left="357"/>
        <w:rPr>
          <w:rtl/>
          <w:lang w:eastAsia="en-US"/>
        </w:rPr>
      </w:pPr>
    </w:p>
    <w:p w:rsidR="000B5D04" w:rsidRPr="00F56B8E" w:rsidRDefault="000B5D04" w:rsidP="002F3E3A">
      <w:pPr>
        <w:numPr>
          <w:ilvl w:val="0"/>
          <w:numId w:val="30"/>
        </w:numPr>
        <w:spacing w:before="120"/>
        <w:ind w:left="357" w:hanging="357"/>
        <w:rPr>
          <w:b/>
          <w:bCs/>
          <w:rtl/>
          <w:lang w:eastAsia="en-US"/>
        </w:rPr>
      </w:pPr>
      <w:r w:rsidRPr="00F56B8E">
        <w:rPr>
          <w:b/>
          <w:bCs/>
          <w:rtl/>
          <w:lang w:eastAsia="en-US"/>
        </w:rPr>
        <w:t>תשתית ממוחשבת</w:t>
      </w:r>
    </w:p>
    <w:p w:rsidR="000B5D04" w:rsidRPr="00F56B8E" w:rsidRDefault="000B5D04" w:rsidP="00412E62">
      <w:pPr>
        <w:spacing w:line="300" w:lineRule="atLeast"/>
        <w:ind w:left="357"/>
        <w:rPr>
          <w:rtl/>
          <w:lang w:eastAsia="en-US"/>
        </w:rPr>
      </w:pPr>
      <w:r w:rsidRPr="00F56B8E">
        <w:rPr>
          <w:rtl/>
          <w:lang w:eastAsia="en-US"/>
        </w:rPr>
        <w:t xml:space="preserve">הספק נדרש </w:t>
      </w:r>
      <w:r w:rsidR="00412E62">
        <w:rPr>
          <w:rFonts w:hint="cs"/>
          <w:rtl/>
          <w:lang w:eastAsia="en-US"/>
        </w:rPr>
        <w:t>לנהל מעקב</w:t>
      </w:r>
      <w:r w:rsidR="00A169B8">
        <w:rPr>
          <w:rFonts w:hint="cs"/>
          <w:rtl/>
          <w:lang w:eastAsia="en-US"/>
        </w:rPr>
        <w:t xml:space="preserve"> על</w:t>
      </w:r>
      <w:r w:rsidR="00412E62">
        <w:rPr>
          <w:rFonts w:hint="cs"/>
          <w:rtl/>
          <w:lang w:eastAsia="en-US"/>
        </w:rPr>
        <w:t xml:space="preserve"> נתוני השירותים</w:t>
      </w:r>
      <w:r w:rsidRPr="00F56B8E">
        <w:rPr>
          <w:rtl/>
          <w:lang w:eastAsia="en-US"/>
        </w:rPr>
        <w:t xml:space="preserve"> </w:t>
      </w:r>
      <w:r w:rsidR="00A169B8">
        <w:rPr>
          <w:rFonts w:hint="cs"/>
          <w:rtl/>
          <w:lang w:eastAsia="en-US"/>
        </w:rPr>
        <w:t>שי</w:t>
      </w:r>
      <w:r w:rsidRPr="00F56B8E">
        <w:rPr>
          <w:rFonts w:hint="cs"/>
          <w:rtl/>
          <w:lang w:eastAsia="en-US"/>
        </w:rPr>
        <w:t>אפשר הפקת נתונים והעברתם למערכות המשרד</w:t>
      </w:r>
      <w:r w:rsidRPr="00F56B8E">
        <w:rPr>
          <w:rtl/>
          <w:lang w:eastAsia="en-US"/>
        </w:rPr>
        <w:t xml:space="preserve"> בפעילויות הבאות</w:t>
      </w:r>
      <w:r w:rsidRPr="00F56B8E">
        <w:rPr>
          <w:rFonts w:hint="cs"/>
          <w:rtl/>
          <w:lang w:eastAsia="en-US"/>
        </w:rPr>
        <w:t>:</w:t>
      </w:r>
    </w:p>
    <w:p w:rsidR="000B5D04" w:rsidRPr="00F56B8E" w:rsidRDefault="000B5D04" w:rsidP="00FA6CC3">
      <w:pPr>
        <w:numPr>
          <w:ilvl w:val="1"/>
          <w:numId w:val="30"/>
        </w:numPr>
        <w:spacing w:before="120"/>
        <w:ind w:left="1416" w:hanging="709"/>
        <w:rPr>
          <w:rtl/>
          <w:lang w:eastAsia="en-US"/>
        </w:rPr>
      </w:pPr>
      <w:r w:rsidRPr="00F56B8E">
        <w:rPr>
          <w:rtl/>
          <w:lang w:eastAsia="en-US"/>
        </w:rPr>
        <w:t xml:space="preserve">ניהול </w:t>
      </w:r>
      <w:r w:rsidR="00D27D0A">
        <w:rPr>
          <w:rFonts w:hint="cs"/>
          <w:rtl/>
          <w:lang w:eastAsia="en-US"/>
        </w:rPr>
        <w:t>הנתונים</w:t>
      </w:r>
      <w:r w:rsidRPr="00F56B8E">
        <w:rPr>
          <w:rFonts w:hint="cs"/>
          <w:rtl/>
          <w:lang w:eastAsia="en-US"/>
        </w:rPr>
        <w:t xml:space="preserve"> על נושאי הפעילות </w:t>
      </w:r>
      <w:r w:rsidR="00D27D0A">
        <w:rPr>
          <w:rFonts w:hint="cs"/>
          <w:rtl/>
          <w:lang w:eastAsia="en-US"/>
        </w:rPr>
        <w:t>והמשתתפות בפרויקט</w:t>
      </w:r>
      <w:r w:rsidRPr="00F56B8E">
        <w:rPr>
          <w:rFonts w:hint="cs"/>
          <w:rtl/>
          <w:lang w:eastAsia="en-US"/>
        </w:rPr>
        <w:t>.</w:t>
      </w:r>
    </w:p>
    <w:p w:rsidR="000B5D04" w:rsidRPr="00F56B8E" w:rsidRDefault="000B5D04" w:rsidP="00FA6CC3">
      <w:pPr>
        <w:numPr>
          <w:ilvl w:val="1"/>
          <w:numId w:val="30"/>
        </w:numPr>
        <w:spacing w:before="120"/>
        <w:ind w:left="1416" w:hanging="709"/>
        <w:rPr>
          <w:rtl/>
          <w:lang w:eastAsia="en-US"/>
        </w:rPr>
      </w:pPr>
      <w:r w:rsidRPr="00F56B8E">
        <w:rPr>
          <w:rFonts w:hint="cs"/>
          <w:rtl/>
          <w:lang w:eastAsia="en-US"/>
        </w:rPr>
        <w:t>מעקב אחר ביצוע תכניות הפעילות.</w:t>
      </w:r>
    </w:p>
    <w:p w:rsidR="000B5D04" w:rsidRPr="00F56B8E" w:rsidRDefault="000B5D04" w:rsidP="00FA6CC3">
      <w:pPr>
        <w:numPr>
          <w:ilvl w:val="1"/>
          <w:numId w:val="30"/>
        </w:numPr>
        <w:spacing w:before="120"/>
        <w:ind w:left="1416" w:hanging="709"/>
        <w:rPr>
          <w:lang w:eastAsia="en-US"/>
        </w:rPr>
      </w:pPr>
      <w:r w:rsidRPr="00F56B8E">
        <w:rPr>
          <w:rtl/>
          <w:lang w:eastAsia="en-US"/>
        </w:rPr>
        <w:t>הפקת דו</w:t>
      </w:r>
      <w:r w:rsidRPr="00F56B8E">
        <w:rPr>
          <w:rFonts w:hint="cs"/>
          <w:rtl/>
          <w:lang w:eastAsia="en-US"/>
        </w:rPr>
        <w:t>"</w:t>
      </w:r>
      <w:r w:rsidRPr="00F56B8E">
        <w:rPr>
          <w:rtl/>
          <w:lang w:eastAsia="en-US"/>
        </w:rPr>
        <w:t xml:space="preserve">חות ביצוע (דו"ח סיכום </w:t>
      </w:r>
      <w:r w:rsidRPr="00F56B8E">
        <w:rPr>
          <w:rFonts w:hint="cs"/>
          <w:rtl/>
          <w:lang w:eastAsia="en-US"/>
        </w:rPr>
        <w:t>שנתי, דו"ח דו-חודשי</w:t>
      </w:r>
      <w:r w:rsidRPr="00F56B8E">
        <w:rPr>
          <w:rtl/>
          <w:lang w:eastAsia="en-US"/>
        </w:rPr>
        <w:t xml:space="preserve"> וכו') וכל </w:t>
      </w:r>
      <w:r w:rsidRPr="00F56B8E">
        <w:rPr>
          <w:rFonts w:hint="cs"/>
          <w:rtl/>
          <w:lang w:eastAsia="en-US"/>
        </w:rPr>
        <w:t xml:space="preserve">דו"ח </w:t>
      </w:r>
      <w:r w:rsidRPr="00F56B8E">
        <w:rPr>
          <w:rtl/>
          <w:lang w:eastAsia="en-US"/>
        </w:rPr>
        <w:t>שי</w:t>
      </w:r>
      <w:r w:rsidRPr="00F56B8E">
        <w:rPr>
          <w:rFonts w:hint="cs"/>
          <w:rtl/>
          <w:lang w:eastAsia="en-US"/>
        </w:rPr>
        <w:t>י</w:t>
      </w:r>
      <w:r w:rsidRPr="00F56B8E">
        <w:rPr>
          <w:rtl/>
          <w:lang w:eastAsia="en-US"/>
        </w:rPr>
        <w:t>דרש ע"י</w:t>
      </w:r>
      <w:r w:rsidRPr="00F56B8E">
        <w:rPr>
          <w:rFonts w:hint="cs"/>
          <w:rtl/>
          <w:lang w:eastAsia="en-US"/>
        </w:rPr>
        <w:t xml:space="preserve"> המשרד </w:t>
      </w:r>
      <w:r w:rsidRPr="00F56B8E">
        <w:rPr>
          <w:rtl/>
          <w:lang w:eastAsia="en-US"/>
        </w:rPr>
        <w:t xml:space="preserve">ברמות של דו"ח תקופתי, דו"ח אירועים מיוחדים </w:t>
      </w:r>
      <w:r w:rsidRPr="00F56B8E">
        <w:rPr>
          <w:rFonts w:hint="cs"/>
          <w:rtl/>
          <w:lang w:eastAsia="en-US"/>
        </w:rPr>
        <w:t>וכדו'</w:t>
      </w:r>
      <w:r w:rsidR="00412E62">
        <w:rPr>
          <w:rFonts w:hint="cs"/>
          <w:rtl/>
          <w:lang w:eastAsia="en-US"/>
        </w:rPr>
        <w:t>. דוגמ</w:t>
      </w:r>
      <w:r w:rsidR="00A169B8">
        <w:rPr>
          <w:rFonts w:hint="cs"/>
          <w:rtl/>
          <w:lang w:eastAsia="en-US"/>
        </w:rPr>
        <w:t>או</w:t>
      </w:r>
      <w:r w:rsidR="00412E62">
        <w:rPr>
          <w:rFonts w:hint="cs"/>
          <w:rtl/>
          <w:lang w:eastAsia="en-US"/>
        </w:rPr>
        <w:t xml:space="preserve">ת </w:t>
      </w:r>
      <w:r w:rsidR="00A169B8">
        <w:rPr>
          <w:rFonts w:hint="cs"/>
          <w:rtl/>
          <w:lang w:eastAsia="en-US"/>
        </w:rPr>
        <w:t>ל</w:t>
      </w:r>
      <w:r w:rsidR="00412E62">
        <w:rPr>
          <w:rFonts w:hint="cs"/>
          <w:rtl/>
          <w:lang w:eastAsia="en-US"/>
        </w:rPr>
        <w:t>דוחות מופיע</w:t>
      </w:r>
      <w:r w:rsidR="00A169B8">
        <w:rPr>
          <w:rFonts w:hint="cs"/>
          <w:rtl/>
          <w:lang w:eastAsia="en-US"/>
        </w:rPr>
        <w:t>ים</w:t>
      </w:r>
      <w:r w:rsidR="00412E62">
        <w:rPr>
          <w:rFonts w:hint="cs"/>
          <w:rtl/>
          <w:lang w:eastAsia="en-US"/>
        </w:rPr>
        <w:t xml:space="preserve"> באתר המשרד</w:t>
      </w:r>
      <w:r w:rsidR="00A169B8">
        <w:rPr>
          <w:rFonts w:hint="cs"/>
          <w:rtl/>
          <w:lang w:eastAsia="en-US"/>
        </w:rPr>
        <w:t>.</w:t>
      </w:r>
      <w:r w:rsidR="00412E62">
        <w:rPr>
          <w:rFonts w:hint="cs"/>
          <w:rtl/>
          <w:lang w:eastAsia="en-US"/>
        </w:rPr>
        <w:t xml:space="preserve"> </w:t>
      </w:r>
      <w:r w:rsidR="00A169B8">
        <w:rPr>
          <w:rFonts w:hint="cs"/>
          <w:rtl/>
          <w:lang w:eastAsia="en-US"/>
        </w:rPr>
        <w:t xml:space="preserve">כל דוח יעוצב </w:t>
      </w:r>
      <w:r w:rsidR="00412E62">
        <w:rPr>
          <w:rFonts w:hint="cs"/>
          <w:rtl/>
          <w:lang w:eastAsia="en-US"/>
        </w:rPr>
        <w:t>ב</w:t>
      </w:r>
      <w:r w:rsidR="00A169B8">
        <w:rPr>
          <w:rFonts w:hint="cs"/>
          <w:rtl/>
          <w:lang w:eastAsia="en-US"/>
        </w:rPr>
        <w:t>ה</w:t>
      </w:r>
      <w:r w:rsidR="00412E62">
        <w:rPr>
          <w:rFonts w:hint="cs"/>
          <w:rtl/>
          <w:lang w:eastAsia="en-US"/>
        </w:rPr>
        <w:t>תאם להנחיות שי</w:t>
      </w:r>
      <w:r w:rsidR="00D87865">
        <w:rPr>
          <w:rFonts w:hint="cs"/>
          <w:rtl/>
          <w:lang w:eastAsia="en-US"/>
        </w:rPr>
        <w:t>י</w:t>
      </w:r>
      <w:r w:rsidR="00412E62">
        <w:rPr>
          <w:rFonts w:hint="cs"/>
          <w:rtl/>
          <w:lang w:eastAsia="en-US"/>
        </w:rPr>
        <w:t xml:space="preserve">נתנו מעת לעת על ידי נציג המשרד </w:t>
      </w:r>
      <w:r w:rsidRPr="00F56B8E">
        <w:rPr>
          <w:rtl/>
          <w:lang w:eastAsia="en-US"/>
        </w:rPr>
        <w:t>.</w:t>
      </w:r>
    </w:p>
    <w:p w:rsidR="000B5D04" w:rsidRPr="00F56B8E" w:rsidRDefault="000B5D04" w:rsidP="00FA6CC3">
      <w:pPr>
        <w:numPr>
          <w:ilvl w:val="1"/>
          <w:numId w:val="30"/>
        </w:numPr>
        <w:spacing w:before="120"/>
        <w:ind w:left="1416" w:hanging="709"/>
        <w:rPr>
          <w:lang w:eastAsia="en-US"/>
        </w:rPr>
      </w:pPr>
      <w:r w:rsidRPr="00F56B8E">
        <w:rPr>
          <w:rFonts w:hint="cs"/>
          <w:rtl/>
          <w:lang w:eastAsia="en-US"/>
        </w:rPr>
        <w:t>חובה על הספק להעביר למשרד את קובצי הנתונים המעודכנים בכל עת בו הספק מבצע שינוי כלשהו.</w:t>
      </w:r>
    </w:p>
    <w:p w:rsidR="000B5D04" w:rsidRDefault="000B5D04" w:rsidP="00FA6CC3">
      <w:pPr>
        <w:numPr>
          <w:ilvl w:val="1"/>
          <w:numId w:val="30"/>
        </w:numPr>
        <w:spacing w:before="120"/>
        <w:ind w:left="1416" w:hanging="709"/>
        <w:rPr>
          <w:lang w:eastAsia="en-US"/>
        </w:rPr>
      </w:pPr>
      <w:r w:rsidRPr="00F56B8E">
        <w:rPr>
          <w:rFonts w:hint="cs"/>
          <w:rtl/>
          <w:lang w:eastAsia="en-US"/>
        </w:rPr>
        <w:t>בנוסף, יעביר הספק למשרד את כל המידע שנצבר במערכות שלו בכל הנוגע לפרויקט זה וזאת בכל עת שיידרש לכך ע"י המשרד.</w:t>
      </w:r>
    </w:p>
    <w:p w:rsidR="0062671A" w:rsidRPr="00EA72F8" w:rsidRDefault="0062671A" w:rsidP="00FA6CC3">
      <w:pPr>
        <w:numPr>
          <w:ilvl w:val="1"/>
          <w:numId w:val="30"/>
        </w:numPr>
        <w:spacing w:before="120"/>
        <w:ind w:left="1416" w:hanging="709"/>
        <w:rPr>
          <w:rtl/>
          <w:lang w:eastAsia="en-US"/>
        </w:rPr>
      </w:pPr>
      <w:r w:rsidRPr="00EA72F8">
        <w:rPr>
          <w:rFonts w:hint="cs"/>
          <w:rtl/>
          <w:lang w:eastAsia="en-US"/>
        </w:rPr>
        <w:t xml:space="preserve">הספק </w:t>
      </w:r>
      <w:r w:rsidR="00A22536">
        <w:rPr>
          <w:rFonts w:hint="cs"/>
          <w:rtl/>
          <w:lang w:eastAsia="en-US"/>
        </w:rPr>
        <w:t>יפעל לעניין שמירת המידע בהתאם לקבוע ב</w:t>
      </w:r>
      <w:r w:rsidRPr="00EA72F8">
        <w:rPr>
          <w:rFonts w:hint="cs"/>
          <w:rtl/>
          <w:lang w:eastAsia="en-US"/>
        </w:rPr>
        <w:t xml:space="preserve">חוק הגנת הפרטיות, </w:t>
      </w:r>
      <w:proofErr w:type="spellStart"/>
      <w:r w:rsidRPr="00EA72F8">
        <w:rPr>
          <w:rFonts w:hint="cs"/>
          <w:rtl/>
          <w:lang w:eastAsia="en-US"/>
        </w:rPr>
        <w:t>התשמ"א</w:t>
      </w:r>
      <w:proofErr w:type="spellEnd"/>
      <w:r w:rsidRPr="00EA72F8">
        <w:rPr>
          <w:rFonts w:hint="cs"/>
          <w:rtl/>
          <w:lang w:eastAsia="en-US"/>
        </w:rPr>
        <w:t xml:space="preserve">-(1981) ותקנות הגנת הפרטיות (תנאי אחזקת מידע ושמירתו וסדרי העברת מידע בין גופים ציבוריים), </w:t>
      </w:r>
      <w:proofErr w:type="spellStart"/>
      <w:r w:rsidRPr="00EA72F8">
        <w:rPr>
          <w:rFonts w:hint="cs"/>
          <w:rtl/>
          <w:lang w:eastAsia="en-US"/>
        </w:rPr>
        <w:t>התשמ"ו</w:t>
      </w:r>
      <w:proofErr w:type="spellEnd"/>
      <w:r w:rsidRPr="00EA72F8">
        <w:rPr>
          <w:rFonts w:hint="cs"/>
          <w:rtl/>
          <w:lang w:eastAsia="en-US"/>
        </w:rPr>
        <w:t>-(1986).</w:t>
      </w:r>
    </w:p>
    <w:p w:rsidR="000B5D04" w:rsidRDefault="000B5D04" w:rsidP="002F3E3A">
      <w:pPr>
        <w:numPr>
          <w:ilvl w:val="1"/>
          <w:numId w:val="30"/>
        </w:numPr>
        <w:spacing w:before="120"/>
        <w:rPr>
          <w:b/>
          <w:bCs/>
          <w:lang w:eastAsia="en-US"/>
        </w:rPr>
      </w:pPr>
      <w:r w:rsidRPr="00C21887">
        <w:rPr>
          <w:b/>
          <w:bCs/>
          <w:rtl/>
          <w:lang w:eastAsia="en-US"/>
        </w:rPr>
        <w:t>כל הוצאות השכירות, הציוד, התפעול וכל הוצאה אחרת הקשורה במתן השרות יהיו על חשבון הספק</w:t>
      </w:r>
      <w:r w:rsidRPr="00C21887">
        <w:rPr>
          <w:rFonts w:hint="cs"/>
          <w:b/>
          <w:bCs/>
          <w:rtl/>
          <w:lang w:eastAsia="en-US"/>
        </w:rPr>
        <w:t>.</w:t>
      </w:r>
    </w:p>
    <w:p w:rsidR="009A155C" w:rsidRPr="00C21887" w:rsidRDefault="009A155C" w:rsidP="009A155C">
      <w:pPr>
        <w:spacing w:before="120"/>
        <w:ind w:left="1080"/>
        <w:rPr>
          <w:b/>
          <w:bCs/>
          <w:lang w:eastAsia="en-US"/>
        </w:rPr>
      </w:pPr>
    </w:p>
    <w:p w:rsidR="000B5D04" w:rsidRPr="00F56B8E" w:rsidRDefault="000B5D04" w:rsidP="002F3E3A">
      <w:pPr>
        <w:numPr>
          <w:ilvl w:val="0"/>
          <w:numId w:val="30"/>
        </w:numPr>
        <w:spacing w:before="120"/>
        <w:ind w:left="357" w:hanging="357"/>
        <w:rPr>
          <w:b/>
          <w:bCs/>
          <w:lang w:eastAsia="en-US"/>
        </w:rPr>
      </w:pPr>
      <w:r w:rsidRPr="00F56B8E">
        <w:rPr>
          <w:rFonts w:hint="cs"/>
          <w:b/>
          <w:bCs/>
          <w:rtl/>
          <w:lang w:eastAsia="en-US"/>
        </w:rPr>
        <w:t>דיווח ופיקוח</w:t>
      </w:r>
    </w:p>
    <w:p w:rsidR="000B5D04" w:rsidRPr="00F56B8E" w:rsidRDefault="000B5D04" w:rsidP="002F3E3A">
      <w:pPr>
        <w:numPr>
          <w:ilvl w:val="1"/>
          <w:numId w:val="30"/>
        </w:numPr>
        <w:spacing w:before="120"/>
        <w:rPr>
          <w:lang w:eastAsia="en-US"/>
        </w:rPr>
      </w:pPr>
      <w:r w:rsidRPr="00F56B8E">
        <w:rPr>
          <w:rFonts w:hint="eastAsia"/>
          <w:rtl/>
          <w:lang w:eastAsia="en-US"/>
        </w:rPr>
        <w:t>הספק</w:t>
      </w:r>
      <w:r w:rsidRPr="00F56B8E">
        <w:rPr>
          <w:rtl/>
          <w:lang w:eastAsia="en-US"/>
        </w:rPr>
        <w:t xml:space="preserve"> </w:t>
      </w:r>
      <w:r w:rsidR="00EA49F4">
        <w:rPr>
          <w:rFonts w:hint="cs"/>
          <w:rtl/>
          <w:lang w:eastAsia="en-US"/>
        </w:rPr>
        <w:t xml:space="preserve">יגיש למשרד </w:t>
      </w:r>
      <w:r w:rsidRPr="00F56B8E">
        <w:rPr>
          <w:rtl/>
          <w:lang w:eastAsia="en-US"/>
        </w:rPr>
        <w:t>דו"ח</w:t>
      </w:r>
      <w:r w:rsidR="0093358F">
        <w:rPr>
          <w:rFonts w:hint="cs"/>
          <w:rtl/>
          <w:lang w:eastAsia="en-US"/>
        </w:rPr>
        <w:t xml:space="preserve">ות, בהתאם לדרישות המצוינות בסעיף </w:t>
      </w:r>
      <w:r w:rsidR="0093358F">
        <w:rPr>
          <w:rtl/>
          <w:lang w:eastAsia="en-US"/>
        </w:rPr>
        <w:fldChar w:fldCharType="begin"/>
      </w:r>
      <w:r w:rsidR="0093358F">
        <w:rPr>
          <w:rtl/>
          <w:lang w:eastAsia="en-US"/>
        </w:rPr>
        <w:instrText xml:space="preserve"> </w:instrText>
      </w:r>
      <w:r w:rsidR="0093358F">
        <w:rPr>
          <w:rFonts w:hint="cs"/>
          <w:lang w:eastAsia="en-US"/>
        </w:rPr>
        <w:instrText>REF</w:instrText>
      </w:r>
      <w:r w:rsidR="0093358F">
        <w:rPr>
          <w:rFonts w:hint="cs"/>
          <w:rtl/>
          <w:lang w:eastAsia="en-US"/>
        </w:rPr>
        <w:instrText xml:space="preserve"> _</w:instrText>
      </w:r>
      <w:r w:rsidR="0093358F">
        <w:rPr>
          <w:rFonts w:hint="cs"/>
          <w:lang w:eastAsia="en-US"/>
        </w:rPr>
        <w:instrText>Ref421454546 \r \h</w:instrText>
      </w:r>
      <w:r w:rsidR="0093358F">
        <w:rPr>
          <w:rtl/>
          <w:lang w:eastAsia="en-US"/>
        </w:rPr>
        <w:instrText xml:space="preserve"> </w:instrText>
      </w:r>
      <w:r w:rsidR="0093358F">
        <w:rPr>
          <w:rtl/>
          <w:lang w:eastAsia="en-US"/>
        </w:rPr>
      </w:r>
      <w:r w:rsidR="0093358F">
        <w:rPr>
          <w:rtl/>
          <w:lang w:eastAsia="en-US"/>
        </w:rPr>
        <w:fldChar w:fldCharType="separate"/>
      </w:r>
      <w:r w:rsidR="00234530">
        <w:rPr>
          <w:cs/>
          <w:lang w:eastAsia="en-US"/>
        </w:rPr>
        <w:t>‎</w:t>
      </w:r>
      <w:r w:rsidR="00234530">
        <w:rPr>
          <w:lang w:eastAsia="en-US"/>
        </w:rPr>
        <w:t>10</w:t>
      </w:r>
      <w:r w:rsidR="0093358F">
        <w:rPr>
          <w:rtl/>
          <w:lang w:eastAsia="en-US"/>
        </w:rPr>
        <w:fldChar w:fldCharType="end"/>
      </w:r>
      <w:r w:rsidR="0093358F">
        <w:rPr>
          <w:rFonts w:hint="cs"/>
          <w:rtl/>
          <w:lang w:eastAsia="en-US"/>
        </w:rPr>
        <w:t xml:space="preserve"> בהסכם אספקת השירותים.</w:t>
      </w:r>
    </w:p>
    <w:p w:rsidR="000B5D04" w:rsidRPr="00F56B8E" w:rsidRDefault="000B5D04" w:rsidP="00FA6CC3">
      <w:pPr>
        <w:numPr>
          <w:ilvl w:val="1"/>
          <w:numId w:val="30"/>
        </w:numPr>
        <w:spacing w:before="120"/>
        <w:ind w:left="1416" w:hanging="709"/>
        <w:rPr>
          <w:lang w:eastAsia="en-US"/>
        </w:rPr>
      </w:pPr>
      <w:bookmarkStart w:id="101" w:name="_Ref390958031"/>
      <w:r w:rsidRPr="00F56B8E">
        <w:rPr>
          <w:rFonts w:hint="cs"/>
          <w:b/>
          <w:bCs/>
          <w:rtl/>
          <w:lang w:eastAsia="en-US"/>
        </w:rPr>
        <w:t>במחצית</w:t>
      </w:r>
      <w:r w:rsidR="001C0604">
        <w:rPr>
          <w:rFonts w:hint="cs"/>
          <w:b/>
          <w:bCs/>
          <w:rtl/>
          <w:lang w:eastAsia="en-US"/>
        </w:rPr>
        <w:t>ה</w:t>
      </w:r>
      <w:r w:rsidRPr="00F56B8E">
        <w:rPr>
          <w:rFonts w:hint="cs"/>
          <w:b/>
          <w:bCs/>
          <w:rtl/>
          <w:lang w:eastAsia="en-US"/>
        </w:rPr>
        <w:t xml:space="preserve"> </w:t>
      </w:r>
      <w:r w:rsidR="001770C8">
        <w:rPr>
          <w:rFonts w:hint="cs"/>
          <w:b/>
          <w:bCs/>
          <w:rtl/>
          <w:lang w:eastAsia="en-US"/>
        </w:rPr>
        <w:t>ובסיומה של כל שנה מ-3 שנות הפרויקט</w:t>
      </w:r>
      <w:r w:rsidRPr="00F56B8E">
        <w:rPr>
          <w:rFonts w:hint="cs"/>
          <w:rtl/>
          <w:lang w:eastAsia="en-US"/>
        </w:rPr>
        <w:t xml:space="preserve"> יבצע הספק משוב בקרב משתתפות הפרויקט, בפורמט שיועבר לספק ע"י המשרד. הספק יגיש למשרד דו"ח הפקת לקחים בהתאם לממצאי המשוב. ממצאי המשוב, וכן דו"ח הפקת הלקחים יוגשו לאישור המשרד מיד לאחר ביצועם.</w:t>
      </w:r>
      <w:bookmarkEnd w:id="101"/>
    </w:p>
    <w:p w:rsidR="000B5D04" w:rsidRDefault="000B5D04" w:rsidP="00FA6CC3">
      <w:pPr>
        <w:numPr>
          <w:ilvl w:val="1"/>
          <w:numId w:val="30"/>
        </w:numPr>
        <w:spacing w:before="120"/>
        <w:ind w:left="1416" w:hanging="709"/>
        <w:rPr>
          <w:b/>
          <w:bCs/>
          <w:lang w:eastAsia="en-US"/>
        </w:rPr>
      </w:pPr>
      <w:r w:rsidRPr="00FA6CC3">
        <w:rPr>
          <w:rFonts w:hint="cs"/>
          <w:rtl/>
          <w:lang w:eastAsia="en-US"/>
        </w:rPr>
        <w:t>מנהל הפרויקט או רכז ייעודי מטעם הספק יפקח על אנשי סגל ההוראה, באמצעות צפיות ומשובים. מנהל הפרויקט יוודא כי תכני</w:t>
      </w:r>
      <w:r w:rsidR="00C855FE" w:rsidRPr="00FA6CC3">
        <w:rPr>
          <w:rFonts w:hint="cs"/>
          <w:rtl/>
          <w:lang w:eastAsia="en-US"/>
        </w:rPr>
        <w:t xml:space="preserve"> תכניות ההוראה</w:t>
      </w:r>
      <w:r w:rsidRPr="00FA6CC3">
        <w:rPr>
          <w:rFonts w:hint="cs"/>
          <w:rtl/>
          <w:lang w:eastAsia="en-US"/>
        </w:rPr>
        <w:t xml:space="preserve"> מועברים בהתאם לתכנית הלימודים שאושרה על ידי המשרד.</w:t>
      </w:r>
      <w:r w:rsidRPr="00FA6CC3">
        <w:rPr>
          <w:rFonts w:hint="cs"/>
          <w:b/>
          <w:bCs/>
          <w:rtl/>
          <w:lang w:eastAsia="en-US"/>
        </w:rPr>
        <w:t xml:space="preserve"> דיווח בעניין זה יוגש על ידי הספק למשרד </w:t>
      </w:r>
      <w:r w:rsidRPr="00F56B8E">
        <w:rPr>
          <w:rFonts w:hint="cs"/>
          <w:b/>
          <w:bCs/>
          <w:rtl/>
          <w:lang w:eastAsia="en-US"/>
        </w:rPr>
        <w:t>במחצית הפרויקט ובסיומו.</w:t>
      </w:r>
    </w:p>
    <w:p w:rsidR="009A155C" w:rsidRPr="00FA6CC3" w:rsidRDefault="009A155C" w:rsidP="009A155C">
      <w:pPr>
        <w:spacing w:before="120"/>
        <w:ind w:left="1416"/>
        <w:rPr>
          <w:b/>
          <w:bCs/>
          <w:lang w:eastAsia="en-US"/>
        </w:rPr>
      </w:pPr>
    </w:p>
    <w:p w:rsidR="000B5D04" w:rsidRPr="00F56B8E" w:rsidRDefault="000B5D04" w:rsidP="002F3E3A">
      <w:pPr>
        <w:numPr>
          <w:ilvl w:val="0"/>
          <w:numId w:val="30"/>
        </w:numPr>
        <w:spacing w:before="120"/>
        <w:ind w:left="357" w:hanging="357"/>
        <w:rPr>
          <w:b/>
          <w:bCs/>
          <w:lang w:eastAsia="en-US"/>
        </w:rPr>
      </w:pPr>
      <w:r w:rsidRPr="00F56B8E">
        <w:rPr>
          <w:rFonts w:hint="cs"/>
          <w:b/>
          <w:bCs/>
          <w:rtl/>
          <w:lang w:eastAsia="en-US"/>
        </w:rPr>
        <w:t>איסור גביית כספים מהתלמידות</w:t>
      </w:r>
    </w:p>
    <w:p w:rsidR="000B5D04" w:rsidRPr="00F56B8E" w:rsidRDefault="000B5D04" w:rsidP="002F3E3A">
      <w:pPr>
        <w:numPr>
          <w:ilvl w:val="1"/>
          <w:numId w:val="30"/>
        </w:numPr>
        <w:spacing w:before="120"/>
        <w:rPr>
          <w:rtl/>
          <w:lang w:eastAsia="en-US"/>
        </w:rPr>
      </w:pPr>
      <w:r w:rsidRPr="00F56B8E">
        <w:rPr>
          <w:rFonts w:hint="cs"/>
          <w:rtl/>
          <w:lang w:eastAsia="en-US"/>
        </w:rPr>
        <w:t>הפרויקט מיועד לצמצום פערים חברתיים ולהקטנת הפער שבין הפריפריה למרכז הארץ.</w:t>
      </w:r>
    </w:p>
    <w:p w:rsidR="000B5D04" w:rsidRPr="00F56B8E" w:rsidRDefault="000B5D04" w:rsidP="00FA6CC3">
      <w:pPr>
        <w:numPr>
          <w:ilvl w:val="1"/>
          <w:numId w:val="30"/>
        </w:numPr>
        <w:spacing w:before="120"/>
        <w:ind w:left="1416" w:hanging="709"/>
        <w:rPr>
          <w:b/>
          <w:bCs/>
          <w:rtl/>
          <w:lang w:eastAsia="en-US"/>
        </w:rPr>
      </w:pPr>
      <w:r w:rsidRPr="00F56B8E">
        <w:rPr>
          <w:rFonts w:hint="cs"/>
          <w:b/>
          <w:bCs/>
          <w:rtl/>
          <w:lang w:eastAsia="en-US"/>
        </w:rPr>
        <w:t xml:space="preserve">לא יגבה כל תשלום שהוא, לרבות דמי רישום, מהתלמידות בגין השתתפותם בפעילות הכלולה במכרז זה. </w:t>
      </w:r>
    </w:p>
    <w:p w:rsidR="005E6E4F" w:rsidRDefault="000B5D04" w:rsidP="00FA6CC3">
      <w:pPr>
        <w:numPr>
          <w:ilvl w:val="1"/>
          <w:numId w:val="30"/>
        </w:numPr>
        <w:spacing w:before="120"/>
        <w:ind w:left="1416" w:hanging="709"/>
        <w:rPr>
          <w:lang w:eastAsia="en-US"/>
        </w:rPr>
      </w:pPr>
      <w:r w:rsidRPr="00F56B8E">
        <w:rPr>
          <w:rFonts w:hint="cs"/>
          <w:rtl/>
          <w:lang w:eastAsia="en-US"/>
        </w:rPr>
        <w:t>במקרה של שינוי מדיניות זו תועבר הודעה מראש לספק, ובהתאם יידרש הספק לגבות את התשלום בהתאם להנחיות המשרד.</w:t>
      </w:r>
    </w:p>
    <w:p w:rsidR="005E6E4F" w:rsidRDefault="005E6E4F" w:rsidP="005E6E4F">
      <w:pPr>
        <w:numPr>
          <w:ilvl w:val="0"/>
          <w:numId w:val="30"/>
        </w:numPr>
        <w:spacing w:before="120"/>
        <w:rPr>
          <w:rtl/>
          <w:lang w:eastAsia="en-US"/>
        </w:rPr>
        <w:sectPr w:rsidR="005E6E4F" w:rsidSect="008B5E96">
          <w:endnotePr>
            <w:numFmt w:val="lowerLetter"/>
          </w:endnotePr>
          <w:type w:val="continuous"/>
          <w:pgSz w:w="11907" w:h="16840" w:code="9"/>
          <w:pgMar w:top="1134" w:right="851" w:bottom="992" w:left="851" w:header="720" w:footer="482" w:gutter="0"/>
          <w:cols w:space="720"/>
          <w:titlePg/>
          <w:bidi/>
          <w:rtlGutter/>
        </w:sectPr>
      </w:pPr>
    </w:p>
    <w:p w:rsidR="005E6E4F" w:rsidRPr="002725C8" w:rsidRDefault="000B5D04" w:rsidP="005D6B36">
      <w:pPr>
        <w:pStyle w:val="20"/>
        <w:bidi w:val="0"/>
        <w:spacing w:before="0" w:after="0"/>
        <w:jc w:val="center"/>
        <w:rPr>
          <w:rFonts w:cs="David"/>
          <w:lang w:val="en-US"/>
        </w:rPr>
      </w:pPr>
      <w:r>
        <w:rPr>
          <w:rtl/>
          <w:lang w:eastAsia="en-US"/>
        </w:rPr>
        <w:br w:type="page"/>
      </w:r>
      <w:bookmarkStart w:id="102" w:name="_Toc520367070"/>
      <w:r w:rsidR="005E6E4F" w:rsidRPr="00F56B8E">
        <w:rPr>
          <w:rFonts w:cs="David" w:hint="cs"/>
          <w:rtl/>
        </w:rPr>
        <w:t>נספח א'</w:t>
      </w:r>
      <w:r w:rsidR="005E6E4F">
        <w:rPr>
          <w:rFonts w:cs="David" w:hint="cs"/>
          <w:rtl/>
        </w:rPr>
        <w:t>2</w:t>
      </w:r>
      <w:r w:rsidR="005E6E4F" w:rsidRPr="00F56B8E">
        <w:rPr>
          <w:rFonts w:cs="David" w:hint="cs"/>
          <w:rtl/>
        </w:rPr>
        <w:t xml:space="preserve">- </w:t>
      </w:r>
      <w:r w:rsidR="005E6E4F">
        <w:rPr>
          <w:rFonts w:cs="David" w:hint="cs"/>
          <w:rtl/>
        </w:rPr>
        <w:t>קול קורא לרשויות מקומיות להשתתפות בפרויקט</w:t>
      </w:r>
      <w:bookmarkEnd w:id="102"/>
    </w:p>
    <w:p w:rsidR="000B5D04" w:rsidRDefault="000B5D04" w:rsidP="005E6E4F">
      <w:pPr>
        <w:spacing w:before="120"/>
        <w:ind w:left="360"/>
        <w:rPr>
          <w:rtl/>
          <w:lang w:eastAsia="en-US"/>
        </w:rPr>
      </w:pPr>
    </w:p>
    <w:p w:rsidR="005E6E4F" w:rsidRPr="00481111" w:rsidRDefault="005E6E4F" w:rsidP="005E6E4F">
      <w:pPr>
        <w:rPr>
          <w:rFonts w:asciiTheme="minorBidi" w:hAnsiTheme="minorBidi"/>
          <w:sz w:val="26"/>
          <w:szCs w:val="26"/>
        </w:rPr>
      </w:pPr>
      <w:r w:rsidRPr="00481111">
        <w:rPr>
          <w:noProof/>
          <w:rtl/>
          <w:lang w:eastAsia="en-US"/>
        </w:rPr>
        <w:drawing>
          <wp:anchor distT="0" distB="0" distL="114300" distR="114300" simplePos="0" relativeHeight="251667456" behindDoc="0" locked="0" layoutInCell="1" allowOverlap="1" wp14:anchorId="6E58C156" wp14:editId="5DFDE3BF">
            <wp:simplePos x="0" y="0"/>
            <wp:positionH relativeFrom="column">
              <wp:align>center</wp:align>
            </wp:positionH>
            <wp:positionV relativeFrom="paragraph">
              <wp:posOffset>90805</wp:posOffset>
            </wp:positionV>
            <wp:extent cx="1980000" cy="608400"/>
            <wp:effectExtent l="0" t="0" r="1270" b="1270"/>
            <wp:wrapThrough wrapText="bothSides">
              <wp:wrapPolygon edited="0">
                <wp:start x="15171" y="0"/>
                <wp:lineTo x="2702" y="2029"/>
                <wp:lineTo x="2494" y="6764"/>
                <wp:lineTo x="3949" y="12175"/>
                <wp:lineTo x="208" y="16234"/>
                <wp:lineTo x="416" y="20292"/>
                <wp:lineTo x="15171" y="20969"/>
                <wp:lineTo x="19328" y="20969"/>
                <wp:lineTo x="20575" y="20969"/>
                <wp:lineTo x="21406" y="17587"/>
                <wp:lineTo x="21406" y="0"/>
                <wp:lineTo x="15171" y="0"/>
              </wp:wrapPolygon>
            </wp:wrapThrough>
            <wp:docPr id="4" name="תמונה 4" descr="לוגו משרד המדע והטכנולוגיה" title="לוגו משרד המדע והטכנולוגי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Logo - MOST new_Page_1.png"/>
                    <pic:cNvPicPr/>
                  </pic:nvPicPr>
                  <pic:blipFill>
                    <a:blip r:embed="rId24" cstate="print">
                      <a:clrChange>
                        <a:clrFrom>
                          <a:srgbClr val="FFFFFF"/>
                        </a:clrFrom>
                        <a:clrTo>
                          <a:srgbClr val="FFFFFF">
                            <a:alpha val="0"/>
                          </a:srgbClr>
                        </a:clrTo>
                      </a:clrChange>
                      <a:extLst>
                        <a:ext uri="{28A0092B-C50C-407E-A947-70E740481C1C}">
                          <a14:useLocalDpi xmlns:a14="http://schemas.microsoft.com/office/drawing/2010/main" val="0"/>
                        </a:ext>
                      </a:extLst>
                    </a:blip>
                    <a:stretch>
                      <a:fillRect/>
                    </a:stretch>
                  </pic:blipFill>
                  <pic:spPr>
                    <a:xfrm>
                      <a:off x="0" y="0"/>
                      <a:ext cx="1980000" cy="608400"/>
                    </a:xfrm>
                    <a:prstGeom prst="rect">
                      <a:avLst/>
                    </a:prstGeom>
                  </pic:spPr>
                </pic:pic>
              </a:graphicData>
            </a:graphic>
            <wp14:sizeRelH relativeFrom="page">
              <wp14:pctWidth>0</wp14:pctWidth>
            </wp14:sizeRelH>
            <wp14:sizeRelV relativeFrom="page">
              <wp14:pctHeight>0</wp14:pctHeight>
            </wp14:sizeRelV>
          </wp:anchor>
        </w:drawing>
      </w:r>
    </w:p>
    <w:p w:rsidR="005E6E4F" w:rsidRPr="00481111" w:rsidRDefault="005E6E4F" w:rsidP="005E6E4F">
      <w:pPr>
        <w:rPr>
          <w:rFonts w:asciiTheme="minorBidi" w:hAnsiTheme="minorBidi"/>
          <w:sz w:val="26"/>
          <w:szCs w:val="26"/>
          <w:rtl/>
        </w:rPr>
      </w:pPr>
    </w:p>
    <w:p w:rsidR="005E6E4F" w:rsidRPr="00481111" w:rsidRDefault="005E6E4F" w:rsidP="005E6E4F">
      <w:pPr>
        <w:rPr>
          <w:rFonts w:asciiTheme="minorBidi" w:hAnsiTheme="minorBidi"/>
          <w:sz w:val="26"/>
          <w:szCs w:val="26"/>
          <w:rtl/>
        </w:rPr>
      </w:pPr>
    </w:p>
    <w:p w:rsidR="005E6E4F" w:rsidRDefault="00C70009" w:rsidP="00C70009">
      <w:pPr>
        <w:spacing w:line="240" w:lineRule="auto"/>
        <w:jc w:val="center"/>
        <w:rPr>
          <w:rFonts w:asciiTheme="minorBidi" w:hAnsiTheme="minorBidi"/>
          <w:rtl/>
        </w:rPr>
      </w:pPr>
      <w:bookmarkStart w:id="103" w:name="_Toc520367071"/>
      <w:r w:rsidRPr="00C70009">
        <w:rPr>
          <w:rFonts w:asciiTheme="minorBidi" w:hAnsiTheme="minorBidi" w:hint="cs"/>
          <w:rtl/>
        </w:rPr>
        <w:t>ק</w:t>
      </w:r>
      <w:r w:rsidRPr="00C70009">
        <w:rPr>
          <w:rFonts w:asciiTheme="minorBidi" w:hAnsiTheme="minorBidi"/>
          <w:rtl/>
        </w:rPr>
        <w:t>ול קורא</w:t>
      </w:r>
      <w:r w:rsidRPr="00C70009">
        <w:rPr>
          <w:rFonts w:asciiTheme="minorBidi" w:hAnsiTheme="minorBidi" w:hint="cs"/>
          <w:rtl/>
        </w:rPr>
        <w:t xml:space="preserve"> 8-2018 </w:t>
      </w:r>
      <w:r w:rsidRPr="00C70009">
        <w:rPr>
          <w:rFonts w:asciiTheme="minorBidi" w:hAnsiTheme="minorBidi"/>
          <w:rtl/>
        </w:rPr>
        <w:t>לרשויות מקומיות להשתתפות בתכנית</w:t>
      </w:r>
      <w:r w:rsidRPr="00C70009">
        <w:rPr>
          <w:rFonts w:asciiTheme="minorBidi" w:hAnsiTheme="minorBidi" w:hint="cs"/>
          <w:rtl/>
        </w:rPr>
        <w:t xml:space="preserve"> </w:t>
      </w:r>
      <w:r w:rsidRPr="00C70009">
        <w:rPr>
          <w:rFonts w:asciiTheme="minorBidi" w:hAnsiTheme="minorBidi"/>
          <w:rtl/>
        </w:rPr>
        <w:t>"מדעניות העתיד"</w:t>
      </w:r>
      <w:r w:rsidRPr="00C70009">
        <w:rPr>
          <w:rFonts w:asciiTheme="minorBidi" w:hAnsiTheme="minorBidi" w:hint="cs"/>
          <w:rtl/>
        </w:rPr>
        <w:t xml:space="preserve"> </w:t>
      </w:r>
      <w:r w:rsidRPr="00C70009">
        <w:rPr>
          <w:rFonts w:asciiTheme="minorBidi" w:hAnsiTheme="minorBidi"/>
          <w:rtl/>
        </w:rPr>
        <w:t xml:space="preserve">(מחזור </w:t>
      </w:r>
      <w:r w:rsidRPr="00C70009">
        <w:rPr>
          <w:rFonts w:asciiTheme="minorBidi" w:hAnsiTheme="minorBidi" w:hint="cs"/>
          <w:rtl/>
        </w:rPr>
        <w:t>ה</w:t>
      </w:r>
      <w:r w:rsidRPr="00C70009">
        <w:rPr>
          <w:rFonts w:asciiTheme="minorBidi" w:hAnsiTheme="minorBidi"/>
          <w:rtl/>
        </w:rPr>
        <w:t>')</w:t>
      </w:r>
      <w:r w:rsidRPr="00C70009">
        <w:rPr>
          <w:rFonts w:asciiTheme="minorBidi" w:hAnsiTheme="minorBidi" w:hint="cs"/>
          <w:rtl/>
        </w:rPr>
        <w:t xml:space="preserve"> לשנות הלימודים </w:t>
      </w:r>
      <w:proofErr w:type="spellStart"/>
      <w:r w:rsidRPr="00C70009">
        <w:rPr>
          <w:rFonts w:asciiTheme="minorBidi" w:hAnsiTheme="minorBidi" w:hint="cs"/>
          <w:rtl/>
        </w:rPr>
        <w:t>התשע"ט</w:t>
      </w:r>
      <w:proofErr w:type="spellEnd"/>
      <w:r w:rsidRPr="00C70009">
        <w:rPr>
          <w:rFonts w:asciiTheme="minorBidi" w:hAnsiTheme="minorBidi" w:hint="cs"/>
          <w:rtl/>
        </w:rPr>
        <w:t xml:space="preserve"> </w:t>
      </w:r>
      <w:r w:rsidRPr="00C70009">
        <w:rPr>
          <w:rFonts w:asciiTheme="minorBidi" w:hAnsiTheme="minorBidi"/>
          <w:rtl/>
        </w:rPr>
        <w:t>–</w:t>
      </w:r>
      <w:r w:rsidRPr="00C70009">
        <w:rPr>
          <w:rFonts w:asciiTheme="minorBidi" w:hAnsiTheme="minorBidi" w:hint="cs"/>
          <w:rtl/>
        </w:rPr>
        <w:t xml:space="preserve"> </w:t>
      </w:r>
      <w:proofErr w:type="spellStart"/>
      <w:r w:rsidRPr="00C70009">
        <w:rPr>
          <w:rFonts w:asciiTheme="minorBidi" w:hAnsiTheme="minorBidi" w:hint="cs"/>
          <w:rtl/>
        </w:rPr>
        <w:t>התשפ"ב</w:t>
      </w:r>
      <w:bookmarkEnd w:id="103"/>
      <w:proofErr w:type="spellEnd"/>
    </w:p>
    <w:p w:rsidR="00C70009" w:rsidRPr="00C70009" w:rsidRDefault="00C70009" w:rsidP="00C70009">
      <w:pPr>
        <w:spacing w:line="240" w:lineRule="auto"/>
        <w:jc w:val="center"/>
        <w:rPr>
          <w:rFonts w:asciiTheme="minorBidi" w:hAnsiTheme="minorBidi"/>
          <w:rtl/>
        </w:rPr>
      </w:pPr>
    </w:p>
    <w:p w:rsidR="005E6E4F" w:rsidRPr="005D6B36" w:rsidRDefault="005E6E4F" w:rsidP="005D6B36">
      <w:pPr>
        <w:pStyle w:val="aff6"/>
        <w:numPr>
          <w:ilvl w:val="0"/>
          <w:numId w:val="105"/>
        </w:numPr>
        <w:ind w:left="283" w:hanging="283"/>
        <w:jc w:val="both"/>
        <w:rPr>
          <w:rFonts w:cs="David"/>
          <w:b/>
          <w:bCs/>
          <w:sz w:val="24"/>
          <w:szCs w:val="24"/>
          <w:u w:val="single"/>
        </w:rPr>
      </w:pPr>
      <w:r w:rsidRPr="005D6B36">
        <w:rPr>
          <w:rFonts w:cs="David" w:hint="cs"/>
          <w:b/>
          <w:bCs/>
          <w:sz w:val="24"/>
          <w:szCs w:val="24"/>
          <w:u w:val="single"/>
          <w:rtl/>
        </w:rPr>
        <w:t>כללי</w:t>
      </w:r>
      <w:r w:rsidRPr="005D6B36">
        <w:rPr>
          <w:rFonts w:cs="David" w:hint="cs"/>
          <w:b/>
          <w:bCs/>
          <w:sz w:val="24"/>
          <w:szCs w:val="24"/>
          <w:rtl/>
        </w:rPr>
        <w:t>:</w:t>
      </w:r>
    </w:p>
    <w:p w:rsidR="005E6E4F" w:rsidRPr="005D6B36" w:rsidRDefault="005E6E4F" w:rsidP="005D6B36">
      <w:pPr>
        <w:pStyle w:val="aff6"/>
        <w:ind w:left="284"/>
        <w:jc w:val="both"/>
        <w:rPr>
          <w:rFonts w:asciiTheme="minorBidi" w:hAnsiTheme="minorBidi" w:cs="David"/>
          <w:sz w:val="24"/>
          <w:szCs w:val="24"/>
          <w:rtl/>
        </w:rPr>
      </w:pPr>
      <w:r w:rsidRPr="005D6B36">
        <w:rPr>
          <w:rFonts w:asciiTheme="minorBidi" w:hAnsiTheme="minorBidi" w:cs="David"/>
          <w:sz w:val="24"/>
          <w:szCs w:val="24"/>
          <w:rtl/>
        </w:rPr>
        <w:t xml:space="preserve">משרד המדע והטכנולוגיה </w:t>
      </w:r>
      <w:r w:rsidRPr="005D6B36">
        <w:rPr>
          <w:rFonts w:asciiTheme="minorBidi" w:hAnsiTheme="minorBidi" w:cs="David" w:hint="cs"/>
          <w:sz w:val="24"/>
          <w:szCs w:val="24"/>
          <w:rtl/>
        </w:rPr>
        <w:t xml:space="preserve">(להלן </w:t>
      </w:r>
      <w:r w:rsidRPr="005D6B36">
        <w:rPr>
          <w:rFonts w:asciiTheme="minorBidi" w:hAnsiTheme="minorBidi" w:cs="David"/>
          <w:sz w:val="24"/>
          <w:szCs w:val="24"/>
          <w:rtl/>
        </w:rPr>
        <w:t>–</w:t>
      </w:r>
      <w:r w:rsidRPr="005D6B36">
        <w:rPr>
          <w:rFonts w:asciiTheme="minorBidi" w:hAnsiTheme="minorBidi" w:cs="David" w:hint="cs"/>
          <w:sz w:val="24"/>
          <w:szCs w:val="24"/>
          <w:rtl/>
        </w:rPr>
        <w:t xml:space="preserve"> </w:t>
      </w:r>
      <w:r w:rsidRPr="005D6B36">
        <w:rPr>
          <w:rFonts w:asciiTheme="minorBidi" w:hAnsiTheme="minorBidi" w:cs="David" w:hint="eastAsia"/>
          <w:b/>
          <w:bCs/>
          <w:sz w:val="24"/>
          <w:szCs w:val="24"/>
          <w:rtl/>
        </w:rPr>
        <w:t>המשרד</w:t>
      </w:r>
      <w:r w:rsidRPr="005D6B36">
        <w:rPr>
          <w:rFonts w:asciiTheme="minorBidi" w:hAnsiTheme="minorBidi" w:cs="David" w:hint="cs"/>
          <w:sz w:val="24"/>
          <w:szCs w:val="24"/>
          <w:rtl/>
        </w:rPr>
        <w:t xml:space="preserve">) </w:t>
      </w:r>
      <w:r w:rsidRPr="005D6B36">
        <w:rPr>
          <w:rFonts w:asciiTheme="minorBidi" w:hAnsiTheme="minorBidi" w:cs="David"/>
          <w:sz w:val="24"/>
          <w:szCs w:val="24"/>
          <w:rtl/>
        </w:rPr>
        <w:t xml:space="preserve">שם לו למטרה לקדם את </w:t>
      </w:r>
      <w:r w:rsidRPr="005D6B36">
        <w:rPr>
          <w:rFonts w:asciiTheme="minorBidi" w:hAnsiTheme="minorBidi" w:cs="David" w:hint="cs"/>
          <w:sz w:val="24"/>
          <w:szCs w:val="24"/>
          <w:rtl/>
        </w:rPr>
        <w:t>לימודי</w:t>
      </w:r>
      <w:r w:rsidRPr="005D6B36">
        <w:rPr>
          <w:rFonts w:asciiTheme="minorBidi" w:hAnsiTheme="minorBidi" w:cs="David"/>
          <w:sz w:val="24"/>
          <w:szCs w:val="24"/>
          <w:rtl/>
        </w:rPr>
        <w:t xml:space="preserve"> המדעים המדויקים, ההנדסה והטכנולוגיה ב</w:t>
      </w:r>
      <w:r w:rsidRPr="005D6B36">
        <w:rPr>
          <w:rFonts w:asciiTheme="minorBidi" w:hAnsiTheme="minorBidi" w:cs="David" w:hint="cs"/>
          <w:sz w:val="24"/>
          <w:szCs w:val="24"/>
          <w:rtl/>
        </w:rPr>
        <w:t>קרב בנות הנוער ב</w:t>
      </w:r>
      <w:r w:rsidRPr="005D6B36">
        <w:rPr>
          <w:rFonts w:asciiTheme="minorBidi" w:hAnsiTheme="minorBidi" w:cs="David"/>
          <w:sz w:val="24"/>
          <w:szCs w:val="24"/>
          <w:rtl/>
        </w:rPr>
        <w:t>ישראל</w:t>
      </w:r>
      <w:r w:rsidRPr="005D6B36">
        <w:rPr>
          <w:rFonts w:asciiTheme="minorBidi" w:hAnsiTheme="minorBidi" w:cs="David" w:hint="cs"/>
          <w:sz w:val="24"/>
          <w:szCs w:val="24"/>
          <w:rtl/>
        </w:rPr>
        <w:t xml:space="preserve">, </w:t>
      </w:r>
      <w:r w:rsidRPr="005D6B36">
        <w:rPr>
          <w:rFonts w:asciiTheme="minorBidi" w:hAnsiTheme="minorBidi" w:cs="David"/>
          <w:sz w:val="24"/>
          <w:szCs w:val="24"/>
          <w:rtl/>
        </w:rPr>
        <w:t>כמענה לצורך לאומי של מדינת ישראל</w:t>
      </w:r>
      <w:r w:rsidRPr="005D6B36">
        <w:rPr>
          <w:rFonts w:asciiTheme="minorBidi" w:hAnsiTheme="minorBidi" w:cs="David" w:hint="cs"/>
          <w:sz w:val="24"/>
          <w:szCs w:val="24"/>
          <w:rtl/>
        </w:rPr>
        <w:t xml:space="preserve"> לשם כך יזם המשרד והוציא לפועל את תכנית "מדעניות העתיד"</w:t>
      </w:r>
      <w:r w:rsidRPr="005D6B36">
        <w:rPr>
          <w:rFonts w:asciiTheme="minorBidi" w:hAnsiTheme="minorBidi" w:cs="David"/>
          <w:sz w:val="24"/>
          <w:szCs w:val="24"/>
          <w:rtl/>
        </w:rPr>
        <w:t xml:space="preserve"> </w:t>
      </w:r>
      <w:r w:rsidRPr="005D6B36">
        <w:rPr>
          <w:rFonts w:asciiTheme="minorBidi" w:hAnsiTheme="minorBidi" w:cs="David" w:hint="cs"/>
          <w:sz w:val="24"/>
          <w:szCs w:val="24"/>
          <w:rtl/>
        </w:rPr>
        <w:t>ש</w:t>
      </w:r>
      <w:r w:rsidRPr="005D6B36">
        <w:rPr>
          <w:rFonts w:asciiTheme="minorBidi" w:hAnsiTheme="minorBidi" w:cs="David"/>
          <w:sz w:val="24"/>
          <w:szCs w:val="24"/>
          <w:rtl/>
        </w:rPr>
        <w:t>מטרת</w:t>
      </w:r>
      <w:r w:rsidRPr="005D6B36">
        <w:rPr>
          <w:rFonts w:asciiTheme="minorBidi" w:hAnsiTheme="minorBidi" w:cs="David" w:hint="cs"/>
          <w:sz w:val="24"/>
          <w:szCs w:val="24"/>
          <w:rtl/>
        </w:rPr>
        <w:t>ה</w:t>
      </w:r>
      <w:r w:rsidRPr="005D6B36">
        <w:rPr>
          <w:rFonts w:asciiTheme="minorBidi" w:hAnsiTheme="minorBidi" w:cs="David"/>
          <w:sz w:val="24"/>
          <w:szCs w:val="24"/>
          <w:rtl/>
        </w:rPr>
        <w:t xml:space="preserve"> לעודד מצוינות בקרב בנות הנוער בתחומי ההנדסה והמדעים המדויקים ולהעניק להן תמונת עתיד, תוך הקניית הכלים המאפשרים קבלה לפקולטות היוקרתיות באוניברסיטאות השונות בתחומים אלו.</w:t>
      </w:r>
    </w:p>
    <w:p w:rsidR="005E6E4F" w:rsidRPr="005D6B36" w:rsidRDefault="005E6E4F" w:rsidP="005D6B36">
      <w:pPr>
        <w:pStyle w:val="aff6"/>
        <w:spacing w:before="240"/>
        <w:ind w:left="284"/>
        <w:jc w:val="both"/>
        <w:rPr>
          <w:rFonts w:asciiTheme="minorBidi" w:hAnsiTheme="minorBidi" w:cs="David"/>
          <w:sz w:val="24"/>
          <w:szCs w:val="24"/>
          <w:rtl/>
        </w:rPr>
      </w:pPr>
      <w:r w:rsidRPr="005D6B36">
        <w:rPr>
          <w:rFonts w:asciiTheme="minorBidi" w:hAnsiTheme="minorBidi" w:cs="David"/>
          <w:sz w:val="24"/>
          <w:szCs w:val="24"/>
          <w:rtl/>
        </w:rPr>
        <w:t xml:space="preserve">תכנית "מדעניות העתיד" מיועדת לתלמידות מצטיינות מחטיבת הביניים ועד התיכון. התכנית כוללת שירותי תגבור והעשרה בתחומי ההנדסה והמדעים המדויקים, פעילות העצמה אישית וקבוצתית וחשיפה לאקדמיה ולתעשייה, במטרה לבנות תשתית אנושית נשית מדעית וטכנולוגית. במסגרת התכנית </w:t>
      </w:r>
      <w:r w:rsidRPr="005D6B36">
        <w:rPr>
          <w:rFonts w:asciiTheme="minorBidi" w:hAnsiTheme="minorBidi" w:cs="David" w:hint="cs"/>
          <w:sz w:val="24"/>
          <w:szCs w:val="24"/>
          <w:rtl/>
        </w:rPr>
        <w:t>יזכו הבנות להעשרה בתחומי ה</w:t>
      </w:r>
      <w:r w:rsidRPr="005D6B36">
        <w:rPr>
          <w:rFonts w:asciiTheme="minorBidi" w:hAnsiTheme="minorBidi" w:cs="David"/>
          <w:sz w:val="24"/>
          <w:szCs w:val="24"/>
          <w:rtl/>
        </w:rPr>
        <w:t xml:space="preserve">מתמטיקה, אנגלית, פיסיקה, </w:t>
      </w:r>
      <w:r w:rsidRPr="005D6B36">
        <w:rPr>
          <w:rFonts w:asciiTheme="minorBidi" w:hAnsiTheme="minorBidi" w:cs="David" w:hint="cs"/>
          <w:sz w:val="24"/>
          <w:szCs w:val="24"/>
          <w:rtl/>
        </w:rPr>
        <w:t xml:space="preserve">כימיה, </w:t>
      </w:r>
      <w:r w:rsidRPr="005D6B36">
        <w:rPr>
          <w:rFonts w:asciiTheme="minorBidi" w:hAnsiTheme="minorBidi" w:cs="David"/>
          <w:sz w:val="24"/>
          <w:szCs w:val="24"/>
          <w:rtl/>
        </w:rPr>
        <w:t xml:space="preserve">אלקטרוניקה, </w:t>
      </w:r>
      <w:r w:rsidRPr="005D6B36">
        <w:rPr>
          <w:rFonts w:asciiTheme="minorBidi" w:hAnsiTheme="minorBidi" w:cs="David" w:hint="cs"/>
          <w:sz w:val="24"/>
          <w:szCs w:val="24"/>
          <w:rtl/>
        </w:rPr>
        <w:t>מדעי ה</w:t>
      </w:r>
      <w:r w:rsidRPr="005D6B36">
        <w:rPr>
          <w:rFonts w:asciiTheme="minorBidi" w:hAnsiTheme="minorBidi" w:cs="David"/>
          <w:sz w:val="24"/>
          <w:szCs w:val="24"/>
          <w:rtl/>
        </w:rPr>
        <w:t>מחשב ותחום הסייבר</w:t>
      </w:r>
      <w:r w:rsidRPr="005D6B36">
        <w:rPr>
          <w:rFonts w:asciiTheme="minorBidi" w:hAnsiTheme="minorBidi" w:cs="David" w:hint="cs"/>
          <w:sz w:val="24"/>
          <w:szCs w:val="24"/>
          <w:rtl/>
        </w:rPr>
        <w:t>. בנוסף להעשרה לימודית זו, יושם בתכנית דגש רב על התנסויות מעשיות ומפגשים עם גורמים מובילים בתחומי ידע אלו, ובין השאר</w:t>
      </w:r>
      <w:r w:rsidRPr="005D6B36">
        <w:rPr>
          <w:rFonts w:asciiTheme="minorBidi" w:hAnsiTheme="minorBidi" w:cs="David"/>
          <w:sz w:val="24"/>
          <w:szCs w:val="24"/>
          <w:rtl/>
        </w:rPr>
        <w:t xml:space="preserve"> יתקיימו הרצאות, סדנאות, סיורים, ביצוע עבודות חקר, התנסויות, הדגמות מעשיות ומפגשים עם מודלים נשיים, </w:t>
      </w:r>
      <w:r w:rsidRPr="005D6B36">
        <w:rPr>
          <w:rFonts w:asciiTheme="minorBidi" w:hAnsiTheme="minorBidi" w:cs="David" w:hint="cs"/>
          <w:sz w:val="24"/>
          <w:szCs w:val="24"/>
          <w:rtl/>
        </w:rPr>
        <w:t>והכל באמצעות</w:t>
      </w:r>
      <w:r w:rsidRPr="005D6B36">
        <w:rPr>
          <w:rFonts w:asciiTheme="minorBidi" w:hAnsiTheme="minorBidi" w:cs="David"/>
          <w:sz w:val="24"/>
          <w:szCs w:val="24"/>
          <w:rtl/>
        </w:rPr>
        <w:t xml:space="preserve"> צוותי מדריכים מיומנים </w:t>
      </w:r>
      <w:r w:rsidRPr="005D6B36">
        <w:rPr>
          <w:rFonts w:asciiTheme="minorBidi" w:hAnsiTheme="minorBidi" w:cs="David" w:hint="cs"/>
          <w:sz w:val="24"/>
          <w:szCs w:val="24"/>
          <w:rtl/>
        </w:rPr>
        <w:t>המגיעים</w:t>
      </w:r>
      <w:r w:rsidRPr="005D6B36">
        <w:rPr>
          <w:rFonts w:asciiTheme="minorBidi" w:hAnsiTheme="minorBidi" w:cs="David"/>
          <w:sz w:val="24"/>
          <w:szCs w:val="24"/>
          <w:rtl/>
        </w:rPr>
        <w:t xml:space="preserve"> </w:t>
      </w:r>
      <w:r w:rsidRPr="005D6B36">
        <w:rPr>
          <w:rFonts w:asciiTheme="minorBidi" w:hAnsiTheme="minorBidi" w:cs="David" w:hint="cs"/>
          <w:sz w:val="24"/>
          <w:szCs w:val="24"/>
          <w:rtl/>
        </w:rPr>
        <w:t>לרשויות השונות המשתתפות בתכנית</w:t>
      </w:r>
      <w:r w:rsidRPr="005D6B36">
        <w:rPr>
          <w:rFonts w:asciiTheme="minorBidi" w:hAnsiTheme="minorBidi" w:cs="David"/>
          <w:sz w:val="24"/>
          <w:szCs w:val="24"/>
          <w:rtl/>
        </w:rPr>
        <w:t>.</w:t>
      </w:r>
    </w:p>
    <w:p w:rsidR="005E6E4F" w:rsidRPr="005D6B36" w:rsidRDefault="005E6E4F" w:rsidP="005D6B36">
      <w:pPr>
        <w:pStyle w:val="aff6"/>
        <w:spacing w:before="240"/>
        <w:ind w:left="284"/>
        <w:jc w:val="both"/>
        <w:rPr>
          <w:rFonts w:asciiTheme="minorBidi" w:hAnsiTheme="minorBidi" w:cs="David"/>
          <w:sz w:val="24"/>
          <w:szCs w:val="24"/>
          <w:rtl/>
        </w:rPr>
      </w:pPr>
      <w:r w:rsidRPr="005D6B36">
        <w:rPr>
          <w:rFonts w:asciiTheme="minorBidi" w:hAnsiTheme="minorBidi" w:cs="David"/>
          <w:sz w:val="24"/>
          <w:szCs w:val="24"/>
          <w:rtl/>
        </w:rPr>
        <w:t xml:space="preserve">התכנית נפרשת על פני שלוש </w:t>
      </w:r>
      <w:r w:rsidRPr="005D6B36">
        <w:rPr>
          <w:rFonts w:asciiTheme="minorBidi" w:hAnsiTheme="minorBidi" w:cs="David" w:hint="cs"/>
          <w:sz w:val="24"/>
          <w:szCs w:val="24"/>
          <w:rtl/>
        </w:rPr>
        <w:t>שנים,</w:t>
      </w:r>
      <w:r w:rsidRPr="005D6B36">
        <w:rPr>
          <w:rFonts w:asciiTheme="minorBidi" w:hAnsiTheme="minorBidi" w:cs="David"/>
          <w:sz w:val="24"/>
          <w:szCs w:val="24"/>
          <w:rtl/>
        </w:rPr>
        <w:t xml:space="preserve"> </w:t>
      </w:r>
      <w:r w:rsidRPr="005D6B36">
        <w:rPr>
          <w:rFonts w:asciiTheme="minorBidi" w:hAnsiTheme="minorBidi" w:cs="David" w:hint="cs"/>
          <w:sz w:val="24"/>
          <w:szCs w:val="24"/>
          <w:rtl/>
        </w:rPr>
        <w:t xml:space="preserve">ממהלך המחצית הראשונה של </w:t>
      </w:r>
      <w:r w:rsidRPr="005D6B36">
        <w:rPr>
          <w:rFonts w:asciiTheme="minorBidi" w:hAnsiTheme="minorBidi" w:cs="David"/>
          <w:sz w:val="24"/>
          <w:szCs w:val="24"/>
          <w:rtl/>
        </w:rPr>
        <w:t>שנה"ל תשע"</w:t>
      </w:r>
      <w:r w:rsidRPr="005D6B36">
        <w:rPr>
          <w:rFonts w:asciiTheme="minorBidi" w:hAnsiTheme="minorBidi" w:cs="David" w:hint="cs"/>
          <w:sz w:val="24"/>
          <w:szCs w:val="24"/>
          <w:rtl/>
        </w:rPr>
        <w:t>ט</w:t>
      </w:r>
      <w:r w:rsidRPr="005D6B36">
        <w:rPr>
          <w:rFonts w:asciiTheme="minorBidi" w:hAnsiTheme="minorBidi" w:cs="David"/>
          <w:sz w:val="24"/>
          <w:szCs w:val="24"/>
          <w:rtl/>
        </w:rPr>
        <w:t xml:space="preserve"> </w:t>
      </w:r>
      <w:r w:rsidRPr="005D6B36">
        <w:rPr>
          <w:rFonts w:asciiTheme="minorBidi" w:hAnsiTheme="minorBidi" w:cs="David" w:hint="cs"/>
          <w:sz w:val="24"/>
          <w:szCs w:val="24"/>
          <w:rtl/>
        </w:rPr>
        <w:t>ו</w:t>
      </w:r>
      <w:r w:rsidRPr="005D6B36">
        <w:rPr>
          <w:rFonts w:asciiTheme="minorBidi" w:hAnsiTheme="minorBidi" w:cs="David"/>
          <w:sz w:val="24"/>
          <w:szCs w:val="24"/>
          <w:rtl/>
        </w:rPr>
        <w:t>עד ל</w:t>
      </w:r>
      <w:r w:rsidRPr="005D6B36">
        <w:rPr>
          <w:rFonts w:asciiTheme="minorBidi" w:hAnsiTheme="minorBidi" w:cs="David" w:hint="cs"/>
          <w:sz w:val="24"/>
          <w:szCs w:val="24"/>
          <w:rtl/>
        </w:rPr>
        <w:t xml:space="preserve">מחצית הראשונה של </w:t>
      </w:r>
      <w:r w:rsidRPr="005D6B36">
        <w:rPr>
          <w:rFonts w:asciiTheme="minorBidi" w:hAnsiTheme="minorBidi" w:cs="David"/>
          <w:sz w:val="24"/>
          <w:szCs w:val="24"/>
          <w:rtl/>
        </w:rPr>
        <w:t>שנה"ל תש</w:t>
      </w:r>
      <w:r w:rsidRPr="005D6B36">
        <w:rPr>
          <w:rFonts w:asciiTheme="minorBidi" w:hAnsiTheme="minorBidi" w:cs="David" w:hint="cs"/>
          <w:sz w:val="24"/>
          <w:szCs w:val="24"/>
          <w:rtl/>
        </w:rPr>
        <w:t xml:space="preserve">פ"ב - המחצית הראשונה של  </w:t>
      </w:r>
      <w:r w:rsidRPr="005D6B36">
        <w:rPr>
          <w:rFonts w:asciiTheme="minorBidi" w:hAnsiTheme="minorBidi" w:cs="David"/>
          <w:sz w:val="24"/>
          <w:szCs w:val="24"/>
          <w:rtl/>
        </w:rPr>
        <w:t>כית</w:t>
      </w:r>
      <w:r w:rsidRPr="005D6B36">
        <w:rPr>
          <w:rFonts w:asciiTheme="minorBidi" w:hAnsiTheme="minorBidi" w:cs="David" w:hint="cs"/>
          <w:sz w:val="24"/>
          <w:szCs w:val="24"/>
          <w:rtl/>
        </w:rPr>
        <w:t>ה</w:t>
      </w:r>
      <w:r w:rsidRPr="005D6B36">
        <w:rPr>
          <w:rFonts w:asciiTheme="minorBidi" w:hAnsiTheme="minorBidi" w:cs="David"/>
          <w:sz w:val="24"/>
          <w:szCs w:val="24"/>
          <w:rtl/>
        </w:rPr>
        <w:t xml:space="preserve"> </w:t>
      </w:r>
      <w:r w:rsidRPr="005D6B36">
        <w:rPr>
          <w:rFonts w:asciiTheme="minorBidi" w:hAnsiTheme="minorBidi" w:cs="David" w:hint="cs"/>
          <w:sz w:val="24"/>
          <w:szCs w:val="24"/>
          <w:rtl/>
        </w:rPr>
        <w:t>ח</w:t>
      </w:r>
      <w:r w:rsidRPr="005D6B36">
        <w:rPr>
          <w:rFonts w:asciiTheme="minorBidi" w:hAnsiTheme="minorBidi" w:cs="David"/>
          <w:sz w:val="24"/>
          <w:szCs w:val="24"/>
          <w:rtl/>
        </w:rPr>
        <w:t xml:space="preserve">' </w:t>
      </w:r>
      <w:r w:rsidRPr="005D6B36">
        <w:rPr>
          <w:rFonts w:asciiTheme="minorBidi" w:hAnsiTheme="minorBidi" w:cs="David" w:hint="cs"/>
          <w:sz w:val="24"/>
          <w:szCs w:val="24"/>
          <w:rtl/>
        </w:rPr>
        <w:t>ו</w:t>
      </w:r>
      <w:r w:rsidRPr="005D6B36">
        <w:rPr>
          <w:rFonts w:asciiTheme="minorBidi" w:hAnsiTheme="minorBidi" w:cs="David"/>
          <w:sz w:val="24"/>
          <w:szCs w:val="24"/>
          <w:rtl/>
        </w:rPr>
        <w:t xml:space="preserve">עד </w:t>
      </w:r>
      <w:r w:rsidRPr="005D6B36">
        <w:rPr>
          <w:rFonts w:asciiTheme="minorBidi" w:hAnsiTheme="minorBidi" w:cs="David" w:hint="cs"/>
          <w:sz w:val="24"/>
          <w:szCs w:val="24"/>
          <w:rtl/>
        </w:rPr>
        <w:t xml:space="preserve">המחצית הראשונה של  כיתה י'  (במגזר החרדי ובמקרים חריגים שיאושרו על ידי המשרד מראש </w:t>
      </w:r>
      <w:r w:rsidRPr="005D6B36">
        <w:rPr>
          <w:rFonts w:asciiTheme="minorBidi" w:hAnsiTheme="minorBidi" w:cs="David"/>
          <w:sz w:val="24"/>
          <w:szCs w:val="24"/>
          <w:rtl/>
        </w:rPr>
        <w:t>–</w:t>
      </w:r>
      <w:r w:rsidRPr="005D6B36">
        <w:rPr>
          <w:rFonts w:asciiTheme="minorBidi" w:hAnsiTheme="minorBidi" w:cs="David" w:hint="cs"/>
          <w:sz w:val="24"/>
          <w:szCs w:val="24"/>
          <w:rtl/>
        </w:rPr>
        <w:t xml:space="preserve"> מכיתה ט' ועד כיתה יא')</w:t>
      </w:r>
      <w:r w:rsidRPr="005D6B36">
        <w:rPr>
          <w:rFonts w:asciiTheme="minorBidi" w:hAnsiTheme="minorBidi" w:cs="David"/>
          <w:sz w:val="24"/>
          <w:szCs w:val="24"/>
          <w:rtl/>
        </w:rPr>
        <w:t>. בכל שנה מתמקדים ביכולות האופייניות לשכבת הגיל הנוכחית במטרה לבנות מערך כישורים וארגז כלים שיזכ</w:t>
      </w:r>
      <w:r w:rsidRPr="005D6B36">
        <w:rPr>
          <w:rFonts w:asciiTheme="minorBidi" w:hAnsiTheme="minorBidi" w:cs="David" w:hint="cs"/>
          <w:sz w:val="24"/>
          <w:szCs w:val="24"/>
          <w:rtl/>
        </w:rPr>
        <w:t>ו</w:t>
      </w:r>
      <w:r w:rsidRPr="005D6B36">
        <w:rPr>
          <w:rFonts w:asciiTheme="minorBidi" w:hAnsiTheme="minorBidi" w:cs="David"/>
          <w:sz w:val="24"/>
          <w:szCs w:val="24"/>
          <w:rtl/>
        </w:rPr>
        <w:t xml:space="preserve"> את התלמידות בתעודת בגרות איכותית ובכרטיס כניסה ללימודים אקדמיים</w:t>
      </w:r>
      <w:r w:rsidRPr="005D6B36">
        <w:rPr>
          <w:rFonts w:asciiTheme="minorBidi" w:hAnsiTheme="minorBidi" w:cs="David" w:hint="cs"/>
          <w:sz w:val="24"/>
          <w:szCs w:val="24"/>
          <w:rtl/>
        </w:rPr>
        <w:t xml:space="preserve"> בתחומי המדעים והטכנולוגיה</w:t>
      </w:r>
      <w:r w:rsidRPr="005D6B36">
        <w:rPr>
          <w:rFonts w:asciiTheme="minorBidi" w:hAnsiTheme="minorBidi" w:cs="David"/>
          <w:sz w:val="24"/>
          <w:szCs w:val="24"/>
          <w:rtl/>
        </w:rPr>
        <w:t>.</w:t>
      </w:r>
      <w:r w:rsidRPr="005D6B36">
        <w:rPr>
          <w:rFonts w:asciiTheme="minorBidi" w:hAnsiTheme="minorBidi" w:cs="David" w:hint="cs"/>
          <w:sz w:val="24"/>
          <w:szCs w:val="24"/>
          <w:rtl/>
        </w:rPr>
        <w:t xml:space="preserve"> </w:t>
      </w:r>
      <w:r w:rsidRPr="005D6B36">
        <w:rPr>
          <w:rFonts w:asciiTheme="minorBidi" w:hAnsiTheme="minorBidi" w:cs="David" w:hint="eastAsia"/>
          <w:sz w:val="24"/>
          <w:szCs w:val="24"/>
          <w:u w:val="single"/>
          <w:rtl/>
        </w:rPr>
        <w:t>התכנית</w:t>
      </w:r>
      <w:r w:rsidRPr="005D6B36">
        <w:rPr>
          <w:rFonts w:asciiTheme="minorBidi" w:hAnsiTheme="minorBidi" w:cs="David"/>
          <w:sz w:val="24"/>
          <w:szCs w:val="24"/>
          <w:u w:val="single"/>
          <w:rtl/>
        </w:rPr>
        <w:t xml:space="preserve"> </w:t>
      </w:r>
      <w:r w:rsidRPr="005D6B36">
        <w:rPr>
          <w:rFonts w:asciiTheme="minorBidi" w:hAnsiTheme="minorBidi" w:cs="David" w:hint="cs"/>
          <w:sz w:val="24"/>
          <w:szCs w:val="24"/>
          <w:u w:val="single"/>
          <w:rtl/>
        </w:rPr>
        <w:t>מתקיימת</w:t>
      </w:r>
      <w:r w:rsidRPr="005D6B36">
        <w:rPr>
          <w:rFonts w:asciiTheme="minorBidi" w:hAnsiTheme="minorBidi" w:cs="David"/>
          <w:sz w:val="24"/>
          <w:szCs w:val="24"/>
          <w:u w:val="single"/>
          <w:rtl/>
        </w:rPr>
        <w:t xml:space="preserve"> </w:t>
      </w:r>
      <w:r w:rsidRPr="005D6B36">
        <w:rPr>
          <w:rFonts w:asciiTheme="minorBidi" w:hAnsiTheme="minorBidi" w:cs="David" w:hint="eastAsia"/>
          <w:sz w:val="24"/>
          <w:szCs w:val="24"/>
          <w:u w:val="single"/>
          <w:rtl/>
        </w:rPr>
        <w:t>מחוץ</w:t>
      </w:r>
      <w:r w:rsidRPr="005D6B36">
        <w:rPr>
          <w:rFonts w:asciiTheme="minorBidi" w:hAnsiTheme="minorBidi" w:cs="David"/>
          <w:sz w:val="24"/>
          <w:szCs w:val="24"/>
          <w:u w:val="single"/>
          <w:rtl/>
        </w:rPr>
        <w:t xml:space="preserve"> </w:t>
      </w:r>
      <w:r w:rsidRPr="005D6B36">
        <w:rPr>
          <w:rFonts w:asciiTheme="minorBidi" w:hAnsiTheme="minorBidi" w:cs="David" w:hint="eastAsia"/>
          <w:sz w:val="24"/>
          <w:szCs w:val="24"/>
          <w:u w:val="single"/>
          <w:rtl/>
        </w:rPr>
        <w:t>לשעות</w:t>
      </w:r>
      <w:r w:rsidRPr="005D6B36">
        <w:rPr>
          <w:rFonts w:asciiTheme="minorBidi" w:hAnsiTheme="minorBidi" w:cs="David"/>
          <w:sz w:val="24"/>
          <w:szCs w:val="24"/>
          <w:u w:val="single"/>
          <w:rtl/>
        </w:rPr>
        <w:t xml:space="preserve"> </w:t>
      </w:r>
      <w:r w:rsidRPr="005D6B36">
        <w:rPr>
          <w:rFonts w:asciiTheme="minorBidi" w:hAnsiTheme="minorBidi" w:cs="David" w:hint="eastAsia"/>
          <w:sz w:val="24"/>
          <w:szCs w:val="24"/>
          <w:u w:val="single"/>
          <w:rtl/>
        </w:rPr>
        <w:t>הלימודים</w:t>
      </w:r>
      <w:r w:rsidRPr="005D6B36">
        <w:rPr>
          <w:rFonts w:asciiTheme="minorBidi" w:hAnsiTheme="minorBidi" w:cs="David"/>
          <w:sz w:val="24"/>
          <w:szCs w:val="24"/>
          <w:u w:val="single"/>
          <w:rtl/>
        </w:rPr>
        <w:t xml:space="preserve"> </w:t>
      </w:r>
      <w:r w:rsidRPr="005D6B36">
        <w:rPr>
          <w:rFonts w:asciiTheme="minorBidi" w:hAnsiTheme="minorBidi" w:cs="David" w:hint="eastAsia"/>
          <w:sz w:val="24"/>
          <w:szCs w:val="24"/>
          <w:u w:val="single"/>
          <w:rtl/>
        </w:rPr>
        <w:t>הפורמאליות</w:t>
      </w:r>
      <w:r w:rsidRPr="005D6B36">
        <w:rPr>
          <w:rFonts w:asciiTheme="minorBidi" w:hAnsiTheme="minorBidi" w:cs="David" w:hint="cs"/>
          <w:sz w:val="24"/>
          <w:szCs w:val="24"/>
          <w:rtl/>
        </w:rPr>
        <w:t>.</w:t>
      </w:r>
    </w:p>
    <w:p w:rsidR="005E6E4F" w:rsidRPr="005D6B36" w:rsidRDefault="005E6E4F" w:rsidP="005D6B36">
      <w:pPr>
        <w:pStyle w:val="aff6"/>
        <w:spacing w:before="240"/>
        <w:ind w:left="284"/>
        <w:jc w:val="both"/>
        <w:rPr>
          <w:rFonts w:asciiTheme="minorBidi" w:hAnsiTheme="minorBidi" w:cs="David"/>
          <w:sz w:val="24"/>
          <w:szCs w:val="24"/>
          <w:rtl/>
        </w:rPr>
      </w:pPr>
      <w:r w:rsidRPr="005D6B36">
        <w:rPr>
          <w:rFonts w:asciiTheme="minorBidi" w:hAnsiTheme="minorBidi" w:cs="David"/>
          <w:sz w:val="24"/>
          <w:szCs w:val="24"/>
          <w:rtl/>
        </w:rPr>
        <w:t xml:space="preserve">התכנית </w:t>
      </w:r>
      <w:r w:rsidRPr="005D6B36">
        <w:rPr>
          <w:rFonts w:asciiTheme="minorBidi" w:hAnsiTheme="minorBidi" w:cs="David" w:hint="cs"/>
          <w:sz w:val="24"/>
          <w:szCs w:val="24"/>
          <w:rtl/>
        </w:rPr>
        <w:t>מבוצעת</w:t>
      </w:r>
      <w:r w:rsidRPr="005D6B36">
        <w:rPr>
          <w:rFonts w:asciiTheme="minorBidi" w:hAnsiTheme="minorBidi" w:cs="David"/>
          <w:sz w:val="24"/>
          <w:szCs w:val="24"/>
          <w:rtl/>
        </w:rPr>
        <w:t xml:space="preserve"> על ידי ספקים שייבחרו על ידי המשרד, בהתאם לתוצאות מכרז פומבי ש</w:t>
      </w:r>
      <w:r w:rsidRPr="005D6B36">
        <w:rPr>
          <w:rFonts w:asciiTheme="minorBidi" w:hAnsiTheme="minorBidi" w:cs="David" w:hint="cs"/>
          <w:sz w:val="24"/>
          <w:szCs w:val="24"/>
          <w:rtl/>
        </w:rPr>
        <w:t>מ</w:t>
      </w:r>
      <w:r w:rsidRPr="005D6B36">
        <w:rPr>
          <w:rFonts w:asciiTheme="minorBidi" w:hAnsiTheme="minorBidi" w:cs="David"/>
          <w:sz w:val="24"/>
          <w:szCs w:val="24"/>
          <w:rtl/>
        </w:rPr>
        <w:t xml:space="preserve">פרסם </w:t>
      </w:r>
      <w:r w:rsidRPr="005D6B36">
        <w:rPr>
          <w:rFonts w:asciiTheme="minorBidi" w:hAnsiTheme="minorBidi" w:cs="David" w:hint="cs"/>
          <w:sz w:val="24"/>
          <w:szCs w:val="24"/>
          <w:rtl/>
        </w:rPr>
        <w:t>המשרד</w:t>
      </w:r>
      <w:r w:rsidRPr="005D6B36">
        <w:rPr>
          <w:rFonts w:asciiTheme="minorBidi" w:hAnsiTheme="minorBidi" w:cs="David"/>
          <w:sz w:val="24"/>
          <w:szCs w:val="24"/>
          <w:rtl/>
        </w:rPr>
        <w:t>.</w:t>
      </w:r>
      <w:r w:rsidRPr="005D6B36">
        <w:rPr>
          <w:rFonts w:asciiTheme="minorBidi" w:hAnsiTheme="minorBidi" w:cs="David" w:hint="cs"/>
          <w:sz w:val="24"/>
          <w:szCs w:val="24"/>
          <w:rtl/>
        </w:rPr>
        <w:t xml:space="preserve"> </w:t>
      </w:r>
    </w:p>
    <w:p w:rsidR="005E6E4F" w:rsidRPr="005D6B36" w:rsidRDefault="005E6E4F" w:rsidP="005D6B36">
      <w:pPr>
        <w:pStyle w:val="aff6"/>
        <w:spacing w:before="240"/>
        <w:ind w:left="284"/>
        <w:jc w:val="both"/>
        <w:rPr>
          <w:rFonts w:asciiTheme="minorBidi" w:hAnsiTheme="minorBidi" w:cs="David"/>
          <w:sz w:val="24"/>
          <w:szCs w:val="24"/>
          <w:rtl/>
        </w:rPr>
      </w:pPr>
      <w:r w:rsidRPr="005D6B36">
        <w:rPr>
          <w:rFonts w:asciiTheme="minorBidi" w:hAnsiTheme="minorBidi" w:cs="David"/>
          <w:sz w:val="24"/>
          <w:szCs w:val="24"/>
          <w:rtl/>
        </w:rPr>
        <w:t xml:space="preserve">התכנית </w:t>
      </w:r>
      <w:r w:rsidRPr="005D6B36">
        <w:rPr>
          <w:rFonts w:asciiTheme="minorBidi" w:hAnsiTheme="minorBidi" w:cs="David" w:hint="cs"/>
          <w:sz w:val="24"/>
          <w:szCs w:val="24"/>
          <w:rtl/>
        </w:rPr>
        <w:t>דורשת</w:t>
      </w:r>
      <w:r w:rsidRPr="005D6B36">
        <w:rPr>
          <w:rFonts w:asciiTheme="minorBidi" w:hAnsiTheme="minorBidi" w:cs="David"/>
          <w:sz w:val="24"/>
          <w:szCs w:val="24"/>
          <w:rtl/>
        </w:rPr>
        <w:t xml:space="preserve"> השקעה ורצינות מצד התלמידות המשתתפות וכן ליווי ותמיכה מטעם נציג/ת אגף החינוך ברשות באופן שוטף</w:t>
      </w:r>
      <w:r w:rsidRPr="005D6B36">
        <w:rPr>
          <w:rFonts w:asciiTheme="minorBidi" w:hAnsiTheme="minorBidi" w:cs="David" w:hint="cs"/>
          <w:sz w:val="24"/>
          <w:szCs w:val="24"/>
          <w:rtl/>
        </w:rPr>
        <w:t>, והכל לאורך תקופה של שלוש שנים</w:t>
      </w:r>
      <w:r w:rsidRPr="005D6B36">
        <w:rPr>
          <w:rFonts w:asciiTheme="minorBidi" w:hAnsiTheme="minorBidi" w:cs="David"/>
          <w:sz w:val="24"/>
          <w:szCs w:val="24"/>
          <w:rtl/>
        </w:rPr>
        <w:t>.</w:t>
      </w:r>
    </w:p>
    <w:p w:rsidR="005E6E4F" w:rsidRPr="005D6B36" w:rsidRDefault="005E6E4F" w:rsidP="005D6B36">
      <w:pPr>
        <w:pStyle w:val="aff6"/>
        <w:spacing w:before="240" w:after="240"/>
        <w:ind w:left="284"/>
        <w:jc w:val="both"/>
        <w:rPr>
          <w:rFonts w:asciiTheme="minorBidi" w:hAnsiTheme="minorBidi" w:cs="David"/>
          <w:b/>
          <w:bCs/>
          <w:sz w:val="24"/>
          <w:szCs w:val="24"/>
          <w:rtl/>
        </w:rPr>
      </w:pPr>
      <w:r w:rsidRPr="005D6B36">
        <w:rPr>
          <w:rFonts w:asciiTheme="minorBidi" w:hAnsiTheme="minorBidi" w:cs="David"/>
          <w:b/>
          <w:bCs/>
          <w:sz w:val="24"/>
          <w:szCs w:val="24"/>
          <w:rtl/>
        </w:rPr>
        <w:t>ה</w:t>
      </w:r>
      <w:r w:rsidRPr="005D6B36">
        <w:rPr>
          <w:rFonts w:asciiTheme="minorBidi" w:hAnsiTheme="minorBidi" w:cs="David" w:hint="eastAsia"/>
          <w:b/>
          <w:bCs/>
          <w:sz w:val="24"/>
          <w:szCs w:val="24"/>
          <w:rtl/>
        </w:rPr>
        <w:t>תכנית</w:t>
      </w:r>
      <w:r w:rsidRPr="005D6B36">
        <w:rPr>
          <w:rFonts w:asciiTheme="minorBidi" w:hAnsiTheme="minorBidi" w:cs="David"/>
          <w:b/>
          <w:bCs/>
          <w:sz w:val="24"/>
          <w:szCs w:val="24"/>
          <w:rtl/>
        </w:rPr>
        <w:t xml:space="preserve"> </w:t>
      </w:r>
      <w:r w:rsidRPr="005D6B36">
        <w:rPr>
          <w:rFonts w:asciiTheme="minorBidi" w:hAnsiTheme="minorBidi" w:cs="David" w:hint="eastAsia"/>
          <w:b/>
          <w:bCs/>
          <w:sz w:val="24"/>
          <w:szCs w:val="24"/>
          <w:rtl/>
        </w:rPr>
        <w:t>ת</w:t>
      </w:r>
      <w:r w:rsidRPr="005D6B36">
        <w:rPr>
          <w:rFonts w:asciiTheme="minorBidi" w:hAnsiTheme="minorBidi" w:cs="David"/>
          <w:b/>
          <w:bCs/>
          <w:sz w:val="24"/>
          <w:szCs w:val="24"/>
          <w:rtl/>
        </w:rPr>
        <w:t>ופעל ברשויות המקומיות אשר י</w:t>
      </w:r>
      <w:r w:rsidRPr="005D6B36">
        <w:rPr>
          <w:rFonts w:asciiTheme="minorBidi" w:hAnsiTheme="minorBidi" w:cs="David" w:hint="eastAsia"/>
          <w:b/>
          <w:bCs/>
          <w:sz w:val="24"/>
          <w:szCs w:val="24"/>
          <w:rtl/>
        </w:rPr>
        <w:t>י</w:t>
      </w:r>
      <w:r w:rsidRPr="005D6B36">
        <w:rPr>
          <w:rFonts w:asciiTheme="minorBidi" w:hAnsiTheme="minorBidi" w:cs="David"/>
          <w:b/>
          <w:bCs/>
          <w:sz w:val="24"/>
          <w:szCs w:val="24"/>
          <w:rtl/>
        </w:rPr>
        <w:t xml:space="preserve">בחרו במסגרת </w:t>
      </w:r>
      <w:r w:rsidRPr="005D6B36">
        <w:rPr>
          <w:rFonts w:asciiTheme="minorBidi" w:hAnsiTheme="minorBidi" w:cs="David" w:hint="eastAsia"/>
          <w:b/>
          <w:bCs/>
          <w:sz w:val="24"/>
          <w:szCs w:val="24"/>
          <w:rtl/>
        </w:rPr>
        <w:t>קול</w:t>
      </w:r>
      <w:r w:rsidRPr="005D6B36">
        <w:rPr>
          <w:rFonts w:asciiTheme="minorBidi" w:hAnsiTheme="minorBidi" w:cs="David"/>
          <w:b/>
          <w:bCs/>
          <w:sz w:val="24"/>
          <w:szCs w:val="24"/>
          <w:rtl/>
        </w:rPr>
        <w:t xml:space="preserve"> </w:t>
      </w:r>
      <w:r w:rsidRPr="005D6B36">
        <w:rPr>
          <w:rFonts w:asciiTheme="minorBidi" w:hAnsiTheme="minorBidi" w:cs="David" w:hint="eastAsia"/>
          <w:b/>
          <w:bCs/>
          <w:sz w:val="24"/>
          <w:szCs w:val="24"/>
          <w:rtl/>
        </w:rPr>
        <w:t>קורא</w:t>
      </w:r>
      <w:r w:rsidRPr="005D6B36">
        <w:rPr>
          <w:rFonts w:asciiTheme="minorBidi" w:hAnsiTheme="minorBidi" w:cs="David"/>
          <w:b/>
          <w:bCs/>
          <w:sz w:val="24"/>
          <w:szCs w:val="24"/>
          <w:rtl/>
        </w:rPr>
        <w:t xml:space="preserve"> </w:t>
      </w:r>
      <w:r w:rsidRPr="005D6B36">
        <w:rPr>
          <w:rFonts w:asciiTheme="minorBidi" w:hAnsiTheme="minorBidi" w:cs="David" w:hint="eastAsia"/>
          <w:b/>
          <w:bCs/>
          <w:sz w:val="24"/>
          <w:szCs w:val="24"/>
          <w:rtl/>
        </w:rPr>
        <w:t>זה</w:t>
      </w:r>
      <w:r w:rsidRPr="005D6B36">
        <w:rPr>
          <w:rFonts w:asciiTheme="minorBidi" w:hAnsiTheme="minorBidi" w:cs="David"/>
          <w:b/>
          <w:bCs/>
          <w:sz w:val="24"/>
          <w:szCs w:val="24"/>
          <w:rtl/>
        </w:rPr>
        <w:t xml:space="preserve">. </w:t>
      </w:r>
      <w:r w:rsidRPr="005D6B36">
        <w:rPr>
          <w:rFonts w:asciiTheme="minorBidi" w:hAnsiTheme="minorBidi" w:cs="David" w:hint="cs"/>
          <w:b/>
          <w:bCs/>
          <w:sz w:val="24"/>
          <w:szCs w:val="24"/>
          <w:rtl/>
        </w:rPr>
        <w:t xml:space="preserve">הרשות תידרש להציג בית ספר בשטחה אשר יהיה מעורב בפעילות מבחינת עידוד תלמידות וסיוע לפרויקט, וכן מנהל/ת בית הספר יידרש לעמוד בקשר עם נציגי הספק והרשות המקומית (להלן </w:t>
      </w:r>
      <w:r w:rsidRPr="005D6B36">
        <w:rPr>
          <w:rFonts w:asciiTheme="minorBidi" w:hAnsiTheme="minorBidi" w:cs="David"/>
          <w:b/>
          <w:bCs/>
          <w:sz w:val="24"/>
          <w:szCs w:val="24"/>
          <w:rtl/>
        </w:rPr>
        <w:t>–</w:t>
      </w:r>
      <w:r w:rsidRPr="005D6B36">
        <w:rPr>
          <w:rFonts w:asciiTheme="minorBidi" w:hAnsiTheme="minorBidi" w:cs="David" w:hint="cs"/>
          <w:b/>
          <w:bCs/>
          <w:sz w:val="24"/>
          <w:szCs w:val="24"/>
          <w:rtl/>
        </w:rPr>
        <w:t xml:space="preserve"> בית ספר מוביל). הגרעין העיקרי בקבוצת התלמידות מרשות זו יהיה מבית הספר המוביל, כאשר ניתן לצרף אליהן תלמידות מבתי ספר אחרים.</w:t>
      </w:r>
    </w:p>
    <w:p w:rsidR="005E6E4F" w:rsidRPr="005D6B36" w:rsidRDefault="005E6E4F" w:rsidP="005D6B36">
      <w:pPr>
        <w:pStyle w:val="aff6"/>
        <w:spacing w:before="240"/>
        <w:ind w:left="284"/>
        <w:jc w:val="both"/>
        <w:rPr>
          <w:rFonts w:asciiTheme="minorBidi" w:hAnsiTheme="minorBidi" w:cs="David"/>
          <w:sz w:val="24"/>
          <w:szCs w:val="24"/>
          <w:rtl/>
        </w:rPr>
      </w:pPr>
      <w:r w:rsidRPr="005D6B36">
        <w:rPr>
          <w:rFonts w:asciiTheme="minorBidi" w:hAnsiTheme="minorBidi" w:cs="David" w:hint="cs"/>
          <w:sz w:val="24"/>
          <w:szCs w:val="24"/>
          <w:rtl/>
        </w:rPr>
        <w:t>הפעלת התכנית מותנית בזמינות התקציב</w:t>
      </w:r>
      <w:r w:rsidRPr="005D6B36">
        <w:rPr>
          <w:rFonts w:asciiTheme="minorBidi" w:hAnsiTheme="minorBidi" w:cs="David"/>
          <w:sz w:val="24"/>
          <w:szCs w:val="24"/>
          <w:rtl/>
        </w:rPr>
        <w:t>.</w:t>
      </w:r>
    </w:p>
    <w:p w:rsidR="005E6E4F" w:rsidRPr="005D6B36" w:rsidRDefault="005E6E4F" w:rsidP="005D6B36">
      <w:pPr>
        <w:spacing w:line="240" w:lineRule="auto"/>
        <w:ind w:left="283"/>
        <w:rPr>
          <w:rFonts w:asciiTheme="minorBidi" w:hAnsiTheme="minorBidi"/>
          <w:rtl/>
        </w:rPr>
      </w:pPr>
    </w:p>
    <w:p w:rsidR="005E6E4F" w:rsidRPr="005D6B36" w:rsidRDefault="005E6E4F" w:rsidP="005D6B36">
      <w:pPr>
        <w:pStyle w:val="aff6"/>
        <w:keepNext/>
        <w:keepLines/>
        <w:numPr>
          <w:ilvl w:val="0"/>
          <w:numId w:val="105"/>
        </w:numPr>
        <w:ind w:left="283" w:hanging="283"/>
        <w:jc w:val="both"/>
        <w:rPr>
          <w:rFonts w:cs="David"/>
          <w:b/>
          <w:bCs/>
          <w:sz w:val="24"/>
          <w:szCs w:val="24"/>
          <w:u w:val="single"/>
        </w:rPr>
      </w:pPr>
      <w:r w:rsidRPr="005D6B36">
        <w:rPr>
          <w:rFonts w:cs="David"/>
          <w:b/>
          <w:bCs/>
          <w:sz w:val="24"/>
          <w:szCs w:val="24"/>
          <w:u w:val="single"/>
          <w:rtl/>
        </w:rPr>
        <w:t>תנאי הסף</w:t>
      </w:r>
      <w:r w:rsidRPr="005D6B36">
        <w:rPr>
          <w:rFonts w:cs="David"/>
          <w:b/>
          <w:bCs/>
          <w:sz w:val="24"/>
          <w:szCs w:val="24"/>
          <w:rtl/>
        </w:rPr>
        <w:t>:</w:t>
      </w:r>
    </w:p>
    <w:p w:rsidR="005E6E4F" w:rsidRPr="005D6B36" w:rsidRDefault="005E6E4F" w:rsidP="005D6B36">
      <w:pPr>
        <w:keepNext/>
        <w:keepLines/>
        <w:spacing w:line="240" w:lineRule="auto"/>
        <w:ind w:left="283"/>
        <w:rPr>
          <w:rFonts w:asciiTheme="majorHAnsi" w:hAnsiTheme="majorHAnsi"/>
          <w:b/>
          <w:bCs/>
        </w:rPr>
      </w:pPr>
      <w:r w:rsidRPr="005D6B36">
        <w:rPr>
          <w:rtl/>
        </w:rPr>
        <w:t>על</w:t>
      </w:r>
      <w:r w:rsidRPr="005D6B36">
        <w:t xml:space="preserve"> </w:t>
      </w:r>
      <w:r w:rsidRPr="005D6B36">
        <w:rPr>
          <w:rFonts w:hint="cs"/>
          <w:rtl/>
        </w:rPr>
        <w:t>מציע</w:t>
      </w:r>
      <w:r w:rsidRPr="005D6B36">
        <w:t xml:space="preserve"> </w:t>
      </w:r>
      <w:r w:rsidRPr="005D6B36">
        <w:rPr>
          <w:rtl/>
        </w:rPr>
        <w:t>המעוניי</w:t>
      </w:r>
      <w:r w:rsidRPr="005D6B36">
        <w:rPr>
          <w:rFonts w:hint="cs"/>
          <w:rtl/>
        </w:rPr>
        <w:t>ן</w:t>
      </w:r>
      <w:r w:rsidRPr="005D6B36">
        <w:t xml:space="preserve"> </w:t>
      </w:r>
      <w:r w:rsidRPr="005D6B36">
        <w:rPr>
          <w:rtl/>
        </w:rPr>
        <w:t>להשתתף</w:t>
      </w:r>
      <w:r w:rsidRPr="005D6B36">
        <w:t xml:space="preserve"> </w:t>
      </w:r>
      <w:r w:rsidRPr="005D6B36">
        <w:rPr>
          <w:rtl/>
        </w:rPr>
        <w:t>בתכנית</w:t>
      </w:r>
      <w:r w:rsidRPr="005D6B36">
        <w:t xml:space="preserve"> </w:t>
      </w:r>
      <w:r w:rsidRPr="005D6B36">
        <w:rPr>
          <w:rtl/>
        </w:rPr>
        <w:t>לעמוד</w:t>
      </w:r>
      <w:r w:rsidRPr="005D6B36">
        <w:t xml:space="preserve"> </w:t>
      </w:r>
      <w:r w:rsidRPr="005D6B36">
        <w:rPr>
          <w:rtl/>
        </w:rPr>
        <w:t>בכל התנאים הבאים במצטבר:</w:t>
      </w:r>
    </w:p>
    <w:p w:rsidR="005E6E4F" w:rsidRPr="005D6B36" w:rsidRDefault="005E6E4F" w:rsidP="005D6B36">
      <w:pPr>
        <w:pStyle w:val="af9"/>
        <w:keepNext/>
        <w:keepLines/>
        <w:numPr>
          <w:ilvl w:val="1"/>
          <w:numId w:val="105"/>
        </w:numPr>
        <w:overflowPunct/>
        <w:autoSpaceDE/>
        <w:autoSpaceDN/>
        <w:adjustRightInd/>
        <w:spacing w:line="240" w:lineRule="auto"/>
        <w:textAlignment w:val="auto"/>
        <w:rPr>
          <w:rFonts w:asciiTheme="majorHAnsi" w:hAnsiTheme="majorHAnsi"/>
          <w:b/>
          <w:bCs/>
          <w:u w:val="single"/>
        </w:rPr>
      </w:pPr>
      <w:r w:rsidRPr="005D6B36">
        <w:rPr>
          <w:rFonts w:hint="cs"/>
          <w:rtl/>
        </w:rPr>
        <w:t xml:space="preserve">המציע הינו רשות מקומית. </w:t>
      </w:r>
    </w:p>
    <w:p w:rsidR="005E6E4F" w:rsidRPr="005D6B36" w:rsidRDefault="005E6E4F" w:rsidP="005D6B36">
      <w:pPr>
        <w:pStyle w:val="af9"/>
        <w:keepNext/>
        <w:keepLines/>
        <w:numPr>
          <w:ilvl w:val="1"/>
          <w:numId w:val="105"/>
        </w:numPr>
        <w:overflowPunct/>
        <w:autoSpaceDE/>
        <w:autoSpaceDN/>
        <w:adjustRightInd/>
        <w:spacing w:line="240" w:lineRule="auto"/>
        <w:textAlignment w:val="auto"/>
      </w:pPr>
      <w:r w:rsidRPr="005D6B36">
        <w:rPr>
          <w:rFonts w:hint="cs"/>
          <w:rtl/>
        </w:rPr>
        <w:t>כיתות ח' בבית הספר המוצע לביצוע הפעילות אינן</w:t>
      </w:r>
      <w:r w:rsidRPr="005D6B36">
        <w:rPr>
          <w:rtl/>
        </w:rPr>
        <w:t xml:space="preserve"> משתת</w:t>
      </w:r>
      <w:r w:rsidRPr="005D6B36">
        <w:rPr>
          <w:rFonts w:hint="cs"/>
          <w:rtl/>
        </w:rPr>
        <w:t xml:space="preserve">פות בשנת </w:t>
      </w:r>
      <w:proofErr w:type="spellStart"/>
      <w:r w:rsidRPr="005D6B36">
        <w:rPr>
          <w:rFonts w:hint="cs"/>
          <w:rtl/>
        </w:rPr>
        <w:t>התשע"ט</w:t>
      </w:r>
      <w:proofErr w:type="spellEnd"/>
      <w:r w:rsidRPr="005D6B36">
        <w:rPr>
          <w:rtl/>
        </w:rPr>
        <w:t xml:space="preserve"> בתוכנית "קדם עתידים" </w:t>
      </w:r>
      <w:r w:rsidRPr="005D6B36">
        <w:rPr>
          <w:rFonts w:hint="eastAsia"/>
          <w:rtl/>
        </w:rPr>
        <w:t>או</w:t>
      </w:r>
      <w:r w:rsidRPr="005D6B36">
        <w:rPr>
          <w:rtl/>
        </w:rPr>
        <w:t xml:space="preserve"> תכנית "כי"ח - סודקות את תקרת הזכוכית" מטעם משרד החינוך</w:t>
      </w:r>
      <w:r w:rsidRPr="005D6B36">
        <w:rPr>
          <w:rFonts w:hint="cs"/>
          <w:rtl/>
        </w:rPr>
        <w:t xml:space="preserve"> (במקרים בהם אושר כי התכנית תבוצע עבור תלמידות </w:t>
      </w:r>
      <w:r w:rsidRPr="005D6B36">
        <w:rPr>
          <w:rFonts w:asciiTheme="minorBidi" w:hAnsiTheme="minorBidi" w:hint="cs"/>
          <w:rtl/>
        </w:rPr>
        <w:t>מכיתה ט' ועד כיתה יא'</w:t>
      </w:r>
      <w:r w:rsidRPr="005D6B36">
        <w:rPr>
          <w:rFonts w:hint="cs"/>
          <w:rtl/>
        </w:rPr>
        <w:t>, המגבלה כאמור בתנאי זה תחול על כיתות ט' בבית הספר המוצע לביצוע הפעילות).</w:t>
      </w:r>
    </w:p>
    <w:p w:rsidR="005E6E4F" w:rsidRPr="005D6B36" w:rsidRDefault="005E6E4F" w:rsidP="005D6B36">
      <w:pPr>
        <w:pStyle w:val="af9"/>
        <w:keepNext/>
        <w:keepLines/>
        <w:numPr>
          <w:ilvl w:val="1"/>
          <w:numId w:val="105"/>
        </w:numPr>
        <w:overflowPunct/>
        <w:autoSpaceDE/>
        <w:autoSpaceDN/>
        <w:adjustRightInd/>
        <w:spacing w:line="240" w:lineRule="auto"/>
        <w:textAlignment w:val="auto"/>
      </w:pPr>
      <w:r w:rsidRPr="005D6B36">
        <w:rPr>
          <w:rFonts w:hint="cs"/>
          <w:rtl/>
        </w:rPr>
        <w:t>בשטח הרשות פועל בית ספר בו לומדות תלמידות בגילאים הרלוונטיים לפרויקט (ראה לעיל) ואשר מעוניין להשתתף בתכנית כ"בית ספר מוביל".</w:t>
      </w:r>
      <w:r w:rsidRPr="005D6B36">
        <w:rPr>
          <w:rtl/>
        </w:rPr>
        <w:t xml:space="preserve"> </w:t>
      </w:r>
    </w:p>
    <w:p w:rsidR="005E6E4F" w:rsidRPr="005D6B36" w:rsidRDefault="005E6E4F" w:rsidP="005D6B36">
      <w:pPr>
        <w:pStyle w:val="aff6"/>
        <w:numPr>
          <w:ilvl w:val="0"/>
          <w:numId w:val="105"/>
        </w:numPr>
        <w:ind w:left="283" w:hanging="283"/>
        <w:jc w:val="both"/>
        <w:rPr>
          <w:rFonts w:cs="David"/>
          <w:b/>
          <w:bCs/>
          <w:sz w:val="24"/>
          <w:szCs w:val="24"/>
          <w:u w:val="single"/>
        </w:rPr>
      </w:pPr>
      <w:r w:rsidRPr="005D6B36">
        <w:rPr>
          <w:rFonts w:cs="David"/>
          <w:b/>
          <w:bCs/>
          <w:sz w:val="24"/>
          <w:szCs w:val="24"/>
          <w:u w:val="single"/>
          <w:rtl/>
        </w:rPr>
        <w:t xml:space="preserve">תנאי </w:t>
      </w:r>
      <w:r w:rsidRPr="005D6B36">
        <w:rPr>
          <w:rFonts w:cs="David" w:hint="cs"/>
          <w:b/>
          <w:bCs/>
          <w:sz w:val="24"/>
          <w:szCs w:val="24"/>
          <w:u w:val="single"/>
          <w:rtl/>
        </w:rPr>
        <w:t>ביצוע</w:t>
      </w:r>
      <w:r w:rsidRPr="005D6B36">
        <w:rPr>
          <w:rFonts w:cs="David"/>
          <w:b/>
          <w:bCs/>
          <w:sz w:val="24"/>
          <w:szCs w:val="24"/>
          <w:rtl/>
        </w:rPr>
        <w:t>:</w:t>
      </w:r>
      <w:bookmarkStart w:id="104" w:name="_Ref403521897"/>
    </w:p>
    <w:p w:rsidR="005E6E4F" w:rsidRPr="005D6B36" w:rsidRDefault="005E6E4F" w:rsidP="005D6B36">
      <w:pPr>
        <w:spacing w:line="240" w:lineRule="auto"/>
        <w:ind w:left="283"/>
      </w:pPr>
      <w:r w:rsidRPr="005D6B36">
        <w:rPr>
          <w:rtl/>
        </w:rPr>
        <w:t>הרשו</w:t>
      </w:r>
      <w:r w:rsidRPr="005D6B36">
        <w:rPr>
          <w:rFonts w:hint="cs"/>
          <w:rtl/>
        </w:rPr>
        <w:t>יו</w:t>
      </w:r>
      <w:r w:rsidRPr="005D6B36">
        <w:rPr>
          <w:rtl/>
        </w:rPr>
        <w:t>ת</w:t>
      </w:r>
      <w:r w:rsidRPr="005D6B36">
        <w:t xml:space="preserve"> </w:t>
      </w:r>
      <w:r w:rsidRPr="005D6B36">
        <w:rPr>
          <w:rFonts w:hint="cs"/>
          <w:rtl/>
        </w:rPr>
        <w:t xml:space="preserve">שייבחרו </w:t>
      </w:r>
      <w:r w:rsidRPr="005D6B36">
        <w:rPr>
          <w:rtl/>
        </w:rPr>
        <w:t>להשתתף</w:t>
      </w:r>
      <w:r w:rsidRPr="005D6B36">
        <w:t xml:space="preserve"> </w:t>
      </w:r>
      <w:r w:rsidRPr="005D6B36">
        <w:rPr>
          <w:rtl/>
        </w:rPr>
        <w:t>בתכנית</w:t>
      </w:r>
      <w:r w:rsidRPr="005D6B36">
        <w:rPr>
          <w:rFonts w:hint="cs"/>
          <w:rtl/>
        </w:rPr>
        <w:t xml:space="preserve"> יידרשו לעמוד בדרישות התכנית המפורטות להלן</w:t>
      </w:r>
      <w:r w:rsidRPr="005D6B36">
        <w:t>:</w:t>
      </w:r>
      <w:bookmarkEnd w:id="104"/>
    </w:p>
    <w:p w:rsidR="005E6E4F" w:rsidRPr="005D6B36" w:rsidRDefault="005E6E4F" w:rsidP="005D6B36">
      <w:pPr>
        <w:pStyle w:val="af9"/>
        <w:numPr>
          <w:ilvl w:val="1"/>
          <w:numId w:val="105"/>
        </w:numPr>
        <w:overflowPunct/>
        <w:autoSpaceDE/>
        <w:autoSpaceDN/>
        <w:adjustRightInd/>
        <w:spacing w:line="240" w:lineRule="auto"/>
        <w:textAlignment w:val="auto"/>
      </w:pPr>
      <w:r w:rsidRPr="005D6B36">
        <w:rPr>
          <w:rFonts w:hint="cs"/>
          <w:rtl/>
        </w:rPr>
        <w:t>עבור כל קבוצה אשר אושרה על ידי המשרד להפעלה ברשות, תעמיד הרשות רשימה של בין</w:t>
      </w:r>
      <w:r w:rsidRPr="005D6B36">
        <w:rPr>
          <w:rtl/>
        </w:rPr>
        <w:t xml:space="preserve"> </w:t>
      </w:r>
      <w:r w:rsidRPr="005D6B36">
        <w:rPr>
          <w:rFonts w:hint="cs"/>
          <w:rtl/>
        </w:rPr>
        <w:t>15 ל-25 בנות נוער, תלמידות</w:t>
      </w:r>
      <w:r w:rsidRPr="005D6B36">
        <w:rPr>
          <w:rtl/>
        </w:rPr>
        <w:t xml:space="preserve"> כיתה </w:t>
      </w:r>
      <w:r w:rsidRPr="005D6B36">
        <w:rPr>
          <w:rFonts w:hint="cs"/>
          <w:rtl/>
        </w:rPr>
        <w:t>ז</w:t>
      </w:r>
      <w:r w:rsidRPr="005D6B36">
        <w:rPr>
          <w:rtl/>
        </w:rPr>
        <w:t>'</w:t>
      </w:r>
      <w:r w:rsidRPr="005D6B36">
        <w:rPr>
          <w:rFonts w:hint="cs"/>
          <w:rtl/>
        </w:rPr>
        <w:t xml:space="preserve"> בשנה"ל ה'תשע"ח,</w:t>
      </w:r>
      <w:r w:rsidRPr="005D6B36">
        <w:rPr>
          <w:rtl/>
        </w:rPr>
        <w:t xml:space="preserve"> בעלות ממוצע ציונים</w:t>
      </w:r>
      <w:r w:rsidRPr="005D6B36">
        <w:rPr>
          <w:rFonts w:hint="cs"/>
          <w:rtl/>
        </w:rPr>
        <w:t xml:space="preserve"> גבוה מ-</w:t>
      </w:r>
      <w:r w:rsidRPr="005D6B36">
        <w:rPr>
          <w:rtl/>
        </w:rPr>
        <w:t xml:space="preserve">85 בתעודת </w:t>
      </w:r>
      <w:r w:rsidRPr="005D6B36">
        <w:rPr>
          <w:rFonts w:hint="cs"/>
          <w:rtl/>
        </w:rPr>
        <w:t xml:space="preserve">גמר </w:t>
      </w:r>
      <w:r w:rsidRPr="005D6B36">
        <w:rPr>
          <w:rtl/>
        </w:rPr>
        <w:t>שנ</w:t>
      </w:r>
      <w:r w:rsidRPr="005D6B36">
        <w:rPr>
          <w:rFonts w:hint="cs"/>
          <w:rtl/>
        </w:rPr>
        <w:t>ה"ל</w:t>
      </w:r>
      <w:r w:rsidRPr="005D6B36">
        <w:rPr>
          <w:rtl/>
        </w:rPr>
        <w:t xml:space="preserve"> התשע"</w:t>
      </w:r>
      <w:r w:rsidRPr="005D6B36">
        <w:rPr>
          <w:rFonts w:hint="cs"/>
          <w:rtl/>
        </w:rPr>
        <w:t>ח</w:t>
      </w:r>
      <w:r w:rsidRPr="005D6B36">
        <w:rPr>
          <w:rtl/>
        </w:rPr>
        <w:t xml:space="preserve"> (</w:t>
      </w:r>
      <w:r w:rsidRPr="005D6B36">
        <w:rPr>
          <w:rFonts w:hint="cs"/>
          <w:rtl/>
        </w:rPr>
        <w:t xml:space="preserve">תעודת גמר של </w:t>
      </w:r>
      <w:r w:rsidRPr="005D6B36">
        <w:rPr>
          <w:rtl/>
        </w:rPr>
        <w:t xml:space="preserve">כיתה </w:t>
      </w:r>
      <w:r w:rsidRPr="005D6B36">
        <w:rPr>
          <w:rFonts w:hint="cs"/>
          <w:rtl/>
        </w:rPr>
        <w:t>ז</w:t>
      </w:r>
      <w:r w:rsidRPr="005D6B36">
        <w:rPr>
          <w:rtl/>
        </w:rPr>
        <w:t>')</w:t>
      </w:r>
      <w:r w:rsidRPr="005D6B36">
        <w:rPr>
          <w:rFonts w:hint="cs"/>
          <w:rtl/>
        </w:rPr>
        <w:t xml:space="preserve"> וכן במקצועות המדעיים (אנגלית, מתמטיקה ומקצוע מדעי נוסף), המעוניינות לקחת חלק בתכנית.</w:t>
      </w:r>
    </w:p>
    <w:p w:rsidR="005E6E4F" w:rsidRPr="005D6B36" w:rsidRDefault="005E6E4F" w:rsidP="005D6B36">
      <w:pPr>
        <w:pStyle w:val="af9"/>
        <w:numPr>
          <w:ilvl w:val="1"/>
          <w:numId w:val="105"/>
        </w:numPr>
        <w:overflowPunct/>
        <w:autoSpaceDE/>
        <w:autoSpaceDN/>
        <w:adjustRightInd/>
        <w:spacing w:line="240" w:lineRule="auto"/>
        <w:textAlignment w:val="auto"/>
      </w:pPr>
      <w:r w:rsidRPr="005D6B36">
        <w:rPr>
          <w:rFonts w:hint="cs"/>
          <w:rtl/>
        </w:rPr>
        <w:t xml:space="preserve">הרשות תקצה </w:t>
      </w:r>
      <w:r w:rsidRPr="005D6B36">
        <w:rPr>
          <w:rtl/>
        </w:rPr>
        <w:t>רכז/ת תכנית מטעמה שילווה את התוכנית באופן שוטף</w:t>
      </w:r>
      <w:r w:rsidRPr="005D6B36">
        <w:rPr>
          <w:rFonts w:hint="cs"/>
          <w:rtl/>
        </w:rPr>
        <w:t>,</w:t>
      </w:r>
      <w:r w:rsidRPr="005D6B36">
        <w:rPr>
          <w:rtl/>
        </w:rPr>
        <w:t xml:space="preserve"> הן בהיבטים לוגיסטיים והן בבקרת התכנית הפדגוגית והתאמתה לבנות </w:t>
      </w:r>
      <w:r w:rsidRPr="005D6B36">
        <w:rPr>
          <w:rFonts w:hint="cs"/>
          <w:rtl/>
        </w:rPr>
        <w:t xml:space="preserve">הנוער </w:t>
      </w:r>
      <w:r w:rsidRPr="005D6B36">
        <w:rPr>
          <w:rtl/>
        </w:rPr>
        <w:t xml:space="preserve">ברשות. כמו כן יהיה </w:t>
      </w:r>
      <w:r w:rsidRPr="005D6B36">
        <w:rPr>
          <w:rFonts w:hint="cs"/>
          <w:rtl/>
        </w:rPr>
        <w:t xml:space="preserve">הרכז </w:t>
      </w:r>
      <w:r w:rsidRPr="005D6B36">
        <w:rPr>
          <w:rtl/>
        </w:rPr>
        <w:t>אחראי על תאום בין הרשות המקומית לבין הספק והמשרד</w:t>
      </w:r>
      <w:r w:rsidRPr="005D6B36">
        <w:rPr>
          <w:rFonts w:hint="cs"/>
          <w:rtl/>
        </w:rPr>
        <w:t xml:space="preserve"> ויעבוד בשיתוף פעולה מתמיד עם בית הספר / בתי הספר ממנו מגיעות התלמידות המשתתפות בפרויקט</w:t>
      </w:r>
      <w:r w:rsidRPr="005D6B36">
        <w:rPr>
          <w:rtl/>
        </w:rPr>
        <w:t>.</w:t>
      </w:r>
    </w:p>
    <w:p w:rsidR="005E6E4F" w:rsidRPr="005D6B36" w:rsidRDefault="005E6E4F" w:rsidP="005D6B36">
      <w:pPr>
        <w:pStyle w:val="af9"/>
        <w:numPr>
          <w:ilvl w:val="1"/>
          <w:numId w:val="105"/>
        </w:numPr>
        <w:overflowPunct/>
        <w:autoSpaceDE/>
        <w:autoSpaceDN/>
        <w:adjustRightInd/>
        <w:spacing w:line="240" w:lineRule="auto"/>
        <w:textAlignment w:val="auto"/>
      </w:pPr>
      <w:r w:rsidRPr="005D6B36">
        <w:rPr>
          <w:rFonts w:hint="cs"/>
          <w:rtl/>
        </w:rPr>
        <w:t xml:space="preserve">הרשות תקצה </w:t>
      </w:r>
      <w:r w:rsidRPr="005D6B36">
        <w:rPr>
          <w:rtl/>
        </w:rPr>
        <w:t>מבנה</w:t>
      </w:r>
      <w:r w:rsidRPr="005D6B36">
        <w:t xml:space="preserve"> </w:t>
      </w:r>
      <w:r w:rsidRPr="005D6B36">
        <w:rPr>
          <w:rtl/>
        </w:rPr>
        <w:t>מרכזי</w:t>
      </w:r>
      <w:r w:rsidRPr="005D6B36">
        <w:t xml:space="preserve"> </w:t>
      </w:r>
      <w:r w:rsidRPr="005D6B36">
        <w:rPr>
          <w:rtl/>
        </w:rPr>
        <w:t>לקיום ה</w:t>
      </w:r>
      <w:r w:rsidRPr="005D6B36">
        <w:rPr>
          <w:rFonts w:hint="cs"/>
          <w:rtl/>
        </w:rPr>
        <w:t xml:space="preserve">פעילות. </w:t>
      </w:r>
      <w:r w:rsidRPr="005D6B36">
        <w:rPr>
          <w:rtl/>
        </w:rPr>
        <w:t xml:space="preserve">המבנה </w:t>
      </w:r>
      <w:r w:rsidRPr="005D6B36">
        <w:rPr>
          <w:rFonts w:hint="cs"/>
          <w:rtl/>
        </w:rPr>
        <w:t xml:space="preserve">יעמוד לשם </w:t>
      </w:r>
      <w:r w:rsidRPr="005D6B36">
        <w:rPr>
          <w:rtl/>
        </w:rPr>
        <w:t>ביצוע התכנית פעמיים</w:t>
      </w:r>
      <w:r w:rsidRPr="005D6B36">
        <w:t xml:space="preserve"> </w:t>
      </w:r>
      <w:r w:rsidRPr="005D6B36">
        <w:rPr>
          <w:rtl/>
        </w:rPr>
        <w:t>בשבוע</w:t>
      </w:r>
      <w:r w:rsidRPr="005D6B36">
        <w:t xml:space="preserve"> </w:t>
      </w:r>
      <w:r w:rsidRPr="005D6B36">
        <w:rPr>
          <w:rtl/>
        </w:rPr>
        <w:t>למשך שלוש שעות לפחות. המבנה יכלול</w:t>
      </w:r>
      <w:r w:rsidRPr="005D6B36">
        <w:t xml:space="preserve"> </w:t>
      </w:r>
      <w:r w:rsidRPr="005D6B36">
        <w:rPr>
          <w:rtl/>
        </w:rPr>
        <w:t>כיתת</w:t>
      </w:r>
      <w:r w:rsidRPr="005D6B36">
        <w:t xml:space="preserve"> </w:t>
      </w:r>
      <w:r w:rsidRPr="005D6B36">
        <w:rPr>
          <w:rtl/>
        </w:rPr>
        <w:t>לימוד, שולחנות, כסאות, לוח,</w:t>
      </w:r>
      <w:r w:rsidRPr="005D6B36">
        <w:t xml:space="preserve"> </w:t>
      </w:r>
      <w:r w:rsidRPr="005D6B36">
        <w:rPr>
          <w:rtl/>
        </w:rPr>
        <w:t>מקרן,</w:t>
      </w:r>
      <w:r w:rsidRPr="005D6B36">
        <w:t xml:space="preserve"> </w:t>
      </w:r>
      <w:r w:rsidRPr="005D6B36">
        <w:rPr>
          <w:rtl/>
        </w:rPr>
        <w:t>מסך</w:t>
      </w:r>
      <w:r w:rsidRPr="005D6B36">
        <w:t xml:space="preserve"> </w:t>
      </w:r>
      <w:r w:rsidRPr="005D6B36">
        <w:rPr>
          <w:rtl/>
        </w:rPr>
        <w:t>ושירותים</w:t>
      </w:r>
      <w:r w:rsidRPr="005D6B36">
        <w:t xml:space="preserve"> </w:t>
      </w:r>
      <w:r w:rsidRPr="005D6B36">
        <w:rPr>
          <w:rtl/>
        </w:rPr>
        <w:t>צמודים</w:t>
      </w:r>
      <w:r w:rsidRPr="005D6B36">
        <w:rPr>
          <w:rFonts w:hint="cs"/>
          <w:rtl/>
        </w:rPr>
        <w:t xml:space="preserve">. כמו כן, על </w:t>
      </w:r>
      <w:r w:rsidRPr="005D6B36">
        <w:rPr>
          <w:rtl/>
        </w:rPr>
        <w:t xml:space="preserve">המבנה </w:t>
      </w:r>
      <w:r w:rsidRPr="005D6B36">
        <w:rPr>
          <w:rFonts w:hint="cs"/>
          <w:rtl/>
        </w:rPr>
        <w:t>להיות</w:t>
      </w:r>
      <w:r w:rsidRPr="005D6B36">
        <w:rPr>
          <w:rtl/>
        </w:rPr>
        <w:t xml:space="preserve"> נגיש לאנשים עם מוגבלות בהתאם לקבוע בחוק שוויון זכויות לאנשים עם מוגבלות, </w:t>
      </w:r>
      <w:r w:rsidRPr="005D6B36">
        <w:rPr>
          <w:rFonts w:hint="cs"/>
          <w:rtl/>
        </w:rPr>
        <w:t>ה</w:t>
      </w:r>
      <w:r w:rsidRPr="005D6B36">
        <w:rPr>
          <w:rtl/>
        </w:rPr>
        <w:t>תשנ"ח-1998</w:t>
      </w:r>
      <w:r w:rsidRPr="005D6B36">
        <w:rPr>
          <w:rFonts w:hint="cs"/>
          <w:rtl/>
        </w:rPr>
        <w:t>. רצוי שהפעילות תתקיים ב</w:t>
      </w:r>
      <w:r w:rsidRPr="005D6B36">
        <w:rPr>
          <w:rtl/>
        </w:rPr>
        <w:t>מוסד אקדמי בשטח הרשות המקומית</w:t>
      </w:r>
      <w:r w:rsidRPr="005D6B36">
        <w:rPr>
          <w:rFonts w:hint="cs"/>
          <w:rtl/>
        </w:rPr>
        <w:t>, ככל שישנו, וכן</w:t>
      </w:r>
      <w:r w:rsidRPr="005D6B36">
        <w:rPr>
          <w:rtl/>
        </w:rPr>
        <w:t xml:space="preserve"> </w:t>
      </w:r>
      <w:r w:rsidRPr="005D6B36">
        <w:rPr>
          <w:rFonts w:hint="cs"/>
          <w:rtl/>
        </w:rPr>
        <w:t>תידר</w:t>
      </w:r>
      <w:r w:rsidRPr="005D6B36">
        <w:rPr>
          <w:rFonts w:hint="eastAsia"/>
          <w:rtl/>
        </w:rPr>
        <w:t>ש</w:t>
      </w:r>
      <w:r w:rsidRPr="005D6B36">
        <w:rPr>
          <w:rtl/>
        </w:rPr>
        <w:t xml:space="preserve"> אחזקה נאותה של </w:t>
      </w:r>
      <w:r w:rsidRPr="005D6B36">
        <w:rPr>
          <w:rFonts w:hint="cs"/>
          <w:rtl/>
        </w:rPr>
        <w:t>מתחם המבנה המוצע.</w:t>
      </w:r>
    </w:p>
    <w:p w:rsidR="005E6E4F" w:rsidRPr="005D6B36" w:rsidRDefault="005E6E4F" w:rsidP="005D6B36">
      <w:pPr>
        <w:pStyle w:val="af9"/>
        <w:numPr>
          <w:ilvl w:val="1"/>
          <w:numId w:val="105"/>
        </w:numPr>
        <w:overflowPunct/>
        <w:autoSpaceDE/>
        <w:autoSpaceDN/>
        <w:adjustRightInd/>
        <w:spacing w:line="240" w:lineRule="auto"/>
        <w:textAlignment w:val="auto"/>
      </w:pPr>
      <w:r w:rsidRPr="005D6B36">
        <w:rPr>
          <w:rFonts w:hint="cs"/>
          <w:rtl/>
        </w:rPr>
        <w:t xml:space="preserve">הרשות תקצה </w:t>
      </w:r>
      <w:r w:rsidRPr="005D6B36">
        <w:rPr>
          <w:rtl/>
        </w:rPr>
        <w:t>כיתת</w:t>
      </w:r>
      <w:r w:rsidRPr="005D6B36">
        <w:t xml:space="preserve"> </w:t>
      </w:r>
      <w:r w:rsidRPr="005D6B36">
        <w:rPr>
          <w:rtl/>
        </w:rPr>
        <w:t>מחשבים מתוחזקת</w:t>
      </w:r>
      <w:r w:rsidRPr="005D6B36">
        <w:t xml:space="preserve"> </w:t>
      </w:r>
      <w:r w:rsidRPr="005D6B36">
        <w:rPr>
          <w:rtl/>
        </w:rPr>
        <w:t>בעת</w:t>
      </w:r>
      <w:r w:rsidRPr="005D6B36">
        <w:t xml:space="preserve"> </w:t>
      </w:r>
      <w:r w:rsidRPr="005D6B36">
        <w:rPr>
          <w:rtl/>
        </w:rPr>
        <w:t>הצורך</w:t>
      </w:r>
      <w:r w:rsidRPr="005D6B36">
        <w:t xml:space="preserve"> </w:t>
      </w:r>
      <w:r w:rsidRPr="005D6B36">
        <w:rPr>
          <w:rtl/>
        </w:rPr>
        <w:t>ועל-פי</w:t>
      </w:r>
      <w:r w:rsidRPr="005D6B36">
        <w:t xml:space="preserve"> </w:t>
      </w:r>
      <w:r w:rsidRPr="005D6B36">
        <w:rPr>
          <w:rtl/>
        </w:rPr>
        <w:t>תכנית</w:t>
      </w:r>
      <w:r w:rsidRPr="005D6B36">
        <w:t xml:space="preserve"> </w:t>
      </w:r>
      <w:r w:rsidRPr="005D6B36">
        <w:rPr>
          <w:rFonts w:hint="cs"/>
          <w:rtl/>
        </w:rPr>
        <w:t>ה</w:t>
      </w:r>
      <w:r w:rsidRPr="005D6B36">
        <w:rPr>
          <w:rtl/>
        </w:rPr>
        <w:t>לימודים</w:t>
      </w:r>
      <w:r w:rsidRPr="005D6B36">
        <w:t>.</w:t>
      </w:r>
    </w:p>
    <w:p w:rsidR="005E6E4F" w:rsidRPr="005D6B36" w:rsidRDefault="005E6E4F" w:rsidP="005D6B36">
      <w:pPr>
        <w:pStyle w:val="af9"/>
        <w:numPr>
          <w:ilvl w:val="1"/>
          <w:numId w:val="105"/>
        </w:numPr>
        <w:overflowPunct/>
        <w:autoSpaceDE/>
        <w:autoSpaceDN/>
        <w:adjustRightInd/>
        <w:spacing w:line="240" w:lineRule="auto"/>
        <w:textAlignment w:val="auto"/>
      </w:pPr>
      <w:r w:rsidRPr="005D6B36">
        <w:rPr>
          <w:rFonts w:hint="cs"/>
          <w:rtl/>
        </w:rPr>
        <w:t xml:space="preserve">הרשות תקצה </w:t>
      </w:r>
      <w:r w:rsidRPr="005D6B36">
        <w:rPr>
          <w:rtl/>
        </w:rPr>
        <w:t>מעבדת</w:t>
      </w:r>
      <w:r w:rsidRPr="005D6B36">
        <w:t xml:space="preserve"> </w:t>
      </w:r>
      <w:r w:rsidRPr="005D6B36">
        <w:rPr>
          <w:rtl/>
        </w:rPr>
        <w:t>מדעים</w:t>
      </w:r>
      <w:r w:rsidRPr="005D6B36">
        <w:t xml:space="preserve"> </w:t>
      </w:r>
      <w:r w:rsidRPr="005D6B36">
        <w:rPr>
          <w:rtl/>
        </w:rPr>
        <w:t>וכן</w:t>
      </w:r>
      <w:r w:rsidRPr="005D6B36">
        <w:t xml:space="preserve"> </w:t>
      </w:r>
      <w:r w:rsidRPr="005D6B36">
        <w:rPr>
          <w:rtl/>
        </w:rPr>
        <w:t>בעל</w:t>
      </w:r>
      <w:r w:rsidRPr="005D6B36">
        <w:t xml:space="preserve"> </w:t>
      </w:r>
      <w:r w:rsidRPr="005D6B36">
        <w:rPr>
          <w:rtl/>
        </w:rPr>
        <w:t>תפקיד</w:t>
      </w:r>
      <w:r w:rsidRPr="005D6B36">
        <w:t xml:space="preserve"> </w:t>
      </w:r>
      <w:r w:rsidRPr="005D6B36">
        <w:rPr>
          <w:rtl/>
        </w:rPr>
        <w:t>מקצועי</w:t>
      </w:r>
      <w:r w:rsidRPr="005D6B36">
        <w:t xml:space="preserve"> </w:t>
      </w:r>
      <w:r w:rsidRPr="005D6B36">
        <w:rPr>
          <w:rtl/>
        </w:rPr>
        <w:t>לסיוע</w:t>
      </w:r>
      <w:r w:rsidRPr="005D6B36">
        <w:t xml:space="preserve"> </w:t>
      </w:r>
      <w:r w:rsidRPr="005D6B36">
        <w:rPr>
          <w:rtl/>
        </w:rPr>
        <w:t>בהפעלת</w:t>
      </w:r>
      <w:r w:rsidRPr="005D6B36">
        <w:t xml:space="preserve"> </w:t>
      </w:r>
      <w:r w:rsidRPr="005D6B36">
        <w:rPr>
          <w:rtl/>
        </w:rPr>
        <w:t>המעבדות בעת</w:t>
      </w:r>
      <w:r w:rsidRPr="005D6B36">
        <w:t xml:space="preserve"> </w:t>
      </w:r>
      <w:r w:rsidRPr="005D6B36">
        <w:rPr>
          <w:rtl/>
        </w:rPr>
        <w:t>הצורך</w:t>
      </w:r>
      <w:r w:rsidRPr="005D6B36">
        <w:t xml:space="preserve"> </w:t>
      </w:r>
      <w:r w:rsidRPr="005D6B36">
        <w:rPr>
          <w:rtl/>
        </w:rPr>
        <w:t>ולפי</w:t>
      </w:r>
      <w:r w:rsidRPr="005D6B36">
        <w:t xml:space="preserve"> </w:t>
      </w:r>
      <w:r w:rsidRPr="005D6B36">
        <w:rPr>
          <w:rtl/>
        </w:rPr>
        <w:t>תכנית</w:t>
      </w:r>
      <w:r w:rsidRPr="005D6B36">
        <w:t xml:space="preserve"> </w:t>
      </w:r>
      <w:r w:rsidRPr="005D6B36">
        <w:rPr>
          <w:rtl/>
        </w:rPr>
        <w:t xml:space="preserve">הלימודים. </w:t>
      </w:r>
    </w:p>
    <w:p w:rsidR="005E6E4F" w:rsidRPr="005D6B36" w:rsidRDefault="005E6E4F" w:rsidP="005D6B36">
      <w:pPr>
        <w:pStyle w:val="af9"/>
        <w:numPr>
          <w:ilvl w:val="1"/>
          <w:numId w:val="105"/>
        </w:numPr>
        <w:overflowPunct/>
        <w:autoSpaceDE/>
        <w:autoSpaceDN/>
        <w:adjustRightInd/>
        <w:spacing w:line="240" w:lineRule="auto"/>
        <w:textAlignment w:val="auto"/>
      </w:pPr>
      <w:r w:rsidRPr="005D6B36">
        <w:rPr>
          <w:rFonts w:hint="cs"/>
          <w:rtl/>
        </w:rPr>
        <w:t xml:space="preserve">הרשות תדאג ותממן למשתתפות התכנית </w:t>
      </w:r>
      <w:r w:rsidRPr="005D6B36">
        <w:rPr>
          <w:rtl/>
        </w:rPr>
        <w:t xml:space="preserve">הסעות / כרטיסיה / כרטיס חופשי חודשי </w:t>
      </w:r>
      <w:r w:rsidRPr="005D6B36">
        <w:rPr>
          <w:rFonts w:hint="cs"/>
          <w:rtl/>
        </w:rPr>
        <w:t>לצורך הגעה למקום קיום הפעילות</w:t>
      </w:r>
      <w:r w:rsidRPr="005D6B36">
        <w:rPr>
          <w:rtl/>
        </w:rPr>
        <w:t>.</w:t>
      </w:r>
    </w:p>
    <w:p w:rsidR="005E6E4F" w:rsidRPr="005D6B36" w:rsidRDefault="005E6E4F" w:rsidP="005D6B36">
      <w:pPr>
        <w:pStyle w:val="af9"/>
        <w:numPr>
          <w:ilvl w:val="1"/>
          <w:numId w:val="105"/>
        </w:numPr>
        <w:overflowPunct/>
        <w:autoSpaceDE/>
        <w:autoSpaceDN/>
        <w:adjustRightInd/>
        <w:spacing w:line="240" w:lineRule="auto"/>
        <w:textAlignment w:val="auto"/>
      </w:pPr>
      <w:r w:rsidRPr="005D6B36">
        <w:rPr>
          <w:rtl/>
        </w:rPr>
        <w:t xml:space="preserve">המבנה והציוד יהיו מבוטחים בהתאם </w:t>
      </w:r>
      <w:r w:rsidRPr="005D6B36">
        <w:rPr>
          <w:rFonts w:hint="cs"/>
          <w:rtl/>
        </w:rPr>
        <w:t>למקובל,</w:t>
      </w:r>
      <w:r w:rsidRPr="005D6B36">
        <w:rPr>
          <w:rtl/>
        </w:rPr>
        <w:t xml:space="preserve"> ככל מבני הרשות והציוד המופעל בהם.</w:t>
      </w:r>
    </w:p>
    <w:p w:rsidR="005E6E4F" w:rsidRPr="005D6B36" w:rsidRDefault="005E6E4F" w:rsidP="005D6B36">
      <w:pPr>
        <w:pStyle w:val="af9"/>
        <w:numPr>
          <w:ilvl w:val="1"/>
          <w:numId w:val="105"/>
        </w:numPr>
        <w:overflowPunct/>
        <w:autoSpaceDE/>
        <w:autoSpaceDN/>
        <w:adjustRightInd/>
        <w:spacing w:line="240" w:lineRule="auto"/>
        <w:textAlignment w:val="auto"/>
      </w:pPr>
      <w:r w:rsidRPr="005D6B36">
        <w:rPr>
          <w:rtl/>
        </w:rPr>
        <w:t>הרשות תתחייב כי המבנה, הציוד וכל אשר תקצה לטובת ה</w:t>
      </w:r>
      <w:r w:rsidRPr="005D6B36">
        <w:rPr>
          <w:rFonts w:hint="cs"/>
          <w:rtl/>
        </w:rPr>
        <w:t>תכנית</w:t>
      </w:r>
      <w:r w:rsidRPr="005D6B36">
        <w:rPr>
          <w:rtl/>
        </w:rPr>
        <w:t xml:space="preserve"> עומדים בדרישות הביטחון והבטיחות הנדרשים על פי כל דין, וכן כי תשתף פעולה עם הספק אשר ייבחר על ידי המשרד להפעלת התכנית, לרבות </w:t>
      </w:r>
      <w:r w:rsidRPr="005D6B36">
        <w:rPr>
          <w:rFonts w:hint="cs"/>
          <w:rtl/>
        </w:rPr>
        <w:t xml:space="preserve">ביצוע הוראות הספק </w:t>
      </w:r>
      <w:r w:rsidRPr="005D6B36">
        <w:rPr>
          <w:rtl/>
        </w:rPr>
        <w:t xml:space="preserve">בעניין דרישות הביטוח למבנים ולציוד </w:t>
      </w:r>
      <w:r w:rsidRPr="005D6B36">
        <w:rPr>
          <w:rFonts w:hint="cs"/>
          <w:rtl/>
        </w:rPr>
        <w:t>ו</w:t>
      </w:r>
      <w:r w:rsidRPr="005D6B36">
        <w:rPr>
          <w:rtl/>
        </w:rPr>
        <w:t>כפי שיידרש על ידו.</w:t>
      </w:r>
    </w:p>
    <w:p w:rsidR="005E6E4F" w:rsidRPr="005D6B36" w:rsidRDefault="005E6E4F" w:rsidP="005D6B36">
      <w:pPr>
        <w:pStyle w:val="af9"/>
        <w:spacing w:line="240" w:lineRule="auto"/>
        <w:ind w:left="792"/>
      </w:pPr>
    </w:p>
    <w:p w:rsidR="005E6E4F" w:rsidRPr="005D6B36" w:rsidRDefault="005E6E4F" w:rsidP="005D6B36">
      <w:pPr>
        <w:pStyle w:val="aff6"/>
        <w:keepNext/>
        <w:keepLines/>
        <w:numPr>
          <w:ilvl w:val="0"/>
          <w:numId w:val="105"/>
        </w:numPr>
        <w:ind w:left="283" w:hanging="283"/>
        <w:jc w:val="both"/>
        <w:rPr>
          <w:rFonts w:cs="David"/>
          <w:b/>
          <w:bCs/>
          <w:sz w:val="24"/>
          <w:szCs w:val="24"/>
          <w:u w:val="single"/>
        </w:rPr>
      </w:pPr>
      <w:r w:rsidRPr="005D6B36">
        <w:rPr>
          <w:rFonts w:cs="David" w:hint="cs"/>
          <w:b/>
          <w:bCs/>
          <w:sz w:val="24"/>
          <w:szCs w:val="24"/>
          <w:u w:val="single"/>
          <w:rtl/>
        </w:rPr>
        <w:t>הליך בחירת הרשויות</w:t>
      </w:r>
      <w:r w:rsidRPr="005D6B36">
        <w:rPr>
          <w:rFonts w:cs="David"/>
          <w:b/>
          <w:bCs/>
          <w:sz w:val="24"/>
          <w:szCs w:val="24"/>
          <w:rtl/>
        </w:rPr>
        <w:t>:</w:t>
      </w:r>
    </w:p>
    <w:p w:rsidR="005E6E4F" w:rsidRPr="005D6B36" w:rsidRDefault="005E6E4F" w:rsidP="005D6B36">
      <w:pPr>
        <w:keepNext/>
        <w:keepLines/>
        <w:spacing w:line="240" w:lineRule="auto"/>
        <w:ind w:left="283"/>
        <w:rPr>
          <w:rFonts w:asciiTheme="majorHAnsi" w:hAnsiTheme="majorHAnsi"/>
          <w:b/>
          <w:bCs/>
          <w:u w:val="single"/>
        </w:rPr>
      </w:pPr>
      <w:r w:rsidRPr="005D6B36">
        <w:rPr>
          <w:rFonts w:asciiTheme="minorBidi" w:hAnsiTheme="minorBidi"/>
          <w:rtl/>
        </w:rPr>
        <w:t>אופן בחירת הרשויות ומספר הקבוצות אשר יפעלו בכל רשות יהי</w:t>
      </w:r>
      <w:r w:rsidRPr="005D6B36">
        <w:rPr>
          <w:rFonts w:asciiTheme="minorBidi" w:hAnsiTheme="minorBidi" w:hint="cs"/>
          <w:rtl/>
        </w:rPr>
        <w:t>ה</w:t>
      </w:r>
      <w:r w:rsidRPr="005D6B36">
        <w:rPr>
          <w:rFonts w:asciiTheme="minorBidi" w:hAnsiTheme="minorBidi"/>
          <w:rtl/>
        </w:rPr>
        <w:t xml:space="preserve"> </w:t>
      </w:r>
      <w:r w:rsidRPr="005D6B36">
        <w:rPr>
          <w:rFonts w:asciiTheme="minorBidi" w:hAnsiTheme="minorBidi" w:hint="cs"/>
          <w:rtl/>
        </w:rPr>
        <w:t>כ</w:t>
      </w:r>
      <w:r w:rsidRPr="005D6B36">
        <w:rPr>
          <w:rFonts w:asciiTheme="minorBidi" w:hAnsiTheme="minorBidi"/>
          <w:rtl/>
        </w:rPr>
        <w:t>מפורט להלן:</w:t>
      </w:r>
    </w:p>
    <w:p w:rsidR="005E6E4F" w:rsidRPr="005D6B36" w:rsidRDefault="005E6E4F" w:rsidP="005D6B36">
      <w:pPr>
        <w:pStyle w:val="af9"/>
        <w:keepNext/>
        <w:keepLines/>
        <w:numPr>
          <w:ilvl w:val="1"/>
          <w:numId w:val="105"/>
        </w:numPr>
        <w:overflowPunct/>
        <w:autoSpaceDE/>
        <w:autoSpaceDN/>
        <w:adjustRightInd/>
        <w:spacing w:line="240" w:lineRule="auto"/>
        <w:textAlignment w:val="auto"/>
        <w:rPr>
          <w:rFonts w:asciiTheme="majorHAnsi" w:hAnsiTheme="majorHAnsi"/>
          <w:b/>
          <w:bCs/>
          <w:u w:val="single"/>
        </w:rPr>
      </w:pPr>
      <w:r w:rsidRPr="005D6B36">
        <w:rPr>
          <w:rFonts w:asciiTheme="minorBidi" w:hAnsiTheme="minorBidi" w:hint="cs"/>
          <w:rtl/>
        </w:rPr>
        <w:t xml:space="preserve">הקצאת הקבוצות </w:t>
      </w:r>
      <w:r w:rsidRPr="005D6B36">
        <w:rPr>
          <w:rFonts w:asciiTheme="minorBidi" w:hAnsiTheme="minorBidi"/>
          <w:rtl/>
        </w:rPr>
        <w:t>למגזרי</w:t>
      </w:r>
      <w:r w:rsidRPr="005D6B36">
        <w:rPr>
          <w:rFonts w:asciiTheme="minorBidi" w:hAnsiTheme="minorBidi" w:hint="cs"/>
          <w:rtl/>
        </w:rPr>
        <w:t xml:space="preserve"> האוכלוסיי</w:t>
      </w:r>
      <w:r w:rsidRPr="005D6B36">
        <w:rPr>
          <w:rFonts w:asciiTheme="minorBidi" w:hAnsiTheme="minorBidi" w:hint="eastAsia"/>
          <w:rtl/>
        </w:rPr>
        <w:t>ה</w:t>
      </w:r>
      <w:r w:rsidRPr="005D6B36">
        <w:rPr>
          <w:rFonts w:asciiTheme="minorBidi" w:hAnsiTheme="minorBidi"/>
          <w:rtl/>
        </w:rPr>
        <w:t xml:space="preserve"> השונים תתבצע ע"פ החלוקה הבאה</w:t>
      </w:r>
      <w:r w:rsidRPr="005D6B36">
        <w:rPr>
          <w:rStyle w:val="afff0"/>
          <w:rFonts w:asciiTheme="minorBidi" w:hAnsiTheme="minorBidi"/>
          <w:sz w:val="24"/>
          <w:szCs w:val="24"/>
          <w:rtl/>
        </w:rPr>
        <w:footnoteReference w:id="2"/>
      </w:r>
      <w:r w:rsidRPr="005D6B36">
        <w:rPr>
          <w:rFonts w:asciiTheme="minorBidi" w:hAnsiTheme="minorBidi"/>
          <w:rtl/>
        </w:rPr>
        <w:t>:</w:t>
      </w:r>
      <w:bookmarkStart w:id="105" w:name="_Ref477338408"/>
    </w:p>
    <w:p w:rsidR="005E6E4F" w:rsidRPr="005D6B36" w:rsidRDefault="005E6E4F" w:rsidP="005D6B36">
      <w:pPr>
        <w:pStyle w:val="af9"/>
        <w:keepNext/>
        <w:keepLines/>
        <w:numPr>
          <w:ilvl w:val="2"/>
          <w:numId w:val="105"/>
        </w:numPr>
        <w:overflowPunct/>
        <w:autoSpaceDE/>
        <w:autoSpaceDN/>
        <w:adjustRightInd/>
        <w:spacing w:line="240" w:lineRule="auto"/>
        <w:ind w:left="992" w:hanging="272"/>
        <w:textAlignment w:val="auto"/>
        <w:rPr>
          <w:rFonts w:asciiTheme="majorHAnsi" w:hAnsiTheme="majorHAnsi"/>
          <w:b/>
          <w:bCs/>
          <w:u w:val="single"/>
          <w:rtl/>
        </w:rPr>
      </w:pPr>
      <w:r w:rsidRPr="005D6B36">
        <w:rPr>
          <w:rFonts w:asciiTheme="minorBidi" w:hAnsiTheme="minorBidi"/>
          <w:rtl/>
        </w:rPr>
        <w:t>כ-</w:t>
      </w:r>
      <w:r w:rsidRPr="005D6B36">
        <w:rPr>
          <w:rFonts w:asciiTheme="minorBidi" w:hAnsiTheme="minorBidi" w:hint="cs"/>
          <w:rtl/>
        </w:rPr>
        <w:t>64</w:t>
      </w:r>
      <w:r w:rsidRPr="005D6B36">
        <w:rPr>
          <w:rFonts w:asciiTheme="minorBidi" w:hAnsiTheme="minorBidi"/>
          <w:rtl/>
        </w:rPr>
        <w:t>% ל</w:t>
      </w:r>
      <w:r w:rsidRPr="005D6B36">
        <w:rPr>
          <w:rFonts w:asciiTheme="minorBidi" w:hAnsiTheme="minorBidi" w:hint="cs"/>
          <w:rtl/>
        </w:rPr>
        <w:t>רשויות המשתייכות ל</w:t>
      </w:r>
      <w:r w:rsidRPr="005D6B36">
        <w:rPr>
          <w:rFonts w:asciiTheme="minorBidi" w:hAnsiTheme="minorBidi"/>
          <w:rtl/>
        </w:rPr>
        <w:t>מגזר הכללי</w:t>
      </w:r>
      <w:r w:rsidRPr="005D6B36">
        <w:rPr>
          <w:rFonts w:asciiTheme="minorBidi" w:hAnsiTheme="minorBidi" w:hint="cs"/>
          <w:rtl/>
        </w:rPr>
        <w:t>;</w:t>
      </w:r>
    </w:p>
    <w:p w:rsidR="005E6E4F" w:rsidRPr="005D6B36" w:rsidRDefault="005E6E4F" w:rsidP="005D6B36">
      <w:pPr>
        <w:pStyle w:val="af9"/>
        <w:keepNext/>
        <w:keepLines/>
        <w:numPr>
          <w:ilvl w:val="2"/>
          <w:numId w:val="105"/>
        </w:numPr>
        <w:overflowPunct/>
        <w:autoSpaceDE/>
        <w:autoSpaceDN/>
        <w:adjustRightInd/>
        <w:spacing w:line="240" w:lineRule="auto"/>
        <w:ind w:left="992" w:hanging="272"/>
        <w:textAlignment w:val="auto"/>
        <w:rPr>
          <w:rFonts w:asciiTheme="minorBidi" w:hAnsiTheme="minorBidi"/>
          <w:color w:val="000000"/>
        </w:rPr>
      </w:pPr>
      <w:r w:rsidRPr="005D6B36">
        <w:rPr>
          <w:rFonts w:asciiTheme="minorBidi" w:hAnsiTheme="minorBidi" w:hint="cs"/>
          <w:rtl/>
        </w:rPr>
        <w:t>כ-24% לרשויות המשתייכות ל</w:t>
      </w:r>
      <w:r w:rsidRPr="005D6B36">
        <w:rPr>
          <w:rFonts w:asciiTheme="minorBidi" w:hAnsiTheme="minorBidi"/>
          <w:rtl/>
        </w:rPr>
        <w:t>מגזר הלא יהודי</w:t>
      </w:r>
      <w:r w:rsidRPr="005D6B36">
        <w:rPr>
          <w:rFonts w:asciiTheme="minorBidi" w:hAnsiTheme="minorBidi" w:hint="cs"/>
          <w:rtl/>
        </w:rPr>
        <w:t>;</w:t>
      </w:r>
      <w:bookmarkEnd w:id="105"/>
    </w:p>
    <w:p w:rsidR="005E6E4F" w:rsidRPr="005D6B36" w:rsidRDefault="005E6E4F" w:rsidP="005D6B36">
      <w:pPr>
        <w:pStyle w:val="af9"/>
        <w:keepNext/>
        <w:keepLines/>
        <w:numPr>
          <w:ilvl w:val="2"/>
          <w:numId w:val="105"/>
        </w:numPr>
        <w:overflowPunct/>
        <w:autoSpaceDE/>
        <w:autoSpaceDN/>
        <w:adjustRightInd/>
        <w:spacing w:line="240" w:lineRule="auto"/>
        <w:ind w:left="992" w:hanging="272"/>
        <w:textAlignment w:val="auto"/>
        <w:rPr>
          <w:rFonts w:asciiTheme="minorBidi" w:hAnsiTheme="minorBidi"/>
          <w:color w:val="000000"/>
        </w:rPr>
      </w:pPr>
      <w:r w:rsidRPr="005D6B36">
        <w:rPr>
          <w:rFonts w:asciiTheme="minorBidi" w:hAnsiTheme="minorBidi" w:hint="cs"/>
          <w:color w:val="000000"/>
          <w:rtl/>
        </w:rPr>
        <w:t xml:space="preserve">כ </w:t>
      </w:r>
      <w:r w:rsidRPr="005D6B36">
        <w:rPr>
          <w:rFonts w:asciiTheme="minorBidi" w:hAnsiTheme="minorBidi"/>
          <w:color w:val="000000"/>
          <w:rtl/>
        </w:rPr>
        <w:t>–</w:t>
      </w:r>
      <w:r w:rsidRPr="005D6B36">
        <w:rPr>
          <w:rFonts w:asciiTheme="minorBidi" w:hAnsiTheme="minorBidi" w:hint="cs"/>
          <w:color w:val="000000"/>
          <w:rtl/>
        </w:rPr>
        <w:t xml:space="preserve"> 12% לרשויות המשתייכות למגזר החרדי.</w:t>
      </w:r>
    </w:p>
    <w:p w:rsidR="005E6E4F" w:rsidRPr="005D6B36" w:rsidRDefault="005E6E4F" w:rsidP="005D6B36">
      <w:pPr>
        <w:pStyle w:val="af9"/>
        <w:keepNext/>
        <w:keepLines/>
        <w:numPr>
          <w:ilvl w:val="1"/>
          <w:numId w:val="105"/>
        </w:numPr>
        <w:overflowPunct/>
        <w:autoSpaceDE/>
        <w:autoSpaceDN/>
        <w:adjustRightInd/>
        <w:spacing w:line="240" w:lineRule="auto"/>
        <w:textAlignment w:val="auto"/>
        <w:rPr>
          <w:rFonts w:asciiTheme="minorBidi" w:hAnsiTheme="minorBidi"/>
        </w:rPr>
      </w:pPr>
      <w:r w:rsidRPr="005D6B36">
        <w:rPr>
          <w:rFonts w:asciiTheme="minorBidi" w:hAnsiTheme="minorBidi"/>
          <w:rtl/>
        </w:rPr>
        <w:t>אופן בחירת הרשויות</w:t>
      </w:r>
      <w:r w:rsidRPr="005D6B36">
        <w:rPr>
          <w:rFonts w:asciiTheme="minorBidi" w:hAnsiTheme="minorBidi" w:hint="cs"/>
          <w:rtl/>
        </w:rPr>
        <w:t>, לאחר חלוקת הרשויות לפי מגזרים, יערך</w:t>
      </w:r>
      <w:r w:rsidRPr="005D6B36">
        <w:rPr>
          <w:rFonts w:asciiTheme="minorBidi" w:hAnsiTheme="minorBidi"/>
          <w:rtl/>
        </w:rPr>
        <w:t xml:space="preserve"> על </w:t>
      </w:r>
      <w:r w:rsidRPr="005D6B36">
        <w:rPr>
          <w:rFonts w:asciiTheme="minorBidi" w:hAnsiTheme="minorBidi" w:hint="cs"/>
          <w:rtl/>
        </w:rPr>
        <w:t>פי סדר עולה של דירוג המדד חברתי כלכלי</w:t>
      </w:r>
      <w:r w:rsidRPr="005D6B36">
        <w:rPr>
          <w:rStyle w:val="afff0"/>
          <w:rFonts w:asciiTheme="minorBidi" w:hAnsiTheme="minorBidi"/>
          <w:sz w:val="24"/>
          <w:szCs w:val="24"/>
          <w:rtl/>
        </w:rPr>
        <w:footnoteReference w:id="3"/>
      </w:r>
      <w:r w:rsidRPr="005D6B36">
        <w:rPr>
          <w:rFonts w:asciiTheme="minorBidi" w:hAnsiTheme="minorBidi"/>
          <w:rtl/>
        </w:rPr>
        <w:t>, כך שרשות המדורגת במיקום נמוך יותר תקבל עדיפות על פני רשות המדורגת במיקום גבוה יותר.</w:t>
      </w:r>
      <w:r w:rsidRPr="005D6B36">
        <w:rPr>
          <w:rFonts w:asciiTheme="minorBidi" w:hAnsiTheme="minorBidi" w:hint="cs"/>
          <w:rtl/>
        </w:rPr>
        <w:t xml:space="preserve"> ההקצאה לרשויות, בהתאם למפורט לעיל, תתבצע</w:t>
      </w:r>
      <w:r w:rsidRPr="005D6B36">
        <w:rPr>
          <w:rFonts w:asciiTheme="minorBidi" w:hAnsiTheme="minorBidi"/>
          <w:rtl/>
        </w:rPr>
        <w:t xml:space="preserve"> עד למיצוי התקציב אשר הוקצה עבור ה</w:t>
      </w:r>
      <w:r w:rsidRPr="005D6B36">
        <w:rPr>
          <w:rFonts w:asciiTheme="minorBidi" w:hAnsiTheme="minorBidi" w:hint="cs"/>
          <w:rtl/>
        </w:rPr>
        <w:t>תכנית.</w:t>
      </w:r>
    </w:p>
    <w:p w:rsidR="005E6E4F" w:rsidRPr="005D6B36" w:rsidRDefault="005E6E4F" w:rsidP="005D6B36">
      <w:pPr>
        <w:pStyle w:val="af9"/>
        <w:keepNext/>
        <w:keepLines/>
        <w:spacing w:line="240" w:lineRule="auto"/>
        <w:ind w:left="792"/>
        <w:rPr>
          <w:rFonts w:asciiTheme="minorBidi" w:hAnsiTheme="minorBidi"/>
          <w:rtl/>
        </w:rPr>
      </w:pPr>
      <w:r w:rsidRPr="005D6B36">
        <w:rPr>
          <w:rFonts w:asciiTheme="minorBidi" w:hAnsiTheme="minorBidi" w:hint="cs"/>
          <w:rtl/>
        </w:rPr>
        <w:t xml:space="preserve">בתוך כל רשות בפני עצמה, תינתן עדיפות לבתי ספר בעלי ציון נמוך במדד הטיפוח של משרד החינוך (ראה מידע בקישור: </w:t>
      </w:r>
    </w:p>
    <w:p w:rsidR="005E6E4F" w:rsidRPr="005D6B36" w:rsidRDefault="00C70009" w:rsidP="005D6B36">
      <w:pPr>
        <w:pStyle w:val="af9"/>
        <w:keepNext/>
        <w:keepLines/>
        <w:spacing w:line="240" w:lineRule="auto"/>
        <w:ind w:left="792"/>
        <w:rPr>
          <w:rFonts w:asciiTheme="minorBidi" w:hAnsiTheme="minorBidi"/>
        </w:rPr>
      </w:pPr>
      <w:hyperlink r:id="rId25" w:history="1">
        <w:r w:rsidR="008767A4">
          <w:rPr>
            <w:rStyle w:val="Hyperlink"/>
            <w:rFonts w:asciiTheme="minorBidi" w:hAnsiTheme="minorBidi"/>
            <w:rtl/>
          </w:rPr>
          <w:t>למדד הטיפוח - לחץ כאן</w:t>
        </w:r>
      </w:hyperlink>
      <w:r w:rsidR="005E6E4F" w:rsidRPr="005D6B36">
        <w:rPr>
          <w:rFonts w:asciiTheme="minorBidi" w:hAnsiTheme="minorBidi" w:hint="cs"/>
          <w:rtl/>
        </w:rPr>
        <w:t xml:space="preserve">) </w:t>
      </w:r>
    </w:p>
    <w:p w:rsidR="005E6E4F" w:rsidRPr="005D6B36" w:rsidRDefault="005E6E4F" w:rsidP="005D6B36">
      <w:pPr>
        <w:pStyle w:val="af9"/>
        <w:keepNext/>
        <w:keepLines/>
        <w:numPr>
          <w:ilvl w:val="1"/>
          <w:numId w:val="105"/>
        </w:numPr>
        <w:overflowPunct/>
        <w:autoSpaceDE/>
        <w:autoSpaceDN/>
        <w:adjustRightInd/>
        <w:spacing w:line="240" w:lineRule="auto"/>
        <w:textAlignment w:val="auto"/>
        <w:rPr>
          <w:rFonts w:asciiTheme="minorBidi" w:hAnsiTheme="minorBidi"/>
          <w:rtl/>
        </w:rPr>
      </w:pPr>
      <w:r w:rsidRPr="005D6B36">
        <w:rPr>
          <w:rFonts w:asciiTheme="minorBidi" w:hAnsiTheme="minorBidi" w:hint="cs"/>
          <w:rtl/>
        </w:rPr>
        <w:t>מספר הקבוצות המקסימלי שיוקצו לכל רשות זוכה הנו בהתאם להיקף אוכלוסיית הרשות</w:t>
      </w:r>
      <w:r w:rsidRPr="005D6B36">
        <w:rPr>
          <w:rStyle w:val="afff0"/>
          <w:rFonts w:asciiTheme="minorBidi" w:hAnsiTheme="minorBidi"/>
          <w:sz w:val="24"/>
          <w:szCs w:val="24"/>
          <w:rtl/>
        </w:rPr>
        <w:footnoteReference w:id="4"/>
      </w:r>
      <w:r w:rsidRPr="005D6B36">
        <w:rPr>
          <w:rFonts w:asciiTheme="minorBidi" w:hAnsiTheme="minorBidi" w:hint="cs"/>
          <w:rtl/>
        </w:rPr>
        <w:t>:</w:t>
      </w:r>
    </w:p>
    <w:p w:rsidR="005E6E4F" w:rsidRPr="005D6B36" w:rsidRDefault="005E6E4F" w:rsidP="005D6B36">
      <w:pPr>
        <w:pStyle w:val="af9"/>
        <w:keepNext/>
        <w:keepLines/>
        <w:numPr>
          <w:ilvl w:val="2"/>
          <w:numId w:val="105"/>
        </w:numPr>
        <w:overflowPunct/>
        <w:autoSpaceDE/>
        <w:autoSpaceDN/>
        <w:adjustRightInd/>
        <w:spacing w:line="240" w:lineRule="auto"/>
        <w:ind w:left="992" w:hanging="272"/>
        <w:textAlignment w:val="auto"/>
        <w:rPr>
          <w:rFonts w:asciiTheme="minorBidi" w:hAnsiTheme="minorBidi"/>
          <w:rtl/>
        </w:rPr>
      </w:pPr>
      <w:r w:rsidRPr="005D6B36">
        <w:rPr>
          <w:rFonts w:asciiTheme="minorBidi" w:hAnsiTheme="minorBidi"/>
          <w:rtl/>
        </w:rPr>
        <w:t>ברשות שבה מספר התושבים קטן מ-100,000</w:t>
      </w:r>
      <w:r w:rsidRPr="005D6B36">
        <w:rPr>
          <w:rFonts w:asciiTheme="minorBidi" w:hAnsiTheme="minorBidi" w:hint="cs"/>
          <w:rtl/>
        </w:rPr>
        <w:t xml:space="preserve"> </w:t>
      </w:r>
      <w:r w:rsidRPr="005D6B36">
        <w:rPr>
          <w:rFonts w:asciiTheme="minorBidi" w:hAnsiTheme="minorBidi"/>
          <w:rtl/>
        </w:rPr>
        <w:t xml:space="preserve">– </w:t>
      </w:r>
      <w:r w:rsidRPr="005D6B36">
        <w:rPr>
          <w:rFonts w:asciiTheme="minorBidi" w:hAnsiTheme="minorBidi" w:hint="cs"/>
          <w:u w:val="single"/>
          <w:rtl/>
        </w:rPr>
        <w:t>תופעל</w:t>
      </w:r>
      <w:r w:rsidRPr="005D6B36">
        <w:rPr>
          <w:rFonts w:asciiTheme="minorBidi" w:hAnsiTheme="minorBidi"/>
          <w:u w:val="single"/>
          <w:rtl/>
        </w:rPr>
        <w:t xml:space="preserve"> עד</w:t>
      </w:r>
      <w:r w:rsidRPr="005D6B36">
        <w:rPr>
          <w:rFonts w:asciiTheme="minorBidi" w:hAnsiTheme="minorBidi" w:hint="cs"/>
          <w:u w:val="single"/>
          <w:rtl/>
        </w:rPr>
        <w:t xml:space="preserve"> קבוצה אחת</w:t>
      </w:r>
      <w:r w:rsidRPr="005D6B36">
        <w:rPr>
          <w:rFonts w:asciiTheme="minorBidi" w:hAnsiTheme="minorBidi"/>
          <w:rtl/>
        </w:rPr>
        <w:t>.</w:t>
      </w:r>
    </w:p>
    <w:p w:rsidR="005E6E4F" w:rsidRPr="005D6B36" w:rsidRDefault="005E6E4F" w:rsidP="005D6B36">
      <w:pPr>
        <w:pStyle w:val="af9"/>
        <w:keepNext/>
        <w:keepLines/>
        <w:numPr>
          <w:ilvl w:val="2"/>
          <w:numId w:val="105"/>
        </w:numPr>
        <w:overflowPunct/>
        <w:autoSpaceDE/>
        <w:autoSpaceDN/>
        <w:adjustRightInd/>
        <w:spacing w:line="240" w:lineRule="auto"/>
        <w:ind w:left="992" w:hanging="272"/>
        <w:textAlignment w:val="auto"/>
        <w:rPr>
          <w:rFonts w:asciiTheme="minorBidi" w:hAnsiTheme="minorBidi"/>
        </w:rPr>
      </w:pPr>
      <w:r w:rsidRPr="005D6B36">
        <w:rPr>
          <w:rFonts w:asciiTheme="minorBidi" w:hAnsiTheme="minorBidi"/>
          <w:rtl/>
        </w:rPr>
        <w:t>ברשות שבה מספר התושבים הוא 100,000 ומעלה</w:t>
      </w:r>
      <w:r w:rsidRPr="005D6B36">
        <w:rPr>
          <w:rFonts w:asciiTheme="minorBidi" w:hAnsiTheme="minorBidi" w:hint="cs"/>
          <w:rtl/>
        </w:rPr>
        <w:t xml:space="preserve"> </w:t>
      </w:r>
      <w:r w:rsidRPr="005D6B36">
        <w:rPr>
          <w:rFonts w:asciiTheme="minorBidi" w:hAnsiTheme="minorBidi"/>
          <w:rtl/>
        </w:rPr>
        <w:t xml:space="preserve">– </w:t>
      </w:r>
      <w:r w:rsidRPr="005D6B36">
        <w:rPr>
          <w:rFonts w:asciiTheme="minorBidi" w:hAnsiTheme="minorBidi"/>
          <w:u w:val="single"/>
          <w:rtl/>
        </w:rPr>
        <w:t xml:space="preserve">יופעלו עד </w:t>
      </w:r>
      <w:r w:rsidRPr="005D6B36">
        <w:rPr>
          <w:rFonts w:asciiTheme="minorBidi" w:hAnsiTheme="minorBidi" w:hint="cs"/>
          <w:u w:val="single"/>
          <w:rtl/>
        </w:rPr>
        <w:t>2</w:t>
      </w:r>
      <w:r w:rsidRPr="005D6B36">
        <w:rPr>
          <w:rFonts w:asciiTheme="minorBidi" w:hAnsiTheme="minorBidi"/>
          <w:u w:val="single"/>
          <w:rtl/>
        </w:rPr>
        <w:t xml:space="preserve"> קבוצות</w:t>
      </w:r>
      <w:r w:rsidRPr="005D6B36">
        <w:rPr>
          <w:rFonts w:asciiTheme="minorBidi" w:hAnsiTheme="minorBidi"/>
          <w:rtl/>
        </w:rPr>
        <w:t>.</w:t>
      </w:r>
      <w:r w:rsidRPr="005D6B36">
        <w:rPr>
          <w:rFonts w:asciiTheme="minorBidi" w:hAnsiTheme="minorBidi"/>
          <w:b/>
          <w:bCs/>
          <w:u w:val="single"/>
          <w:rtl/>
        </w:rPr>
        <w:t xml:space="preserve"> </w:t>
      </w:r>
    </w:p>
    <w:p w:rsidR="005E6E4F" w:rsidRPr="005D6B36" w:rsidRDefault="005E6E4F" w:rsidP="005D6B36">
      <w:pPr>
        <w:pStyle w:val="af9"/>
        <w:keepNext/>
        <w:keepLines/>
        <w:numPr>
          <w:ilvl w:val="1"/>
          <w:numId w:val="105"/>
        </w:numPr>
        <w:overflowPunct/>
        <w:autoSpaceDE/>
        <w:autoSpaceDN/>
        <w:adjustRightInd/>
        <w:spacing w:line="240" w:lineRule="auto"/>
        <w:textAlignment w:val="auto"/>
        <w:rPr>
          <w:rFonts w:asciiTheme="minorBidi" w:hAnsiTheme="minorBidi"/>
        </w:rPr>
      </w:pPr>
      <w:r w:rsidRPr="005D6B36">
        <w:rPr>
          <w:rFonts w:asciiTheme="minorBidi" w:hAnsiTheme="minorBidi"/>
          <w:rtl/>
        </w:rPr>
        <w:t xml:space="preserve">רשות </w:t>
      </w:r>
      <w:r w:rsidRPr="005D6B36">
        <w:rPr>
          <w:rFonts w:asciiTheme="minorBidi" w:hAnsiTheme="minorBidi" w:hint="cs"/>
          <w:rtl/>
        </w:rPr>
        <w:t xml:space="preserve">מעורבת (המונה אוכלוסיות ממגזרים שונים) </w:t>
      </w:r>
      <w:r w:rsidRPr="005D6B36">
        <w:rPr>
          <w:rFonts w:asciiTheme="minorBidi" w:hAnsiTheme="minorBidi"/>
          <w:rtl/>
        </w:rPr>
        <w:t>תציין בטופס ההגשה את המגזרים עבורם היא מבקשת ש</w:t>
      </w:r>
      <w:r w:rsidRPr="005D6B36">
        <w:rPr>
          <w:rFonts w:asciiTheme="minorBidi" w:hAnsiTheme="minorBidi" w:hint="cs"/>
          <w:rtl/>
        </w:rPr>
        <w:t>תיועד כל קבוצה שתוקצה עבורה</w:t>
      </w:r>
      <w:r w:rsidRPr="005D6B36">
        <w:rPr>
          <w:rFonts w:asciiTheme="minorBidi" w:hAnsiTheme="minorBidi"/>
          <w:rtl/>
        </w:rPr>
        <w:t xml:space="preserve">. </w:t>
      </w:r>
    </w:p>
    <w:p w:rsidR="005E6E4F" w:rsidRPr="005D6B36" w:rsidRDefault="005E6E4F" w:rsidP="005D6B36">
      <w:pPr>
        <w:pStyle w:val="af9"/>
        <w:keepNext/>
        <w:keepLines/>
        <w:numPr>
          <w:ilvl w:val="1"/>
          <w:numId w:val="105"/>
        </w:numPr>
        <w:overflowPunct/>
        <w:autoSpaceDE/>
        <w:autoSpaceDN/>
        <w:adjustRightInd/>
        <w:spacing w:line="240" w:lineRule="auto"/>
        <w:textAlignment w:val="auto"/>
        <w:rPr>
          <w:rFonts w:asciiTheme="minorBidi" w:hAnsiTheme="minorBidi"/>
          <w:b/>
          <w:bCs/>
          <w:u w:val="single"/>
        </w:rPr>
      </w:pPr>
      <w:r w:rsidRPr="005D6B36">
        <w:rPr>
          <w:rFonts w:asciiTheme="minorBidi" w:hAnsiTheme="minorBidi"/>
          <w:rtl/>
        </w:rPr>
        <w:t>לאחר החלוקה על פי הקריטריונים לעיל, ככל שתישאר יתרה תקציבית בתכנית, ועד</w:t>
      </w:r>
      <w:r w:rsidRPr="005D6B36">
        <w:rPr>
          <w:rFonts w:asciiTheme="minorBidi" w:hAnsiTheme="minorBidi" w:hint="cs"/>
          <w:rtl/>
        </w:rPr>
        <w:t xml:space="preserve">ת </w:t>
      </w:r>
      <w:r w:rsidRPr="005D6B36">
        <w:rPr>
          <w:rFonts w:asciiTheme="minorBidi" w:hAnsiTheme="minorBidi"/>
          <w:rtl/>
        </w:rPr>
        <w:t>ה</w:t>
      </w:r>
      <w:r w:rsidRPr="005D6B36">
        <w:rPr>
          <w:rFonts w:asciiTheme="minorBidi" w:hAnsiTheme="minorBidi" w:hint="cs"/>
          <w:rtl/>
        </w:rPr>
        <w:t>היגוי של התכנית</w:t>
      </w:r>
      <w:r w:rsidRPr="005D6B36">
        <w:rPr>
          <w:rFonts w:asciiTheme="minorBidi" w:hAnsiTheme="minorBidi"/>
          <w:rtl/>
        </w:rPr>
        <w:t xml:space="preserve"> שומרת לעצמה את הזכות לפנות לרשויות </w:t>
      </w:r>
      <w:r w:rsidRPr="005D6B36">
        <w:rPr>
          <w:rFonts w:asciiTheme="minorBidi" w:hAnsiTheme="minorBidi" w:hint="cs"/>
          <w:rtl/>
        </w:rPr>
        <w:t xml:space="preserve">אשר </w:t>
      </w:r>
      <w:r w:rsidRPr="005D6B36">
        <w:rPr>
          <w:rFonts w:asciiTheme="minorBidi" w:hAnsiTheme="minorBidi"/>
          <w:rtl/>
        </w:rPr>
        <w:t>עמדו בתנאי הסף ל</w:t>
      </w:r>
      <w:r w:rsidRPr="005D6B36">
        <w:rPr>
          <w:rFonts w:asciiTheme="minorBidi" w:hAnsiTheme="minorBidi" w:hint="cs"/>
          <w:rtl/>
        </w:rPr>
        <w:t xml:space="preserve">צורך </w:t>
      </w:r>
      <w:r w:rsidRPr="005D6B36">
        <w:rPr>
          <w:rFonts w:asciiTheme="minorBidi" w:hAnsiTheme="minorBidi"/>
          <w:rtl/>
        </w:rPr>
        <w:t>הרחבת מספר הקבוצות מעבר לקבוע לעיל.</w:t>
      </w:r>
    </w:p>
    <w:p w:rsidR="005E6E4F" w:rsidRPr="005D6B36" w:rsidRDefault="005E6E4F" w:rsidP="005D6B36">
      <w:pPr>
        <w:pStyle w:val="af9"/>
        <w:keepNext/>
        <w:keepLines/>
        <w:spacing w:line="240" w:lineRule="auto"/>
        <w:ind w:left="794"/>
        <w:rPr>
          <w:rtl/>
        </w:rPr>
      </w:pPr>
    </w:p>
    <w:p w:rsidR="005E6E4F" w:rsidRPr="005D6B36" w:rsidRDefault="005E6E4F" w:rsidP="005D6B36">
      <w:pPr>
        <w:pStyle w:val="aff6"/>
        <w:numPr>
          <w:ilvl w:val="0"/>
          <w:numId w:val="105"/>
        </w:numPr>
        <w:ind w:left="283" w:hanging="283"/>
        <w:jc w:val="both"/>
        <w:rPr>
          <w:rFonts w:cs="David"/>
          <w:b/>
          <w:bCs/>
          <w:sz w:val="24"/>
          <w:szCs w:val="24"/>
          <w:u w:val="single"/>
        </w:rPr>
      </w:pPr>
      <w:r w:rsidRPr="005D6B36">
        <w:rPr>
          <w:rFonts w:cs="David" w:hint="cs"/>
          <w:b/>
          <w:bCs/>
          <w:sz w:val="24"/>
          <w:szCs w:val="24"/>
          <w:u w:val="single"/>
          <w:rtl/>
        </w:rPr>
        <w:t>הליך הגשת הבקשה להצטרפות</w:t>
      </w:r>
      <w:r w:rsidRPr="005D6B36">
        <w:rPr>
          <w:rFonts w:cs="David"/>
          <w:b/>
          <w:bCs/>
          <w:sz w:val="24"/>
          <w:szCs w:val="24"/>
          <w:rtl/>
        </w:rPr>
        <w:t>:</w:t>
      </w:r>
    </w:p>
    <w:p w:rsidR="005E6E4F" w:rsidRPr="005D6B36" w:rsidRDefault="005E6E4F" w:rsidP="005D6B36">
      <w:pPr>
        <w:pStyle w:val="af9"/>
        <w:keepNext/>
        <w:keepLines/>
        <w:spacing w:line="240" w:lineRule="auto"/>
        <w:ind w:left="283"/>
      </w:pPr>
      <w:r w:rsidRPr="005D6B36">
        <w:rPr>
          <w:rFonts w:asciiTheme="minorBidi" w:hAnsiTheme="minorBidi"/>
          <w:rtl/>
        </w:rPr>
        <w:t>רשות</w:t>
      </w:r>
      <w:r w:rsidRPr="005D6B36">
        <w:rPr>
          <w:rFonts w:asciiTheme="minorBidi" w:hAnsiTheme="minorBidi"/>
        </w:rPr>
        <w:t xml:space="preserve"> </w:t>
      </w:r>
      <w:r w:rsidRPr="005D6B36">
        <w:rPr>
          <w:rFonts w:asciiTheme="minorBidi" w:hAnsiTheme="minorBidi"/>
          <w:rtl/>
        </w:rPr>
        <w:t>מקומית</w:t>
      </w:r>
      <w:r w:rsidRPr="005D6B36">
        <w:rPr>
          <w:rFonts w:asciiTheme="minorBidi" w:hAnsiTheme="minorBidi"/>
        </w:rPr>
        <w:t xml:space="preserve"> </w:t>
      </w:r>
      <w:r w:rsidRPr="005D6B36">
        <w:rPr>
          <w:rFonts w:asciiTheme="minorBidi" w:hAnsiTheme="minorBidi"/>
          <w:rtl/>
        </w:rPr>
        <w:t>המעוניינת</w:t>
      </w:r>
      <w:r w:rsidRPr="005D6B36">
        <w:rPr>
          <w:rFonts w:asciiTheme="minorBidi" w:hAnsiTheme="minorBidi"/>
        </w:rPr>
        <w:t xml:space="preserve"> </w:t>
      </w:r>
      <w:r w:rsidRPr="005D6B36">
        <w:rPr>
          <w:rFonts w:asciiTheme="minorBidi" w:hAnsiTheme="minorBidi"/>
          <w:rtl/>
        </w:rPr>
        <w:t>לקחת</w:t>
      </w:r>
      <w:r w:rsidRPr="005D6B36">
        <w:rPr>
          <w:rFonts w:asciiTheme="minorBidi" w:hAnsiTheme="minorBidi"/>
        </w:rPr>
        <w:t xml:space="preserve"> </w:t>
      </w:r>
      <w:r w:rsidRPr="005D6B36">
        <w:rPr>
          <w:rFonts w:asciiTheme="minorBidi" w:hAnsiTheme="minorBidi"/>
          <w:rtl/>
        </w:rPr>
        <w:t>חלק</w:t>
      </w:r>
      <w:r w:rsidRPr="005D6B36">
        <w:rPr>
          <w:rFonts w:asciiTheme="minorBidi" w:hAnsiTheme="minorBidi"/>
        </w:rPr>
        <w:t xml:space="preserve"> </w:t>
      </w:r>
      <w:r w:rsidRPr="005D6B36">
        <w:rPr>
          <w:rFonts w:asciiTheme="minorBidi" w:hAnsiTheme="minorBidi"/>
          <w:rtl/>
        </w:rPr>
        <w:t>בתוכנית</w:t>
      </w:r>
      <w:r w:rsidRPr="005D6B36">
        <w:rPr>
          <w:rFonts w:asciiTheme="minorBidi" w:hAnsiTheme="minorBidi" w:hint="cs"/>
          <w:rtl/>
        </w:rPr>
        <w:t>,</w:t>
      </w:r>
      <w:r w:rsidRPr="005D6B36">
        <w:rPr>
          <w:rFonts w:asciiTheme="minorBidi" w:hAnsiTheme="minorBidi"/>
        </w:rPr>
        <w:t xml:space="preserve"> </w:t>
      </w:r>
      <w:r w:rsidRPr="005D6B36">
        <w:rPr>
          <w:rFonts w:asciiTheme="minorBidi" w:hAnsiTheme="minorBidi"/>
          <w:rtl/>
        </w:rPr>
        <w:t>תגיש</w:t>
      </w:r>
      <w:r w:rsidRPr="005D6B36">
        <w:rPr>
          <w:rFonts w:asciiTheme="minorBidi" w:hAnsiTheme="minorBidi"/>
        </w:rPr>
        <w:t xml:space="preserve"> </w:t>
      </w:r>
      <w:r w:rsidRPr="005D6B36">
        <w:rPr>
          <w:rFonts w:asciiTheme="minorBidi" w:hAnsiTheme="minorBidi"/>
          <w:rtl/>
        </w:rPr>
        <w:t>בקש</w:t>
      </w:r>
      <w:r w:rsidRPr="005D6B36">
        <w:rPr>
          <w:rFonts w:asciiTheme="minorBidi" w:hAnsiTheme="minorBidi" w:hint="cs"/>
          <w:rtl/>
        </w:rPr>
        <w:t>ה</w:t>
      </w:r>
      <w:r w:rsidRPr="005D6B36">
        <w:rPr>
          <w:rFonts w:asciiTheme="minorBidi" w:hAnsiTheme="minorBidi"/>
        </w:rPr>
        <w:t xml:space="preserve"> </w:t>
      </w:r>
      <w:r w:rsidRPr="005D6B36">
        <w:rPr>
          <w:rFonts w:asciiTheme="minorBidi" w:hAnsiTheme="minorBidi"/>
          <w:rtl/>
        </w:rPr>
        <w:t>למשרד</w:t>
      </w:r>
      <w:r w:rsidRPr="005D6B36">
        <w:rPr>
          <w:rFonts w:asciiTheme="minorBidi" w:hAnsiTheme="minorBidi"/>
        </w:rPr>
        <w:t xml:space="preserve"> </w:t>
      </w:r>
      <w:r w:rsidRPr="005D6B36">
        <w:rPr>
          <w:rFonts w:asciiTheme="minorBidi" w:hAnsiTheme="minorBidi"/>
          <w:rtl/>
        </w:rPr>
        <w:t xml:space="preserve">ע"ג טופס </w:t>
      </w:r>
      <w:r w:rsidRPr="005D6B36">
        <w:rPr>
          <w:rFonts w:asciiTheme="minorBidi" w:hAnsiTheme="minorBidi" w:hint="cs"/>
          <w:rtl/>
        </w:rPr>
        <w:t>ה</w:t>
      </w:r>
      <w:r w:rsidRPr="005D6B36">
        <w:rPr>
          <w:rFonts w:asciiTheme="minorBidi" w:hAnsiTheme="minorBidi"/>
          <w:rtl/>
        </w:rPr>
        <w:t>ה</w:t>
      </w:r>
      <w:r w:rsidRPr="005D6B36">
        <w:rPr>
          <w:rFonts w:asciiTheme="minorBidi" w:hAnsiTheme="minorBidi" w:hint="cs"/>
          <w:rtl/>
        </w:rPr>
        <w:t>גשה</w:t>
      </w:r>
      <w:r w:rsidRPr="005D6B36">
        <w:rPr>
          <w:rFonts w:asciiTheme="minorBidi" w:hAnsiTheme="minorBidi"/>
          <w:rtl/>
        </w:rPr>
        <w:t xml:space="preserve"> </w:t>
      </w:r>
      <w:r w:rsidRPr="005D6B36">
        <w:rPr>
          <w:rFonts w:asciiTheme="minorBidi" w:hAnsiTheme="minorBidi" w:hint="cs"/>
          <w:rtl/>
        </w:rPr>
        <w:t>המפורס</w:t>
      </w:r>
      <w:r w:rsidRPr="005D6B36">
        <w:rPr>
          <w:rFonts w:asciiTheme="minorBidi" w:hAnsiTheme="minorBidi" w:hint="eastAsia"/>
          <w:rtl/>
        </w:rPr>
        <w:t>ם</w:t>
      </w:r>
      <w:r w:rsidRPr="005D6B36">
        <w:rPr>
          <w:rFonts w:asciiTheme="minorBidi" w:hAnsiTheme="minorBidi"/>
          <w:rtl/>
        </w:rPr>
        <w:t xml:space="preserve"> ב</w:t>
      </w:r>
      <w:r w:rsidRPr="005D6B36">
        <w:rPr>
          <w:rFonts w:asciiTheme="minorBidi" w:hAnsiTheme="minorBidi" w:hint="cs"/>
          <w:rtl/>
        </w:rPr>
        <w:t>עמוד הקול הקורא ב</w:t>
      </w:r>
      <w:r w:rsidRPr="005D6B36">
        <w:rPr>
          <w:rFonts w:asciiTheme="minorBidi" w:hAnsiTheme="minorBidi"/>
          <w:rtl/>
        </w:rPr>
        <w:t>אתר המשרד</w:t>
      </w:r>
      <w:r w:rsidRPr="005D6B36">
        <w:rPr>
          <w:rFonts w:asciiTheme="minorBidi" w:hAnsiTheme="minorBidi" w:hint="cs"/>
          <w:rtl/>
        </w:rPr>
        <w:t xml:space="preserve"> </w:t>
      </w:r>
      <w:r w:rsidRPr="005D6B36">
        <w:rPr>
          <w:rFonts w:asciiTheme="minorBidi" w:hAnsiTheme="minorBidi" w:hint="eastAsia"/>
          <w:u w:val="single"/>
          <w:rtl/>
        </w:rPr>
        <w:t>כנספח</w:t>
      </w:r>
      <w:r w:rsidRPr="005D6B36">
        <w:rPr>
          <w:rFonts w:asciiTheme="minorBidi" w:hAnsiTheme="minorBidi"/>
          <w:u w:val="single"/>
          <w:rtl/>
        </w:rPr>
        <w:t xml:space="preserve"> </w:t>
      </w:r>
      <w:r w:rsidRPr="005D6B36">
        <w:rPr>
          <w:rFonts w:asciiTheme="minorBidi" w:hAnsiTheme="minorBidi" w:hint="eastAsia"/>
          <w:u w:val="single"/>
          <w:rtl/>
        </w:rPr>
        <w:t>א</w:t>
      </w:r>
      <w:r w:rsidRPr="005D6B36">
        <w:rPr>
          <w:rFonts w:asciiTheme="minorBidi" w:hAnsiTheme="minorBidi"/>
          <w:u w:val="single"/>
          <w:rtl/>
        </w:rPr>
        <w:t>'</w:t>
      </w:r>
      <w:r w:rsidRPr="005D6B36">
        <w:rPr>
          <w:rFonts w:asciiTheme="minorBidi" w:hAnsiTheme="minorBidi" w:hint="cs"/>
          <w:rtl/>
        </w:rPr>
        <w:t xml:space="preserve"> לקול קורא זה</w:t>
      </w:r>
      <w:r w:rsidRPr="005D6B36">
        <w:rPr>
          <w:rFonts w:asciiTheme="minorBidi" w:hAnsiTheme="minorBidi"/>
          <w:rtl/>
        </w:rPr>
        <w:t xml:space="preserve">. </w:t>
      </w:r>
      <w:r w:rsidRPr="005D6B36">
        <w:rPr>
          <w:rFonts w:asciiTheme="minorBidi" w:hAnsiTheme="minorBidi" w:hint="cs"/>
          <w:rtl/>
        </w:rPr>
        <w:t xml:space="preserve">טופס ההגשה ייחתם </w:t>
      </w:r>
      <w:r w:rsidRPr="005D6B36">
        <w:rPr>
          <w:rFonts w:asciiTheme="minorBidi" w:hAnsiTheme="minorBidi"/>
          <w:rtl/>
        </w:rPr>
        <w:t>על</w:t>
      </w:r>
      <w:r w:rsidRPr="005D6B36">
        <w:rPr>
          <w:rFonts w:asciiTheme="minorBidi" w:hAnsiTheme="minorBidi"/>
        </w:rPr>
        <w:t xml:space="preserve"> </w:t>
      </w:r>
      <w:r w:rsidRPr="005D6B36">
        <w:rPr>
          <w:rFonts w:asciiTheme="minorBidi" w:hAnsiTheme="minorBidi"/>
          <w:rtl/>
        </w:rPr>
        <w:t>ידי</w:t>
      </w:r>
      <w:r w:rsidRPr="005D6B36">
        <w:rPr>
          <w:rFonts w:asciiTheme="minorBidi" w:hAnsiTheme="minorBidi"/>
        </w:rPr>
        <w:t xml:space="preserve"> </w:t>
      </w:r>
      <w:r w:rsidRPr="005D6B36">
        <w:rPr>
          <w:rFonts w:asciiTheme="minorBidi" w:hAnsiTheme="minorBidi" w:hint="cs"/>
          <w:rtl/>
        </w:rPr>
        <w:t xml:space="preserve">שני מורשי חתימה של הרשות ויאושר על ידי עוה"ד של הרשות. </w:t>
      </w:r>
      <w:r w:rsidRPr="005D6B36">
        <w:rPr>
          <w:rFonts w:hint="cs"/>
          <w:u w:val="single"/>
          <w:rtl/>
        </w:rPr>
        <w:t>יש לצרף מכתב מאת מנהל/ת בית הספר</w:t>
      </w:r>
      <w:r w:rsidRPr="005D6B36">
        <w:rPr>
          <w:rFonts w:hint="cs"/>
          <w:rtl/>
        </w:rPr>
        <w:t xml:space="preserve"> אשר ישמש כ"בית ספר מוביל", ובו בקשה להשתתף בתכנית וכן פירוט אוכלוסיות התלמידות בבתי הספר, תיאור לימודי המדעים בחטיבת הביניים והתיכון ונימוקים לבקשה.</w:t>
      </w:r>
    </w:p>
    <w:p w:rsidR="005E6E4F" w:rsidRPr="005D6B36" w:rsidRDefault="005E6E4F" w:rsidP="005D6B36">
      <w:pPr>
        <w:pStyle w:val="aff6"/>
        <w:ind w:left="283"/>
        <w:jc w:val="both"/>
        <w:rPr>
          <w:rFonts w:asciiTheme="minorBidi" w:hAnsiTheme="minorBidi" w:cs="David"/>
          <w:sz w:val="24"/>
          <w:szCs w:val="24"/>
          <w:rtl/>
        </w:rPr>
      </w:pPr>
    </w:p>
    <w:p w:rsidR="005E6E4F" w:rsidRPr="005D6B36" w:rsidRDefault="005E6E4F" w:rsidP="005D6B36">
      <w:pPr>
        <w:spacing w:after="240" w:line="240" w:lineRule="auto"/>
        <w:ind w:left="283"/>
        <w:rPr>
          <w:rFonts w:asciiTheme="minorBidi" w:hAnsiTheme="minorBidi"/>
          <w:rtl/>
        </w:rPr>
      </w:pPr>
      <w:r w:rsidRPr="005D6B36">
        <w:rPr>
          <w:rFonts w:asciiTheme="minorBidi" w:hAnsiTheme="minorBidi" w:hint="cs"/>
          <w:rtl/>
        </w:rPr>
        <w:t>טופס ההגשה יישלח</w:t>
      </w:r>
      <w:r w:rsidRPr="005D6B36">
        <w:rPr>
          <w:rFonts w:asciiTheme="minorBidi" w:hAnsiTheme="minorBidi"/>
        </w:rPr>
        <w:t xml:space="preserve"> </w:t>
      </w:r>
      <w:r w:rsidRPr="005D6B36">
        <w:rPr>
          <w:rFonts w:asciiTheme="minorBidi" w:hAnsiTheme="minorBidi"/>
          <w:rtl/>
        </w:rPr>
        <w:t>עד</w:t>
      </w:r>
      <w:r w:rsidRPr="005D6B36">
        <w:rPr>
          <w:rFonts w:asciiTheme="minorBidi" w:hAnsiTheme="minorBidi"/>
        </w:rPr>
        <w:t xml:space="preserve"> </w:t>
      </w:r>
      <w:r w:rsidRPr="005D6B36">
        <w:rPr>
          <w:rFonts w:asciiTheme="minorBidi" w:hAnsiTheme="minorBidi"/>
          <w:b/>
          <w:bCs/>
          <w:rtl/>
        </w:rPr>
        <w:t>ליום</w:t>
      </w:r>
      <w:r w:rsidRPr="005D6B36">
        <w:rPr>
          <w:rFonts w:asciiTheme="minorBidi" w:hAnsiTheme="minorBidi" w:hint="cs"/>
          <w:b/>
          <w:bCs/>
          <w:rtl/>
        </w:rPr>
        <w:t xml:space="preserve"> _____________ ב</w:t>
      </w:r>
      <w:r w:rsidRPr="005D6B36">
        <w:rPr>
          <w:rFonts w:asciiTheme="minorBidi" w:hAnsiTheme="minorBidi"/>
          <w:b/>
          <w:bCs/>
          <w:rtl/>
        </w:rPr>
        <w:t>שעה</w:t>
      </w:r>
      <w:r w:rsidRPr="005D6B36">
        <w:rPr>
          <w:rFonts w:asciiTheme="minorBidi" w:hAnsiTheme="minorBidi"/>
          <w:b/>
          <w:bCs/>
        </w:rPr>
        <w:t xml:space="preserve"> </w:t>
      </w:r>
      <w:r w:rsidRPr="005D6B36">
        <w:rPr>
          <w:rFonts w:asciiTheme="minorBidi" w:hAnsiTheme="minorBidi"/>
          <w:b/>
          <w:bCs/>
          <w:rtl/>
        </w:rPr>
        <w:t>12:00</w:t>
      </w:r>
      <w:r w:rsidRPr="005D6B36">
        <w:rPr>
          <w:rFonts w:asciiTheme="minorBidi" w:hAnsiTheme="minorBidi" w:hint="cs"/>
          <w:rtl/>
        </w:rPr>
        <w:t xml:space="preserve"> (להלן </w:t>
      </w:r>
      <w:r w:rsidRPr="005D6B36">
        <w:rPr>
          <w:rFonts w:asciiTheme="minorBidi" w:hAnsiTheme="minorBidi"/>
          <w:rtl/>
        </w:rPr>
        <w:t>–</w:t>
      </w:r>
      <w:r w:rsidRPr="005D6B36">
        <w:rPr>
          <w:rFonts w:asciiTheme="minorBidi" w:hAnsiTheme="minorBidi" w:hint="cs"/>
          <w:rtl/>
        </w:rPr>
        <w:t xml:space="preserve"> </w:t>
      </w:r>
      <w:r w:rsidRPr="005D6B36">
        <w:rPr>
          <w:rFonts w:asciiTheme="minorBidi" w:hAnsiTheme="minorBidi" w:hint="eastAsia"/>
          <w:b/>
          <w:bCs/>
          <w:rtl/>
        </w:rPr>
        <w:t>מועד</w:t>
      </w:r>
      <w:r w:rsidRPr="005D6B36">
        <w:rPr>
          <w:rFonts w:asciiTheme="minorBidi" w:hAnsiTheme="minorBidi"/>
          <w:b/>
          <w:bCs/>
          <w:rtl/>
        </w:rPr>
        <w:t xml:space="preserve"> </w:t>
      </w:r>
      <w:r w:rsidRPr="005D6B36">
        <w:rPr>
          <w:rFonts w:asciiTheme="minorBidi" w:hAnsiTheme="minorBidi" w:hint="eastAsia"/>
          <w:b/>
          <w:bCs/>
          <w:rtl/>
        </w:rPr>
        <w:t>ההגשה</w:t>
      </w:r>
      <w:r w:rsidRPr="005D6B36">
        <w:rPr>
          <w:rFonts w:asciiTheme="minorBidi" w:hAnsiTheme="minorBidi" w:hint="cs"/>
          <w:rtl/>
        </w:rPr>
        <w:t xml:space="preserve">), </w:t>
      </w:r>
      <w:r w:rsidRPr="005D6B36">
        <w:rPr>
          <w:rFonts w:asciiTheme="minorBidi" w:hAnsiTheme="minorBidi"/>
          <w:rtl/>
        </w:rPr>
        <w:t>לתיבת ה</w:t>
      </w:r>
      <w:r w:rsidRPr="005D6B36">
        <w:rPr>
          <w:rFonts w:asciiTheme="minorBidi" w:hAnsiTheme="minorBidi" w:hint="cs"/>
          <w:rtl/>
        </w:rPr>
        <w:t>דוא"ל הייעודי</w:t>
      </w:r>
      <w:r w:rsidRPr="005D6B36">
        <w:rPr>
          <w:rFonts w:asciiTheme="minorBidi" w:hAnsiTheme="minorBidi" w:hint="eastAsia"/>
          <w:rtl/>
        </w:rPr>
        <w:t>ת</w:t>
      </w:r>
      <w:r w:rsidRPr="005D6B36">
        <w:rPr>
          <w:rFonts w:asciiTheme="minorBidi" w:hAnsiTheme="minorBidi"/>
          <w:rtl/>
        </w:rPr>
        <w:t>:</w:t>
      </w:r>
      <w:r w:rsidRPr="005D6B36">
        <w:rPr>
          <w:rFonts w:asciiTheme="minorBidi" w:hAnsiTheme="minorBidi" w:hint="cs"/>
          <w:rtl/>
        </w:rPr>
        <w:t xml:space="preserve"> </w:t>
      </w:r>
      <w:hyperlink r:id="rId26" w:history="1">
        <w:r w:rsidRPr="005D6B36">
          <w:rPr>
            <w:rStyle w:val="Hyperlink"/>
            <w:rFonts w:asciiTheme="minorBidi" w:hAnsiTheme="minorBidi"/>
          </w:rPr>
          <w:t>r</w:t>
        </w:r>
        <w:r w:rsidRPr="005D6B36">
          <w:rPr>
            <w:rStyle w:val="Hyperlink"/>
            <w:rFonts w:asciiTheme="majorBidi" w:hAnsiTheme="majorBidi" w:cstheme="majorBidi"/>
          </w:rPr>
          <w:t>.atid@most.gov.il</w:t>
        </w:r>
      </w:hyperlink>
      <w:r w:rsidRPr="005D6B36">
        <w:rPr>
          <w:rFonts w:asciiTheme="minorBidi" w:hAnsiTheme="minorBidi" w:hint="cs"/>
          <w:rtl/>
        </w:rPr>
        <w:t>.</w:t>
      </w:r>
    </w:p>
    <w:p w:rsidR="005E6E4F" w:rsidRPr="005D6B36" w:rsidRDefault="005E6E4F" w:rsidP="005D6B36">
      <w:pPr>
        <w:keepLines/>
        <w:spacing w:line="240" w:lineRule="auto"/>
        <w:ind w:left="283"/>
        <w:rPr>
          <w:rFonts w:asciiTheme="minorBidi" w:hAnsiTheme="minorBidi"/>
          <w:rtl/>
        </w:rPr>
      </w:pPr>
      <w:r w:rsidRPr="005D6B36">
        <w:rPr>
          <w:rFonts w:asciiTheme="minorBidi" w:hAnsiTheme="minorBidi"/>
          <w:rtl/>
        </w:rPr>
        <w:t xml:space="preserve">שאלות הבהרה הנוגעות לפרטי הקול הקורא, </w:t>
      </w:r>
      <w:r w:rsidRPr="005D6B36">
        <w:rPr>
          <w:rFonts w:asciiTheme="minorBidi" w:hAnsiTheme="minorBidi" w:hint="cs"/>
          <w:rtl/>
        </w:rPr>
        <w:t xml:space="preserve">ניתן </w:t>
      </w:r>
      <w:r w:rsidRPr="005D6B36">
        <w:rPr>
          <w:rFonts w:asciiTheme="minorBidi" w:hAnsiTheme="minorBidi"/>
          <w:rtl/>
        </w:rPr>
        <w:t xml:space="preserve">להפנות </w:t>
      </w:r>
      <w:r w:rsidRPr="005D6B36">
        <w:rPr>
          <w:rFonts w:asciiTheme="minorBidi" w:hAnsiTheme="minorBidi" w:hint="cs"/>
          <w:rtl/>
        </w:rPr>
        <w:t>עד ליום ________________ בשעה 12:00,</w:t>
      </w:r>
      <w:r w:rsidRPr="005D6B36">
        <w:rPr>
          <w:rFonts w:asciiTheme="minorBidi" w:hAnsiTheme="minorBidi"/>
          <w:rtl/>
        </w:rPr>
        <w:t xml:space="preserve"> באמצעות הדוא"ל:</w:t>
      </w:r>
      <w:r w:rsidRPr="005D6B36">
        <w:rPr>
          <w:rFonts w:asciiTheme="minorBidi" w:hAnsiTheme="minorBidi" w:hint="cs"/>
          <w:rtl/>
        </w:rPr>
        <w:t xml:space="preserve"> </w:t>
      </w:r>
      <w:hyperlink r:id="rId27" w:history="1">
        <w:r w:rsidRPr="005D6B36">
          <w:rPr>
            <w:rStyle w:val="Hyperlink"/>
            <w:rFonts w:asciiTheme="minorBidi" w:hAnsiTheme="minorBidi"/>
          </w:rPr>
          <w:t>r</w:t>
        </w:r>
        <w:r w:rsidRPr="005D6B36">
          <w:rPr>
            <w:rStyle w:val="Hyperlink"/>
            <w:rFonts w:asciiTheme="majorBidi" w:hAnsiTheme="majorBidi" w:cstheme="majorBidi"/>
          </w:rPr>
          <w:t>.atid@most.gov.il</w:t>
        </w:r>
      </w:hyperlink>
      <w:r w:rsidRPr="005D6B36">
        <w:rPr>
          <w:rFonts w:asciiTheme="minorBidi" w:hAnsiTheme="minorBidi" w:hint="cs"/>
          <w:rtl/>
        </w:rPr>
        <w:t>. (</w:t>
      </w:r>
      <w:r w:rsidRPr="005D6B36">
        <w:rPr>
          <w:rFonts w:asciiTheme="minorBidi" w:hAnsiTheme="minorBidi"/>
          <w:rtl/>
        </w:rPr>
        <w:t>יש לוודא הגעת המייל בטלפון מס' 02-5411191</w:t>
      </w:r>
      <w:r w:rsidRPr="005D6B36">
        <w:rPr>
          <w:rFonts w:asciiTheme="minorBidi" w:hAnsiTheme="minorBidi" w:hint="cs"/>
          <w:rtl/>
        </w:rPr>
        <w:t>)</w:t>
      </w:r>
      <w:r w:rsidRPr="005D6B36">
        <w:rPr>
          <w:rFonts w:asciiTheme="minorBidi" w:hAnsiTheme="minorBidi"/>
          <w:rtl/>
        </w:rPr>
        <w:t>.</w:t>
      </w:r>
      <w:r w:rsidRPr="005D6B36">
        <w:rPr>
          <w:rFonts w:asciiTheme="minorBidi" w:hAnsiTheme="minorBidi"/>
        </w:rPr>
        <w:t xml:space="preserve"> </w:t>
      </w:r>
      <w:r w:rsidRPr="005D6B36">
        <w:rPr>
          <w:rFonts w:asciiTheme="minorBidi" w:hAnsiTheme="minorBidi"/>
          <w:rtl/>
        </w:rPr>
        <w:t xml:space="preserve">שאלות שיופנו בעל פה או בטלפון לא </w:t>
      </w:r>
      <w:r w:rsidRPr="005D6B36">
        <w:rPr>
          <w:rFonts w:asciiTheme="minorBidi" w:hAnsiTheme="minorBidi" w:hint="cs"/>
          <w:rtl/>
        </w:rPr>
        <w:t>י</w:t>
      </w:r>
      <w:r w:rsidRPr="005D6B36">
        <w:rPr>
          <w:rFonts w:asciiTheme="minorBidi" w:hAnsiTheme="minorBidi"/>
          <w:rtl/>
        </w:rPr>
        <w:t>יענו ולא יחייבו את ה</w:t>
      </w:r>
      <w:r w:rsidRPr="005D6B36">
        <w:rPr>
          <w:rFonts w:asciiTheme="minorBidi" w:hAnsiTheme="minorBidi" w:hint="cs"/>
          <w:rtl/>
        </w:rPr>
        <w:t>משרד</w:t>
      </w:r>
      <w:r w:rsidRPr="005D6B36">
        <w:rPr>
          <w:rFonts w:asciiTheme="minorBidi" w:hAnsiTheme="minorBidi"/>
          <w:rtl/>
        </w:rPr>
        <w:t xml:space="preserve">. </w:t>
      </w:r>
      <w:r w:rsidRPr="005D6B36">
        <w:rPr>
          <w:rFonts w:asciiTheme="minorBidi" w:hAnsiTheme="minorBidi" w:hint="cs"/>
          <w:rtl/>
        </w:rPr>
        <w:t>המענה לשאלות, אשר יופנו עד למועד האמור, יפורסם באתר האינטרנט של המשרד עד שבוע לפני מועד ההגשה.</w:t>
      </w:r>
    </w:p>
    <w:p w:rsidR="005E6E4F" w:rsidRPr="005D6B36" w:rsidRDefault="005E6E4F" w:rsidP="005D6B36">
      <w:pPr>
        <w:spacing w:line="240" w:lineRule="auto"/>
        <w:rPr>
          <w:rFonts w:asciiTheme="minorBidi" w:hAnsiTheme="minorBidi"/>
          <w:b/>
          <w:bCs/>
          <w:rtl/>
        </w:rPr>
      </w:pPr>
    </w:p>
    <w:p w:rsidR="005E6E4F" w:rsidRPr="005D6B36" w:rsidRDefault="005E6E4F" w:rsidP="005D6B36">
      <w:pPr>
        <w:spacing w:line="240" w:lineRule="auto"/>
        <w:ind w:left="283"/>
        <w:rPr>
          <w:rFonts w:asciiTheme="minorBidi" w:hAnsiTheme="minorBidi"/>
          <w:b/>
          <w:bCs/>
          <w:rtl/>
        </w:rPr>
      </w:pPr>
      <w:r w:rsidRPr="005D6B36">
        <w:rPr>
          <w:rFonts w:asciiTheme="minorBidi" w:hAnsiTheme="minorBidi"/>
          <w:b/>
          <w:bCs/>
          <w:rtl/>
        </w:rPr>
        <w:t xml:space="preserve">בקשות אשר תגענה </w:t>
      </w:r>
      <w:r w:rsidRPr="005D6B36">
        <w:rPr>
          <w:rFonts w:asciiTheme="minorBidi" w:hAnsiTheme="minorBidi" w:hint="cs"/>
          <w:b/>
          <w:bCs/>
          <w:rtl/>
        </w:rPr>
        <w:t>לתיבת הדוא"ל הייעודי</w:t>
      </w:r>
      <w:r w:rsidRPr="005D6B36">
        <w:rPr>
          <w:rFonts w:asciiTheme="minorBidi" w:hAnsiTheme="minorBidi" w:hint="eastAsia"/>
          <w:b/>
          <w:bCs/>
          <w:rtl/>
        </w:rPr>
        <w:t>ת</w:t>
      </w:r>
      <w:r w:rsidRPr="005D6B36">
        <w:rPr>
          <w:rFonts w:asciiTheme="minorBidi" w:hAnsiTheme="minorBidi" w:hint="cs"/>
          <w:b/>
          <w:bCs/>
          <w:rtl/>
        </w:rPr>
        <w:t xml:space="preserve"> </w:t>
      </w:r>
      <w:r w:rsidRPr="005D6B36">
        <w:rPr>
          <w:rFonts w:asciiTheme="minorBidi" w:hAnsiTheme="minorBidi"/>
          <w:b/>
          <w:bCs/>
          <w:rtl/>
        </w:rPr>
        <w:t>לאחר מועד</w:t>
      </w:r>
      <w:r w:rsidRPr="005D6B36">
        <w:rPr>
          <w:rFonts w:asciiTheme="minorBidi" w:hAnsiTheme="minorBidi" w:hint="cs"/>
          <w:b/>
          <w:bCs/>
          <w:rtl/>
        </w:rPr>
        <w:t xml:space="preserve"> ההגשה </w:t>
      </w:r>
      <w:r w:rsidRPr="005D6B36">
        <w:rPr>
          <w:rFonts w:asciiTheme="minorBidi" w:hAnsiTheme="minorBidi"/>
          <w:b/>
          <w:bCs/>
          <w:rtl/>
        </w:rPr>
        <w:t>–</w:t>
      </w:r>
      <w:r w:rsidRPr="005D6B36">
        <w:rPr>
          <w:rFonts w:asciiTheme="minorBidi" w:hAnsiTheme="minorBidi" w:hint="cs"/>
          <w:b/>
          <w:bCs/>
          <w:rtl/>
        </w:rPr>
        <w:t xml:space="preserve"> </w:t>
      </w:r>
      <w:r w:rsidRPr="005D6B36">
        <w:rPr>
          <w:rFonts w:asciiTheme="minorBidi" w:hAnsiTheme="minorBidi"/>
          <w:b/>
          <w:bCs/>
          <w:rtl/>
        </w:rPr>
        <w:t xml:space="preserve">לא </w:t>
      </w:r>
      <w:r w:rsidRPr="005D6B36">
        <w:rPr>
          <w:rFonts w:asciiTheme="minorBidi" w:hAnsiTheme="minorBidi" w:hint="cs"/>
          <w:b/>
          <w:bCs/>
          <w:rtl/>
        </w:rPr>
        <w:t xml:space="preserve">יתקבלו ולא </w:t>
      </w:r>
      <w:r w:rsidRPr="005D6B36">
        <w:rPr>
          <w:rFonts w:asciiTheme="minorBidi" w:hAnsiTheme="minorBidi"/>
          <w:b/>
          <w:bCs/>
          <w:rtl/>
        </w:rPr>
        <w:t>יידונו.</w:t>
      </w:r>
    </w:p>
    <w:p w:rsidR="005E6E4F" w:rsidRDefault="005E6E4F" w:rsidP="005D6B36">
      <w:pPr>
        <w:spacing w:before="120"/>
        <w:rPr>
          <w:rtl/>
          <w:lang w:eastAsia="en-US"/>
        </w:rPr>
        <w:sectPr w:rsidR="005E6E4F" w:rsidSect="005E6E4F">
          <w:endnotePr>
            <w:numFmt w:val="lowerLetter"/>
          </w:endnotePr>
          <w:pgSz w:w="11907" w:h="16840" w:code="9"/>
          <w:pgMar w:top="1134" w:right="851" w:bottom="992" w:left="851" w:header="720" w:footer="482" w:gutter="0"/>
          <w:cols w:space="720"/>
          <w:titlePg/>
          <w:bidi/>
          <w:rtlGutter/>
        </w:sectPr>
      </w:pPr>
    </w:p>
    <w:p w:rsidR="005E6E4F" w:rsidRPr="00F56B8E" w:rsidRDefault="005E6E4F" w:rsidP="001768FE">
      <w:pPr>
        <w:spacing w:before="120"/>
        <w:rPr>
          <w:rtl/>
          <w:lang w:eastAsia="en-US"/>
        </w:rPr>
      </w:pPr>
    </w:p>
    <w:p w:rsidR="008651B2" w:rsidRPr="00A76BC8" w:rsidRDefault="008651B2" w:rsidP="00DE1B62">
      <w:pPr>
        <w:pStyle w:val="13"/>
        <w:rPr>
          <w:rFonts w:ascii="Times New Roman" w:eastAsia="Times New Roman" w:hAnsi="Times New Roman" w:cs="David"/>
          <w:u w:val="none"/>
          <w:rtl/>
        </w:rPr>
      </w:pPr>
      <w:r w:rsidRPr="00A76BC8">
        <w:rPr>
          <w:rFonts w:ascii="Times New Roman" w:eastAsia="Times New Roman" w:hAnsi="Times New Roman" w:cs="David"/>
          <w:u w:val="none"/>
          <w:rtl/>
        </w:rPr>
        <w:t xml:space="preserve">מכרז פומבי מס' </w:t>
      </w:r>
      <w:r w:rsidR="00DE1B62">
        <w:rPr>
          <w:rFonts w:ascii="Times New Roman" w:eastAsia="Times New Roman" w:hAnsi="Times New Roman" w:cs="David" w:hint="cs"/>
          <w:u w:val="none"/>
          <w:rtl/>
        </w:rPr>
        <w:t>11/</w:t>
      </w:r>
      <w:r w:rsidR="00F76F8A">
        <w:rPr>
          <w:rFonts w:ascii="Times New Roman" w:eastAsia="Times New Roman" w:hAnsi="Times New Roman" w:cs="David" w:hint="cs"/>
          <w:u w:val="none"/>
          <w:rtl/>
        </w:rPr>
        <w:t>201</w:t>
      </w:r>
      <w:r w:rsidR="00392AE3">
        <w:rPr>
          <w:rFonts w:ascii="Times New Roman" w:eastAsia="Times New Roman" w:hAnsi="Times New Roman" w:cs="David" w:hint="cs"/>
          <w:u w:val="none"/>
          <w:rtl/>
        </w:rPr>
        <w:t>8</w:t>
      </w:r>
    </w:p>
    <w:p w:rsidR="008651B2" w:rsidRDefault="000B5D04" w:rsidP="00392AE3">
      <w:pPr>
        <w:pStyle w:val="13"/>
        <w:rPr>
          <w:rFonts w:cs="David"/>
          <w:rtl/>
        </w:rPr>
      </w:pPr>
      <w:r w:rsidRPr="000B5D04">
        <w:rPr>
          <w:rFonts w:ascii="Times New Roman" w:eastAsia="Times New Roman" w:hAnsi="Times New Roman" w:cs="David" w:hint="cs"/>
          <w:u w:val="none"/>
          <w:rtl/>
        </w:rPr>
        <w:t>ל</w:t>
      </w:r>
      <w:r w:rsidR="00A169B8">
        <w:rPr>
          <w:rFonts w:ascii="Times New Roman" w:eastAsia="Times New Roman" w:hAnsi="Times New Roman" w:cs="David" w:hint="cs"/>
          <w:u w:val="none"/>
          <w:rtl/>
        </w:rPr>
        <w:t xml:space="preserve">הפעלת פרויקט </w:t>
      </w:r>
      <w:r w:rsidR="00A169B8">
        <w:rPr>
          <w:rFonts w:ascii="Times New Roman" w:eastAsia="Times New Roman" w:hAnsi="Times New Roman" w:cs="David"/>
          <w:u w:val="none"/>
          <w:rtl/>
        </w:rPr>
        <w:t>"</w:t>
      </w:r>
      <w:r w:rsidR="00A169B8">
        <w:rPr>
          <w:rFonts w:ascii="Times New Roman" w:eastAsia="Times New Roman" w:hAnsi="Times New Roman" w:cs="David" w:hint="cs"/>
          <w:u w:val="none"/>
          <w:rtl/>
        </w:rPr>
        <w:t>מדעניות העתיד</w:t>
      </w:r>
      <w:r w:rsidR="00A169B8">
        <w:rPr>
          <w:rFonts w:ascii="Times New Roman" w:eastAsia="Times New Roman" w:hAnsi="Times New Roman" w:cs="David"/>
          <w:u w:val="none"/>
          <w:rtl/>
        </w:rPr>
        <w:t>"</w:t>
      </w:r>
      <w:r w:rsidR="00A169B8">
        <w:rPr>
          <w:rFonts w:ascii="Times New Roman" w:eastAsia="Times New Roman" w:hAnsi="Times New Roman" w:cs="David" w:hint="cs"/>
          <w:u w:val="none"/>
          <w:rtl/>
        </w:rPr>
        <w:t xml:space="preserve"> (</w:t>
      </w:r>
      <w:r w:rsidR="00F76F8A">
        <w:rPr>
          <w:rFonts w:ascii="Times New Roman" w:eastAsia="Times New Roman" w:hAnsi="Times New Roman" w:cs="David" w:hint="cs"/>
          <w:u w:val="none"/>
          <w:rtl/>
        </w:rPr>
        <w:t xml:space="preserve">מחזור </w:t>
      </w:r>
      <w:r w:rsidR="00392AE3">
        <w:rPr>
          <w:rFonts w:ascii="Times New Roman" w:eastAsia="Times New Roman" w:hAnsi="Times New Roman" w:cs="David" w:hint="cs"/>
          <w:u w:val="none"/>
          <w:rtl/>
        </w:rPr>
        <w:t>ה</w:t>
      </w:r>
      <w:r w:rsidR="00F76F8A">
        <w:rPr>
          <w:rFonts w:ascii="Times New Roman" w:eastAsia="Times New Roman" w:hAnsi="Times New Roman" w:cs="David"/>
          <w:u w:val="none"/>
          <w:rtl/>
        </w:rPr>
        <w:t>'</w:t>
      </w:r>
      <w:r w:rsidR="00A169B8">
        <w:rPr>
          <w:rFonts w:ascii="Times New Roman" w:eastAsia="Times New Roman" w:hAnsi="Times New Roman" w:cs="David" w:hint="cs"/>
          <w:u w:val="none"/>
          <w:rtl/>
        </w:rPr>
        <w:t>)</w:t>
      </w:r>
    </w:p>
    <w:p w:rsidR="008651B2" w:rsidRDefault="008651B2" w:rsidP="008C229F">
      <w:pPr>
        <w:pStyle w:val="20"/>
        <w:jc w:val="center"/>
        <w:rPr>
          <w:rFonts w:cs="David"/>
          <w:rtl/>
        </w:rPr>
      </w:pPr>
      <w:bookmarkStart w:id="106" w:name="_Toc520367072"/>
      <w:r w:rsidRPr="009D1466">
        <w:rPr>
          <w:rFonts w:cs="David" w:hint="cs"/>
          <w:rtl/>
        </w:rPr>
        <w:t>חלק</w:t>
      </w:r>
      <w:r w:rsidRPr="009D1466">
        <w:rPr>
          <w:rFonts w:cs="David"/>
          <w:rtl/>
        </w:rPr>
        <w:t xml:space="preserve"> </w:t>
      </w:r>
      <w:r w:rsidRPr="009D1466">
        <w:rPr>
          <w:rFonts w:cs="David" w:hint="cs"/>
          <w:rtl/>
        </w:rPr>
        <w:t>ב</w:t>
      </w:r>
      <w:r w:rsidRPr="009D1466">
        <w:rPr>
          <w:rFonts w:cs="David"/>
          <w:rtl/>
        </w:rPr>
        <w:t>' -</w:t>
      </w:r>
      <w:r>
        <w:rPr>
          <w:rFonts w:cs="David" w:hint="cs"/>
          <w:rtl/>
        </w:rPr>
        <w:t xml:space="preserve"> חוברת</w:t>
      </w:r>
      <w:r w:rsidRPr="009D1466">
        <w:rPr>
          <w:rFonts w:cs="David"/>
          <w:rtl/>
        </w:rPr>
        <w:t xml:space="preserve"> </w:t>
      </w:r>
      <w:r w:rsidRPr="009D1466">
        <w:rPr>
          <w:rFonts w:cs="David" w:hint="cs"/>
          <w:rtl/>
        </w:rPr>
        <w:t>ההצעה</w:t>
      </w:r>
      <w:bookmarkEnd w:id="94"/>
      <w:bookmarkEnd w:id="106"/>
    </w:p>
    <w:p w:rsidR="008651B2" w:rsidRDefault="008651B2" w:rsidP="00A72C03">
      <w:pPr>
        <w:pStyle w:val="13"/>
        <w:rPr>
          <w:rFonts w:cs="David"/>
          <w:rtl/>
        </w:rPr>
      </w:pPr>
    </w:p>
    <w:p w:rsidR="008651B2" w:rsidRDefault="008651B2" w:rsidP="00A72C03">
      <w:pPr>
        <w:pStyle w:val="13"/>
        <w:rPr>
          <w:rFonts w:cs="David"/>
          <w:rtl/>
        </w:rPr>
      </w:pPr>
    </w:p>
    <w:p w:rsidR="008651B2" w:rsidRDefault="008651B2" w:rsidP="00A72C03">
      <w:pPr>
        <w:pStyle w:val="13"/>
        <w:rPr>
          <w:rFonts w:cs="David"/>
          <w:rtl/>
        </w:rPr>
      </w:pPr>
    </w:p>
    <w:p w:rsidR="008651B2" w:rsidRPr="009D1466" w:rsidRDefault="00E92D3B" w:rsidP="00A72C03">
      <w:pPr>
        <w:pStyle w:val="13"/>
        <w:rPr>
          <w:rFonts w:cs="David"/>
          <w:rtl/>
        </w:rPr>
      </w:pPr>
      <w:r>
        <w:rPr>
          <w:rFonts w:cs="David"/>
          <w:noProof/>
          <w:rtl/>
          <w:lang w:val="en-US" w:eastAsia="en-US"/>
        </w:rPr>
        <mc:AlternateContent>
          <mc:Choice Requires="wps">
            <w:drawing>
              <wp:anchor distT="0" distB="0" distL="114300" distR="114300" simplePos="0" relativeHeight="251657216" behindDoc="0" locked="0" layoutInCell="1" allowOverlap="1" wp14:anchorId="4FA80F7A" wp14:editId="7D669BD3">
                <wp:simplePos x="0" y="0"/>
                <wp:positionH relativeFrom="column">
                  <wp:posOffset>1718310</wp:posOffset>
                </wp:positionH>
                <wp:positionV relativeFrom="paragraph">
                  <wp:posOffset>41910</wp:posOffset>
                </wp:positionV>
                <wp:extent cx="2565400" cy="762000"/>
                <wp:effectExtent l="0" t="76200" r="101600" b="19050"/>
                <wp:wrapNone/>
                <wp:docPr id="9" name="AutoShape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565400" cy="762000"/>
                        </a:xfrm>
                        <a:prstGeom prst="roundRect">
                          <a:avLst>
                            <a:gd name="adj" fmla="val 16667"/>
                          </a:avLst>
                        </a:prstGeom>
                        <a:solidFill>
                          <a:srgbClr val="FFFFFF"/>
                        </a:solidFill>
                        <a:ln w="9525">
                          <a:solidFill>
                            <a:srgbClr val="000000"/>
                          </a:solidFill>
                          <a:round/>
                          <a:headEnd/>
                          <a:tailEnd/>
                        </a:ln>
                        <a:effectLst>
                          <a:outerShdw dist="107763" dir="18900000" algn="ctr" rotWithShape="0">
                            <a:srgbClr val="808080"/>
                          </a:outerShdw>
                        </a:effectLst>
                      </wps:spPr>
                      <wps:txbx>
                        <w:txbxContent>
                          <w:p w:rsidR="00C70009" w:rsidRPr="000E3B00" w:rsidRDefault="00C70009" w:rsidP="000E3B00">
                            <w:pPr>
                              <w:spacing w:line="240" w:lineRule="auto"/>
                              <w:jc w:val="center"/>
                              <w:rPr>
                                <w:b/>
                                <w:bCs/>
                                <w:sz w:val="48"/>
                                <w:szCs w:val="48"/>
                              </w:rPr>
                            </w:pPr>
                            <w:r w:rsidRPr="000E3B00">
                              <w:rPr>
                                <w:rFonts w:hint="cs"/>
                                <w:b/>
                                <w:bCs/>
                                <w:sz w:val="48"/>
                                <w:szCs w:val="48"/>
                                <w:rtl/>
                              </w:rPr>
                              <w:t>חוברת הצעה</w:t>
                            </w:r>
                          </w:p>
                        </w:txbxContent>
                      </wps:txbx>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roundrect w14:anchorId="4FA80F7A" id="AutoShape 4" o:spid="_x0000_s1029" style="position:absolute;left:0;text-align:left;margin-left:135.3pt;margin-top:3.3pt;width:202pt;height:60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">
                <v:shadow on="t" offset="6pt,-6pt"/>
                <v:textbox>
                  <w:txbxContent>
                    <w:p w:rsidR="00C70009" w:rsidRPr="000E3B00" w:rsidRDefault="00C70009" w:rsidP="000E3B00">
                      <w:pPr>
                        <w:spacing w:line="240" w:lineRule="auto"/>
                        <w:jc w:val="center"/>
                        <w:rPr>
                          <w:b/>
                          <w:bCs/>
                          <w:sz w:val="48"/>
                          <w:szCs w:val="48"/>
                        </w:rPr>
                      </w:pPr>
                      <w:r w:rsidRPr="000E3B00">
                        <w:rPr>
                          <w:rFonts w:hint="cs"/>
                          <w:b/>
                          <w:bCs/>
                          <w:sz w:val="48"/>
                          <w:szCs w:val="48"/>
                          <w:rtl/>
                        </w:rPr>
                        <w:t>חוברת הצעה</w:t>
                      </w:r>
                    </w:p>
                  </w:txbxContent>
                </v:textbox>
              </v:roundrect>
            </w:pict>
          </mc:Fallback>
        </mc:AlternateContent>
      </w:r>
    </w:p>
    <w:p w:rsidR="008651B2" w:rsidRPr="009D1466" w:rsidRDefault="008651B2" w:rsidP="00A72C03">
      <w:pPr>
        <w:pStyle w:val="13"/>
        <w:rPr>
          <w:rtl/>
        </w:rPr>
      </w:pPr>
    </w:p>
    <w:p w:rsidR="008651B2" w:rsidRPr="009D1466" w:rsidRDefault="008651B2" w:rsidP="00A72C03">
      <w:pPr>
        <w:pStyle w:val="13"/>
        <w:rPr>
          <w:rtl/>
        </w:rPr>
      </w:pPr>
    </w:p>
    <w:p w:rsidR="008651B2" w:rsidRPr="009D1466" w:rsidRDefault="008651B2" w:rsidP="00A72C03">
      <w:pPr>
        <w:pStyle w:val="13"/>
        <w:rPr>
          <w:rtl/>
        </w:rPr>
      </w:pPr>
    </w:p>
    <w:p w:rsidR="008651B2" w:rsidRPr="009D1466" w:rsidRDefault="008651B2" w:rsidP="00A72C03">
      <w:pPr>
        <w:pStyle w:val="13"/>
        <w:rPr>
          <w:rtl/>
        </w:rPr>
      </w:pPr>
    </w:p>
    <w:tbl>
      <w:tblPr>
        <w:bidiVisual/>
        <w:tblW w:w="0" w:type="auto"/>
        <w:tblInd w:w="2" w:type="dxa"/>
        <w:tblLook w:val="00A0" w:firstRow="1" w:lastRow="0" w:firstColumn="1" w:lastColumn="0" w:noHBand="0" w:noVBand="0"/>
      </w:tblPr>
      <w:tblGrid>
        <w:gridCol w:w="2840"/>
        <w:gridCol w:w="896"/>
        <w:gridCol w:w="4786"/>
      </w:tblGrid>
      <w:tr w:rsidR="008651B2" w:rsidRPr="009D1466" w:rsidTr="002E4706">
        <w:tc>
          <w:tcPr>
            <w:tcW w:w="2840" w:type="dxa"/>
            <w:vAlign w:val="center"/>
          </w:tcPr>
          <w:p w:rsidR="008651B2" w:rsidRPr="009D1466" w:rsidRDefault="008651B2" w:rsidP="00432B0C">
            <w:pPr>
              <w:jc w:val="center"/>
              <w:rPr>
                <w:b/>
                <w:bCs/>
                <w:rtl/>
              </w:rPr>
            </w:pPr>
            <w:r w:rsidRPr="009D1466">
              <w:rPr>
                <w:rFonts w:hint="cs"/>
                <w:b/>
                <w:bCs/>
                <w:rtl/>
              </w:rPr>
              <w:t>שם</w:t>
            </w:r>
            <w:r w:rsidRPr="009D1466">
              <w:rPr>
                <w:b/>
                <w:bCs/>
                <w:rtl/>
              </w:rPr>
              <w:t xml:space="preserve"> </w:t>
            </w:r>
            <w:r w:rsidRPr="009D1466">
              <w:rPr>
                <w:rFonts w:hint="cs"/>
                <w:b/>
                <w:bCs/>
                <w:rtl/>
              </w:rPr>
              <w:t>מלא</w:t>
            </w:r>
            <w:r w:rsidRPr="009D1466">
              <w:rPr>
                <w:b/>
                <w:bCs/>
                <w:rtl/>
              </w:rPr>
              <w:t xml:space="preserve"> </w:t>
            </w:r>
            <w:r w:rsidRPr="009D1466">
              <w:rPr>
                <w:rFonts w:hint="cs"/>
                <w:b/>
                <w:bCs/>
                <w:rtl/>
              </w:rPr>
              <w:t>של</w:t>
            </w:r>
            <w:r w:rsidRPr="009D1466">
              <w:rPr>
                <w:b/>
                <w:bCs/>
                <w:rtl/>
              </w:rPr>
              <w:t xml:space="preserve"> </w:t>
            </w:r>
            <w:r w:rsidRPr="009D1466">
              <w:rPr>
                <w:rFonts w:hint="cs"/>
                <w:b/>
                <w:bCs/>
                <w:rtl/>
              </w:rPr>
              <w:t>המציע</w:t>
            </w:r>
            <w:r w:rsidRPr="009D1466">
              <w:rPr>
                <w:b/>
                <w:bCs/>
                <w:rtl/>
              </w:rPr>
              <w:t>,</w:t>
            </w:r>
          </w:p>
          <w:p w:rsidR="008651B2" w:rsidRPr="009D1466" w:rsidRDefault="008651B2" w:rsidP="00432B0C">
            <w:pPr>
              <w:spacing w:line="240" w:lineRule="auto"/>
              <w:jc w:val="center"/>
              <w:rPr>
                <w:b/>
                <w:bCs/>
                <w:u w:val="single"/>
              </w:rPr>
            </w:pPr>
            <w:r w:rsidRPr="009D1466">
              <w:rPr>
                <w:rFonts w:hint="cs"/>
                <w:b/>
                <w:bCs/>
                <w:rtl/>
              </w:rPr>
              <w:t>כפי</w:t>
            </w:r>
            <w:r w:rsidRPr="009D1466">
              <w:rPr>
                <w:b/>
                <w:bCs/>
                <w:rtl/>
              </w:rPr>
              <w:t xml:space="preserve"> </w:t>
            </w:r>
            <w:r w:rsidRPr="009D1466">
              <w:rPr>
                <w:rFonts w:hint="cs"/>
                <w:b/>
                <w:bCs/>
                <w:rtl/>
              </w:rPr>
              <w:t>שהוא</w:t>
            </w:r>
            <w:r w:rsidRPr="009D1466">
              <w:rPr>
                <w:b/>
                <w:bCs/>
                <w:rtl/>
              </w:rPr>
              <w:t xml:space="preserve"> </w:t>
            </w:r>
            <w:r w:rsidRPr="009D1466">
              <w:rPr>
                <w:rFonts w:hint="cs"/>
                <w:b/>
                <w:bCs/>
                <w:rtl/>
              </w:rPr>
              <w:t>מופיע</w:t>
            </w:r>
            <w:r w:rsidRPr="009D1466">
              <w:rPr>
                <w:b/>
                <w:bCs/>
                <w:rtl/>
              </w:rPr>
              <w:t xml:space="preserve"> </w:t>
            </w:r>
            <w:r w:rsidRPr="009D1466">
              <w:rPr>
                <w:rFonts w:hint="cs"/>
                <w:b/>
                <w:bCs/>
                <w:rtl/>
              </w:rPr>
              <w:t>ברשם</w:t>
            </w:r>
            <w:r w:rsidRPr="009D1466">
              <w:rPr>
                <w:b/>
                <w:bCs/>
                <w:rtl/>
              </w:rPr>
              <w:t xml:space="preserve"> </w:t>
            </w:r>
            <w:r w:rsidRPr="009D1466">
              <w:rPr>
                <w:rFonts w:hint="cs"/>
                <w:b/>
                <w:bCs/>
                <w:rtl/>
              </w:rPr>
              <w:t>רשמי</w:t>
            </w:r>
          </w:p>
        </w:tc>
        <w:tc>
          <w:tcPr>
            <w:tcW w:w="896" w:type="dxa"/>
            <w:tcBorders>
              <w:right w:val="single" w:sz="4" w:space="0" w:color="auto"/>
            </w:tcBorders>
          </w:tcPr>
          <w:p w:rsidR="008651B2" w:rsidRPr="009D1466" w:rsidRDefault="008651B2" w:rsidP="00432B0C">
            <w:pPr>
              <w:spacing w:line="240" w:lineRule="auto"/>
              <w:rPr>
                <w:u w:val="single"/>
              </w:rPr>
            </w:pPr>
          </w:p>
        </w:tc>
        <w:tc>
          <w:tcPr>
            <w:tcW w:w="4786" w:type="dxa"/>
            <w:tcBorders>
              <w:top w:val="single" w:sz="4" w:space="0" w:color="auto"/>
              <w:left w:val="single" w:sz="4" w:space="0" w:color="auto"/>
              <w:bottom w:val="single" w:sz="4" w:space="0" w:color="auto"/>
              <w:right w:val="single" w:sz="4" w:space="0" w:color="auto"/>
            </w:tcBorders>
          </w:tcPr>
          <w:p w:rsidR="008651B2" w:rsidRPr="009D1466" w:rsidRDefault="008651B2" w:rsidP="00432B0C">
            <w:pPr>
              <w:spacing w:line="240" w:lineRule="auto"/>
              <w:rPr>
                <w:u w:val="single"/>
                <w:rtl/>
              </w:rPr>
            </w:pPr>
          </w:p>
          <w:p w:rsidR="008651B2" w:rsidRPr="009D1466" w:rsidRDefault="008651B2" w:rsidP="00432B0C">
            <w:pPr>
              <w:spacing w:line="240" w:lineRule="auto"/>
              <w:rPr>
                <w:u w:val="single"/>
                <w:rtl/>
              </w:rPr>
            </w:pPr>
          </w:p>
          <w:p w:rsidR="008651B2" w:rsidRPr="009D1466" w:rsidRDefault="008651B2" w:rsidP="00432B0C">
            <w:pPr>
              <w:spacing w:line="240" w:lineRule="auto"/>
              <w:rPr>
                <w:u w:val="single"/>
                <w:rtl/>
              </w:rPr>
            </w:pPr>
          </w:p>
          <w:p w:rsidR="008651B2" w:rsidRPr="009D1466" w:rsidRDefault="008651B2" w:rsidP="00432B0C">
            <w:pPr>
              <w:spacing w:line="240" w:lineRule="auto"/>
              <w:rPr>
                <w:u w:val="single"/>
                <w:rtl/>
              </w:rPr>
            </w:pPr>
          </w:p>
          <w:p w:rsidR="008651B2" w:rsidRPr="009D1466" w:rsidRDefault="008651B2" w:rsidP="00432B0C">
            <w:pPr>
              <w:spacing w:line="240" w:lineRule="auto"/>
              <w:rPr>
                <w:u w:val="single"/>
              </w:rPr>
            </w:pPr>
          </w:p>
        </w:tc>
      </w:tr>
    </w:tbl>
    <w:p w:rsidR="008651B2" w:rsidRPr="009D1466" w:rsidRDefault="008651B2" w:rsidP="008651B2">
      <w:pPr>
        <w:spacing w:line="240" w:lineRule="auto"/>
        <w:rPr>
          <w:u w:val="single"/>
          <w:rtl/>
        </w:rPr>
      </w:pPr>
    </w:p>
    <w:p w:rsidR="008651B2" w:rsidRPr="009D1466" w:rsidRDefault="008651B2" w:rsidP="008651B2">
      <w:pPr>
        <w:spacing w:line="240" w:lineRule="auto"/>
        <w:rPr>
          <w:u w:val="single"/>
          <w:rtl/>
        </w:rPr>
      </w:pPr>
    </w:p>
    <w:p w:rsidR="008651B2" w:rsidRPr="009D1466" w:rsidRDefault="008651B2" w:rsidP="008651B2">
      <w:pPr>
        <w:spacing w:line="240" w:lineRule="auto"/>
        <w:rPr>
          <w:u w:val="single"/>
          <w:rtl/>
        </w:rPr>
      </w:pPr>
    </w:p>
    <w:p w:rsidR="008651B2" w:rsidRPr="009D1466" w:rsidRDefault="008651B2" w:rsidP="008651B2">
      <w:pPr>
        <w:spacing w:line="240" w:lineRule="auto"/>
        <w:rPr>
          <w:u w:val="single"/>
          <w:rtl/>
        </w:rPr>
      </w:pPr>
    </w:p>
    <w:tbl>
      <w:tblPr>
        <w:bidiVisual/>
        <w:tblW w:w="0" w:type="auto"/>
        <w:tblInd w:w="2" w:type="dxa"/>
        <w:tblLook w:val="00A0" w:firstRow="1" w:lastRow="0" w:firstColumn="1" w:lastColumn="0" w:noHBand="0" w:noVBand="0"/>
      </w:tblPr>
      <w:tblGrid>
        <w:gridCol w:w="2840"/>
        <w:gridCol w:w="896"/>
        <w:gridCol w:w="4786"/>
      </w:tblGrid>
      <w:tr w:rsidR="008651B2" w:rsidRPr="009D1466" w:rsidTr="002E4706">
        <w:tc>
          <w:tcPr>
            <w:tcW w:w="2840" w:type="dxa"/>
            <w:vAlign w:val="center"/>
          </w:tcPr>
          <w:p w:rsidR="008651B2" w:rsidRPr="009D1466" w:rsidRDefault="008651B2" w:rsidP="00432B0C">
            <w:pPr>
              <w:spacing w:line="240" w:lineRule="auto"/>
              <w:jc w:val="center"/>
              <w:rPr>
                <w:b/>
                <w:bCs/>
              </w:rPr>
            </w:pPr>
            <w:r w:rsidRPr="009D1466">
              <w:rPr>
                <w:rFonts w:hint="cs"/>
                <w:b/>
                <w:bCs/>
                <w:rtl/>
              </w:rPr>
              <w:t>חתימת</w:t>
            </w:r>
            <w:r w:rsidRPr="009D1466">
              <w:rPr>
                <w:b/>
                <w:bCs/>
                <w:rtl/>
              </w:rPr>
              <w:t xml:space="preserve"> </w:t>
            </w:r>
            <w:r w:rsidRPr="009D1466">
              <w:rPr>
                <w:rFonts w:hint="cs"/>
                <w:b/>
                <w:bCs/>
                <w:rtl/>
              </w:rPr>
              <w:t>המציע</w:t>
            </w:r>
          </w:p>
        </w:tc>
        <w:tc>
          <w:tcPr>
            <w:tcW w:w="896" w:type="dxa"/>
            <w:tcBorders>
              <w:right w:val="single" w:sz="4" w:space="0" w:color="auto"/>
            </w:tcBorders>
          </w:tcPr>
          <w:p w:rsidR="008651B2" w:rsidRPr="009D1466" w:rsidRDefault="008651B2" w:rsidP="00432B0C">
            <w:pPr>
              <w:spacing w:line="240" w:lineRule="auto"/>
              <w:rPr>
                <w:u w:val="single"/>
              </w:rPr>
            </w:pPr>
          </w:p>
        </w:tc>
        <w:tc>
          <w:tcPr>
            <w:tcW w:w="4786" w:type="dxa"/>
            <w:tcBorders>
              <w:top w:val="single" w:sz="4" w:space="0" w:color="auto"/>
              <w:left w:val="single" w:sz="4" w:space="0" w:color="auto"/>
              <w:bottom w:val="single" w:sz="4" w:space="0" w:color="auto"/>
              <w:right w:val="single" w:sz="4" w:space="0" w:color="auto"/>
            </w:tcBorders>
          </w:tcPr>
          <w:p w:rsidR="008651B2" w:rsidRPr="009D1466" w:rsidRDefault="008651B2" w:rsidP="00432B0C">
            <w:pPr>
              <w:spacing w:line="240" w:lineRule="auto"/>
              <w:rPr>
                <w:u w:val="single"/>
                <w:rtl/>
              </w:rPr>
            </w:pPr>
          </w:p>
          <w:p w:rsidR="008651B2" w:rsidRPr="009D1466" w:rsidRDefault="008651B2" w:rsidP="00432B0C">
            <w:pPr>
              <w:spacing w:line="240" w:lineRule="auto"/>
              <w:rPr>
                <w:u w:val="single"/>
                <w:rtl/>
              </w:rPr>
            </w:pPr>
          </w:p>
          <w:p w:rsidR="008651B2" w:rsidRPr="009D1466" w:rsidRDefault="008651B2" w:rsidP="00432B0C">
            <w:pPr>
              <w:spacing w:line="240" w:lineRule="auto"/>
              <w:rPr>
                <w:u w:val="single"/>
                <w:rtl/>
              </w:rPr>
            </w:pPr>
          </w:p>
          <w:p w:rsidR="008651B2" w:rsidRPr="009D1466" w:rsidRDefault="008651B2" w:rsidP="00432B0C">
            <w:pPr>
              <w:spacing w:line="240" w:lineRule="auto"/>
              <w:rPr>
                <w:u w:val="single"/>
                <w:rtl/>
              </w:rPr>
            </w:pPr>
          </w:p>
          <w:p w:rsidR="008651B2" w:rsidRPr="009D1466" w:rsidRDefault="008651B2" w:rsidP="00432B0C">
            <w:pPr>
              <w:spacing w:line="240" w:lineRule="auto"/>
              <w:rPr>
                <w:u w:val="single"/>
              </w:rPr>
            </w:pPr>
          </w:p>
        </w:tc>
      </w:tr>
    </w:tbl>
    <w:p w:rsidR="008651B2" w:rsidRDefault="008651B2" w:rsidP="008651B2">
      <w:pPr>
        <w:spacing w:line="240" w:lineRule="auto"/>
        <w:rPr>
          <w:u w:val="single"/>
          <w:rtl/>
        </w:rPr>
      </w:pPr>
    </w:p>
    <w:p w:rsidR="00814374" w:rsidRDefault="00814374" w:rsidP="008651B2">
      <w:pPr>
        <w:spacing w:line="240" w:lineRule="auto"/>
        <w:rPr>
          <w:u w:val="single"/>
          <w:rtl/>
        </w:rPr>
      </w:pPr>
    </w:p>
    <w:p w:rsidR="00814374" w:rsidRDefault="00814374" w:rsidP="008651B2">
      <w:pPr>
        <w:spacing w:line="240" w:lineRule="auto"/>
        <w:rPr>
          <w:u w:val="single"/>
          <w:rtl/>
        </w:rPr>
      </w:pPr>
    </w:p>
    <w:p w:rsidR="00814374" w:rsidRDefault="00814374" w:rsidP="008651B2">
      <w:pPr>
        <w:spacing w:line="240" w:lineRule="auto"/>
        <w:rPr>
          <w:u w:val="single"/>
          <w:rtl/>
        </w:rPr>
      </w:pPr>
    </w:p>
    <w:p w:rsidR="004F4224" w:rsidRPr="00A00AC2" w:rsidRDefault="004F4224" w:rsidP="004F4224">
      <w:pPr>
        <w:spacing w:after="240"/>
        <w:ind w:left="45"/>
        <w:rPr>
          <w:rFonts w:eastAsia="Calibri"/>
          <w:rtl/>
        </w:rPr>
      </w:pPr>
    </w:p>
    <w:p w:rsidR="008651B2" w:rsidRPr="002D0FFD" w:rsidRDefault="008651B2" w:rsidP="008C229F">
      <w:pPr>
        <w:pStyle w:val="20"/>
        <w:spacing w:before="0" w:after="0"/>
        <w:jc w:val="center"/>
        <w:rPr>
          <w:rFonts w:cs="David"/>
          <w:rtl/>
        </w:rPr>
      </w:pPr>
      <w:r w:rsidRPr="009D1466">
        <w:rPr>
          <w:rtl/>
        </w:rPr>
        <w:br w:type="page"/>
      </w:r>
      <w:bookmarkStart w:id="107" w:name="_Toc283067657"/>
      <w:bookmarkStart w:id="108" w:name="_Toc520367073"/>
      <w:r w:rsidRPr="002D0FFD">
        <w:rPr>
          <w:rFonts w:cs="David" w:hint="cs"/>
          <w:rtl/>
        </w:rPr>
        <w:t>נספח ב'1 - טופס הגשת ההצעה</w:t>
      </w:r>
      <w:bookmarkEnd w:id="107"/>
      <w:bookmarkEnd w:id="108"/>
    </w:p>
    <w:p w:rsidR="008651B2" w:rsidRDefault="008651B2" w:rsidP="008651B2">
      <w:pPr>
        <w:rPr>
          <w:b/>
          <w:bCs/>
          <w:rtl/>
        </w:rPr>
      </w:pPr>
    </w:p>
    <w:p w:rsidR="008651B2" w:rsidRPr="00717881" w:rsidRDefault="008651B2" w:rsidP="008651B2">
      <w:pPr>
        <w:rPr>
          <w:b/>
          <w:bCs/>
          <w:rtl/>
        </w:rPr>
      </w:pPr>
      <w:r w:rsidRPr="00717881">
        <w:rPr>
          <w:rFonts w:hint="cs"/>
          <w:b/>
          <w:bCs/>
          <w:rtl/>
        </w:rPr>
        <w:t>לכבוד</w:t>
      </w:r>
    </w:p>
    <w:p w:rsidR="008651B2" w:rsidRDefault="006A3ACD" w:rsidP="008651B2">
      <w:pPr>
        <w:rPr>
          <w:b/>
          <w:bCs/>
          <w:rtl/>
        </w:rPr>
      </w:pPr>
      <w:r>
        <w:rPr>
          <w:rFonts w:hint="cs"/>
          <w:b/>
          <w:bCs/>
          <w:rtl/>
        </w:rPr>
        <w:t>משרד המדע והטכנולוגיה</w:t>
      </w:r>
    </w:p>
    <w:p w:rsidR="008651B2" w:rsidRPr="00035DEC" w:rsidRDefault="008651B2" w:rsidP="008651B2">
      <w:pPr>
        <w:rPr>
          <w:bCs/>
          <w:spacing w:val="6"/>
          <w:rtl/>
        </w:rPr>
      </w:pPr>
      <w:r w:rsidRPr="00035DEC">
        <w:rPr>
          <w:rFonts w:hint="cs"/>
          <w:bCs/>
          <w:rtl/>
        </w:rPr>
        <w:t>הקריה המזרחית, בניין ג'</w:t>
      </w:r>
      <w:r w:rsidRPr="00035DEC">
        <w:rPr>
          <w:rFonts w:hint="cs"/>
          <w:bCs/>
          <w:spacing w:val="6"/>
          <w:rtl/>
        </w:rPr>
        <w:t>, ירושלים</w:t>
      </w:r>
    </w:p>
    <w:p w:rsidR="008651B2" w:rsidRPr="00A76BC8" w:rsidRDefault="008651B2" w:rsidP="00DE1B62">
      <w:pPr>
        <w:spacing w:before="240"/>
        <w:rPr>
          <w:b/>
          <w:bCs/>
          <w:u w:val="single"/>
          <w:rtl/>
        </w:rPr>
      </w:pPr>
      <w:r w:rsidRPr="00717881">
        <w:rPr>
          <w:rFonts w:hint="cs"/>
          <w:b/>
          <w:bCs/>
          <w:rtl/>
        </w:rPr>
        <w:t>הנדון</w:t>
      </w:r>
      <w:r w:rsidRPr="00717881">
        <w:rPr>
          <w:b/>
          <w:bCs/>
          <w:rtl/>
        </w:rPr>
        <w:t xml:space="preserve"> : </w:t>
      </w:r>
      <w:r w:rsidRPr="00717881">
        <w:rPr>
          <w:rFonts w:hint="cs"/>
          <w:b/>
          <w:bCs/>
          <w:u w:val="single"/>
          <w:rtl/>
        </w:rPr>
        <w:t>הצעה</w:t>
      </w:r>
      <w:r w:rsidRPr="00717881">
        <w:rPr>
          <w:b/>
          <w:bCs/>
          <w:u w:val="single"/>
          <w:rtl/>
        </w:rPr>
        <w:t xml:space="preserve"> </w:t>
      </w:r>
      <w:r>
        <w:rPr>
          <w:rFonts w:hint="cs"/>
          <w:b/>
          <w:bCs/>
          <w:u w:val="single"/>
          <w:rtl/>
        </w:rPr>
        <w:t>ל</w:t>
      </w:r>
      <w:r w:rsidRPr="00A76BC8">
        <w:rPr>
          <w:b/>
          <w:bCs/>
          <w:u w:val="single"/>
          <w:rtl/>
        </w:rPr>
        <w:t xml:space="preserve">מכרז פומבי מס' </w:t>
      </w:r>
      <w:r w:rsidR="00DE1B62">
        <w:rPr>
          <w:rFonts w:hint="cs"/>
          <w:b/>
          <w:bCs/>
          <w:u w:val="single"/>
          <w:rtl/>
        </w:rPr>
        <w:t>11/</w:t>
      </w:r>
      <w:r w:rsidR="00F76F8A">
        <w:rPr>
          <w:rFonts w:hint="cs"/>
          <w:b/>
          <w:bCs/>
          <w:u w:val="single"/>
          <w:rtl/>
        </w:rPr>
        <w:t>201</w:t>
      </w:r>
      <w:r w:rsidR="00392AE3">
        <w:rPr>
          <w:rFonts w:hint="cs"/>
          <w:b/>
          <w:bCs/>
          <w:u w:val="single"/>
          <w:rtl/>
        </w:rPr>
        <w:t>8</w:t>
      </w:r>
      <w:r>
        <w:rPr>
          <w:rFonts w:hint="cs"/>
          <w:b/>
          <w:bCs/>
          <w:u w:val="single"/>
          <w:rtl/>
        </w:rPr>
        <w:t xml:space="preserve"> </w:t>
      </w:r>
      <w:r w:rsidR="00017DED" w:rsidRPr="00017DED">
        <w:rPr>
          <w:b/>
          <w:bCs/>
          <w:u w:val="single"/>
          <w:rtl/>
        </w:rPr>
        <w:t>ל</w:t>
      </w:r>
      <w:r w:rsidR="00A169B8">
        <w:rPr>
          <w:rFonts w:hint="cs"/>
          <w:b/>
          <w:bCs/>
          <w:u w:val="single"/>
          <w:rtl/>
        </w:rPr>
        <w:t xml:space="preserve">הפעלת פרויקט </w:t>
      </w:r>
      <w:r w:rsidR="00A169B8">
        <w:rPr>
          <w:b/>
          <w:bCs/>
          <w:u w:val="single"/>
          <w:rtl/>
        </w:rPr>
        <w:t>"</w:t>
      </w:r>
      <w:r w:rsidR="00A169B8">
        <w:rPr>
          <w:rFonts w:hint="cs"/>
          <w:b/>
          <w:bCs/>
          <w:u w:val="single"/>
          <w:rtl/>
        </w:rPr>
        <w:t>מדעניות העתיד</w:t>
      </w:r>
      <w:r w:rsidR="00A169B8">
        <w:rPr>
          <w:b/>
          <w:bCs/>
          <w:u w:val="single"/>
          <w:rtl/>
        </w:rPr>
        <w:t>"</w:t>
      </w:r>
      <w:r w:rsidR="00A169B8">
        <w:rPr>
          <w:rFonts w:hint="cs"/>
          <w:b/>
          <w:bCs/>
          <w:u w:val="single"/>
          <w:rtl/>
        </w:rPr>
        <w:t xml:space="preserve"> (</w:t>
      </w:r>
      <w:r w:rsidR="00F76F8A">
        <w:rPr>
          <w:rFonts w:hint="cs"/>
          <w:b/>
          <w:bCs/>
          <w:u w:val="single"/>
          <w:rtl/>
        </w:rPr>
        <w:t xml:space="preserve">מחזור </w:t>
      </w:r>
      <w:r w:rsidR="00392AE3">
        <w:rPr>
          <w:rFonts w:hint="cs"/>
          <w:b/>
          <w:bCs/>
          <w:u w:val="single"/>
          <w:rtl/>
        </w:rPr>
        <w:t>ה</w:t>
      </w:r>
      <w:r w:rsidR="00F76F8A">
        <w:rPr>
          <w:b/>
          <w:bCs/>
          <w:u w:val="single"/>
          <w:rtl/>
        </w:rPr>
        <w:t>'</w:t>
      </w:r>
      <w:r w:rsidR="00A169B8">
        <w:rPr>
          <w:rFonts w:hint="cs"/>
          <w:b/>
          <w:bCs/>
          <w:u w:val="single"/>
          <w:rtl/>
        </w:rPr>
        <w:t>)</w:t>
      </w:r>
    </w:p>
    <w:p w:rsidR="008651B2" w:rsidRPr="00717881" w:rsidRDefault="008651B2" w:rsidP="008651B2">
      <w:pPr>
        <w:rPr>
          <w:rtl/>
        </w:rPr>
      </w:pPr>
    </w:p>
    <w:tbl>
      <w:tblPr>
        <w:bidiVisual/>
        <w:tblW w:w="8556" w:type="dxa"/>
        <w:jc w:val="center"/>
        <w:tblLook w:val="04A0" w:firstRow="1" w:lastRow="0" w:firstColumn="1" w:lastColumn="0" w:noHBand="0" w:noVBand="1"/>
      </w:tblPr>
      <w:tblGrid>
        <w:gridCol w:w="1751"/>
        <w:gridCol w:w="6805"/>
      </w:tblGrid>
      <w:tr w:rsidR="008651B2" w:rsidRPr="00582E06" w:rsidTr="002E4706">
        <w:trPr>
          <w:jc w:val="center"/>
        </w:trPr>
        <w:tc>
          <w:tcPr>
            <w:tcW w:w="1751" w:type="dxa"/>
          </w:tcPr>
          <w:p w:rsidR="008651B2" w:rsidRPr="00582E06" w:rsidRDefault="008651B2" w:rsidP="00432B0C">
            <w:pPr>
              <w:jc w:val="right"/>
              <w:rPr>
                <w:b/>
                <w:bCs/>
                <w:rtl/>
              </w:rPr>
            </w:pPr>
            <w:r w:rsidRPr="00582E06">
              <w:rPr>
                <w:rFonts w:hint="cs"/>
                <w:b/>
                <w:bCs/>
                <w:szCs w:val="22"/>
                <w:rtl/>
              </w:rPr>
              <w:t>שם המציע:</w:t>
            </w:r>
          </w:p>
        </w:tc>
        <w:tc>
          <w:tcPr>
            <w:tcW w:w="6805" w:type="dxa"/>
            <w:tcBorders>
              <w:bottom w:val="single" w:sz="8" w:space="0" w:color="auto"/>
            </w:tcBorders>
          </w:tcPr>
          <w:p w:rsidR="008651B2" w:rsidRPr="00582E06" w:rsidRDefault="008651B2" w:rsidP="00432B0C">
            <w:pPr>
              <w:rPr>
                <w:rtl/>
              </w:rPr>
            </w:pPr>
          </w:p>
        </w:tc>
      </w:tr>
      <w:tr w:rsidR="008651B2" w:rsidRPr="00582E06" w:rsidTr="002E4706">
        <w:trPr>
          <w:jc w:val="center"/>
        </w:trPr>
        <w:tc>
          <w:tcPr>
            <w:tcW w:w="1751" w:type="dxa"/>
          </w:tcPr>
          <w:p w:rsidR="008651B2" w:rsidRPr="00582E06" w:rsidRDefault="008651B2" w:rsidP="00432B0C">
            <w:pPr>
              <w:jc w:val="right"/>
              <w:rPr>
                <w:b/>
                <w:bCs/>
                <w:rtl/>
              </w:rPr>
            </w:pPr>
          </w:p>
        </w:tc>
        <w:tc>
          <w:tcPr>
            <w:tcW w:w="6805" w:type="dxa"/>
            <w:tcBorders>
              <w:top w:val="single" w:sz="8" w:space="0" w:color="auto"/>
            </w:tcBorders>
          </w:tcPr>
          <w:p w:rsidR="008651B2" w:rsidRPr="00582E06" w:rsidRDefault="008651B2" w:rsidP="00432B0C">
            <w:pPr>
              <w:rPr>
                <w:rtl/>
              </w:rPr>
            </w:pPr>
          </w:p>
        </w:tc>
      </w:tr>
      <w:tr w:rsidR="008651B2" w:rsidRPr="00582E06" w:rsidTr="002E4706">
        <w:trPr>
          <w:jc w:val="center"/>
        </w:trPr>
        <w:tc>
          <w:tcPr>
            <w:tcW w:w="1751" w:type="dxa"/>
          </w:tcPr>
          <w:p w:rsidR="008651B2" w:rsidRPr="00582E06" w:rsidRDefault="008651B2" w:rsidP="00432B0C">
            <w:pPr>
              <w:jc w:val="right"/>
              <w:rPr>
                <w:b/>
                <w:bCs/>
                <w:rtl/>
              </w:rPr>
            </w:pPr>
            <w:r w:rsidRPr="00582E06">
              <w:rPr>
                <w:rFonts w:hint="cs"/>
                <w:b/>
                <w:bCs/>
                <w:szCs w:val="22"/>
                <w:rtl/>
              </w:rPr>
              <w:t>מספר ח.פ</w:t>
            </w:r>
            <w:r>
              <w:rPr>
                <w:rFonts w:hint="cs"/>
                <w:b/>
                <w:bCs/>
                <w:szCs w:val="22"/>
                <w:rtl/>
              </w:rPr>
              <w:t xml:space="preserve"> / </w:t>
            </w:r>
            <w:proofErr w:type="spellStart"/>
            <w:r>
              <w:rPr>
                <w:rFonts w:hint="cs"/>
                <w:b/>
                <w:bCs/>
                <w:szCs w:val="22"/>
                <w:rtl/>
              </w:rPr>
              <w:t>ע.ר</w:t>
            </w:r>
            <w:proofErr w:type="spellEnd"/>
            <w:r w:rsidRPr="00582E06">
              <w:rPr>
                <w:rFonts w:hint="cs"/>
                <w:b/>
                <w:bCs/>
                <w:szCs w:val="22"/>
                <w:rtl/>
              </w:rPr>
              <w:t>:</w:t>
            </w:r>
          </w:p>
        </w:tc>
        <w:tc>
          <w:tcPr>
            <w:tcW w:w="6805" w:type="dxa"/>
            <w:tcBorders>
              <w:bottom w:val="single" w:sz="8" w:space="0" w:color="auto"/>
            </w:tcBorders>
          </w:tcPr>
          <w:p w:rsidR="008651B2" w:rsidRPr="00582E06" w:rsidRDefault="008651B2" w:rsidP="00432B0C">
            <w:pPr>
              <w:rPr>
                <w:rtl/>
              </w:rPr>
            </w:pPr>
          </w:p>
        </w:tc>
      </w:tr>
    </w:tbl>
    <w:p w:rsidR="008651B2" w:rsidRDefault="008651B2" w:rsidP="008651B2">
      <w:pPr>
        <w:rPr>
          <w:rtl/>
        </w:rPr>
      </w:pPr>
    </w:p>
    <w:tbl>
      <w:tblPr>
        <w:bidiVisual/>
        <w:tblW w:w="8584" w:type="dxa"/>
        <w:jc w:val="center"/>
        <w:tblLook w:val="04A0" w:firstRow="1" w:lastRow="0" w:firstColumn="1" w:lastColumn="0" w:noHBand="0" w:noVBand="1"/>
      </w:tblPr>
      <w:tblGrid>
        <w:gridCol w:w="3162"/>
        <w:gridCol w:w="1850"/>
        <w:gridCol w:w="1701"/>
        <w:gridCol w:w="1871"/>
      </w:tblGrid>
      <w:tr w:rsidR="008651B2" w:rsidRPr="00582E06" w:rsidTr="002E4706">
        <w:trPr>
          <w:jc w:val="center"/>
        </w:trPr>
        <w:tc>
          <w:tcPr>
            <w:tcW w:w="3162" w:type="dxa"/>
          </w:tcPr>
          <w:p w:rsidR="008651B2" w:rsidRPr="00582E06" w:rsidRDefault="008651B2" w:rsidP="00432B0C">
            <w:pPr>
              <w:rPr>
                <w:rtl/>
              </w:rPr>
            </w:pPr>
            <w:r w:rsidRPr="00582E06">
              <w:rPr>
                <w:rFonts w:hint="cs"/>
                <w:szCs w:val="22"/>
                <w:rtl/>
              </w:rPr>
              <w:t>סוג התארגנות (חברה, עמותה):</w:t>
            </w:r>
          </w:p>
        </w:tc>
        <w:tc>
          <w:tcPr>
            <w:tcW w:w="1850" w:type="dxa"/>
            <w:tcBorders>
              <w:bottom w:val="single" w:sz="8" w:space="0" w:color="auto"/>
            </w:tcBorders>
          </w:tcPr>
          <w:p w:rsidR="008651B2" w:rsidRPr="00582E06" w:rsidRDefault="008651B2" w:rsidP="00432B0C">
            <w:pPr>
              <w:rPr>
                <w:rtl/>
              </w:rPr>
            </w:pPr>
          </w:p>
        </w:tc>
        <w:tc>
          <w:tcPr>
            <w:tcW w:w="1701" w:type="dxa"/>
          </w:tcPr>
          <w:p w:rsidR="008651B2" w:rsidRPr="00582E06" w:rsidRDefault="008651B2" w:rsidP="00432B0C">
            <w:pPr>
              <w:rPr>
                <w:rtl/>
              </w:rPr>
            </w:pPr>
            <w:r w:rsidRPr="00582E06">
              <w:rPr>
                <w:rFonts w:hint="cs"/>
                <w:szCs w:val="22"/>
                <w:rtl/>
              </w:rPr>
              <w:t>תאריך התארגנות:</w:t>
            </w:r>
          </w:p>
        </w:tc>
        <w:tc>
          <w:tcPr>
            <w:tcW w:w="1871" w:type="dxa"/>
            <w:tcBorders>
              <w:bottom w:val="single" w:sz="8" w:space="0" w:color="auto"/>
            </w:tcBorders>
          </w:tcPr>
          <w:p w:rsidR="008651B2" w:rsidRPr="00582E06" w:rsidRDefault="008651B2" w:rsidP="00432B0C">
            <w:pPr>
              <w:rPr>
                <w:rtl/>
              </w:rPr>
            </w:pPr>
          </w:p>
        </w:tc>
      </w:tr>
    </w:tbl>
    <w:p w:rsidR="008651B2" w:rsidRDefault="008651B2" w:rsidP="008651B2">
      <w:pPr>
        <w:rPr>
          <w:rtl/>
        </w:rPr>
      </w:pPr>
    </w:p>
    <w:tbl>
      <w:tblPr>
        <w:bidiVisual/>
        <w:tblW w:w="0" w:type="auto"/>
        <w:jc w:val="center"/>
        <w:tblLayout w:type="fixed"/>
        <w:tblLook w:val="04A0" w:firstRow="1" w:lastRow="0" w:firstColumn="1" w:lastColumn="0" w:noHBand="0" w:noVBand="1"/>
      </w:tblPr>
      <w:tblGrid>
        <w:gridCol w:w="759"/>
        <w:gridCol w:w="2410"/>
        <w:gridCol w:w="709"/>
        <w:gridCol w:w="2693"/>
        <w:gridCol w:w="850"/>
        <w:gridCol w:w="1101"/>
      </w:tblGrid>
      <w:tr w:rsidR="008651B2" w:rsidRPr="00582E06" w:rsidTr="002E4706">
        <w:trPr>
          <w:jc w:val="center"/>
        </w:trPr>
        <w:tc>
          <w:tcPr>
            <w:tcW w:w="8522" w:type="dxa"/>
            <w:gridSpan w:val="6"/>
          </w:tcPr>
          <w:p w:rsidR="008651B2" w:rsidRPr="00582E06" w:rsidRDefault="008651B2" w:rsidP="00432B0C">
            <w:pPr>
              <w:jc w:val="center"/>
              <w:rPr>
                <w:rtl/>
              </w:rPr>
            </w:pPr>
            <w:r w:rsidRPr="00582E06">
              <w:rPr>
                <w:rFonts w:hint="cs"/>
                <w:b/>
                <w:bCs/>
                <w:szCs w:val="22"/>
                <w:u w:val="single"/>
                <w:rtl/>
              </w:rPr>
              <w:t>כתובת המציע</w:t>
            </w:r>
            <w:r w:rsidRPr="00582E06">
              <w:rPr>
                <w:rFonts w:hint="cs"/>
                <w:szCs w:val="22"/>
                <w:rtl/>
              </w:rPr>
              <w:t>:</w:t>
            </w:r>
          </w:p>
        </w:tc>
      </w:tr>
      <w:tr w:rsidR="008651B2" w:rsidRPr="00582E06" w:rsidTr="002E4706">
        <w:trPr>
          <w:trHeight w:val="702"/>
          <w:jc w:val="center"/>
        </w:trPr>
        <w:tc>
          <w:tcPr>
            <w:tcW w:w="759" w:type="dxa"/>
            <w:tcBorders>
              <w:right w:val="single" w:sz="8" w:space="0" w:color="auto"/>
            </w:tcBorders>
            <w:vAlign w:val="center"/>
          </w:tcPr>
          <w:p w:rsidR="008651B2" w:rsidRPr="00582E06" w:rsidRDefault="008651B2" w:rsidP="00432B0C">
            <w:pPr>
              <w:jc w:val="center"/>
              <w:rPr>
                <w:rtl/>
              </w:rPr>
            </w:pPr>
            <w:r w:rsidRPr="00582E06">
              <w:rPr>
                <w:rFonts w:hint="cs"/>
                <w:szCs w:val="22"/>
                <w:rtl/>
              </w:rPr>
              <w:t>רחוב:</w:t>
            </w:r>
          </w:p>
        </w:tc>
        <w:tc>
          <w:tcPr>
            <w:tcW w:w="2410" w:type="dxa"/>
            <w:tcBorders>
              <w:top w:val="single" w:sz="8" w:space="0" w:color="auto"/>
              <w:left w:val="single" w:sz="8" w:space="0" w:color="auto"/>
              <w:bottom w:val="single" w:sz="8" w:space="0" w:color="auto"/>
              <w:right w:val="single" w:sz="8" w:space="0" w:color="auto"/>
            </w:tcBorders>
            <w:vAlign w:val="center"/>
          </w:tcPr>
          <w:p w:rsidR="008651B2" w:rsidRPr="00582E06" w:rsidRDefault="008651B2" w:rsidP="00432B0C">
            <w:pPr>
              <w:jc w:val="center"/>
              <w:rPr>
                <w:rtl/>
              </w:rPr>
            </w:pPr>
          </w:p>
        </w:tc>
        <w:tc>
          <w:tcPr>
            <w:tcW w:w="709" w:type="dxa"/>
            <w:tcBorders>
              <w:left w:val="single" w:sz="8" w:space="0" w:color="auto"/>
              <w:right w:val="single" w:sz="8" w:space="0" w:color="auto"/>
            </w:tcBorders>
            <w:vAlign w:val="center"/>
          </w:tcPr>
          <w:p w:rsidR="008651B2" w:rsidRPr="00582E06" w:rsidRDefault="008651B2" w:rsidP="00432B0C">
            <w:pPr>
              <w:jc w:val="center"/>
              <w:rPr>
                <w:rtl/>
              </w:rPr>
            </w:pPr>
            <w:r w:rsidRPr="00582E06">
              <w:rPr>
                <w:rFonts w:hint="cs"/>
                <w:szCs w:val="22"/>
                <w:rtl/>
              </w:rPr>
              <w:t>עיר:</w:t>
            </w:r>
          </w:p>
        </w:tc>
        <w:tc>
          <w:tcPr>
            <w:tcW w:w="2693" w:type="dxa"/>
            <w:tcBorders>
              <w:top w:val="single" w:sz="8" w:space="0" w:color="auto"/>
              <w:left w:val="single" w:sz="8" w:space="0" w:color="auto"/>
              <w:bottom w:val="single" w:sz="8" w:space="0" w:color="auto"/>
              <w:right w:val="single" w:sz="8" w:space="0" w:color="auto"/>
            </w:tcBorders>
            <w:vAlign w:val="center"/>
          </w:tcPr>
          <w:p w:rsidR="008651B2" w:rsidRPr="00582E06" w:rsidRDefault="008651B2" w:rsidP="00432B0C">
            <w:pPr>
              <w:jc w:val="center"/>
              <w:rPr>
                <w:rtl/>
              </w:rPr>
            </w:pPr>
          </w:p>
        </w:tc>
        <w:tc>
          <w:tcPr>
            <w:tcW w:w="850" w:type="dxa"/>
            <w:tcBorders>
              <w:left w:val="single" w:sz="8" w:space="0" w:color="auto"/>
              <w:right w:val="single" w:sz="8" w:space="0" w:color="auto"/>
            </w:tcBorders>
            <w:vAlign w:val="center"/>
          </w:tcPr>
          <w:p w:rsidR="008651B2" w:rsidRPr="00582E06" w:rsidRDefault="008651B2" w:rsidP="00432B0C">
            <w:pPr>
              <w:jc w:val="center"/>
              <w:rPr>
                <w:rtl/>
              </w:rPr>
            </w:pPr>
            <w:r w:rsidRPr="00582E06">
              <w:rPr>
                <w:rFonts w:hint="cs"/>
                <w:szCs w:val="22"/>
                <w:rtl/>
              </w:rPr>
              <w:t>מיקוד:</w:t>
            </w:r>
          </w:p>
        </w:tc>
        <w:tc>
          <w:tcPr>
            <w:tcW w:w="1101" w:type="dxa"/>
            <w:tcBorders>
              <w:top w:val="single" w:sz="8" w:space="0" w:color="auto"/>
              <w:left w:val="single" w:sz="8" w:space="0" w:color="auto"/>
              <w:bottom w:val="single" w:sz="8" w:space="0" w:color="auto"/>
              <w:right w:val="single" w:sz="8" w:space="0" w:color="auto"/>
            </w:tcBorders>
          </w:tcPr>
          <w:p w:rsidR="008651B2" w:rsidRPr="00582E06" w:rsidRDefault="008651B2" w:rsidP="00432B0C">
            <w:pPr>
              <w:rPr>
                <w:rtl/>
              </w:rPr>
            </w:pPr>
          </w:p>
        </w:tc>
      </w:tr>
    </w:tbl>
    <w:p w:rsidR="008651B2" w:rsidRDefault="008651B2" w:rsidP="008651B2">
      <w:pPr>
        <w:rPr>
          <w:rtl/>
        </w:rPr>
      </w:pPr>
    </w:p>
    <w:tbl>
      <w:tblPr>
        <w:bidiVisual/>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130"/>
        <w:gridCol w:w="2130"/>
        <w:gridCol w:w="2131"/>
        <w:gridCol w:w="2131"/>
      </w:tblGrid>
      <w:tr w:rsidR="008651B2" w:rsidRPr="00582E06" w:rsidTr="002E4706">
        <w:trPr>
          <w:trHeight w:val="378"/>
          <w:jc w:val="center"/>
        </w:trPr>
        <w:tc>
          <w:tcPr>
            <w:tcW w:w="8522" w:type="dxa"/>
            <w:gridSpan w:val="4"/>
            <w:vAlign w:val="center"/>
          </w:tcPr>
          <w:p w:rsidR="008651B2" w:rsidRPr="00127E5A" w:rsidRDefault="008651B2" w:rsidP="00432B0C">
            <w:pPr>
              <w:spacing w:line="240" w:lineRule="auto"/>
              <w:jc w:val="center"/>
              <w:rPr>
                <w:b/>
                <w:bCs/>
                <w:rtl/>
              </w:rPr>
            </w:pPr>
            <w:r w:rsidRPr="00127E5A">
              <w:rPr>
                <w:rFonts w:hint="cs"/>
                <w:b/>
                <w:bCs/>
                <w:szCs w:val="22"/>
                <w:rtl/>
              </w:rPr>
              <w:t xml:space="preserve">שמות המוסמכים לחתום ולהתחייב בשם המציע ומספרי </w:t>
            </w:r>
            <w:proofErr w:type="spellStart"/>
            <w:r w:rsidRPr="00127E5A">
              <w:rPr>
                <w:rFonts w:hint="cs"/>
                <w:b/>
                <w:bCs/>
                <w:szCs w:val="22"/>
                <w:rtl/>
              </w:rPr>
              <w:t>הת.ז</w:t>
            </w:r>
            <w:proofErr w:type="spellEnd"/>
            <w:r w:rsidRPr="00127E5A">
              <w:rPr>
                <w:rFonts w:hint="cs"/>
                <w:b/>
                <w:bCs/>
                <w:szCs w:val="22"/>
                <w:rtl/>
              </w:rPr>
              <w:t xml:space="preserve"> שלהם:</w:t>
            </w:r>
          </w:p>
        </w:tc>
      </w:tr>
      <w:tr w:rsidR="008651B2" w:rsidRPr="00582E06" w:rsidTr="002E4706">
        <w:trPr>
          <w:trHeight w:hRule="exact" w:val="397"/>
          <w:jc w:val="center"/>
        </w:trPr>
        <w:tc>
          <w:tcPr>
            <w:tcW w:w="2130" w:type="dxa"/>
            <w:vAlign w:val="center"/>
          </w:tcPr>
          <w:p w:rsidR="008651B2" w:rsidRPr="00127E5A" w:rsidRDefault="008651B2" w:rsidP="00432B0C">
            <w:pPr>
              <w:spacing w:line="240" w:lineRule="auto"/>
              <w:jc w:val="center"/>
              <w:rPr>
                <w:b/>
                <w:bCs/>
                <w:rtl/>
              </w:rPr>
            </w:pPr>
            <w:r w:rsidRPr="00127E5A">
              <w:rPr>
                <w:rFonts w:hint="cs"/>
                <w:b/>
                <w:bCs/>
                <w:szCs w:val="22"/>
                <w:rtl/>
              </w:rPr>
              <w:t>שם</w:t>
            </w:r>
          </w:p>
        </w:tc>
        <w:tc>
          <w:tcPr>
            <w:tcW w:w="2130" w:type="dxa"/>
            <w:tcBorders>
              <w:right w:val="double" w:sz="4" w:space="0" w:color="auto"/>
            </w:tcBorders>
            <w:vAlign w:val="center"/>
          </w:tcPr>
          <w:p w:rsidR="008651B2" w:rsidRPr="00127E5A" w:rsidRDefault="008651B2" w:rsidP="00432B0C">
            <w:pPr>
              <w:spacing w:line="240" w:lineRule="auto"/>
              <w:jc w:val="center"/>
              <w:rPr>
                <w:b/>
                <w:bCs/>
                <w:rtl/>
              </w:rPr>
            </w:pPr>
            <w:r w:rsidRPr="00127E5A">
              <w:rPr>
                <w:rFonts w:hint="cs"/>
                <w:b/>
                <w:bCs/>
                <w:szCs w:val="22"/>
                <w:rtl/>
              </w:rPr>
              <w:t>ת"ז</w:t>
            </w:r>
          </w:p>
        </w:tc>
        <w:tc>
          <w:tcPr>
            <w:tcW w:w="2131" w:type="dxa"/>
            <w:tcBorders>
              <w:left w:val="double" w:sz="4" w:space="0" w:color="auto"/>
            </w:tcBorders>
            <w:vAlign w:val="center"/>
          </w:tcPr>
          <w:p w:rsidR="008651B2" w:rsidRPr="00127E5A" w:rsidRDefault="008651B2" w:rsidP="00432B0C">
            <w:pPr>
              <w:spacing w:line="240" w:lineRule="auto"/>
              <w:jc w:val="center"/>
              <w:rPr>
                <w:b/>
                <w:bCs/>
                <w:rtl/>
              </w:rPr>
            </w:pPr>
            <w:r w:rsidRPr="00127E5A">
              <w:rPr>
                <w:rFonts w:hint="cs"/>
                <w:b/>
                <w:bCs/>
                <w:szCs w:val="22"/>
                <w:rtl/>
              </w:rPr>
              <w:t>שם</w:t>
            </w:r>
          </w:p>
        </w:tc>
        <w:tc>
          <w:tcPr>
            <w:tcW w:w="2131" w:type="dxa"/>
            <w:vAlign w:val="center"/>
          </w:tcPr>
          <w:p w:rsidR="008651B2" w:rsidRPr="00127E5A" w:rsidRDefault="008651B2" w:rsidP="00432B0C">
            <w:pPr>
              <w:spacing w:line="240" w:lineRule="auto"/>
              <w:jc w:val="center"/>
              <w:rPr>
                <w:b/>
                <w:bCs/>
                <w:rtl/>
              </w:rPr>
            </w:pPr>
            <w:r w:rsidRPr="00127E5A">
              <w:rPr>
                <w:rFonts w:hint="cs"/>
                <w:b/>
                <w:bCs/>
                <w:szCs w:val="22"/>
                <w:rtl/>
              </w:rPr>
              <w:t>ת"ז</w:t>
            </w:r>
          </w:p>
        </w:tc>
      </w:tr>
      <w:tr w:rsidR="008651B2" w:rsidRPr="00582E06" w:rsidTr="002E4706">
        <w:trPr>
          <w:jc w:val="center"/>
        </w:trPr>
        <w:tc>
          <w:tcPr>
            <w:tcW w:w="2130" w:type="dxa"/>
          </w:tcPr>
          <w:p w:rsidR="008651B2" w:rsidRPr="00582E06" w:rsidRDefault="008651B2" w:rsidP="00432B0C">
            <w:pPr>
              <w:rPr>
                <w:rtl/>
              </w:rPr>
            </w:pPr>
          </w:p>
        </w:tc>
        <w:tc>
          <w:tcPr>
            <w:tcW w:w="2130" w:type="dxa"/>
            <w:tcBorders>
              <w:right w:val="double" w:sz="4" w:space="0" w:color="auto"/>
            </w:tcBorders>
          </w:tcPr>
          <w:p w:rsidR="008651B2" w:rsidRPr="00582E06" w:rsidRDefault="008651B2" w:rsidP="00432B0C">
            <w:pPr>
              <w:rPr>
                <w:rtl/>
              </w:rPr>
            </w:pPr>
          </w:p>
        </w:tc>
        <w:tc>
          <w:tcPr>
            <w:tcW w:w="2131" w:type="dxa"/>
            <w:tcBorders>
              <w:left w:val="double" w:sz="4" w:space="0" w:color="auto"/>
            </w:tcBorders>
          </w:tcPr>
          <w:p w:rsidR="008651B2" w:rsidRPr="00582E06" w:rsidRDefault="008651B2" w:rsidP="00432B0C">
            <w:pPr>
              <w:rPr>
                <w:rtl/>
              </w:rPr>
            </w:pPr>
          </w:p>
        </w:tc>
        <w:tc>
          <w:tcPr>
            <w:tcW w:w="2131" w:type="dxa"/>
          </w:tcPr>
          <w:p w:rsidR="008651B2" w:rsidRPr="00582E06" w:rsidRDefault="008651B2" w:rsidP="00432B0C">
            <w:pPr>
              <w:rPr>
                <w:rtl/>
              </w:rPr>
            </w:pPr>
          </w:p>
        </w:tc>
      </w:tr>
      <w:tr w:rsidR="008651B2" w:rsidRPr="00582E06" w:rsidTr="002E4706">
        <w:trPr>
          <w:jc w:val="center"/>
        </w:trPr>
        <w:tc>
          <w:tcPr>
            <w:tcW w:w="2130" w:type="dxa"/>
          </w:tcPr>
          <w:p w:rsidR="008651B2" w:rsidRPr="00582E06" w:rsidRDefault="008651B2" w:rsidP="00432B0C">
            <w:pPr>
              <w:rPr>
                <w:rtl/>
              </w:rPr>
            </w:pPr>
          </w:p>
        </w:tc>
        <w:tc>
          <w:tcPr>
            <w:tcW w:w="2130" w:type="dxa"/>
            <w:tcBorders>
              <w:right w:val="double" w:sz="4" w:space="0" w:color="auto"/>
            </w:tcBorders>
          </w:tcPr>
          <w:p w:rsidR="008651B2" w:rsidRPr="00582E06" w:rsidRDefault="008651B2" w:rsidP="00432B0C">
            <w:pPr>
              <w:rPr>
                <w:rtl/>
              </w:rPr>
            </w:pPr>
          </w:p>
        </w:tc>
        <w:tc>
          <w:tcPr>
            <w:tcW w:w="2131" w:type="dxa"/>
            <w:tcBorders>
              <w:left w:val="double" w:sz="4" w:space="0" w:color="auto"/>
            </w:tcBorders>
          </w:tcPr>
          <w:p w:rsidR="008651B2" w:rsidRPr="00582E06" w:rsidRDefault="008651B2" w:rsidP="00432B0C">
            <w:pPr>
              <w:rPr>
                <w:rtl/>
              </w:rPr>
            </w:pPr>
          </w:p>
        </w:tc>
        <w:tc>
          <w:tcPr>
            <w:tcW w:w="2131" w:type="dxa"/>
          </w:tcPr>
          <w:p w:rsidR="008651B2" w:rsidRPr="00582E06" w:rsidRDefault="008651B2" w:rsidP="00432B0C">
            <w:pPr>
              <w:rPr>
                <w:rtl/>
              </w:rPr>
            </w:pPr>
          </w:p>
        </w:tc>
      </w:tr>
      <w:tr w:rsidR="008651B2" w:rsidRPr="00582E06" w:rsidTr="002E4706">
        <w:trPr>
          <w:jc w:val="center"/>
        </w:trPr>
        <w:tc>
          <w:tcPr>
            <w:tcW w:w="2130" w:type="dxa"/>
          </w:tcPr>
          <w:p w:rsidR="008651B2" w:rsidRPr="00582E06" w:rsidRDefault="008651B2" w:rsidP="00432B0C">
            <w:pPr>
              <w:rPr>
                <w:rtl/>
              </w:rPr>
            </w:pPr>
          </w:p>
        </w:tc>
        <w:tc>
          <w:tcPr>
            <w:tcW w:w="2130" w:type="dxa"/>
            <w:tcBorders>
              <w:right w:val="double" w:sz="4" w:space="0" w:color="auto"/>
            </w:tcBorders>
          </w:tcPr>
          <w:p w:rsidR="008651B2" w:rsidRPr="00582E06" w:rsidRDefault="008651B2" w:rsidP="00432B0C">
            <w:pPr>
              <w:rPr>
                <w:rtl/>
              </w:rPr>
            </w:pPr>
          </w:p>
        </w:tc>
        <w:tc>
          <w:tcPr>
            <w:tcW w:w="2131" w:type="dxa"/>
            <w:tcBorders>
              <w:left w:val="double" w:sz="4" w:space="0" w:color="auto"/>
            </w:tcBorders>
          </w:tcPr>
          <w:p w:rsidR="008651B2" w:rsidRPr="00582E06" w:rsidRDefault="008651B2" w:rsidP="00432B0C">
            <w:pPr>
              <w:rPr>
                <w:rtl/>
              </w:rPr>
            </w:pPr>
          </w:p>
        </w:tc>
        <w:tc>
          <w:tcPr>
            <w:tcW w:w="2131" w:type="dxa"/>
          </w:tcPr>
          <w:p w:rsidR="008651B2" w:rsidRPr="00582E06" w:rsidRDefault="008651B2" w:rsidP="00432B0C">
            <w:pPr>
              <w:rPr>
                <w:rtl/>
              </w:rPr>
            </w:pPr>
          </w:p>
        </w:tc>
      </w:tr>
    </w:tbl>
    <w:p w:rsidR="008651B2" w:rsidRDefault="008651B2" w:rsidP="008651B2">
      <w:pPr>
        <w:rPr>
          <w:rtl/>
        </w:rPr>
      </w:pPr>
    </w:p>
    <w:tbl>
      <w:tblPr>
        <w:bidiVisual/>
        <w:tblW w:w="0" w:type="auto"/>
        <w:jc w:val="center"/>
        <w:tblLook w:val="04A0" w:firstRow="1" w:lastRow="0" w:firstColumn="1" w:lastColumn="0" w:noHBand="0" w:noVBand="1"/>
      </w:tblPr>
      <w:tblGrid>
        <w:gridCol w:w="1326"/>
        <w:gridCol w:w="2934"/>
        <w:gridCol w:w="1035"/>
        <w:gridCol w:w="3227"/>
      </w:tblGrid>
      <w:tr w:rsidR="008651B2" w:rsidRPr="00582E06" w:rsidTr="002E4706">
        <w:trPr>
          <w:jc w:val="center"/>
        </w:trPr>
        <w:tc>
          <w:tcPr>
            <w:tcW w:w="8522" w:type="dxa"/>
            <w:gridSpan w:val="4"/>
          </w:tcPr>
          <w:p w:rsidR="008651B2" w:rsidRPr="00582E06" w:rsidRDefault="008651B2" w:rsidP="00432B0C">
            <w:pPr>
              <w:spacing w:after="120"/>
              <w:jc w:val="center"/>
              <w:rPr>
                <w:b/>
                <w:bCs/>
                <w:u w:val="single"/>
                <w:rtl/>
              </w:rPr>
            </w:pPr>
            <w:r w:rsidRPr="00582E06">
              <w:rPr>
                <w:rFonts w:hint="cs"/>
                <w:b/>
                <w:bCs/>
                <w:szCs w:val="22"/>
                <w:u w:val="single"/>
                <w:rtl/>
              </w:rPr>
              <w:t>מנכ"ל</w:t>
            </w:r>
          </w:p>
        </w:tc>
      </w:tr>
      <w:tr w:rsidR="008651B2" w:rsidRPr="00582E06" w:rsidTr="002E4706">
        <w:trPr>
          <w:jc w:val="center"/>
        </w:trPr>
        <w:tc>
          <w:tcPr>
            <w:tcW w:w="1326" w:type="dxa"/>
          </w:tcPr>
          <w:p w:rsidR="008651B2" w:rsidRPr="00582E06" w:rsidRDefault="008651B2" w:rsidP="00432B0C">
            <w:pPr>
              <w:rPr>
                <w:rtl/>
              </w:rPr>
            </w:pPr>
            <w:r w:rsidRPr="00582E06">
              <w:rPr>
                <w:rFonts w:hint="cs"/>
                <w:szCs w:val="22"/>
                <w:rtl/>
              </w:rPr>
              <w:t>שם</w:t>
            </w:r>
          </w:p>
        </w:tc>
        <w:tc>
          <w:tcPr>
            <w:tcW w:w="2934" w:type="dxa"/>
            <w:tcBorders>
              <w:bottom w:val="single" w:sz="8" w:space="0" w:color="auto"/>
            </w:tcBorders>
          </w:tcPr>
          <w:p w:rsidR="008651B2" w:rsidRPr="00582E06" w:rsidRDefault="008651B2" w:rsidP="00432B0C">
            <w:pPr>
              <w:rPr>
                <w:rtl/>
              </w:rPr>
            </w:pPr>
          </w:p>
        </w:tc>
        <w:tc>
          <w:tcPr>
            <w:tcW w:w="1035" w:type="dxa"/>
          </w:tcPr>
          <w:p w:rsidR="008651B2" w:rsidRPr="00582E06" w:rsidRDefault="008651B2" w:rsidP="00432B0C">
            <w:pPr>
              <w:rPr>
                <w:rtl/>
              </w:rPr>
            </w:pPr>
            <w:r w:rsidRPr="00582E06">
              <w:rPr>
                <w:rFonts w:hint="cs"/>
                <w:szCs w:val="22"/>
                <w:rtl/>
              </w:rPr>
              <w:t>טל' נייד</w:t>
            </w:r>
          </w:p>
        </w:tc>
        <w:tc>
          <w:tcPr>
            <w:tcW w:w="3227" w:type="dxa"/>
            <w:tcBorders>
              <w:bottom w:val="single" w:sz="8" w:space="0" w:color="auto"/>
            </w:tcBorders>
          </w:tcPr>
          <w:p w:rsidR="008651B2" w:rsidRPr="00582E06" w:rsidRDefault="008651B2" w:rsidP="00432B0C">
            <w:pPr>
              <w:rPr>
                <w:rtl/>
              </w:rPr>
            </w:pPr>
          </w:p>
        </w:tc>
      </w:tr>
      <w:tr w:rsidR="008651B2" w:rsidRPr="00582E06" w:rsidTr="002E4706">
        <w:trPr>
          <w:jc w:val="center"/>
        </w:trPr>
        <w:tc>
          <w:tcPr>
            <w:tcW w:w="1326" w:type="dxa"/>
          </w:tcPr>
          <w:p w:rsidR="008651B2" w:rsidRPr="00582E06" w:rsidRDefault="008651B2" w:rsidP="00432B0C">
            <w:pPr>
              <w:rPr>
                <w:rtl/>
              </w:rPr>
            </w:pPr>
          </w:p>
        </w:tc>
        <w:tc>
          <w:tcPr>
            <w:tcW w:w="2934" w:type="dxa"/>
            <w:tcBorders>
              <w:top w:val="single" w:sz="8" w:space="0" w:color="auto"/>
            </w:tcBorders>
          </w:tcPr>
          <w:p w:rsidR="008651B2" w:rsidRPr="00582E06" w:rsidRDefault="008651B2" w:rsidP="00432B0C">
            <w:pPr>
              <w:rPr>
                <w:rtl/>
              </w:rPr>
            </w:pPr>
          </w:p>
        </w:tc>
        <w:tc>
          <w:tcPr>
            <w:tcW w:w="1035" w:type="dxa"/>
          </w:tcPr>
          <w:p w:rsidR="008651B2" w:rsidRPr="00582E06" w:rsidRDefault="008651B2" w:rsidP="00432B0C">
            <w:pPr>
              <w:rPr>
                <w:rtl/>
              </w:rPr>
            </w:pPr>
          </w:p>
        </w:tc>
        <w:tc>
          <w:tcPr>
            <w:tcW w:w="3227" w:type="dxa"/>
            <w:tcBorders>
              <w:top w:val="single" w:sz="8" w:space="0" w:color="auto"/>
            </w:tcBorders>
          </w:tcPr>
          <w:p w:rsidR="008651B2" w:rsidRPr="00582E06" w:rsidRDefault="008651B2" w:rsidP="00432B0C">
            <w:pPr>
              <w:rPr>
                <w:rtl/>
              </w:rPr>
            </w:pPr>
          </w:p>
        </w:tc>
      </w:tr>
      <w:tr w:rsidR="008651B2" w:rsidRPr="00582E06" w:rsidTr="002E4706">
        <w:trPr>
          <w:jc w:val="center"/>
        </w:trPr>
        <w:tc>
          <w:tcPr>
            <w:tcW w:w="1326" w:type="dxa"/>
          </w:tcPr>
          <w:p w:rsidR="008651B2" w:rsidRPr="00582E06" w:rsidRDefault="008651B2" w:rsidP="00432B0C">
            <w:pPr>
              <w:rPr>
                <w:rtl/>
              </w:rPr>
            </w:pPr>
            <w:r w:rsidRPr="00582E06">
              <w:rPr>
                <w:rFonts w:hint="cs"/>
                <w:szCs w:val="22"/>
                <w:rtl/>
              </w:rPr>
              <w:t>טלפון</w:t>
            </w:r>
          </w:p>
        </w:tc>
        <w:tc>
          <w:tcPr>
            <w:tcW w:w="2934" w:type="dxa"/>
            <w:tcBorders>
              <w:bottom w:val="single" w:sz="8" w:space="0" w:color="auto"/>
            </w:tcBorders>
          </w:tcPr>
          <w:p w:rsidR="008651B2" w:rsidRPr="00582E06" w:rsidRDefault="008651B2" w:rsidP="00432B0C">
            <w:pPr>
              <w:rPr>
                <w:rtl/>
              </w:rPr>
            </w:pPr>
          </w:p>
        </w:tc>
        <w:tc>
          <w:tcPr>
            <w:tcW w:w="1035" w:type="dxa"/>
          </w:tcPr>
          <w:p w:rsidR="008651B2" w:rsidRPr="00582E06" w:rsidRDefault="008651B2" w:rsidP="00432B0C">
            <w:pPr>
              <w:rPr>
                <w:rtl/>
              </w:rPr>
            </w:pPr>
            <w:r w:rsidRPr="00582E06">
              <w:rPr>
                <w:rFonts w:hint="cs"/>
                <w:szCs w:val="22"/>
                <w:rtl/>
              </w:rPr>
              <w:t>פקס</w:t>
            </w:r>
          </w:p>
        </w:tc>
        <w:tc>
          <w:tcPr>
            <w:tcW w:w="3227" w:type="dxa"/>
            <w:tcBorders>
              <w:bottom w:val="single" w:sz="8" w:space="0" w:color="auto"/>
            </w:tcBorders>
          </w:tcPr>
          <w:p w:rsidR="008651B2" w:rsidRPr="00582E06" w:rsidRDefault="008651B2" w:rsidP="00432B0C">
            <w:pPr>
              <w:rPr>
                <w:rtl/>
              </w:rPr>
            </w:pPr>
          </w:p>
        </w:tc>
      </w:tr>
      <w:tr w:rsidR="008651B2" w:rsidRPr="00582E06" w:rsidTr="002E4706">
        <w:trPr>
          <w:jc w:val="center"/>
        </w:trPr>
        <w:tc>
          <w:tcPr>
            <w:tcW w:w="1326" w:type="dxa"/>
          </w:tcPr>
          <w:p w:rsidR="008651B2" w:rsidRPr="00582E06" w:rsidRDefault="008651B2" w:rsidP="00432B0C">
            <w:pPr>
              <w:rPr>
                <w:rtl/>
              </w:rPr>
            </w:pPr>
          </w:p>
        </w:tc>
        <w:tc>
          <w:tcPr>
            <w:tcW w:w="2934" w:type="dxa"/>
            <w:tcBorders>
              <w:top w:val="single" w:sz="8" w:space="0" w:color="auto"/>
            </w:tcBorders>
          </w:tcPr>
          <w:p w:rsidR="008651B2" w:rsidRPr="00582E06" w:rsidRDefault="008651B2" w:rsidP="00432B0C">
            <w:pPr>
              <w:rPr>
                <w:rtl/>
              </w:rPr>
            </w:pPr>
          </w:p>
        </w:tc>
        <w:tc>
          <w:tcPr>
            <w:tcW w:w="1035" w:type="dxa"/>
          </w:tcPr>
          <w:p w:rsidR="008651B2" w:rsidRPr="00582E06" w:rsidRDefault="008651B2" w:rsidP="00432B0C">
            <w:pPr>
              <w:rPr>
                <w:rtl/>
              </w:rPr>
            </w:pPr>
          </w:p>
        </w:tc>
        <w:tc>
          <w:tcPr>
            <w:tcW w:w="3227" w:type="dxa"/>
            <w:tcBorders>
              <w:top w:val="single" w:sz="8" w:space="0" w:color="auto"/>
            </w:tcBorders>
          </w:tcPr>
          <w:p w:rsidR="008651B2" w:rsidRPr="00582E06" w:rsidRDefault="008651B2" w:rsidP="00432B0C">
            <w:pPr>
              <w:rPr>
                <w:rtl/>
              </w:rPr>
            </w:pPr>
          </w:p>
        </w:tc>
      </w:tr>
      <w:tr w:rsidR="008651B2" w:rsidRPr="00582E06" w:rsidTr="002E4706">
        <w:trPr>
          <w:jc w:val="center"/>
        </w:trPr>
        <w:tc>
          <w:tcPr>
            <w:tcW w:w="1326" w:type="dxa"/>
          </w:tcPr>
          <w:p w:rsidR="008651B2" w:rsidRPr="00582E06" w:rsidRDefault="008651B2" w:rsidP="00432B0C">
            <w:pPr>
              <w:rPr>
                <w:rtl/>
              </w:rPr>
            </w:pPr>
            <w:r w:rsidRPr="00582E06">
              <w:rPr>
                <w:rFonts w:hint="cs"/>
                <w:szCs w:val="22"/>
                <w:rtl/>
              </w:rPr>
              <w:t>כתובת דוא"ל</w:t>
            </w:r>
          </w:p>
        </w:tc>
        <w:tc>
          <w:tcPr>
            <w:tcW w:w="7196" w:type="dxa"/>
            <w:gridSpan w:val="3"/>
            <w:tcBorders>
              <w:bottom w:val="single" w:sz="8" w:space="0" w:color="auto"/>
            </w:tcBorders>
          </w:tcPr>
          <w:p w:rsidR="008651B2" w:rsidRPr="00582E06" w:rsidRDefault="008651B2" w:rsidP="00432B0C">
            <w:pPr>
              <w:rPr>
                <w:rtl/>
              </w:rPr>
            </w:pPr>
          </w:p>
        </w:tc>
      </w:tr>
    </w:tbl>
    <w:p w:rsidR="008651B2" w:rsidRDefault="008651B2" w:rsidP="008651B2">
      <w:pPr>
        <w:rPr>
          <w:rtl/>
        </w:rPr>
      </w:pPr>
    </w:p>
    <w:tbl>
      <w:tblPr>
        <w:bidiVisual/>
        <w:tblW w:w="0" w:type="auto"/>
        <w:jc w:val="center"/>
        <w:tblLook w:val="04A0" w:firstRow="1" w:lastRow="0" w:firstColumn="1" w:lastColumn="0" w:noHBand="0" w:noVBand="1"/>
      </w:tblPr>
      <w:tblGrid>
        <w:gridCol w:w="1326"/>
        <w:gridCol w:w="2934"/>
        <w:gridCol w:w="1035"/>
        <w:gridCol w:w="3227"/>
      </w:tblGrid>
      <w:tr w:rsidR="008651B2" w:rsidRPr="00582E06" w:rsidTr="002E4706">
        <w:trPr>
          <w:jc w:val="center"/>
        </w:trPr>
        <w:tc>
          <w:tcPr>
            <w:tcW w:w="8522" w:type="dxa"/>
            <w:gridSpan w:val="4"/>
          </w:tcPr>
          <w:p w:rsidR="00C06253" w:rsidRDefault="00C06253" w:rsidP="00973F51">
            <w:pPr>
              <w:tabs>
                <w:tab w:val="left" w:pos="3401"/>
              </w:tabs>
              <w:rPr>
                <w:b/>
                <w:bCs/>
                <w:u w:val="single"/>
                <w:rtl/>
              </w:rPr>
            </w:pPr>
          </w:p>
          <w:p w:rsidR="008651B2" w:rsidRPr="00582E06" w:rsidRDefault="008651B2" w:rsidP="00432B0C">
            <w:pPr>
              <w:spacing w:after="120"/>
              <w:jc w:val="center"/>
              <w:rPr>
                <w:b/>
                <w:bCs/>
                <w:u w:val="single"/>
                <w:rtl/>
              </w:rPr>
            </w:pPr>
            <w:r w:rsidRPr="00582E06">
              <w:rPr>
                <w:rFonts w:hint="cs"/>
                <w:b/>
                <w:bCs/>
                <w:szCs w:val="22"/>
                <w:u w:val="single"/>
                <w:rtl/>
              </w:rPr>
              <w:t>איש הקשר לצורך המכרז</w:t>
            </w:r>
          </w:p>
        </w:tc>
      </w:tr>
      <w:tr w:rsidR="008651B2" w:rsidRPr="00582E06" w:rsidTr="002E4706">
        <w:trPr>
          <w:jc w:val="center"/>
        </w:trPr>
        <w:tc>
          <w:tcPr>
            <w:tcW w:w="1326" w:type="dxa"/>
          </w:tcPr>
          <w:p w:rsidR="008651B2" w:rsidRPr="00582E06" w:rsidRDefault="008651B2" w:rsidP="00432B0C">
            <w:pPr>
              <w:rPr>
                <w:rtl/>
              </w:rPr>
            </w:pPr>
            <w:r w:rsidRPr="00582E06">
              <w:rPr>
                <w:rFonts w:hint="cs"/>
                <w:szCs w:val="22"/>
                <w:rtl/>
              </w:rPr>
              <w:t>שם</w:t>
            </w:r>
          </w:p>
        </w:tc>
        <w:tc>
          <w:tcPr>
            <w:tcW w:w="2934" w:type="dxa"/>
            <w:tcBorders>
              <w:bottom w:val="single" w:sz="8" w:space="0" w:color="auto"/>
            </w:tcBorders>
          </w:tcPr>
          <w:p w:rsidR="008651B2" w:rsidRPr="00582E06" w:rsidRDefault="008651B2" w:rsidP="00432B0C">
            <w:pPr>
              <w:rPr>
                <w:rtl/>
              </w:rPr>
            </w:pPr>
          </w:p>
        </w:tc>
        <w:tc>
          <w:tcPr>
            <w:tcW w:w="1035" w:type="dxa"/>
          </w:tcPr>
          <w:p w:rsidR="008651B2" w:rsidRPr="00582E06" w:rsidRDefault="008651B2" w:rsidP="00432B0C">
            <w:pPr>
              <w:rPr>
                <w:rtl/>
              </w:rPr>
            </w:pPr>
            <w:r w:rsidRPr="00582E06">
              <w:rPr>
                <w:rFonts w:hint="cs"/>
                <w:szCs w:val="22"/>
                <w:rtl/>
              </w:rPr>
              <w:t>טל' נייד</w:t>
            </w:r>
          </w:p>
        </w:tc>
        <w:tc>
          <w:tcPr>
            <w:tcW w:w="3227" w:type="dxa"/>
            <w:tcBorders>
              <w:bottom w:val="single" w:sz="8" w:space="0" w:color="auto"/>
            </w:tcBorders>
          </w:tcPr>
          <w:p w:rsidR="008651B2" w:rsidRPr="00582E06" w:rsidRDefault="008651B2" w:rsidP="00432B0C">
            <w:pPr>
              <w:rPr>
                <w:rtl/>
              </w:rPr>
            </w:pPr>
          </w:p>
        </w:tc>
      </w:tr>
      <w:tr w:rsidR="008651B2" w:rsidRPr="00582E06" w:rsidTr="002E4706">
        <w:trPr>
          <w:jc w:val="center"/>
        </w:trPr>
        <w:tc>
          <w:tcPr>
            <w:tcW w:w="1326" w:type="dxa"/>
          </w:tcPr>
          <w:p w:rsidR="008651B2" w:rsidRPr="00582E06" w:rsidRDefault="008651B2" w:rsidP="00432B0C">
            <w:pPr>
              <w:rPr>
                <w:rtl/>
              </w:rPr>
            </w:pPr>
          </w:p>
        </w:tc>
        <w:tc>
          <w:tcPr>
            <w:tcW w:w="2934" w:type="dxa"/>
            <w:tcBorders>
              <w:top w:val="single" w:sz="8" w:space="0" w:color="auto"/>
            </w:tcBorders>
          </w:tcPr>
          <w:p w:rsidR="008651B2" w:rsidRPr="00582E06" w:rsidRDefault="008651B2" w:rsidP="00432B0C">
            <w:pPr>
              <w:rPr>
                <w:rtl/>
              </w:rPr>
            </w:pPr>
          </w:p>
        </w:tc>
        <w:tc>
          <w:tcPr>
            <w:tcW w:w="1035" w:type="dxa"/>
          </w:tcPr>
          <w:p w:rsidR="008651B2" w:rsidRPr="00582E06" w:rsidRDefault="008651B2" w:rsidP="00432B0C">
            <w:pPr>
              <w:rPr>
                <w:rtl/>
              </w:rPr>
            </w:pPr>
          </w:p>
        </w:tc>
        <w:tc>
          <w:tcPr>
            <w:tcW w:w="3227" w:type="dxa"/>
            <w:tcBorders>
              <w:top w:val="single" w:sz="8" w:space="0" w:color="auto"/>
            </w:tcBorders>
          </w:tcPr>
          <w:p w:rsidR="008651B2" w:rsidRPr="00582E06" w:rsidRDefault="008651B2" w:rsidP="00432B0C">
            <w:pPr>
              <w:rPr>
                <w:rtl/>
              </w:rPr>
            </w:pPr>
          </w:p>
        </w:tc>
      </w:tr>
      <w:tr w:rsidR="008651B2" w:rsidRPr="00582E06" w:rsidTr="002E4706">
        <w:trPr>
          <w:jc w:val="center"/>
        </w:trPr>
        <w:tc>
          <w:tcPr>
            <w:tcW w:w="1326" w:type="dxa"/>
          </w:tcPr>
          <w:p w:rsidR="008651B2" w:rsidRPr="00582E06" w:rsidRDefault="008651B2" w:rsidP="00432B0C">
            <w:pPr>
              <w:rPr>
                <w:rtl/>
              </w:rPr>
            </w:pPr>
            <w:r w:rsidRPr="00582E06">
              <w:rPr>
                <w:rFonts w:hint="cs"/>
                <w:szCs w:val="22"/>
                <w:rtl/>
              </w:rPr>
              <w:t>טלפון</w:t>
            </w:r>
          </w:p>
        </w:tc>
        <w:tc>
          <w:tcPr>
            <w:tcW w:w="2934" w:type="dxa"/>
            <w:tcBorders>
              <w:bottom w:val="single" w:sz="8" w:space="0" w:color="auto"/>
            </w:tcBorders>
          </w:tcPr>
          <w:p w:rsidR="008651B2" w:rsidRPr="00582E06" w:rsidRDefault="008651B2" w:rsidP="00432B0C">
            <w:pPr>
              <w:rPr>
                <w:rtl/>
              </w:rPr>
            </w:pPr>
          </w:p>
        </w:tc>
        <w:tc>
          <w:tcPr>
            <w:tcW w:w="1035" w:type="dxa"/>
          </w:tcPr>
          <w:p w:rsidR="008651B2" w:rsidRPr="00582E06" w:rsidRDefault="008651B2" w:rsidP="00432B0C">
            <w:pPr>
              <w:rPr>
                <w:rtl/>
              </w:rPr>
            </w:pPr>
            <w:r w:rsidRPr="00582E06">
              <w:rPr>
                <w:rFonts w:hint="cs"/>
                <w:szCs w:val="22"/>
                <w:rtl/>
              </w:rPr>
              <w:t>פקס</w:t>
            </w:r>
          </w:p>
        </w:tc>
        <w:tc>
          <w:tcPr>
            <w:tcW w:w="3227" w:type="dxa"/>
            <w:tcBorders>
              <w:bottom w:val="single" w:sz="8" w:space="0" w:color="auto"/>
            </w:tcBorders>
          </w:tcPr>
          <w:p w:rsidR="008651B2" w:rsidRPr="00582E06" w:rsidRDefault="008651B2" w:rsidP="00432B0C">
            <w:pPr>
              <w:rPr>
                <w:rtl/>
              </w:rPr>
            </w:pPr>
          </w:p>
        </w:tc>
      </w:tr>
      <w:tr w:rsidR="008651B2" w:rsidRPr="00582E06" w:rsidTr="002E4706">
        <w:trPr>
          <w:jc w:val="center"/>
        </w:trPr>
        <w:tc>
          <w:tcPr>
            <w:tcW w:w="1326" w:type="dxa"/>
          </w:tcPr>
          <w:p w:rsidR="008651B2" w:rsidRPr="00582E06" w:rsidRDefault="008651B2" w:rsidP="00432B0C">
            <w:pPr>
              <w:rPr>
                <w:rtl/>
              </w:rPr>
            </w:pPr>
          </w:p>
        </w:tc>
        <w:tc>
          <w:tcPr>
            <w:tcW w:w="2934" w:type="dxa"/>
            <w:tcBorders>
              <w:top w:val="single" w:sz="8" w:space="0" w:color="auto"/>
            </w:tcBorders>
          </w:tcPr>
          <w:p w:rsidR="008651B2" w:rsidRPr="00582E06" w:rsidRDefault="008651B2" w:rsidP="00432B0C">
            <w:pPr>
              <w:rPr>
                <w:rtl/>
              </w:rPr>
            </w:pPr>
          </w:p>
        </w:tc>
        <w:tc>
          <w:tcPr>
            <w:tcW w:w="1035" w:type="dxa"/>
          </w:tcPr>
          <w:p w:rsidR="008651B2" w:rsidRPr="00582E06" w:rsidRDefault="008651B2" w:rsidP="00432B0C">
            <w:pPr>
              <w:rPr>
                <w:rtl/>
              </w:rPr>
            </w:pPr>
          </w:p>
        </w:tc>
        <w:tc>
          <w:tcPr>
            <w:tcW w:w="3227" w:type="dxa"/>
            <w:tcBorders>
              <w:top w:val="single" w:sz="8" w:space="0" w:color="auto"/>
            </w:tcBorders>
          </w:tcPr>
          <w:p w:rsidR="008651B2" w:rsidRPr="00582E06" w:rsidRDefault="008651B2" w:rsidP="00432B0C">
            <w:pPr>
              <w:rPr>
                <w:rtl/>
              </w:rPr>
            </w:pPr>
          </w:p>
        </w:tc>
      </w:tr>
      <w:tr w:rsidR="008651B2" w:rsidRPr="00582E06" w:rsidTr="002E4706">
        <w:trPr>
          <w:jc w:val="center"/>
        </w:trPr>
        <w:tc>
          <w:tcPr>
            <w:tcW w:w="1326" w:type="dxa"/>
          </w:tcPr>
          <w:p w:rsidR="008651B2" w:rsidRPr="00582E06" w:rsidRDefault="008651B2" w:rsidP="00432B0C">
            <w:pPr>
              <w:rPr>
                <w:rtl/>
              </w:rPr>
            </w:pPr>
            <w:r w:rsidRPr="00582E06">
              <w:rPr>
                <w:rFonts w:hint="cs"/>
                <w:szCs w:val="22"/>
                <w:rtl/>
              </w:rPr>
              <w:t>כתובת דוא"ל</w:t>
            </w:r>
          </w:p>
        </w:tc>
        <w:tc>
          <w:tcPr>
            <w:tcW w:w="7196" w:type="dxa"/>
            <w:gridSpan w:val="3"/>
            <w:tcBorders>
              <w:bottom w:val="single" w:sz="8" w:space="0" w:color="auto"/>
            </w:tcBorders>
          </w:tcPr>
          <w:p w:rsidR="008651B2" w:rsidRPr="00582E06" w:rsidRDefault="008651B2" w:rsidP="00432B0C">
            <w:pPr>
              <w:rPr>
                <w:rtl/>
              </w:rPr>
            </w:pPr>
          </w:p>
        </w:tc>
      </w:tr>
    </w:tbl>
    <w:p w:rsidR="008651B2" w:rsidRDefault="008651B2" w:rsidP="008651B2">
      <w:pPr>
        <w:rPr>
          <w:rtl/>
        </w:rPr>
      </w:pPr>
    </w:p>
    <w:p w:rsidR="008651B2" w:rsidRDefault="008651B2" w:rsidP="008651B2">
      <w:pPr>
        <w:rPr>
          <w:rtl/>
        </w:rPr>
      </w:pPr>
    </w:p>
    <w:p w:rsidR="00C06253" w:rsidRPr="00995875" w:rsidRDefault="00C06253" w:rsidP="008651B2">
      <w:pPr>
        <w:rPr>
          <w:rtl/>
        </w:rPr>
      </w:pPr>
    </w:p>
    <w:p w:rsidR="008651B2" w:rsidRPr="00995875" w:rsidRDefault="008651B2" w:rsidP="00A72C03">
      <w:pPr>
        <w:pStyle w:val="aff0"/>
        <w:tabs>
          <w:tab w:val="clear" w:pos="1134"/>
          <w:tab w:val="clear" w:pos="1701"/>
          <w:tab w:val="clear" w:pos="2268"/>
          <w:tab w:val="clear" w:pos="2835"/>
          <w:tab w:val="clear" w:pos="6804"/>
          <w:tab w:val="clear" w:pos="7371"/>
          <w:tab w:val="clear" w:pos="7938"/>
        </w:tabs>
        <w:spacing w:after="120" w:line="360" w:lineRule="auto"/>
        <w:ind w:left="0" w:firstLine="0"/>
        <w:rPr>
          <w:sz w:val="22"/>
          <w:rtl/>
        </w:rPr>
      </w:pPr>
      <w:r w:rsidRPr="00995875">
        <w:rPr>
          <w:rFonts w:hint="eastAsia"/>
          <w:sz w:val="22"/>
          <w:rtl/>
        </w:rPr>
        <w:t>אני</w:t>
      </w:r>
      <w:r w:rsidRPr="00995875">
        <w:rPr>
          <w:sz w:val="22"/>
          <w:rtl/>
        </w:rPr>
        <w:t xml:space="preserve"> החתום </w:t>
      </w:r>
      <w:r w:rsidRPr="00995875">
        <w:rPr>
          <w:rFonts w:hint="eastAsia"/>
          <w:sz w:val="22"/>
          <w:rtl/>
        </w:rPr>
        <w:t>מטה</w:t>
      </w:r>
      <w:r w:rsidRPr="00995875">
        <w:rPr>
          <w:sz w:val="22"/>
          <w:rtl/>
        </w:rPr>
        <w:t xml:space="preserve">, </w:t>
      </w:r>
      <w:r w:rsidRPr="00995875">
        <w:rPr>
          <w:rFonts w:hint="cs"/>
          <w:sz w:val="22"/>
          <w:rtl/>
        </w:rPr>
        <w:t xml:space="preserve">______________ ת.ז. _________, שהנני ממלא תפקיד _____________ אצל המציע ומוסמך בשם המציע לחתום על מסמכי המכרז ולהתחייב בשם החברה על פיהם, </w:t>
      </w:r>
      <w:r w:rsidRPr="00995875">
        <w:rPr>
          <w:sz w:val="22"/>
          <w:rtl/>
        </w:rPr>
        <w:t xml:space="preserve">לאחר שקראתי בעיון את מסמכי </w:t>
      </w:r>
      <w:r w:rsidRPr="00995875">
        <w:rPr>
          <w:rFonts w:hint="cs"/>
          <w:sz w:val="22"/>
          <w:rtl/>
        </w:rPr>
        <w:t>המכרז והצעת המציע</w:t>
      </w:r>
      <w:r w:rsidRPr="00995875">
        <w:rPr>
          <w:sz w:val="22"/>
          <w:rtl/>
        </w:rPr>
        <w:t>, על כל חלקי</w:t>
      </w:r>
      <w:r w:rsidRPr="00995875">
        <w:rPr>
          <w:rFonts w:hint="cs"/>
          <w:sz w:val="22"/>
          <w:rtl/>
        </w:rPr>
        <w:t>הם</w:t>
      </w:r>
      <w:r w:rsidRPr="00995875">
        <w:rPr>
          <w:sz w:val="22"/>
          <w:rtl/>
        </w:rPr>
        <w:t xml:space="preserve"> ונספחי</w:t>
      </w:r>
      <w:r w:rsidRPr="00995875">
        <w:rPr>
          <w:rFonts w:hint="cs"/>
          <w:sz w:val="22"/>
          <w:rtl/>
        </w:rPr>
        <w:t>הם</w:t>
      </w:r>
      <w:r w:rsidRPr="00995875">
        <w:rPr>
          <w:sz w:val="22"/>
          <w:rtl/>
        </w:rPr>
        <w:t>, מצהיר בזה</w:t>
      </w:r>
      <w:r w:rsidRPr="00995875">
        <w:rPr>
          <w:rFonts w:hint="cs"/>
          <w:sz w:val="22"/>
          <w:rtl/>
        </w:rPr>
        <w:t xml:space="preserve"> בשם המציע</w:t>
      </w:r>
      <w:r w:rsidRPr="00995875">
        <w:rPr>
          <w:sz w:val="22"/>
          <w:rtl/>
        </w:rPr>
        <w:t>:</w:t>
      </w:r>
    </w:p>
    <w:p w:rsidR="008651B2" w:rsidRDefault="008651B2" w:rsidP="004274A5">
      <w:pPr>
        <w:pStyle w:val="af9"/>
        <w:numPr>
          <w:ilvl w:val="0"/>
          <w:numId w:val="19"/>
        </w:numPr>
        <w:overflowPunct/>
        <w:autoSpaceDE/>
        <w:autoSpaceDN/>
        <w:adjustRightInd/>
        <w:ind w:left="641" w:hanging="641"/>
        <w:contextualSpacing/>
        <w:textAlignment w:val="auto"/>
      </w:pPr>
      <w:r w:rsidRPr="0096520A">
        <w:rPr>
          <w:rFonts w:hint="cs"/>
          <w:rtl/>
        </w:rPr>
        <w:t xml:space="preserve">אני והמציע </w:t>
      </w:r>
      <w:r w:rsidR="004274A5">
        <w:rPr>
          <w:rFonts w:hint="cs"/>
          <w:rtl/>
        </w:rPr>
        <w:t>קראנו את</w:t>
      </w:r>
      <w:r w:rsidRPr="0096520A">
        <w:rPr>
          <w:rtl/>
        </w:rPr>
        <w:t xml:space="preserve"> מסמכי </w:t>
      </w:r>
      <w:r w:rsidRPr="0096520A">
        <w:rPr>
          <w:rFonts w:hint="cs"/>
          <w:rtl/>
        </w:rPr>
        <w:t>המכרז</w:t>
      </w:r>
      <w:r w:rsidR="004274A5">
        <w:rPr>
          <w:rFonts w:hint="cs"/>
          <w:rtl/>
        </w:rPr>
        <w:t xml:space="preserve"> במלואם והבנו</w:t>
      </w:r>
      <w:r w:rsidRPr="0096520A">
        <w:rPr>
          <w:rtl/>
        </w:rPr>
        <w:t xml:space="preserve"> את תכנם.</w:t>
      </w:r>
    </w:p>
    <w:p w:rsidR="008651B2" w:rsidRPr="0096520A" w:rsidRDefault="008651B2" w:rsidP="0019139C">
      <w:pPr>
        <w:pStyle w:val="af9"/>
        <w:numPr>
          <w:ilvl w:val="0"/>
          <w:numId w:val="19"/>
        </w:numPr>
        <w:overflowPunct/>
        <w:autoSpaceDE/>
        <w:autoSpaceDN/>
        <w:adjustRightInd/>
        <w:ind w:left="641" w:hanging="641"/>
        <w:contextualSpacing/>
        <w:textAlignment w:val="auto"/>
      </w:pPr>
      <w:r w:rsidRPr="0096520A">
        <w:rPr>
          <w:rFonts w:hint="cs"/>
          <w:rtl/>
        </w:rPr>
        <w:t>אני/המציע מקבל את כל התנאים שקבע</w:t>
      </w:r>
      <w:r>
        <w:rPr>
          <w:rFonts w:hint="cs"/>
          <w:rtl/>
        </w:rPr>
        <w:t xml:space="preserve"> המשרד </w:t>
      </w:r>
      <w:r w:rsidRPr="0096520A">
        <w:rPr>
          <w:rFonts w:hint="cs"/>
          <w:rtl/>
        </w:rPr>
        <w:t xml:space="preserve">ואין לי/למציע כל הסתייגות לגביהם ואם הצעתנו תתקבל, אנו מתחייבים לפעול על פיהם </w:t>
      </w:r>
      <w:r w:rsidRPr="0096520A">
        <w:rPr>
          <w:rFonts w:hint="eastAsia"/>
          <w:rtl/>
        </w:rPr>
        <w:t>ועל</w:t>
      </w:r>
      <w:r w:rsidRPr="0096520A">
        <w:rPr>
          <w:rtl/>
        </w:rPr>
        <w:t>-פי הצעת</w:t>
      </w:r>
      <w:r w:rsidRPr="0096520A">
        <w:rPr>
          <w:rFonts w:hint="cs"/>
          <w:rtl/>
        </w:rPr>
        <w:t xml:space="preserve"> המציע</w:t>
      </w:r>
      <w:r w:rsidRPr="0096520A">
        <w:rPr>
          <w:rtl/>
        </w:rPr>
        <w:t xml:space="preserve"> המפורטת להלן והמצורפת בזה</w:t>
      </w:r>
      <w:r w:rsidRPr="0096520A">
        <w:rPr>
          <w:rFonts w:hint="cs"/>
          <w:rtl/>
        </w:rPr>
        <w:t>.</w:t>
      </w:r>
    </w:p>
    <w:p w:rsidR="008651B2" w:rsidRPr="0096520A" w:rsidRDefault="008651B2" w:rsidP="0019139C">
      <w:pPr>
        <w:pStyle w:val="af9"/>
        <w:numPr>
          <w:ilvl w:val="0"/>
          <w:numId w:val="19"/>
        </w:numPr>
        <w:overflowPunct/>
        <w:autoSpaceDE/>
        <w:autoSpaceDN/>
        <w:adjustRightInd/>
        <w:ind w:left="641" w:hanging="641"/>
        <w:contextualSpacing/>
        <w:textAlignment w:val="auto"/>
      </w:pPr>
      <w:r w:rsidRPr="0096520A">
        <w:rPr>
          <w:rFonts w:hint="eastAsia"/>
          <w:rtl/>
        </w:rPr>
        <w:t>הנני</w:t>
      </w:r>
      <w:r w:rsidRPr="0096520A">
        <w:rPr>
          <w:rtl/>
        </w:rPr>
        <w:t xml:space="preserve"> </w:t>
      </w:r>
      <w:r w:rsidRPr="0096520A">
        <w:rPr>
          <w:rFonts w:hint="eastAsia"/>
          <w:rtl/>
        </w:rPr>
        <w:t>מצהיר</w:t>
      </w:r>
      <w:r w:rsidRPr="0096520A">
        <w:rPr>
          <w:rtl/>
        </w:rPr>
        <w:t xml:space="preserve"> ומאשר שנושא </w:t>
      </w:r>
      <w:r w:rsidRPr="0096520A">
        <w:rPr>
          <w:rFonts w:hint="cs"/>
          <w:rtl/>
        </w:rPr>
        <w:t>מכרז</w:t>
      </w:r>
      <w:r w:rsidRPr="0096520A">
        <w:rPr>
          <w:rtl/>
        </w:rPr>
        <w:t xml:space="preserve"> זה והתנאים לביצוע</w:t>
      </w:r>
      <w:r w:rsidRPr="0096520A">
        <w:rPr>
          <w:rFonts w:hint="cs"/>
          <w:rtl/>
        </w:rPr>
        <w:t>ו</w:t>
      </w:r>
      <w:r w:rsidRPr="0096520A">
        <w:rPr>
          <w:rtl/>
        </w:rPr>
        <w:t xml:space="preserve"> ובכללם כל הגורמים המשפיעים ו/או </w:t>
      </w:r>
      <w:r w:rsidRPr="0096520A">
        <w:rPr>
          <w:rFonts w:hint="eastAsia"/>
          <w:rtl/>
        </w:rPr>
        <w:t>העשויים</w:t>
      </w:r>
      <w:r w:rsidRPr="0096520A">
        <w:rPr>
          <w:rtl/>
        </w:rPr>
        <w:t xml:space="preserve"> להשפיע על העבודות מוכרים לי </w:t>
      </w:r>
      <w:r w:rsidRPr="0096520A">
        <w:rPr>
          <w:rFonts w:hint="cs"/>
          <w:rtl/>
        </w:rPr>
        <w:t xml:space="preserve">ולמציע </w:t>
      </w:r>
      <w:r w:rsidRPr="0096520A">
        <w:rPr>
          <w:rtl/>
        </w:rPr>
        <w:t xml:space="preserve">ולא יהיו לי </w:t>
      </w:r>
      <w:r w:rsidRPr="0096520A">
        <w:rPr>
          <w:rFonts w:hint="cs"/>
          <w:rtl/>
        </w:rPr>
        <w:t xml:space="preserve">או למציע </w:t>
      </w:r>
      <w:r w:rsidRPr="0096520A">
        <w:rPr>
          <w:rtl/>
        </w:rPr>
        <w:t xml:space="preserve">כל תביעות או דרישות או טענות </w:t>
      </w:r>
      <w:r w:rsidRPr="0096520A">
        <w:rPr>
          <w:rFonts w:hint="eastAsia"/>
          <w:rtl/>
        </w:rPr>
        <w:t>הנובעות</w:t>
      </w:r>
      <w:r w:rsidRPr="0096520A">
        <w:rPr>
          <w:rtl/>
        </w:rPr>
        <w:t xml:space="preserve"> מאי הבנה ו/או אי ידיעה כלשהן של איזשהו פרט או תנאי הכלול במסמכי הה</w:t>
      </w:r>
      <w:r w:rsidRPr="0096520A">
        <w:rPr>
          <w:rFonts w:hint="cs"/>
          <w:rtl/>
        </w:rPr>
        <w:t>צעה</w:t>
      </w:r>
      <w:r w:rsidRPr="0096520A">
        <w:rPr>
          <w:rtl/>
        </w:rPr>
        <w:t xml:space="preserve"> </w:t>
      </w:r>
      <w:r w:rsidRPr="0096520A">
        <w:rPr>
          <w:rFonts w:hint="eastAsia"/>
          <w:rtl/>
        </w:rPr>
        <w:t>או</w:t>
      </w:r>
      <w:r w:rsidRPr="0096520A">
        <w:rPr>
          <w:rtl/>
        </w:rPr>
        <w:t xml:space="preserve"> בהבהרות שניתנו ל</w:t>
      </w:r>
      <w:r w:rsidRPr="0096520A">
        <w:rPr>
          <w:rFonts w:hint="cs"/>
          <w:rtl/>
        </w:rPr>
        <w:t>נו</w:t>
      </w:r>
      <w:r w:rsidRPr="0096520A">
        <w:rPr>
          <w:rtl/>
        </w:rPr>
        <w:t>.</w:t>
      </w:r>
    </w:p>
    <w:p w:rsidR="008651B2" w:rsidRPr="0096520A" w:rsidRDefault="008651B2" w:rsidP="0019139C">
      <w:pPr>
        <w:pStyle w:val="af9"/>
        <w:numPr>
          <w:ilvl w:val="0"/>
          <w:numId w:val="19"/>
        </w:numPr>
        <w:overflowPunct/>
        <w:autoSpaceDE/>
        <w:autoSpaceDN/>
        <w:adjustRightInd/>
        <w:ind w:left="641" w:hanging="641"/>
        <w:contextualSpacing/>
        <w:textAlignment w:val="auto"/>
        <w:rPr>
          <w:rtl/>
        </w:rPr>
      </w:pPr>
      <w:r w:rsidRPr="0096520A">
        <w:rPr>
          <w:rFonts w:hint="eastAsia"/>
          <w:rtl/>
        </w:rPr>
        <w:t>מצ</w:t>
      </w:r>
      <w:r w:rsidRPr="0096520A">
        <w:rPr>
          <w:rtl/>
        </w:rPr>
        <w:t>"</w:t>
      </w:r>
      <w:r w:rsidRPr="0096520A">
        <w:rPr>
          <w:rFonts w:hint="eastAsia"/>
          <w:rtl/>
        </w:rPr>
        <w:t>ב</w:t>
      </w:r>
      <w:r w:rsidRPr="0096520A">
        <w:rPr>
          <w:rtl/>
        </w:rPr>
        <w:t xml:space="preserve"> כל מסמכי ה</w:t>
      </w:r>
      <w:r w:rsidRPr="0096520A">
        <w:rPr>
          <w:rFonts w:hint="cs"/>
          <w:rtl/>
        </w:rPr>
        <w:t>הצעה, על נספחיהם,</w:t>
      </w:r>
      <w:r w:rsidRPr="0096520A">
        <w:rPr>
          <w:rtl/>
        </w:rPr>
        <w:t xml:space="preserve"> כשהם חתומים על ידי</w:t>
      </w:r>
      <w:r w:rsidRPr="0096520A">
        <w:rPr>
          <w:rFonts w:hint="cs"/>
          <w:rtl/>
        </w:rPr>
        <w:t xml:space="preserve"> בעל הסמכות לחייב את המציע ומולאו בהם כל הפרטים הנדרשים לרבות הצעת המחיר</w:t>
      </w:r>
      <w:r w:rsidRPr="0096520A">
        <w:rPr>
          <w:rtl/>
        </w:rPr>
        <w:t>.</w:t>
      </w:r>
    </w:p>
    <w:p w:rsidR="008651B2" w:rsidRPr="0096520A" w:rsidRDefault="008651B2" w:rsidP="0019139C">
      <w:pPr>
        <w:pStyle w:val="af9"/>
        <w:numPr>
          <w:ilvl w:val="0"/>
          <w:numId w:val="19"/>
        </w:numPr>
        <w:overflowPunct/>
        <w:autoSpaceDE/>
        <w:autoSpaceDN/>
        <w:adjustRightInd/>
        <w:ind w:left="641" w:hanging="641"/>
        <w:contextualSpacing/>
        <w:textAlignment w:val="auto"/>
        <w:rPr>
          <w:rtl/>
        </w:rPr>
      </w:pPr>
      <w:r w:rsidRPr="0096520A">
        <w:rPr>
          <w:rFonts w:hint="eastAsia"/>
          <w:rtl/>
        </w:rPr>
        <w:t>אין</w:t>
      </w:r>
      <w:r w:rsidRPr="0096520A">
        <w:rPr>
          <w:rtl/>
        </w:rPr>
        <w:t xml:space="preserve"> </w:t>
      </w:r>
      <w:r w:rsidRPr="0096520A">
        <w:rPr>
          <w:rFonts w:hint="eastAsia"/>
          <w:rtl/>
        </w:rPr>
        <w:t>באמור</w:t>
      </w:r>
      <w:r w:rsidRPr="0096520A">
        <w:rPr>
          <w:rtl/>
        </w:rPr>
        <w:t xml:space="preserve"> בה</w:t>
      </w:r>
      <w:r w:rsidRPr="0096520A">
        <w:rPr>
          <w:rFonts w:hint="cs"/>
          <w:rtl/>
        </w:rPr>
        <w:t>צעה</w:t>
      </w:r>
      <w:r w:rsidRPr="0096520A">
        <w:rPr>
          <w:rtl/>
        </w:rPr>
        <w:t xml:space="preserve"> זו, כדי להוות כל הצהרה ו/או מצג ו/או התחייבות של ה</w:t>
      </w:r>
      <w:r>
        <w:rPr>
          <w:rFonts w:hint="cs"/>
          <w:rtl/>
        </w:rPr>
        <w:t>משרד</w:t>
      </w:r>
      <w:r w:rsidRPr="0096520A">
        <w:rPr>
          <w:rtl/>
        </w:rPr>
        <w:t xml:space="preserve"> כלפי</w:t>
      </w:r>
      <w:r w:rsidRPr="0096520A">
        <w:rPr>
          <w:rFonts w:hint="cs"/>
          <w:rtl/>
        </w:rPr>
        <w:t xml:space="preserve"> או כלפי המציע</w:t>
      </w:r>
      <w:r w:rsidRPr="0096520A">
        <w:rPr>
          <w:rtl/>
        </w:rPr>
        <w:t xml:space="preserve">. הגשת </w:t>
      </w:r>
      <w:r w:rsidRPr="0096520A">
        <w:rPr>
          <w:rFonts w:hint="eastAsia"/>
          <w:rtl/>
        </w:rPr>
        <w:t>הצעה</w:t>
      </w:r>
      <w:r w:rsidRPr="0096520A">
        <w:rPr>
          <w:rtl/>
        </w:rPr>
        <w:t xml:space="preserve"> ו/או השתתפות בתהליכים הנובעים ממנה אינם מקנים לי</w:t>
      </w:r>
      <w:r w:rsidRPr="0096520A">
        <w:rPr>
          <w:rFonts w:hint="cs"/>
          <w:rtl/>
        </w:rPr>
        <w:t xml:space="preserve">/למציע </w:t>
      </w:r>
      <w:r w:rsidRPr="0096520A">
        <w:rPr>
          <w:rtl/>
        </w:rPr>
        <w:t xml:space="preserve">זכות כלשהי מעבר לזכויות </w:t>
      </w:r>
      <w:r w:rsidRPr="0096520A">
        <w:rPr>
          <w:rFonts w:hint="eastAsia"/>
          <w:rtl/>
        </w:rPr>
        <w:t>המפורטות</w:t>
      </w:r>
      <w:r w:rsidRPr="0096520A">
        <w:rPr>
          <w:rtl/>
        </w:rPr>
        <w:t xml:space="preserve"> במפורש בגוף ה</w:t>
      </w:r>
      <w:r w:rsidRPr="0096520A">
        <w:rPr>
          <w:rFonts w:hint="cs"/>
          <w:rtl/>
        </w:rPr>
        <w:t>מכרז</w:t>
      </w:r>
      <w:r w:rsidRPr="0096520A">
        <w:rPr>
          <w:rtl/>
        </w:rPr>
        <w:t>.</w:t>
      </w:r>
    </w:p>
    <w:p w:rsidR="008651B2" w:rsidRPr="0096520A" w:rsidRDefault="008651B2" w:rsidP="0019139C">
      <w:pPr>
        <w:pStyle w:val="af9"/>
        <w:numPr>
          <w:ilvl w:val="0"/>
          <w:numId w:val="19"/>
        </w:numPr>
        <w:overflowPunct/>
        <w:autoSpaceDE/>
        <w:autoSpaceDN/>
        <w:adjustRightInd/>
        <w:ind w:left="641" w:hanging="641"/>
        <w:contextualSpacing/>
        <w:textAlignment w:val="auto"/>
      </w:pPr>
      <w:r w:rsidRPr="0096520A">
        <w:rPr>
          <w:rFonts w:hint="eastAsia"/>
          <w:rtl/>
        </w:rPr>
        <w:t>אין</w:t>
      </w:r>
      <w:r w:rsidRPr="0096520A">
        <w:rPr>
          <w:rtl/>
        </w:rPr>
        <w:t xml:space="preserve"> </w:t>
      </w:r>
      <w:r w:rsidRPr="0096520A">
        <w:rPr>
          <w:rFonts w:hint="eastAsia"/>
          <w:rtl/>
        </w:rPr>
        <w:t>בביצוע</w:t>
      </w:r>
      <w:r w:rsidRPr="0096520A">
        <w:rPr>
          <w:rtl/>
        </w:rPr>
        <w:t xml:space="preserve"> האמור בה</w:t>
      </w:r>
      <w:r w:rsidRPr="0096520A">
        <w:rPr>
          <w:rFonts w:hint="cs"/>
          <w:rtl/>
        </w:rPr>
        <w:t>צע</w:t>
      </w:r>
      <w:r w:rsidRPr="0096520A">
        <w:rPr>
          <w:rtl/>
        </w:rPr>
        <w:t xml:space="preserve">ה על ידי </w:t>
      </w:r>
      <w:r w:rsidRPr="0096520A">
        <w:rPr>
          <w:rFonts w:hint="cs"/>
          <w:rtl/>
        </w:rPr>
        <w:t xml:space="preserve">או על ידי המציע </w:t>
      </w:r>
      <w:r w:rsidRPr="0096520A">
        <w:rPr>
          <w:rtl/>
        </w:rPr>
        <w:t xml:space="preserve">כדי ליצור ניגוד אינטרסים כלשהו, בין במישרין ובין </w:t>
      </w:r>
      <w:r w:rsidRPr="0096520A">
        <w:rPr>
          <w:rFonts w:hint="eastAsia"/>
          <w:rtl/>
        </w:rPr>
        <w:t>בעקיפין</w:t>
      </w:r>
      <w:r w:rsidRPr="0096520A">
        <w:rPr>
          <w:rtl/>
        </w:rPr>
        <w:t>, בין מקצועי ובין עסקי</w:t>
      </w:r>
      <w:r w:rsidRPr="0096520A">
        <w:rPr>
          <w:rFonts w:hint="cs"/>
          <w:rtl/>
        </w:rPr>
        <w:t xml:space="preserve"> שלי או של המציע</w:t>
      </w:r>
      <w:r w:rsidRPr="0096520A">
        <w:rPr>
          <w:rtl/>
        </w:rPr>
        <w:t>, לבין ה</w:t>
      </w:r>
      <w:r>
        <w:rPr>
          <w:rFonts w:hint="cs"/>
          <w:rtl/>
        </w:rPr>
        <w:t>משרד</w:t>
      </w:r>
      <w:r w:rsidRPr="0096520A">
        <w:rPr>
          <w:rtl/>
        </w:rPr>
        <w:t xml:space="preserve"> וכי בכל מקרה </w:t>
      </w:r>
      <w:r w:rsidRPr="0096520A">
        <w:rPr>
          <w:rFonts w:hint="cs"/>
          <w:rtl/>
        </w:rPr>
        <w:t>שייווצ</w:t>
      </w:r>
      <w:r w:rsidRPr="0096520A">
        <w:rPr>
          <w:rFonts w:hint="eastAsia"/>
          <w:rtl/>
        </w:rPr>
        <w:t>ר</w:t>
      </w:r>
      <w:r w:rsidRPr="0096520A">
        <w:rPr>
          <w:rtl/>
        </w:rPr>
        <w:t xml:space="preserve"> חשש כלשהו </w:t>
      </w:r>
      <w:r w:rsidRPr="0096520A">
        <w:rPr>
          <w:rFonts w:hint="eastAsia"/>
          <w:rtl/>
        </w:rPr>
        <w:t>לניגוד</w:t>
      </w:r>
      <w:r w:rsidRPr="0096520A">
        <w:rPr>
          <w:rtl/>
        </w:rPr>
        <w:t xml:space="preserve"> אינטרסים כזה יהיה עלי</w:t>
      </w:r>
      <w:r w:rsidRPr="0096520A">
        <w:rPr>
          <w:rFonts w:hint="cs"/>
          <w:rtl/>
        </w:rPr>
        <w:t>נו</w:t>
      </w:r>
      <w:r w:rsidRPr="0096520A">
        <w:rPr>
          <w:rtl/>
        </w:rPr>
        <w:t xml:space="preserve"> להודיע על כך ל</w:t>
      </w:r>
      <w:r>
        <w:rPr>
          <w:rFonts w:hint="cs"/>
          <w:rtl/>
        </w:rPr>
        <w:t>משרד</w:t>
      </w:r>
      <w:r w:rsidRPr="0096520A">
        <w:rPr>
          <w:rtl/>
        </w:rPr>
        <w:t>, ללא כל שיהוי ו</w:t>
      </w:r>
      <w:r w:rsidRPr="0096520A">
        <w:rPr>
          <w:rFonts w:hint="cs"/>
          <w:rtl/>
        </w:rPr>
        <w:t>נ</w:t>
      </w:r>
      <w:r w:rsidRPr="0096520A">
        <w:rPr>
          <w:rtl/>
        </w:rPr>
        <w:t xml:space="preserve">דאג </w:t>
      </w:r>
      <w:proofErr w:type="spellStart"/>
      <w:r w:rsidRPr="0096520A">
        <w:rPr>
          <w:rtl/>
        </w:rPr>
        <w:t>מיידית</w:t>
      </w:r>
      <w:proofErr w:type="spellEnd"/>
      <w:r w:rsidRPr="0096520A">
        <w:rPr>
          <w:rtl/>
        </w:rPr>
        <w:t xml:space="preserve"> להסרת </w:t>
      </w:r>
      <w:r w:rsidRPr="0096520A">
        <w:rPr>
          <w:rFonts w:hint="eastAsia"/>
          <w:rtl/>
        </w:rPr>
        <w:t>ניגוד</w:t>
      </w:r>
      <w:r w:rsidRPr="0096520A">
        <w:rPr>
          <w:rtl/>
        </w:rPr>
        <w:t xml:space="preserve"> האינטרסים האמור.</w:t>
      </w:r>
    </w:p>
    <w:p w:rsidR="008651B2" w:rsidRPr="0096520A" w:rsidRDefault="008651B2" w:rsidP="0019139C">
      <w:pPr>
        <w:pStyle w:val="af9"/>
        <w:numPr>
          <w:ilvl w:val="0"/>
          <w:numId w:val="19"/>
        </w:numPr>
        <w:overflowPunct/>
        <w:autoSpaceDE/>
        <w:autoSpaceDN/>
        <w:adjustRightInd/>
        <w:ind w:left="641" w:hanging="641"/>
        <w:contextualSpacing/>
        <w:textAlignment w:val="auto"/>
      </w:pPr>
      <w:r w:rsidRPr="0096520A">
        <w:rPr>
          <w:rFonts w:hint="cs"/>
          <w:rtl/>
        </w:rPr>
        <w:t>הנני מצהיר כי המציע לא הורשע בעבירה שיש עמה קלון ו/או עבירה שנושאה פיסיקא</w:t>
      </w:r>
      <w:r w:rsidRPr="0096520A">
        <w:rPr>
          <w:rFonts w:hint="eastAsia"/>
          <w:rtl/>
        </w:rPr>
        <w:t>לי</w:t>
      </w:r>
      <w:r w:rsidRPr="0096520A">
        <w:rPr>
          <w:rFonts w:hint="cs"/>
          <w:rtl/>
        </w:rPr>
        <w:t xml:space="preserve"> (כגון, אי העברת ניכויים ואי דיווח לרשויות המס) ו/או עבירה על פקודת הבטיחות בעבודה ו/או לא מתנהלת נגד המציע חקירה ו/או הליך משפטי שטרם הסתיים בקשר עם מי מהעבירות המפורטות לעיל, והכ</w:t>
      </w:r>
      <w:r>
        <w:rPr>
          <w:rFonts w:hint="cs"/>
          <w:rtl/>
        </w:rPr>
        <w:t>ו</w:t>
      </w:r>
      <w:r w:rsidRPr="0096520A">
        <w:rPr>
          <w:rFonts w:hint="cs"/>
          <w:rtl/>
        </w:rPr>
        <w:t xml:space="preserve">ל - זולת אם חלפה תקופת ההתיישנות לפי חוק המרשם הפלילי ותקנות השבים, </w:t>
      </w:r>
      <w:proofErr w:type="spellStart"/>
      <w:r w:rsidRPr="0096520A">
        <w:rPr>
          <w:rFonts w:hint="cs"/>
          <w:rtl/>
        </w:rPr>
        <w:t>התשמ"א</w:t>
      </w:r>
      <w:proofErr w:type="spellEnd"/>
      <w:r w:rsidRPr="0096520A">
        <w:rPr>
          <w:rFonts w:hint="cs"/>
          <w:rtl/>
        </w:rPr>
        <w:t xml:space="preserve"> - 1981</w:t>
      </w:r>
      <w:r w:rsidRPr="0096520A">
        <w:t>;</w:t>
      </w:r>
      <w:r w:rsidRPr="0096520A">
        <w:rPr>
          <w:rFonts w:hint="cs"/>
          <w:rtl/>
        </w:rPr>
        <w:t xml:space="preserve"> במידה והמציע הינו תאגיד - נדרש כי ה</w:t>
      </w:r>
      <w:r w:rsidR="00AE33EF">
        <w:rPr>
          <w:rFonts w:hint="cs"/>
          <w:rtl/>
        </w:rPr>
        <w:t>י</w:t>
      </w:r>
      <w:r w:rsidRPr="0096520A">
        <w:rPr>
          <w:rFonts w:hint="cs"/>
          <w:rtl/>
        </w:rPr>
        <w:t>עדר הרשעה כאמור תתקיים גם לגבי בעלי השליטה שלו ונושאי המשרה בו. אני מסכים שההצהרה תחשב כהרשאה ל</w:t>
      </w:r>
      <w:r>
        <w:rPr>
          <w:rFonts w:hint="cs"/>
          <w:rtl/>
        </w:rPr>
        <w:t>משרד</w:t>
      </w:r>
      <w:r w:rsidRPr="0096520A">
        <w:rPr>
          <w:rFonts w:hint="cs"/>
          <w:rtl/>
        </w:rPr>
        <w:t xml:space="preserve"> לפנות למשטרת ישראל ו/או למשרד המשפטים לקבלת אישור לנכונותה.</w:t>
      </w:r>
    </w:p>
    <w:p w:rsidR="008651B2" w:rsidRDefault="008651B2" w:rsidP="0019139C">
      <w:pPr>
        <w:pStyle w:val="af9"/>
        <w:numPr>
          <w:ilvl w:val="0"/>
          <w:numId w:val="19"/>
        </w:numPr>
        <w:overflowPunct/>
        <w:autoSpaceDE/>
        <w:autoSpaceDN/>
        <w:adjustRightInd/>
        <w:ind w:left="641" w:hanging="641"/>
        <w:contextualSpacing/>
        <w:textAlignment w:val="auto"/>
      </w:pPr>
      <w:r>
        <w:rPr>
          <w:rFonts w:hint="cs"/>
          <w:rtl/>
        </w:rPr>
        <w:t xml:space="preserve">המציע מצהיר כי אינו חברת כוח אדם - כהגדרתה בחוק העסקת עובדים על ידי קבלנים (חברת </w:t>
      </w:r>
      <w:proofErr w:type="spellStart"/>
      <w:r>
        <w:rPr>
          <w:rFonts w:hint="cs"/>
          <w:rtl/>
        </w:rPr>
        <w:t>כח</w:t>
      </w:r>
      <w:proofErr w:type="spellEnd"/>
      <w:r>
        <w:rPr>
          <w:rFonts w:hint="cs"/>
          <w:rtl/>
        </w:rPr>
        <w:t xml:space="preserve"> אדם, התשנ"ו-1996).</w:t>
      </w:r>
    </w:p>
    <w:p w:rsidR="008651B2" w:rsidRDefault="008651B2" w:rsidP="0019139C">
      <w:pPr>
        <w:pStyle w:val="af9"/>
        <w:numPr>
          <w:ilvl w:val="0"/>
          <w:numId w:val="19"/>
        </w:numPr>
        <w:overflowPunct/>
        <w:autoSpaceDE/>
        <w:autoSpaceDN/>
        <w:adjustRightInd/>
        <w:ind w:left="641" w:hanging="641"/>
        <w:contextualSpacing/>
        <w:textAlignment w:val="auto"/>
      </w:pPr>
      <w:r>
        <w:rPr>
          <w:rFonts w:hint="cs"/>
          <w:rtl/>
        </w:rPr>
        <w:t>המציע מאשר כי ידוע לו שהמשרד שומר לעצמו את האפשרות שלא לבצע את הזמנת העבודות כלל, לפי שיקול דעתו הבלעדי והמוחלט ומבלי שתהיה עליו חובת הנמקה ו/או שימוע. בנוסף, שומר המשרד את הזכות להגדיל או להקטין את היקף ההתקשרות נשוא מכרז זה, להפסיקה (באופן מלא או חלקי, לתקופה או בכלל), לחדשה או לעכבה בהתאם לצרכיו - והכל, לפי שיקול דעתו הבלעדי והמוחלט ומבלי שתהיה עליו חובת הנמקה ו/או שימוע.</w:t>
      </w:r>
    </w:p>
    <w:p w:rsidR="008651B2" w:rsidRDefault="008651B2" w:rsidP="0019139C">
      <w:pPr>
        <w:pStyle w:val="af9"/>
        <w:numPr>
          <w:ilvl w:val="0"/>
          <w:numId w:val="19"/>
        </w:numPr>
        <w:overflowPunct/>
        <w:autoSpaceDE/>
        <w:autoSpaceDN/>
        <w:adjustRightInd/>
        <w:spacing w:after="120"/>
        <w:ind w:left="641" w:hanging="641"/>
        <w:textAlignment w:val="auto"/>
      </w:pPr>
      <w:r w:rsidRPr="00717881">
        <w:rPr>
          <w:rFonts w:hint="cs"/>
          <w:rtl/>
        </w:rPr>
        <w:t>ה</w:t>
      </w:r>
      <w:r>
        <w:rPr>
          <w:rFonts w:hint="cs"/>
          <w:rtl/>
        </w:rPr>
        <w:t>י</w:t>
      </w:r>
      <w:r w:rsidRPr="00717881">
        <w:rPr>
          <w:rFonts w:hint="cs"/>
          <w:rtl/>
        </w:rPr>
        <w:t>עדר</w:t>
      </w:r>
      <w:r w:rsidRPr="00717881">
        <w:rPr>
          <w:rtl/>
        </w:rPr>
        <w:t xml:space="preserve"> </w:t>
      </w:r>
      <w:r w:rsidRPr="00717881">
        <w:rPr>
          <w:rFonts w:hint="cs"/>
          <w:rtl/>
        </w:rPr>
        <w:t>ניגוד</w:t>
      </w:r>
      <w:r w:rsidRPr="00717881">
        <w:rPr>
          <w:rtl/>
        </w:rPr>
        <w:t xml:space="preserve"> </w:t>
      </w:r>
      <w:r w:rsidRPr="00717881">
        <w:rPr>
          <w:rFonts w:hint="cs"/>
          <w:rtl/>
        </w:rPr>
        <w:t>עניינים</w:t>
      </w:r>
      <w:r w:rsidRPr="00717881">
        <w:rPr>
          <w:rtl/>
        </w:rPr>
        <w:t xml:space="preserve">: </w:t>
      </w:r>
      <w:r w:rsidRPr="00717881">
        <w:rPr>
          <w:rFonts w:hint="cs"/>
          <w:rtl/>
        </w:rPr>
        <w:t>המציע</w:t>
      </w:r>
      <w:r w:rsidRPr="00717881">
        <w:rPr>
          <w:rtl/>
        </w:rPr>
        <w:t xml:space="preserve"> </w:t>
      </w:r>
      <w:r w:rsidRPr="00717881">
        <w:rPr>
          <w:rFonts w:hint="cs"/>
          <w:rtl/>
        </w:rPr>
        <w:t>יפרט</w:t>
      </w:r>
      <w:r w:rsidRPr="00717881">
        <w:rPr>
          <w:rtl/>
        </w:rPr>
        <w:t xml:space="preserve"> </w:t>
      </w:r>
      <w:r w:rsidRPr="00717881">
        <w:rPr>
          <w:rFonts w:hint="cs"/>
          <w:rtl/>
        </w:rPr>
        <w:t>את</w:t>
      </w:r>
      <w:r w:rsidRPr="00717881">
        <w:rPr>
          <w:rtl/>
        </w:rPr>
        <w:t xml:space="preserve"> </w:t>
      </w:r>
      <w:r w:rsidRPr="00717881">
        <w:rPr>
          <w:rFonts w:hint="cs"/>
          <w:rtl/>
        </w:rPr>
        <w:t>כל</w:t>
      </w:r>
      <w:r w:rsidRPr="00717881">
        <w:rPr>
          <w:rtl/>
        </w:rPr>
        <w:t xml:space="preserve"> </w:t>
      </w:r>
      <w:r w:rsidRPr="00717881">
        <w:rPr>
          <w:rFonts w:hint="cs"/>
          <w:rtl/>
        </w:rPr>
        <w:t>הקשרים</w:t>
      </w:r>
      <w:r w:rsidRPr="00717881">
        <w:rPr>
          <w:rtl/>
        </w:rPr>
        <w:t xml:space="preserve"> </w:t>
      </w:r>
      <w:r w:rsidRPr="00717881">
        <w:rPr>
          <w:rFonts w:hint="cs"/>
          <w:rtl/>
        </w:rPr>
        <w:t>המקצועיים</w:t>
      </w:r>
      <w:r w:rsidRPr="00717881">
        <w:rPr>
          <w:rtl/>
        </w:rPr>
        <w:t xml:space="preserve">, </w:t>
      </w:r>
      <w:r w:rsidRPr="00717881">
        <w:rPr>
          <w:rFonts w:hint="cs"/>
          <w:rtl/>
        </w:rPr>
        <w:t>העסקיים</w:t>
      </w:r>
      <w:r w:rsidRPr="00717881">
        <w:rPr>
          <w:rtl/>
        </w:rPr>
        <w:t xml:space="preserve">, </w:t>
      </w:r>
      <w:r w:rsidRPr="00717881">
        <w:rPr>
          <w:rFonts w:hint="cs"/>
          <w:rtl/>
        </w:rPr>
        <w:t>אישיים</w:t>
      </w:r>
      <w:r w:rsidRPr="00717881">
        <w:rPr>
          <w:rtl/>
        </w:rPr>
        <w:t xml:space="preserve"> </w:t>
      </w:r>
      <w:r w:rsidRPr="00717881">
        <w:rPr>
          <w:rFonts w:hint="cs"/>
          <w:rtl/>
        </w:rPr>
        <w:t>עם</w:t>
      </w:r>
      <w:r w:rsidRPr="00717881">
        <w:rPr>
          <w:rtl/>
        </w:rPr>
        <w:t xml:space="preserve"> </w:t>
      </w:r>
      <w:r w:rsidRPr="00717881">
        <w:rPr>
          <w:rFonts w:hint="cs"/>
          <w:rtl/>
        </w:rPr>
        <w:t>גורמים</w:t>
      </w:r>
      <w:r w:rsidRPr="00717881">
        <w:rPr>
          <w:rtl/>
        </w:rPr>
        <w:t xml:space="preserve"> </w:t>
      </w:r>
      <w:r w:rsidRPr="00717881">
        <w:rPr>
          <w:rFonts w:hint="cs"/>
          <w:rtl/>
        </w:rPr>
        <w:t>אחרים</w:t>
      </w:r>
      <w:r w:rsidRPr="00717881">
        <w:rPr>
          <w:rtl/>
        </w:rPr>
        <w:t xml:space="preserve"> </w:t>
      </w:r>
      <w:r w:rsidRPr="00717881">
        <w:rPr>
          <w:rFonts w:hint="cs"/>
          <w:rtl/>
        </w:rPr>
        <w:t>העלולים</w:t>
      </w:r>
      <w:r w:rsidRPr="00717881">
        <w:rPr>
          <w:rtl/>
        </w:rPr>
        <w:t xml:space="preserve"> </w:t>
      </w:r>
      <w:r w:rsidRPr="00717881">
        <w:rPr>
          <w:rFonts w:hint="cs"/>
          <w:rtl/>
        </w:rPr>
        <w:t>ליצור</w:t>
      </w:r>
      <w:r w:rsidRPr="00717881">
        <w:rPr>
          <w:rtl/>
        </w:rPr>
        <w:t xml:space="preserve"> </w:t>
      </w:r>
      <w:r w:rsidRPr="00717881">
        <w:rPr>
          <w:rFonts w:hint="cs"/>
          <w:rtl/>
        </w:rPr>
        <w:t>ניגוד</w:t>
      </w:r>
      <w:r w:rsidRPr="00717881">
        <w:rPr>
          <w:rtl/>
        </w:rPr>
        <w:t xml:space="preserve"> </w:t>
      </w:r>
      <w:r w:rsidRPr="00717881">
        <w:rPr>
          <w:rFonts w:hint="cs"/>
          <w:rtl/>
        </w:rPr>
        <w:t>אינטרסים</w:t>
      </w:r>
      <w:r w:rsidRPr="00717881">
        <w:rPr>
          <w:rtl/>
        </w:rPr>
        <w:t xml:space="preserve"> </w:t>
      </w:r>
      <w:r w:rsidRPr="00717881">
        <w:rPr>
          <w:rFonts w:hint="cs"/>
          <w:rtl/>
        </w:rPr>
        <w:t>עם</w:t>
      </w:r>
      <w:r w:rsidRPr="00717881">
        <w:rPr>
          <w:rtl/>
        </w:rPr>
        <w:t xml:space="preserve"> </w:t>
      </w:r>
      <w:r w:rsidRPr="00717881">
        <w:rPr>
          <w:rFonts w:hint="cs"/>
          <w:rtl/>
        </w:rPr>
        <w:t>מתן</w:t>
      </w:r>
      <w:r w:rsidRPr="00717881">
        <w:rPr>
          <w:rtl/>
        </w:rPr>
        <w:t xml:space="preserve"> </w:t>
      </w:r>
      <w:r w:rsidRPr="00717881">
        <w:rPr>
          <w:rFonts w:hint="cs"/>
          <w:rtl/>
        </w:rPr>
        <w:t>שירותים</w:t>
      </w:r>
      <w:r w:rsidRPr="00717881">
        <w:rPr>
          <w:rtl/>
        </w:rPr>
        <w:t xml:space="preserve"> </w:t>
      </w:r>
      <w:r w:rsidRPr="00717881">
        <w:rPr>
          <w:rFonts w:hint="cs"/>
          <w:rtl/>
        </w:rPr>
        <w:t>ל</w:t>
      </w:r>
      <w:r>
        <w:rPr>
          <w:rFonts w:hint="cs"/>
          <w:rtl/>
        </w:rPr>
        <w:t>משרד</w:t>
      </w:r>
      <w:r w:rsidRPr="00717881">
        <w:rPr>
          <w:rtl/>
        </w:rPr>
        <w:t xml:space="preserve"> </w:t>
      </w:r>
      <w:r w:rsidRPr="00717881">
        <w:rPr>
          <w:rFonts w:hint="cs"/>
          <w:rtl/>
        </w:rPr>
        <w:t>בהתאם</w:t>
      </w:r>
      <w:r w:rsidRPr="00717881">
        <w:rPr>
          <w:rtl/>
        </w:rPr>
        <w:t xml:space="preserve"> </w:t>
      </w:r>
      <w:r w:rsidRPr="00717881">
        <w:rPr>
          <w:rFonts w:hint="cs"/>
          <w:rtl/>
        </w:rPr>
        <w:t>להצעה</w:t>
      </w:r>
      <w:r w:rsidRPr="00717881">
        <w:rPr>
          <w:rtl/>
        </w:rPr>
        <w:t xml:space="preserve"> </w:t>
      </w:r>
      <w:r w:rsidRPr="00717881">
        <w:rPr>
          <w:rFonts w:hint="cs"/>
          <w:rtl/>
        </w:rPr>
        <w:t>זו</w:t>
      </w:r>
      <w:r w:rsidRPr="00717881">
        <w:rPr>
          <w:rtl/>
        </w:rPr>
        <w:t xml:space="preserve"> (</w:t>
      </w:r>
      <w:r w:rsidRPr="00717881">
        <w:rPr>
          <w:rFonts w:hint="cs"/>
          <w:rtl/>
        </w:rPr>
        <w:t>לעניין</w:t>
      </w:r>
      <w:r w:rsidRPr="00717881">
        <w:rPr>
          <w:rtl/>
        </w:rPr>
        <w:t xml:space="preserve"> </w:t>
      </w:r>
      <w:r w:rsidRPr="00717881">
        <w:rPr>
          <w:rFonts w:hint="cs"/>
          <w:rtl/>
        </w:rPr>
        <w:t>זה</w:t>
      </w:r>
      <w:r w:rsidRPr="00717881">
        <w:rPr>
          <w:rtl/>
        </w:rPr>
        <w:t xml:space="preserve"> </w:t>
      </w:r>
      <w:r w:rsidRPr="00717881">
        <w:rPr>
          <w:rFonts w:hint="cs"/>
          <w:rtl/>
        </w:rPr>
        <w:t>יש</w:t>
      </w:r>
      <w:r w:rsidRPr="00717881">
        <w:rPr>
          <w:rtl/>
        </w:rPr>
        <w:t xml:space="preserve"> </w:t>
      </w:r>
      <w:r w:rsidRPr="00717881">
        <w:rPr>
          <w:rFonts w:hint="cs"/>
          <w:rtl/>
        </w:rPr>
        <w:t>לפרט</w:t>
      </w:r>
      <w:r w:rsidRPr="00717881">
        <w:rPr>
          <w:rtl/>
        </w:rPr>
        <w:t xml:space="preserve"> </w:t>
      </w:r>
      <w:r w:rsidRPr="00717881">
        <w:rPr>
          <w:rFonts w:hint="cs"/>
          <w:rtl/>
        </w:rPr>
        <w:t>גם</w:t>
      </w:r>
      <w:r w:rsidRPr="00717881">
        <w:rPr>
          <w:rtl/>
        </w:rPr>
        <w:t xml:space="preserve"> </w:t>
      </w:r>
      <w:r w:rsidRPr="00717881">
        <w:rPr>
          <w:rFonts w:hint="cs"/>
          <w:rtl/>
        </w:rPr>
        <w:t>קשרים</w:t>
      </w:r>
      <w:r w:rsidRPr="00717881">
        <w:rPr>
          <w:rtl/>
        </w:rPr>
        <w:t xml:space="preserve"> </w:t>
      </w:r>
      <w:r w:rsidRPr="00717881">
        <w:rPr>
          <w:rFonts w:hint="cs"/>
          <w:rtl/>
        </w:rPr>
        <w:t>של</w:t>
      </w:r>
      <w:r w:rsidRPr="00717881">
        <w:rPr>
          <w:rtl/>
        </w:rPr>
        <w:t xml:space="preserve"> </w:t>
      </w:r>
      <w:r w:rsidRPr="00717881">
        <w:rPr>
          <w:rFonts w:hint="cs"/>
          <w:rtl/>
        </w:rPr>
        <w:t>בני</w:t>
      </w:r>
      <w:r w:rsidRPr="00717881">
        <w:rPr>
          <w:rtl/>
        </w:rPr>
        <w:t xml:space="preserve"> </w:t>
      </w:r>
      <w:r w:rsidRPr="00717881">
        <w:rPr>
          <w:rFonts w:hint="cs"/>
          <w:rtl/>
        </w:rPr>
        <w:t>משפחה</w:t>
      </w:r>
      <w:r w:rsidRPr="00717881">
        <w:rPr>
          <w:rtl/>
        </w:rPr>
        <w:t xml:space="preserve"> </w:t>
      </w:r>
      <w:r w:rsidRPr="00717881">
        <w:rPr>
          <w:rFonts w:hint="cs"/>
          <w:rtl/>
        </w:rPr>
        <w:t>או</w:t>
      </w:r>
      <w:r w:rsidRPr="00717881">
        <w:rPr>
          <w:rtl/>
        </w:rPr>
        <w:t xml:space="preserve"> </w:t>
      </w:r>
      <w:r w:rsidRPr="00717881">
        <w:rPr>
          <w:rFonts w:hint="cs"/>
          <w:rtl/>
        </w:rPr>
        <w:t>תאגידים</w:t>
      </w:r>
      <w:r w:rsidRPr="00717881">
        <w:rPr>
          <w:rtl/>
        </w:rPr>
        <w:t>):</w:t>
      </w:r>
    </w:p>
    <w:tbl>
      <w:tblPr>
        <w:bidiVisual/>
        <w:tblW w:w="0" w:type="auto"/>
        <w:tblInd w:w="641" w:type="dxa"/>
        <w:tblLook w:val="04A0" w:firstRow="1" w:lastRow="0" w:firstColumn="1" w:lastColumn="0" w:noHBand="0" w:noVBand="1"/>
      </w:tblPr>
      <w:tblGrid>
        <w:gridCol w:w="416"/>
        <w:gridCol w:w="7465"/>
      </w:tblGrid>
      <w:tr w:rsidR="008651B2" w:rsidTr="002E4706">
        <w:tc>
          <w:tcPr>
            <w:tcW w:w="416" w:type="dxa"/>
          </w:tcPr>
          <w:p w:rsidR="008651B2" w:rsidRPr="00400980" w:rsidRDefault="008651B2" w:rsidP="00432B0C">
            <w:pPr>
              <w:pStyle w:val="af9"/>
              <w:ind w:left="0"/>
              <w:rPr>
                <w:rtl/>
              </w:rPr>
            </w:pPr>
            <w:r w:rsidRPr="00400980">
              <w:rPr>
                <w:rFonts w:hint="cs"/>
                <w:rtl/>
              </w:rPr>
              <w:t>א.</w:t>
            </w:r>
          </w:p>
        </w:tc>
        <w:tc>
          <w:tcPr>
            <w:tcW w:w="7465" w:type="dxa"/>
            <w:tcBorders>
              <w:bottom w:val="single" w:sz="4" w:space="0" w:color="auto"/>
            </w:tcBorders>
          </w:tcPr>
          <w:p w:rsidR="008651B2" w:rsidRPr="00400980" w:rsidRDefault="008651B2" w:rsidP="00432B0C">
            <w:pPr>
              <w:pStyle w:val="af9"/>
              <w:ind w:left="0"/>
              <w:rPr>
                <w:rtl/>
              </w:rPr>
            </w:pPr>
          </w:p>
        </w:tc>
      </w:tr>
      <w:tr w:rsidR="008651B2" w:rsidTr="002E4706">
        <w:tc>
          <w:tcPr>
            <w:tcW w:w="416" w:type="dxa"/>
          </w:tcPr>
          <w:p w:rsidR="008651B2" w:rsidRPr="00400980" w:rsidRDefault="008651B2" w:rsidP="00432B0C">
            <w:pPr>
              <w:pStyle w:val="af9"/>
              <w:ind w:left="0"/>
              <w:rPr>
                <w:rtl/>
              </w:rPr>
            </w:pPr>
            <w:r w:rsidRPr="00400980">
              <w:rPr>
                <w:rFonts w:hint="cs"/>
                <w:rtl/>
              </w:rPr>
              <w:t>ב.</w:t>
            </w:r>
          </w:p>
        </w:tc>
        <w:tc>
          <w:tcPr>
            <w:tcW w:w="7465" w:type="dxa"/>
            <w:tcBorders>
              <w:top w:val="single" w:sz="4" w:space="0" w:color="auto"/>
              <w:bottom w:val="single" w:sz="4" w:space="0" w:color="auto"/>
            </w:tcBorders>
          </w:tcPr>
          <w:p w:rsidR="008651B2" w:rsidRPr="00400980" w:rsidRDefault="008651B2" w:rsidP="00432B0C">
            <w:pPr>
              <w:pStyle w:val="af9"/>
              <w:ind w:left="0"/>
              <w:rPr>
                <w:rtl/>
              </w:rPr>
            </w:pPr>
          </w:p>
        </w:tc>
      </w:tr>
      <w:tr w:rsidR="008651B2" w:rsidTr="002E4706">
        <w:tc>
          <w:tcPr>
            <w:tcW w:w="416" w:type="dxa"/>
          </w:tcPr>
          <w:p w:rsidR="008651B2" w:rsidRPr="00400980" w:rsidRDefault="008651B2" w:rsidP="00432B0C">
            <w:pPr>
              <w:pStyle w:val="af9"/>
              <w:ind w:left="0"/>
              <w:rPr>
                <w:rtl/>
              </w:rPr>
            </w:pPr>
            <w:r w:rsidRPr="00400980">
              <w:rPr>
                <w:rFonts w:hint="cs"/>
                <w:rtl/>
              </w:rPr>
              <w:t>ג.</w:t>
            </w:r>
          </w:p>
        </w:tc>
        <w:tc>
          <w:tcPr>
            <w:tcW w:w="7465" w:type="dxa"/>
            <w:tcBorders>
              <w:top w:val="single" w:sz="4" w:space="0" w:color="auto"/>
              <w:bottom w:val="single" w:sz="4" w:space="0" w:color="auto"/>
            </w:tcBorders>
          </w:tcPr>
          <w:p w:rsidR="008651B2" w:rsidRPr="00400980" w:rsidRDefault="008651B2" w:rsidP="00432B0C">
            <w:pPr>
              <w:pStyle w:val="af9"/>
              <w:ind w:left="0"/>
              <w:rPr>
                <w:rtl/>
              </w:rPr>
            </w:pPr>
          </w:p>
        </w:tc>
      </w:tr>
      <w:tr w:rsidR="008651B2" w:rsidTr="002E4706">
        <w:tc>
          <w:tcPr>
            <w:tcW w:w="416" w:type="dxa"/>
          </w:tcPr>
          <w:p w:rsidR="008651B2" w:rsidRPr="00400980" w:rsidRDefault="008651B2" w:rsidP="00432B0C">
            <w:pPr>
              <w:pStyle w:val="af9"/>
              <w:ind w:left="0"/>
              <w:rPr>
                <w:rtl/>
              </w:rPr>
            </w:pPr>
            <w:r w:rsidRPr="00400980">
              <w:rPr>
                <w:rFonts w:hint="cs"/>
                <w:rtl/>
              </w:rPr>
              <w:t>ד.</w:t>
            </w:r>
          </w:p>
        </w:tc>
        <w:tc>
          <w:tcPr>
            <w:tcW w:w="7465" w:type="dxa"/>
            <w:tcBorders>
              <w:top w:val="single" w:sz="4" w:space="0" w:color="auto"/>
              <w:bottom w:val="single" w:sz="4" w:space="0" w:color="auto"/>
            </w:tcBorders>
          </w:tcPr>
          <w:p w:rsidR="008651B2" w:rsidRPr="00400980" w:rsidRDefault="008651B2" w:rsidP="00432B0C">
            <w:pPr>
              <w:pStyle w:val="af9"/>
              <w:ind w:left="0"/>
              <w:rPr>
                <w:rtl/>
              </w:rPr>
            </w:pPr>
          </w:p>
        </w:tc>
      </w:tr>
      <w:tr w:rsidR="008651B2" w:rsidTr="002E4706">
        <w:tc>
          <w:tcPr>
            <w:tcW w:w="416" w:type="dxa"/>
          </w:tcPr>
          <w:p w:rsidR="008651B2" w:rsidRPr="00400980" w:rsidRDefault="008651B2" w:rsidP="00432B0C">
            <w:pPr>
              <w:pStyle w:val="af9"/>
              <w:ind w:left="0"/>
              <w:rPr>
                <w:rtl/>
              </w:rPr>
            </w:pPr>
            <w:r w:rsidRPr="00400980">
              <w:rPr>
                <w:rFonts w:hint="cs"/>
                <w:rtl/>
              </w:rPr>
              <w:t>ה.</w:t>
            </w:r>
          </w:p>
        </w:tc>
        <w:tc>
          <w:tcPr>
            <w:tcW w:w="7465" w:type="dxa"/>
            <w:tcBorders>
              <w:top w:val="single" w:sz="4" w:space="0" w:color="auto"/>
              <w:bottom w:val="single" w:sz="4" w:space="0" w:color="auto"/>
            </w:tcBorders>
          </w:tcPr>
          <w:p w:rsidR="008651B2" w:rsidRPr="00400980" w:rsidRDefault="008651B2" w:rsidP="00432B0C">
            <w:pPr>
              <w:pStyle w:val="af9"/>
              <w:ind w:left="0"/>
              <w:rPr>
                <w:rtl/>
              </w:rPr>
            </w:pPr>
          </w:p>
        </w:tc>
      </w:tr>
      <w:tr w:rsidR="008651B2" w:rsidTr="002E4706">
        <w:tc>
          <w:tcPr>
            <w:tcW w:w="416" w:type="dxa"/>
          </w:tcPr>
          <w:p w:rsidR="008651B2" w:rsidRPr="00400980" w:rsidRDefault="008651B2" w:rsidP="00432B0C">
            <w:pPr>
              <w:pStyle w:val="af9"/>
              <w:ind w:left="0"/>
              <w:rPr>
                <w:rtl/>
              </w:rPr>
            </w:pPr>
            <w:r w:rsidRPr="00400980">
              <w:rPr>
                <w:rFonts w:hint="cs"/>
                <w:rtl/>
              </w:rPr>
              <w:t>ו.</w:t>
            </w:r>
          </w:p>
        </w:tc>
        <w:tc>
          <w:tcPr>
            <w:tcW w:w="7465" w:type="dxa"/>
            <w:tcBorders>
              <w:top w:val="single" w:sz="4" w:space="0" w:color="auto"/>
              <w:bottom w:val="single" w:sz="4" w:space="0" w:color="auto"/>
            </w:tcBorders>
          </w:tcPr>
          <w:p w:rsidR="008651B2" w:rsidRPr="00400980" w:rsidRDefault="008651B2" w:rsidP="00432B0C">
            <w:pPr>
              <w:pStyle w:val="af9"/>
              <w:ind w:left="0"/>
              <w:rPr>
                <w:rtl/>
              </w:rPr>
            </w:pPr>
          </w:p>
        </w:tc>
      </w:tr>
      <w:tr w:rsidR="00692E6E" w:rsidTr="002E4706">
        <w:tc>
          <w:tcPr>
            <w:tcW w:w="416" w:type="dxa"/>
          </w:tcPr>
          <w:p w:rsidR="00692E6E" w:rsidRPr="00400980" w:rsidRDefault="00692E6E" w:rsidP="00432B0C">
            <w:pPr>
              <w:pStyle w:val="af9"/>
              <w:ind w:left="0"/>
              <w:rPr>
                <w:rtl/>
              </w:rPr>
            </w:pPr>
            <w:r>
              <w:rPr>
                <w:rFonts w:hint="cs"/>
                <w:rtl/>
              </w:rPr>
              <w:t>ז.</w:t>
            </w:r>
          </w:p>
        </w:tc>
        <w:tc>
          <w:tcPr>
            <w:tcW w:w="7465" w:type="dxa"/>
            <w:tcBorders>
              <w:top w:val="single" w:sz="4" w:space="0" w:color="auto"/>
              <w:bottom w:val="single" w:sz="4" w:space="0" w:color="auto"/>
            </w:tcBorders>
          </w:tcPr>
          <w:p w:rsidR="00692E6E" w:rsidRPr="00400980" w:rsidRDefault="00692E6E" w:rsidP="00432B0C">
            <w:pPr>
              <w:pStyle w:val="af9"/>
              <w:ind w:left="0"/>
              <w:rPr>
                <w:rtl/>
              </w:rPr>
            </w:pPr>
          </w:p>
        </w:tc>
      </w:tr>
    </w:tbl>
    <w:p w:rsidR="008651B2" w:rsidRPr="00717881" w:rsidRDefault="008651B2" w:rsidP="008651B2">
      <w:pPr>
        <w:pStyle w:val="af9"/>
        <w:ind w:left="641"/>
        <w:rPr>
          <w:rtl/>
        </w:rPr>
      </w:pPr>
    </w:p>
    <w:p w:rsidR="008651B2" w:rsidRDefault="008651B2" w:rsidP="0019139C">
      <w:pPr>
        <w:pStyle w:val="af9"/>
        <w:numPr>
          <w:ilvl w:val="0"/>
          <w:numId w:val="19"/>
        </w:numPr>
        <w:overflowPunct/>
        <w:autoSpaceDE/>
        <w:autoSpaceDN/>
        <w:adjustRightInd/>
        <w:ind w:left="641" w:hanging="641"/>
        <w:contextualSpacing/>
        <w:textAlignment w:val="auto"/>
      </w:pPr>
      <w:r w:rsidRPr="00717881">
        <w:rPr>
          <w:rFonts w:hint="cs"/>
          <w:rtl/>
        </w:rPr>
        <w:t>אנו</w:t>
      </w:r>
      <w:r w:rsidRPr="00717881">
        <w:rPr>
          <w:rtl/>
        </w:rPr>
        <w:t xml:space="preserve"> </w:t>
      </w:r>
      <w:r w:rsidRPr="00717881">
        <w:rPr>
          <w:rFonts w:hint="cs"/>
          <w:rtl/>
        </w:rPr>
        <w:t>מצהירים</w:t>
      </w:r>
      <w:r w:rsidRPr="00717881">
        <w:rPr>
          <w:rtl/>
        </w:rPr>
        <w:t xml:space="preserve"> </w:t>
      </w:r>
      <w:r w:rsidRPr="00717881">
        <w:rPr>
          <w:rFonts w:hint="cs"/>
          <w:rtl/>
        </w:rPr>
        <w:t>בזאת</w:t>
      </w:r>
      <w:r w:rsidRPr="00717881">
        <w:rPr>
          <w:rtl/>
        </w:rPr>
        <w:t xml:space="preserve"> </w:t>
      </w:r>
      <w:r w:rsidRPr="00717881">
        <w:rPr>
          <w:rFonts w:hint="cs"/>
          <w:rtl/>
        </w:rPr>
        <w:t>כי</w:t>
      </w:r>
      <w:r w:rsidRPr="00717881">
        <w:rPr>
          <w:rtl/>
        </w:rPr>
        <w:t xml:space="preserve"> </w:t>
      </w:r>
      <w:r w:rsidRPr="00717881">
        <w:rPr>
          <w:rFonts w:hint="cs"/>
          <w:rtl/>
        </w:rPr>
        <w:t>אין</w:t>
      </w:r>
      <w:r w:rsidRPr="00717881">
        <w:rPr>
          <w:rtl/>
        </w:rPr>
        <w:t xml:space="preserve"> </w:t>
      </w:r>
      <w:r w:rsidRPr="00717881">
        <w:rPr>
          <w:rFonts w:hint="cs"/>
          <w:rtl/>
        </w:rPr>
        <w:t>לנו</w:t>
      </w:r>
      <w:r w:rsidRPr="00717881">
        <w:rPr>
          <w:rtl/>
        </w:rPr>
        <w:t xml:space="preserve"> </w:t>
      </w:r>
      <w:r w:rsidRPr="00717881">
        <w:rPr>
          <w:rFonts w:hint="cs"/>
          <w:rtl/>
        </w:rPr>
        <w:t>או</w:t>
      </w:r>
      <w:r w:rsidRPr="00717881">
        <w:rPr>
          <w:rtl/>
        </w:rPr>
        <w:t xml:space="preserve"> </w:t>
      </w:r>
      <w:r w:rsidRPr="00717881">
        <w:rPr>
          <w:rFonts w:hint="cs"/>
          <w:rtl/>
        </w:rPr>
        <w:t>לבן</w:t>
      </w:r>
      <w:r w:rsidRPr="00717881">
        <w:rPr>
          <w:rtl/>
        </w:rPr>
        <w:t xml:space="preserve"> </w:t>
      </w:r>
      <w:r w:rsidRPr="00717881">
        <w:rPr>
          <w:rFonts w:hint="cs"/>
          <w:rtl/>
        </w:rPr>
        <w:t>משפחתנו</w:t>
      </w:r>
      <w:r w:rsidRPr="00717881">
        <w:rPr>
          <w:rtl/>
        </w:rPr>
        <w:t xml:space="preserve"> </w:t>
      </w:r>
      <w:r w:rsidRPr="00717881">
        <w:rPr>
          <w:rFonts w:hint="cs"/>
          <w:rtl/>
        </w:rPr>
        <w:t>או</w:t>
      </w:r>
      <w:r w:rsidRPr="00717881">
        <w:rPr>
          <w:rtl/>
        </w:rPr>
        <w:t xml:space="preserve"> </w:t>
      </w:r>
      <w:r w:rsidRPr="00717881">
        <w:rPr>
          <w:rFonts w:hint="cs"/>
          <w:rtl/>
        </w:rPr>
        <w:t>לתאגידים</w:t>
      </w:r>
      <w:r w:rsidRPr="00717881">
        <w:rPr>
          <w:rtl/>
        </w:rPr>
        <w:t xml:space="preserve"> </w:t>
      </w:r>
      <w:r w:rsidRPr="00717881">
        <w:rPr>
          <w:rFonts w:hint="cs"/>
          <w:rtl/>
        </w:rPr>
        <w:t>הקשורים</w:t>
      </w:r>
      <w:r w:rsidRPr="00717881">
        <w:rPr>
          <w:rtl/>
        </w:rPr>
        <w:t xml:space="preserve"> </w:t>
      </w:r>
      <w:r w:rsidRPr="00717881">
        <w:rPr>
          <w:rFonts w:hint="cs"/>
          <w:rtl/>
        </w:rPr>
        <w:t>עמנו</w:t>
      </w:r>
      <w:r w:rsidRPr="00717881">
        <w:rPr>
          <w:rtl/>
        </w:rPr>
        <w:t xml:space="preserve"> </w:t>
      </w:r>
      <w:r w:rsidRPr="00717881">
        <w:rPr>
          <w:rFonts w:hint="cs"/>
          <w:rtl/>
        </w:rPr>
        <w:t>כל</w:t>
      </w:r>
      <w:r w:rsidRPr="00717881">
        <w:rPr>
          <w:rtl/>
        </w:rPr>
        <w:t xml:space="preserve"> </w:t>
      </w:r>
      <w:r w:rsidRPr="00717881">
        <w:rPr>
          <w:rFonts w:hint="cs"/>
          <w:rtl/>
        </w:rPr>
        <w:t>ניגוד</w:t>
      </w:r>
      <w:r w:rsidRPr="00717881">
        <w:rPr>
          <w:rtl/>
        </w:rPr>
        <w:t xml:space="preserve"> </w:t>
      </w:r>
      <w:r w:rsidRPr="00717881">
        <w:rPr>
          <w:rFonts w:hint="cs"/>
          <w:rtl/>
        </w:rPr>
        <w:t>עניינים</w:t>
      </w:r>
      <w:r w:rsidRPr="00717881">
        <w:rPr>
          <w:rtl/>
        </w:rPr>
        <w:t xml:space="preserve"> </w:t>
      </w:r>
      <w:r w:rsidRPr="00717881">
        <w:rPr>
          <w:rFonts w:hint="cs"/>
          <w:rtl/>
        </w:rPr>
        <w:t>עם</w:t>
      </w:r>
      <w:r w:rsidRPr="00717881">
        <w:rPr>
          <w:rtl/>
        </w:rPr>
        <w:t xml:space="preserve"> </w:t>
      </w:r>
      <w:r w:rsidRPr="00717881">
        <w:rPr>
          <w:rFonts w:hint="cs"/>
          <w:rtl/>
        </w:rPr>
        <w:t>גורמים</w:t>
      </w:r>
      <w:r w:rsidRPr="00717881">
        <w:rPr>
          <w:rtl/>
        </w:rPr>
        <w:t xml:space="preserve"> </w:t>
      </w:r>
      <w:r w:rsidRPr="00717881">
        <w:rPr>
          <w:rFonts w:hint="cs"/>
          <w:rtl/>
        </w:rPr>
        <w:t>אחרים</w:t>
      </w:r>
      <w:r w:rsidRPr="00717881">
        <w:rPr>
          <w:rtl/>
        </w:rPr>
        <w:t xml:space="preserve"> </w:t>
      </w:r>
      <w:r w:rsidRPr="00717881">
        <w:rPr>
          <w:rFonts w:hint="cs"/>
          <w:rtl/>
        </w:rPr>
        <w:t>העלולים</w:t>
      </w:r>
      <w:r w:rsidRPr="00717881">
        <w:rPr>
          <w:rtl/>
        </w:rPr>
        <w:t xml:space="preserve"> </w:t>
      </w:r>
      <w:r w:rsidRPr="00717881">
        <w:rPr>
          <w:rFonts w:hint="cs"/>
          <w:rtl/>
        </w:rPr>
        <w:t>ליצור</w:t>
      </w:r>
      <w:r w:rsidRPr="00717881">
        <w:rPr>
          <w:rtl/>
        </w:rPr>
        <w:t xml:space="preserve"> </w:t>
      </w:r>
      <w:r w:rsidRPr="00717881">
        <w:rPr>
          <w:rFonts w:hint="cs"/>
          <w:rtl/>
        </w:rPr>
        <w:t>ניגוד</w:t>
      </w:r>
      <w:r w:rsidRPr="00717881">
        <w:rPr>
          <w:rtl/>
        </w:rPr>
        <w:t xml:space="preserve"> </w:t>
      </w:r>
      <w:r w:rsidRPr="00717881">
        <w:rPr>
          <w:rFonts w:hint="cs"/>
          <w:rtl/>
        </w:rPr>
        <w:t>אינטרסים</w:t>
      </w:r>
      <w:r w:rsidRPr="00717881">
        <w:rPr>
          <w:rtl/>
        </w:rPr>
        <w:t xml:space="preserve"> </w:t>
      </w:r>
      <w:r w:rsidRPr="00717881">
        <w:rPr>
          <w:rFonts w:hint="cs"/>
          <w:rtl/>
        </w:rPr>
        <w:t>עם</w:t>
      </w:r>
      <w:r w:rsidRPr="00717881">
        <w:rPr>
          <w:rtl/>
        </w:rPr>
        <w:t xml:space="preserve"> </w:t>
      </w:r>
      <w:r w:rsidRPr="00717881">
        <w:rPr>
          <w:rFonts w:hint="cs"/>
          <w:rtl/>
        </w:rPr>
        <w:t>מתן</w:t>
      </w:r>
      <w:r w:rsidRPr="00717881">
        <w:rPr>
          <w:rtl/>
        </w:rPr>
        <w:t xml:space="preserve"> </w:t>
      </w:r>
      <w:r w:rsidRPr="00717881">
        <w:rPr>
          <w:rFonts w:hint="cs"/>
          <w:rtl/>
        </w:rPr>
        <w:t>שירותינו</w:t>
      </w:r>
      <w:r w:rsidRPr="00717881">
        <w:rPr>
          <w:rtl/>
        </w:rPr>
        <w:t xml:space="preserve"> </w:t>
      </w:r>
      <w:r w:rsidRPr="00717881">
        <w:rPr>
          <w:rFonts w:hint="cs"/>
          <w:rtl/>
        </w:rPr>
        <w:t>ל</w:t>
      </w:r>
      <w:r>
        <w:rPr>
          <w:rFonts w:hint="cs"/>
          <w:rtl/>
        </w:rPr>
        <w:t>משרד</w:t>
      </w:r>
      <w:r w:rsidRPr="00717881">
        <w:rPr>
          <w:rtl/>
        </w:rPr>
        <w:t xml:space="preserve"> </w:t>
      </w:r>
      <w:r w:rsidRPr="00717881">
        <w:rPr>
          <w:rFonts w:hint="cs"/>
          <w:rtl/>
        </w:rPr>
        <w:t>בהתאם</w:t>
      </w:r>
      <w:r w:rsidRPr="00717881">
        <w:rPr>
          <w:rtl/>
        </w:rPr>
        <w:t xml:space="preserve"> </w:t>
      </w:r>
      <w:r w:rsidRPr="00717881">
        <w:rPr>
          <w:rFonts w:hint="cs"/>
          <w:rtl/>
        </w:rPr>
        <w:t>להצעה</w:t>
      </w:r>
      <w:r w:rsidRPr="00717881">
        <w:rPr>
          <w:rtl/>
        </w:rPr>
        <w:t xml:space="preserve"> </w:t>
      </w:r>
      <w:r w:rsidRPr="00717881">
        <w:rPr>
          <w:rFonts w:hint="cs"/>
          <w:rtl/>
        </w:rPr>
        <w:t>זו</w:t>
      </w:r>
      <w:r w:rsidRPr="00717881">
        <w:rPr>
          <w:rtl/>
        </w:rPr>
        <w:t xml:space="preserve">, </w:t>
      </w:r>
      <w:r w:rsidRPr="00717881">
        <w:rPr>
          <w:rFonts w:hint="cs"/>
          <w:rtl/>
        </w:rPr>
        <w:t>במידה</w:t>
      </w:r>
      <w:r w:rsidRPr="00717881">
        <w:rPr>
          <w:rtl/>
        </w:rPr>
        <w:t xml:space="preserve"> </w:t>
      </w:r>
      <w:r w:rsidRPr="00717881">
        <w:rPr>
          <w:rFonts w:hint="cs"/>
          <w:rtl/>
        </w:rPr>
        <w:t>ויתגלה</w:t>
      </w:r>
      <w:r w:rsidRPr="00717881">
        <w:rPr>
          <w:rtl/>
        </w:rPr>
        <w:t xml:space="preserve"> </w:t>
      </w:r>
      <w:r w:rsidRPr="00717881">
        <w:rPr>
          <w:rFonts w:hint="cs"/>
          <w:rtl/>
        </w:rPr>
        <w:t>חשש</w:t>
      </w:r>
      <w:r w:rsidRPr="00717881">
        <w:rPr>
          <w:rtl/>
        </w:rPr>
        <w:t xml:space="preserve"> </w:t>
      </w:r>
      <w:r w:rsidRPr="00717881">
        <w:rPr>
          <w:rFonts w:hint="cs"/>
          <w:rtl/>
        </w:rPr>
        <w:t>לניגוד</w:t>
      </w:r>
      <w:r w:rsidRPr="00717881">
        <w:rPr>
          <w:rtl/>
        </w:rPr>
        <w:t xml:space="preserve"> </w:t>
      </w:r>
      <w:r w:rsidRPr="00717881">
        <w:rPr>
          <w:rFonts w:hint="cs"/>
          <w:rtl/>
        </w:rPr>
        <w:t>עניינים</w:t>
      </w:r>
      <w:r w:rsidRPr="00717881">
        <w:rPr>
          <w:rtl/>
        </w:rPr>
        <w:t xml:space="preserve"> </w:t>
      </w:r>
      <w:r w:rsidRPr="00717881">
        <w:rPr>
          <w:rFonts w:hint="cs"/>
          <w:rtl/>
        </w:rPr>
        <w:t>כאמור</w:t>
      </w:r>
      <w:r w:rsidRPr="00717881">
        <w:rPr>
          <w:rtl/>
        </w:rPr>
        <w:t xml:space="preserve">, </w:t>
      </w:r>
      <w:r w:rsidRPr="00717881">
        <w:rPr>
          <w:rFonts w:hint="cs"/>
          <w:rtl/>
        </w:rPr>
        <w:t>אודיע</w:t>
      </w:r>
      <w:r w:rsidRPr="00717881">
        <w:rPr>
          <w:rtl/>
        </w:rPr>
        <w:t xml:space="preserve"> </w:t>
      </w:r>
      <w:r w:rsidRPr="00717881">
        <w:rPr>
          <w:rFonts w:hint="cs"/>
          <w:rtl/>
        </w:rPr>
        <w:t>על</w:t>
      </w:r>
      <w:r w:rsidRPr="00717881">
        <w:rPr>
          <w:rtl/>
        </w:rPr>
        <w:t xml:space="preserve"> </w:t>
      </w:r>
      <w:r w:rsidRPr="00717881">
        <w:rPr>
          <w:rFonts w:hint="cs"/>
          <w:rtl/>
        </w:rPr>
        <w:t>כך</w:t>
      </w:r>
      <w:r w:rsidRPr="00717881">
        <w:rPr>
          <w:rtl/>
        </w:rPr>
        <w:t xml:space="preserve"> </w:t>
      </w:r>
      <w:r w:rsidRPr="00717881">
        <w:rPr>
          <w:rFonts w:hint="cs"/>
          <w:rtl/>
        </w:rPr>
        <w:t>בהקדם</w:t>
      </w:r>
      <w:r w:rsidRPr="00717881">
        <w:rPr>
          <w:rtl/>
        </w:rPr>
        <w:t xml:space="preserve"> </w:t>
      </w:r>
      <w:r w:rsidRPr="00717881">
        <w:rPr>
          <w:rFonts w:hint="cs"/>
          <w:rtl/>
        </w:rPr>
        <w:t>האפשרי</w:t>
      </w:r>
      <w:r w:rsidRPr="00717881">
        <w:rPr>
          <w:rtl/>
        </w:rPr>
        <w:t xml:space="preserve"> </w:t>
      </w:r>
      <w:r w:rsidRPr="00717881">
        <w:rPr>
          <w:rFonts w:hint="cs"/>
          <w:rtl/>
        </w:rPr>
        <w:t>לאחראי</w:t>
      </w:r>
      <w:r w:rsidRPr="00717881">
        <w:rPr>
          <w:rtl/>
        </w:rPr>
        <w:t xml:space="preserve"> </w:t>
      </w:r>
      <w:r w:rsidRPr="00717881">
        <w:rPr>
          <w:rFonts w:hint="cs"/>
          <w:rtl/>
        </w:rPr>
        <w:t>מטעם</w:t>
      </w:r>
      <w:r w:rsidRPr="00717881">
        <w:rPr>
          <w:rtl/>
        </w:rPr>
        <w:t xml:space="preserve"> </w:t>
      </w:r>
      <w:r w:rsidRPr="00717881">
        <w:rPr>
          <w:rFonts w:hint="cs"/>
          <w:rtl/>
        </w:rPr>
        <w:t>ה</w:t>
      </w:r>
      <w:r>
        <w:rPr>
          <w:rFonts w:hint="cs"/>
          <w:rtl/>
        </w:rPr>
        <w:t>משרד</w:t>
      </w:r>
      <w:r w:rsidRPr="00717881">
        <w:rPr>
          <w:rtl/>
        </w:rPr>
        <w:t>.</w:t>
      </w:r>
    </w:p>
    <w:p w:rsidR="008651B2" w:rsidRDefault="008651B2" w:rsidP="0019139C">
      <w:pPr>
        <w:pStyle w:val="af9"/>
        <w:numPr>
          <w:ilvl w:val="0"/>
          <w:numId w:val="19"/>
        </w:numPr>
        <w:overflowPunct/>
        <w:autoSpaceDE/>
        <w:autoSpaceDN/>
        <w:adjustRightInd/>
        <w:ind w:left="641" w:hanging="641"/>
        <w:contextualSpacing/>
        <w:textAlignment w:val="auto"/>
      </w:pPr>
      <w:r w:rsidRPr="00717881">
        <w:rPr>
          <w:rFonts w:hint="cs"/>
          <w:rtl/>
        </w:rPr>
        <w:t>להלן</w:t>
      </w:r>
      <w:r w:rsidRPr="00717881">
        <w:rPr>
          <w:rtl/>
        </w:rPr>
        <w:t xml:space="preserve"> </w:t>
      </w:r>
      <w:r w:rsidRPr="00717881">
        <w:rPr>
          <w:rFonts w:hint="cs"/>
          <w:rtl/>
        </w:rPr>
        <w:t>העמודים</w:t>
      </w:r>
      <w:r w:rsidRPr="00717881">
        <w:rPr>
          <w:rtl/>
        </w:rPr>
        <w:t xml:space="preserve"> </w:t>
      </w:r>
      <w:r w:rsidRPr="00717881">
        <w:rPr>
          <w:rFonts w:hint="cs"/>
          <w:rtl/>
        </w:rPr>
        <w:t>בהצעתי</w:t>
      </w:r>
      <w:r w:rsidRPr="00717881">
        <w:rPr>
          <w:rtl/>
        </w:rPr>
        <w:t xml:space="preserve"> </w:t>
      </w:r>
      <w:r w:rsidRPr="00717881">
        <w:rPr>
          <w:rFonts w:hint="cs"/>
          <w:rtl/>
        </w:rPr>
        <w:t>העלולים</w:t>
      </w:r>
      <w:r w:rsidRPr="00717881">
        <w:rPr>
          <w:rtl/>
        </w:rPr>
        <w:t xml:space="preserve"> </w:t>
      </w:r>
      <w:r w:rsidRPr="00717881">
        <w:rPr>
          <w:rFonts w:hint="cs"/>
          <w:rtl/>
        </w:rPr>
        <w:t>לחשוף</w:t>
      </w:r>
      <w:r w:rsidRPr="00717881">
        <w:rPr>
          <w:rtl/>
        </w:rPr>
        <w:t xml:space="preserve"> </w:t>
      </w:r>
      <w:r w:rsidRPr="00717881">
        <w:rPr>
          <w:rFonts w:hint="cs"/>
          <w:rtl/>
        </w:rPr>
        <w:t>סוד</w:t>
      </w:r>
      <w:r w:rsidRPr="00717881">
        <w:rPr>
          <w:rtl/>
        </w:rPr>
        <w:t xml:space="preserve"> </w:t>
      </w:r>
      <w:r w:rsidRPr="00717881">
        <w:rPr>
          <w:rFonts w:hint="cs"/>
          <w:rtl/>
        </w:rPr>
        <w:t>מסחרי</w:t>
      </w:r>
      <w:r w:rsidRPr="00717881">
        <w:rPr>
          <w:rtl/>
        </w:rPr>
        <w:t xml:space="preserve"> </w:t>
      </w:r>
      <w:r w:rsidRPr="00717881">
        <w:rPr>
          <w:rFonts w:hint="cs"/>
          <w:rtl/>
        </w:rPr>
        <w:t>או</w:t>
      </w:r>
      <w:r w:rsidRPr="00717881">
        <w:rPr>
          <w:rtl/>
        </w:rPr>
        <w:t xml:space="preserve"> </w:t>
      </w:r>
      <w:r w:rsidRPr="00717881">
        <w:rPr>
          <w:rFonts w:hint="cs"/>
          <w:rtl/>
        </w:rPr>
        <w:t>סוד</w:t>
      </w:r>
      <w:r w:rsidRPr="00717881">
        <w:rPr>
          <w:rtl/>
        </w:rPr>
        <w:t xml:space="preserve"> </w:t>
      </w:r>
      <w:r w:rsidRPr="00717881">
        <w:rPr>
          <w:rFonts w:hint="cs"/>
          <w:rtl/>
        </w:rPr>
        <w:t>מקצועי</w:t>
      </w:r>
      <w:r>
        <w:rPr>
          <w:rFonts w:hint="cs"/>
          <w:rtl/>
        </w:rPr>
        <w:t>,</w:t>
      </w:r>
      <w:r w:rsidRPr="00717881">
        <w:rPr>
          <w:rtl/>
        </w:rPr>
        <w:t xml:space="preserve"> </w:t>
      </w:r>
      <w:r w:rsidRPr="00717881">
        <w:rPr>
          <w:rFonts w:hint="cs"/>
          <w:rtl/>
        </w:rPr>
        <w:t>וכן</w:t>
      </w:r>
      <w:r w:rsidRPr="00717881">
        <w:rPr>
          <w:rtl/>
        </w:rPr>
        <w:t xml:space="preserve"> </w:t>
      </w:r>
      <w:r w:rsidRPr="00717881">
        <w:rPr>
          <w:rFonts w:hint="cs"/>
          <w:rtl/>
        </w:rPr>
        <w:t>הנימוק</w:t>
      </w:r>
      <w:r w:rsidRPr="00717881">
        <w:rPr>
          <w:rtl/>
        </w:rPr>
        <w:t xml:space="preserve"> </w:t>
      </w:r>
      <w:r w:rsidRPr="00717881">
        <w:rPr>
          <w:rFonts w:hint="cs"/>
          <w:rtl/>
        </w:rPr>
        <w:t>למניעת</w:t>
      </w:r>
      <w:r w:rsidRPr="00717881">
        <w:rPr>
          <w:rtl/>
        </w:rPr>
        <w:t xml:space="preserve"> </w:t>
      </w:r>
      <w:r w:rsidRPr="00717881">
        <w:rPr>
          <w:rFonts w:hint="cs"/>
          <w:rtl/>
        </w:rPr>
        <w:t>החשיפה</w:t>
      </w:r>
      <w:r>
        <w:rPr>
          <w:rtl/>
        </w:rPr>
        <w:t>:</w:t>
      </w:r>
    </w:p>
    <w:tbl>
      <w:tblPr>
        <w:bidiVisual/>
        <w:tblW w:w="0" w:type="auto"/>
        <w:tblInd w:w="641" w:type="dxa"/>
        <w:tblBorders>
          <w:bottom w:val="single" w:sz="4" w:space="0" w:color="auto"/>
          <w:insideH w:val="single" w:sz="4" w:space="0" w:color="auto"/>
        </w:tblBorders>
        <w:tblLook w:val="04A0" w:firstRow="1" w:lastRow="0" w:firstColumn="1" w:lastColumn="0" w:noHBand="0" w:noVBand="1"/>
      </w:tblPr>
      <w:tblGrid>
        <w:gridCol w:w="8522"/>
      </w:tblGrid>
      <w:tr w:rsidR="008651B2" w:rsidTr="002E4706">
        <w:tc>
          <w:tcPr>
            <w:tcW w:w="8522" w:type="dxa"/>
          </w:tcPr>
          <w:p w:rsidR="008651B2" w:rsidRPr="00400980" w:rsidRDefault="008651B2" w:rsidP="00432B0C">
            <w:pPr>
              <w:pStyle w:val="af9"/>
              <w:ind w:left="0"/>
              <w:rPr>
                <w:rtl/>
              </w:rPr>
            </w:pPr>
          </w:p>
        </w:tc>
      </w:tr>
      <w:tr w:rsidR="008651B2" w:rsidTr="002E4706">
        <w:tc>
          <w:tcPr>
            <w:tcW w:w="8522" w:type="dxa"/>
          </w:tcPr>
          <w:p w:rsidR="008651B2" w:rsidRPr="00400980" w:rsidRDefault="008651B2" w:rsidP="00432B0C">
            <w:pPr>
              <w:pStyle w:val="af9"/>
              <w:ind w:left="0"/>
              <w:rPr>
                <w:rtl/>
              </w:rPr>
            </w:pPr>
          </w:p>
        </w:tc>
      </w:tr>
      <w:tr w:rsidR="008651B2" w:rsidTr="002E4706">
        <w:tc>
          <w:tcPr>
            <w:tcW w:w="8522" w:type="dxa"/>
          </w:tcPr>
          <w:p w:rsidR="008651B2" w:rsidRPr="00400980" w:rsidRDefault="008651B2" w:rsidP="00432B0C">
            <w:pPr>
              <w:pStyle w:val="af9"/>
              <w:ind w:left="0"/>
              <w:rPr>
                <w:rtl/>
              </w:rPr>
            </w:pPr>
          </w:p>
        </w:tc>
      </w:tr>
      <w:tr w:rsidR="008651B2" w:rsidTr="002E4706">
        <w:tc>
          <w:tcPr>
            <w:tcW w:w="8522" w:type="dxa"/>
          </w:tcPr>
          <w:p w:rsidR="008651B2" w:rsidRPr="00400980" w:rsidRDefault="008651B2" w:rsidP="00432B0C">
            <w:pPr>
              <w:pStyle w:val="af9"/>
              <w:ind w:left="0"/>
              <w:rPr>
                <w:rtl/>
              </w:rPr>
            </w:pPr>
          </w:p>
        </w:tc>
      </w:tr>
      <w:tr w:rsidR="008651B2" w:rsidTr="002E4706">
        <w:tc>
          <w:tcPr>
            <w:tcW w:w="8522" w:type="dxa"/>
          </w:tcPr>
          <w:p w:rsidR="008651B2" w:rsidRPr="00400980" w:rsidRDefault="008651B2" w:rsidP="00432B0C">
            <w:pPr>
              <w:pStyle w:val="af9"/>
              <w:ind w:left="0"/>
              <w:rPr>
                <w:rtl/>
              </w:rPr>
            </w:pPr>
          </w:p>
        </w:tc>
      </w:tr>
    </w:tbl>
    <w:p w:rsidR="008651B2" w:rsidRPr="00717881" w:rsidRDefault="008651B2" w:rsidP="008651B2">
      <w:pPr>
        <w:pStyle w:val="af9"/>
        <w:ind w:left="641"/>
        <w:rPr>
          <w:rtl/>
        </w:rPr>
      </w:pPr>
    </w:p>
    <w:p w:rsidR="00A9400B" w:rsidRDefault="00A9400B" w:rsidP="00A9400B">
      <w:pPr>
        <w:ind w:left="641"/>
        <w:rPr>
          <w:b/>
          <w:bCs/>
          <w:rtl/>
        </w:rPr>
      </w:pPr>
      <w:r>
        <w:rPr>
          <w:rFonts w:hint="cs"/>
          <w:b/>
          <w:bCs/>
          <w:rtl/>
        </w:rPr>
        <w:t xml:space="preserve">על המציע לצרף להצעתו עותק ובו מושחרים העמודים המפורטים לעיל. במידה ולא יוגש עותק מושחר, המשרד אינו מתחייב שלא לחשוף את המידע המבוקש על ידי המציע. </w:t>
      </w:r>
    </w:p>
    <w:p w:rsidR="008651B2" w:rsidRDefault="008651B2" w:rsidP="00072E37">
      <w:pPr>
        <w:ind w:left="641"/>
        <w:rPr>
          <w:b/>
          <w:bCs/>
          <w:rtl/>
        </w:rPr>
      </w:pPr>
      <w:r w:rsidRPr="00982EE6">
        <w:rPr>
          <w:rFonts w:hint="cs"/>
          <w:b/>
          <w:bCs/>
          <w:rtl/>
        </w:rPr>
        <w:t>סעיפים</w:t>
      </w:r>
      <w:r w:rsidRPr="00982EE6">
        <w:rPr>
          <w:b/>
          <w:bCs/>
          <w:rtl/>
        </w:rPr>
        <w:t xml:space="preserve"> </w:t>
      </w:r>
      <w:r w:rsidRPr="00982EE6">
        <w:rPr>
          <w:rFonts w:hint="cs"/>
          <w:b/>
          <w:bCs/>
          <w:rtl/>
        </w:rPr>
        <w:t>הנוגעים</w:t>
      </w:r>
      <w:r w:rsidRPr="00982EE6">
        <w:rPr>
          <w:b/>
          <w:bCs/>
          <w:rtl/>
        </w:rPr>
        <w:t xml:space="preserve"> </w:t>
      </w:r>
      <w:r w:rsidRPr="00982EE6">
        <w:rPr>
          <w:rFonts w:hint="cs"/>
          <w:b/>
          <w:bCs/>
          <w:rtl/>
        </w:rPr>
        <w:t>לעלויות</w:t>
      </w:r>
      <w:r w:rsidRPr="00982EE6">
        <w:rPr>
          <w:b/>
          <w:bCs/>
          <w:rtl/>
        </w:rPr>
        <w:t xml:space="preserve"> </w:t>
      </w:r>
      <w:r w:rsidRPr="00A06031">
        <w:rPr>
          <w:rFonts w:hint="cs"/>
          <w:b/>
          <w:bCs/>
          <w:rtl/>
        </w:rPr>
        <w:t>ולהוכחת</w:t>
      </w:r>
      <w:r w:rsidRPr="00A06031">
        <w:rPr>
          <w:b/>
          <w:bCs/>
          <w:rtl/>
        </w:rPr>
        <w:t xml:space="preserve"> </w:t>
      </w:r>
      <w:r w:rsidRPr="00A06031">
        <w:rPr>
          <w:rFonts w:hint="cs"/>
          <w:b/>
          <w:bCs/>
          <w:rtl/>
        </w:rPr>
        <w:t>עמידה</w:t>
      </w:r>
      <w:r w:rsidRPr="00A06031">
        <w:rPr>
          <w:b/>
          <w:bCs/>
          <w:rtl/>
        </w:rPr>
        <w:t xml:space="preserve"> </w:t>
      </w:r>
      <w:r w:rsidRPr="00A06031">
        <w:rPr>
          <w:rFonts w:hint="cs"/>
          <w:b/>
          <w:bCs/>
          <w:rtl/>
        </w:rPr>
        <w:t>בדרישות</w:t>
      </w:r>
      <w:r w:rsidRPr="00A06031">
        <w:rPr>
          <w:b/>
          <w:bCs/>
          <w:rtl/>
        </w:rPr>
        <w:t xml:space="preserve"> </w:t>
      </w:r>
      <w:r w:rsidRPr="00A06031">
        <w:rPr>
          <w:rFonts w:hint="cs"/>
          <w:b/>
          <w:bCs/>
          <w:rtl/>
        </w:rPr>
        <w:t>הסף</w:t>
      </w:r>
      <w:r w:rsidRPr="00A06031">
        <w:rPr>
          <w:b/>
          <w:bCs/>
          <w:rtl/>
        </w:rPr>
        <w:t xml:space="preserve">, </w:t>
      </w:r>
      <w:r w:rsidRPr="00A06031">
        <w:rPr>
          <w:rFonts w:hint="cs"/>
          <w:b/>
          <w:bCs/>
          <w:rtl/>
        </w:rPr>
        <w:t>אינם</w:t>
      </w:r>
      <w:r w:rsidRPr="00A06031">
        <w:rPr>
          <w:b/>
          <w:bCs/>
          <w:rtl/>
        </w:rPr>
        <w:t xml:space="preserve"> </w:t>
      </w:r>
      <w:r w:rsidRPr="00A06031">
        <w:rPr>
          <w:rFonts w:hint="cs"/>
          <w:b/>
          <w:bCs/>
          <w:rtl/>
        </w:rPr>
        <w:t>חסויים</w:t>
      </w:r>
      <w:r w:rsidRPr="00A06031">
        <w:rPr>
          <w:b/>
          <w:bCs/>
          <w:rtl/>
        </w:rPr>
        <w:t xml:space="preserve">. </w:t>
      </w:r>
      <w:proofErr w:type="spellStart"/>
      <w:r w:rsidRPr="00A06031">
        <w:rPr>
          <w:rFonts w:hint="cs"/>
          <w:b/>
          <w:bCs/>
          <w:rtl/>
        </w:rPr>
        <w:t>הכל</w:t>
      </w:r>
      <w:proofErr w:type="spellEnd"/>
      <w:r w:rsidRPr="00A06031">
        <w:rPr>
          <w:b/>
          <w:bCs/>
          <w:rtl/>
        </w:rPr>
        <w:t xml:space="preserve"> </w:t>
      </w:r>
      <w:r w:rsidRPr="00A06031">
        <w:rPr>
          <w:rFonts w:hint="cs"/>
          <w:b/>
          <w:bCs/>
          <w:rtl/>
        </w:rPr>
        <w:t>בכפוף</w:t>
      </w:r>
      <w:r w:rsidRPr="00A06031">
        <w:rPr>
          <w:b/>
          <w:bCs/>
          <w:rtl/>
        </w:rPr>
        <w:t xml:space="preserve"> </w:t>
      </w:r>
      <w:r w:rsidRPr="00A06031">
        <w:rPr>
          <w:rFonts w:hint="cs"/>
          <w:b/>
          <w:bCs/>
          <w:rtl/>
        </w:rPr>
        <w:t>לאמור</w:t>
      </w:r>
      <w:r w:rsidRPr="00A06031">
        <w:rPr>
          <w:b/>
          <w:bCs/>
          <w:rtl/>
        </w:rPr>
        <w:t xml:space="preserve"> </w:t>
      </w:r>
      <w:r w:rsidRPr="00A06031">
        <w:rPr>
          <w:rFonts w:hint="cs"/>
          <w:b/>
          <w:bCs/>
          <w:rtl/>
        </w:rPr>
        <w:t>בחלק א' למסמכי המכרז</w:t>
      </w:r>
      <w:r>
        <w:rPr>
          <w:rFonts w:hint="cs"/>
          <w:b/>
          <w:bCs/>
          <w:rtl/>
        </w:rPr>
        <w:t xml:space="preserve">, </w:t>
      </w:r>
      <w:r w:rsidRPr="005C6514">
        <w:rPr>
          <w:rFonts w:hint="cs"/>
          <w:b/>
          <w:bCs/>
          <w:rtl/>
        </w:rPr>
        <w:t>סעי</w:t>
      </w:r>
      <w:r>
        <w:rPr>
          <w:rFonts w:hint="cs"/>
          <w:b/>
          <w:bCs/>
          <w:rtl/>
        </w:rPr>
        <w:t xml:space="preserve">ף </w:t>
      </w:r>
      <w:r w:rsidR="00072E37">
        <w:rPr>
          <w:b/>
          <w:bCs/>
          <w:rtl/>
        </w:rPr>
        <w:fldChar w:fldCharType="begin"/>
      </w:r>
      <w:r w:rsidR="00072E37">
        <w:rPr>
          <w:b/>
          <w:bCs/>
          <w:rtl/>
        </w:rPr>
        <w:instrText xml:space="preserve"> </w:instrText>
      </w:r>
      <w:r w:rsidR="00072E37">
        <w:rPr>
          <w:rFonts w:hint="cs"/>
          <w:b/>
          <w:bCs/>
        </w:rPr>
        <w:instrText>REF</w:instrText>
      </w:r>
      <w:r w:rsidR="00072E37">
        <w:rPr>
          <w:rFonts w:hint="cs"/>
          <w:b/>
          <w:bCs/>
          <w:rtl/>
        </w:rPr>
        <w:instrText xml:space="preserve"> _</w:instrText>
      </w:r>
      <w:r w:rsidR="00072E37">
        <w:rPr>
          <w:rFonts w:hint="cs"/>
          <w:b/>
          <w:bCs/>
        </w:rPr>
        <w:instrText>Ref236624324 \r \h</w:instrText>
      </w:r>
      <w:r w:rsidR="00072E37">
        <w:rPr>
          <w:b/>
          <w:bCs/>
          <w:rtl/>
        </w:rPr>
        <w:instrText xml:space="preserve">  \* </w:instrText>
      </w:r>
      <w:r w:rsidR="00072E37">
        <w:rPr>
          <w:b/>
          <w:bCs/>
        </w:rPr>
        <w:instrText>MERGEFORMAT</w:instrText>
      </w:r>
      <w:r w:rsidR="00072E37">
        <w:rPr>
          <w:b/>
          <w:bCs/>
          <w:rtl/>
        </w:rPr>
        <w:instrText xml:space="preserve"> </w:instrText>
      </w:r>
      <w:r w:rsidR="00072E37">
        <w:rPr>
          <w:b/>
          <w:bCs/>
          <w:rtl/>
        </w:rPr>
      </w:r>
      <w:r w:rsidR="00072E37">
        <w:rPr>
          <w:b/>
          <w:bCs/>
          <w:rtl/>
        </w:rPr>
        <w:fldChar w:fldCharType="separate"/>
      </w:r>
      <w:r w:rsidR="00234530">
        <w:rPr>
          <w:b/>
          <w:bCs/>
          <w:cs/>
        </w:rPr>
        <w:t>‎</w:t>
      </w:r>
      <w:r w:rsidR="00234530" w:rsidRPr="00234530">
        <w:rPr>
          <w:rFonts w:asciiTheme="majorBidi" w:hAnsiTheme="majorBidi" w:cstheme="majorBidi"/>
          <w:b/>
          <w:bCs/>
        </w:rPr>
        <w:t>21</w:t>
      </w:r>
      <w:r w:rsidR="00072E37">
        <w:rPr>
          <w:b/>
          <w:bCs/>
          <w:rtl/>
        </w:rPr>
        <w:fldChar w:fldCharType="end"/>
      </w:r>
      <w:r>
        <w:rPr>
          <w:rFonts w:hint="cs"/>
          <w:b/>
          <w:bCs/>
          <w:rtl/>
        </w:rPr>
        <w:t xml:space="preserve">. </w:t>
      </w:r>
      <w:r w:rsidRPr="005C6514">
        <w:rPr>
          <w:rFonts w:hint="cs"/>
          <w:b/>
          <w:bCs/>
          <w:rtl/>
        </w:rPr>
        <w:t>בכל</w:t>
      </w:r>
      <w:r w:rsidRPr="00982EE6">
        <w:rPr>
          <w:b/>
          <w:bCs/>
          <w:rtl/>
        </w:rPr>
        <w:t xml:space="preserve"> </w:t>
      </w:r>
      <w:r w:rsidRPr="00982EE6">
        <w:rPr>
          <w:rFonts w:hint="cs"/>
          <w:b/>
          <w:bCs/>
          <w:rtl/>
        </w:rPr>
        <w:t>מקרה</w:t>
      </w:r>
      <w:r w:rsidRPr="00982EE6">
        <w:rPr>
          <w:b/>
          <w:bCs/>
          <w:rtl/>
        </w:rPr>
        <w:t xml:space="preserve"> </w:t>
      </w:r>
      <w:r w:rsidRPr="00982EE6">
        <w:rPr>
          <w:rFonts w:hint="cs"/>
          <w:b/>
          <w:bCs/>
          <w:rtl/>
        </w:rPr>
        <w:t>ידוע</w:t>
      </w:r>
      <w:r w:rsidRPr="00982EE6">
        <w:rPr>
          <w:b/>
          <w:bCs/>
          <w:rtl/>
        </w:rPr>
        <w:t xml:space="preserve"> </w:t>
      </w:r>
      <w:r w:rsidRPr="00982EE6">
        <w:rPr>
          <w:rFonts w:hint="cs"/>
          <w:b/>
          <w:bCs/>
          <w:rtl/>
        </w:rPr>
        <w:t>לי</w:t>
      </w:r>
      <w:r w:rsidRPr="00982EE6">
        <w:rPr>
          <w:b/>
          <w:bCs/>
          <w:rtl/>
        </w:rPr>
        <w:t xml:space="preserve"> </w:t>
      </w:r>
      <w:r w:rsidRPr="00982EE6">
        <w:rPr>
          <w:rFonts w:hint="cs"/>
          <w:b/>
          <w:bCs/>
          <w:rtl/>
        </w:rPr>
        <w:t>כי</w:t>
      </w:r>
      <w:r w:rsidRPr="00982EE6">
        <w:rPr>
          <w:b/>
          <w:bCs/>
          <w:rtl/>
        </w:rPr>
        <w:t xml:space="preserve"> </w:t>
      </w:r>
      <w:r w:rsidRPr="00982EE6">
        <w:rPr>
          <w:rFonts w:hint="cs"/>
          <w:b/>
          <w:bCs/>
          <w:rtl/>
        </w:rPr>
        <w:t>הסמכות</w:t>
      </w:r>
      <w:r w:rsidRPr="00982EE6">
        <w:rPr>
          <w:b/>
          <w:bCs/>
          <w:rtl/>
        </w:rPr>
        <w:t xml:space="preserve"> </w:t>
      </w:r>
      <w:r w:rsidRPr="00982EE6">
        <w:rPr>
          <w:rFonts w:hint="cs"/>
          <w:b/>
          <w:bCs/>
          <w:rtl/>
        </w:rPr>
        <w:t>להחליט</w:t>
      </w:r>
      <w:r w:rsidRPr="00982EE6">
        <w:rPr>
          <w:b/>
          <w:bCs/>
          <w:rtl/>
        </w:rPr>
        <w:t xml:space="preserve"> </w:t>
      </w:r>
      <w:r w:rsidRPr="00982EE6">
        <w:rPr>
          <w:rFonts w:hint="cs"/>
          <w:b/>
          <w:bCs/>
          <w:rtl/>
        </w:rPr>
        <w:t>אם</w:t>
      </w:r>
      <w:r w:rsidRPr="00982EE6">
        <w:rPr>
          <w:b/>
          <w:bCs/>
          <w:rtl/>
        </w:rPr>
        <w:t xml:space="preserve"> </w:t>
      </w:r>
      <w:r w:rsidRPr="00982EE6">
        <w:rPr>
          <w:rFonts w:hint="cs"/>
          <w:b/>
          <w:bCs/>
          <w:rtl/>
        </w:rPr>
        <w:t>מסמך</w:t>
      </w:r>
      <w:r w:rsidRPr="00982EE6">
        <w:rPr>
          <w:b/>
          <w:bCs/>
          <w:rtl/>
        </w:rPr>
        <w:t xml:space="preserve"> </w:t>
      </w:r>
      <w:r w:rsidRPr="00982EE6">
        <w:rPr>
          <w:rFonts w:hint="cs"/>
          <w:b/>
          <w:bCs/>
          <w:rtl/>
        </w:rPr>
        <w:t>כלשהו</w:t>
      </w:r>
      <w:r w:rsidRPr="00982EE6">
        <w:rPr>
          <w:b/>
          <w:bCs/>
          <w:rtl/>
        </w:rPr>
        <w:t xml:space="preserve"> </w:t>
      </w:r>
      <w:r w:rsidRPr="00982EE6">
        <w:rPr>
          <w:rFonts w:hint="cs"/>
          <w:b/>
          <w:bCs/>
          <w:rtl/>
        </w:rPr>
        <w:t>חסוי</w:t>
      </w:r>
      <w:r w:rsidRPr="00982EE6">
        <w:rPr>
          <w:b/>
          <w:bCs/>
          <w:rtl/>
        </w:rPr>
        <w:t xml:space="preserve"> </w:t>
      </w:r>
      <w:r w:rsidRPr="00982EE6">
        <w:rPr>
          <w:rFonts w:hint="cs"/>
          <w:b/>
          <w:bCs/>
          <w:rtl/>
        </w:rPr>
        <w:t>או</w:t>
      </w:r>
      <w:r w:rsidRPr="00982EE6">
        <w:rPr>
          <w:b/>
          <w:bCs/>
          <w:rtl/>
        </w:rPr>
        <w:t xml:space="preserve"> </w:t>
      </w:r>
      <w:r w:rsidRPr="00982EE6">
        <w:rPr>
          <w:rFonts w:hint="cs"/>
          <w:b/>
          <w:bCs/>
          <w:rtl/>
        </w:rPr>
        <w:t>לא</w:t>
      </w:r>
      <w:r w:rsidRPr="00982EE6">
        <w:rPr>
          <w:b/>
          <w:bCs/>
          <w:rtl/>
        </w:rPr>
        <w:t xml:space="preserve">, </w:t>
      </w:r>
      <w:r w:rsidRPr="00982EE6">
        <w:rPr>
          <w:rFonts w:hint="cs"/>
          <w:b/>
          <w:bCs/>
          <w:rtl/>
        </w:rPr>
        <w:t>הינה</w:t>
      </w:r>
      <w:r w:rsidRPr="00982EE6">
        <w:rPr>
          <w:b/>
          <w:bCs/>
          <w:rtl/>
        </w:rPr>
        <w:t xml:space="preserve"> </w:t>
      </w:r>
      <w:r w:rsidRPr="00982EE6">
        <w:rPr>
          <w:rFonts w:hint="cs"/>
          <w:b/>
          <w:bCs/>
          <w:rtl/>
        </w:rPr>
        <w:t>של</w:t>
      </w:r>
      <w:r w:rsidRPr="00982EE6">
        <w:rPr>
          <w:b/>
          <w:bCs/>
          <w:rtl/>
        </w:rPr>
        <w:t xml:space="preserve"> </w:t>
      </w:r>
      <w:r w:rsidRPr="00982EE6">
        <w:rPr>
          <w:rFonts w:hint="cs"/>
          <w:b/>
          <w:bCs/>
          <w:rtl/>
        </w:rPr>
        <w:t>ועדת</w:t>
      </w:r>
      <w:r w:rsidRPr="00982EE6">
        <w:rPr>
          <w:b/>
          <w:bCs/>
          <w:rtl/>
        </w:rPr>
        <w:t xml:space="preserve"> </w:t>
      </w:r>
      <w:r w:rsidRPr="00982EE6">
        <w:rPr>
          <w:rFonts w:hint="cs"/>
          <w:b/>
          <w:bCs/>
          <w:rtl/>
        </w:rPr>
        <w:t>המכרזים</w:t>
      </w:r>
      <w:r w:rsidRPr="00982EE6">
        <w:rPr>
          <w:b/>
          <w:bCs/>
          <w:rtl/>
        </w:rPr>
        <w:t xml:space="preserve"> </w:t>
      </w:r>
      <w:r w:rsidRPr="00982EE6">
        <w:rPr>
          <w:rFonts w:hint="cs"/>
          <w:b/>
          <w:bCs/>
          <w:rtl/>
        </w:rPr>
        <w:t>של</w:t>
      </w:r>
      <w:r w:rsidRPr="00982EE6">
        <w:rPr>
          <w:b/>
          <w:bCs/>
          <w:rtl/>
        </w:rPr>
        <w:t xml:space="preserve"> </w:t>
      </w:r>
      <w:r w:rsidRPr="00982EE6">
        <w:rPr>
          <w:rFonts w:hint="cs"/>
          <w:b/>
          <w:bCs/>
          <w:rtl/>
        </w:rPr>
        <w:t>ה</w:t>
      </w:r>
      <w:r>
        <w:rPr>
          <w:rFonts w:hint="cs"/>
          <w:b/>
          <w:bCs/>
          <w:rtl/>
        </w:rPr>
        <w:t>משרד</w:t>
      </w:r>
      <w:r w:rsidRPr="00982EE6">
        <w:rPr>
          <w:b/>
          <w:bCs/>
          <w:rtl/>
        </w:rPr>
        <w:t xml:space="preserve"> </w:t>
      </w:r>
      <w:r w:rsidRPr="00982EE6">
        <w:rPr>
          <w:rFonts w:hint="cs"/>
          <w:b/>
          <w:bCs/>
          <w:rtl/>
        </w:rPr>
        <w:t>אשר</w:t>
      </w:r>
      <w:r w:rsidRPr="00982EE6">
        <w:rPr>
          <w:b/>
          <w:bCs/>
          <w:rtl/>
        </w:rPr>
        <w:t xml:space="preserve"> </w:t>
      </w:r>
      <w:r w:rsidRPr="00982EE6">
        <w:rPr>
          <w:rFonts w:hint="cs"/>
          <w:b/>
          <w:bCs/>
          <w:rtl/>
        </w:rPr>
        <w:t>תפעל</w:t>
      </w:r>
      <w:r w:rsidRPr="00982EE6">
        <w:rPr>
          <w:b/>
          <w:bCs/>
          <w:rtl/>
        </w:rPr>
        <w:t xml:space="preserve"> </w:t>
      </w:r>
      <w:r w:rsidRPr="00982EE6">
        <w:rPr>
          <w:rFonts w:hint="cs"/>
          <w:b/>
          <w:bCs/>
          <w:rtl/>
        </w:rPr>
        <w:t>בעניין</w:t>
      </w:r>
      <w:r w:rsidRPr="00982EE6">
        <w:rPr>
          <w:b/>
          <w:bCs/>
          <w:rtl/>
        </w:rPr>
        <w:t xml:space="preserve"> </w:t>
      </w:r>
      <w:r w:rsidRPr="00982EE6">
        <w:rPr>
          <w:rFonts w:hint="cs"/>
          <w:b/>
          <w:bCs/>
          <w:rtl/>
        </w:rPr>
        <w:t>זה</w:t>
      </w:r>
      <w:r w:rsidRPr="00982EE6">
        <w:rPr>
          <w:b/>
          <w:bCs/>
          <w:rtl/>
        </w:rPr>
        <w:t xml:space="preserve"> </w:t>
      </w:r>
      <w:r w:rsidRPr="00982EE6">
        <w:rPr>
          <w:rFonts w:hint="cs"/>
          <w:b/>
          <w:bCs/>
          <w:rtl/>
        </w:rPr>
        <w:t>עפ</w:t>
      </w:r>
      <w:r w:rsidRPr="00982EE6">
        <w:rPr>
          <w:b/>
          <w:bCs/>
          <w:rtl/>
        </w:rPr>
        <w:t>"</w:t>
      </w:r>
      <w:r w:rsidRPr="00982EE6">
        <w:rPr>
          <w:rFonts w:hint="cs"/>
          <w:b/>
          <w:bCs/>
          <w:rtl/>
        </w:rPr>
        <w:t>י</w:t>
      </w:r>
      <w:r w:rsidRPr="00982EE6">
        <w:rPr>
          <w:b/>
          <w:bCs/>
          <w:rtl/>
        </w:rPr>
        <w:t xml:space="preserve"> </w:t>
      </w:r>
      <w:r w:rsidRPr="00982EE6">
        <w:rPr>
          <w:rFonts w:hint="cs"/>
          <w:b/>
          <w:bCs/>
          <w:rtl/>
        </w:rPr>
        <w:t>שיקול</w:t>
      </w:r>
      <w:r w:rsidRPr="00982EE6">
        <w:rPr>
          <w:b/>
          <w:bCs/>
          <w:rtl/>
        </w:rPr>
        <w:t xml:space="preserve"> </w:t>
      </w:r>
      <w:r w:rsidRPr="00982EE6">
        <w:rPr>
          <w:rFonts w:hint="cs"/>
          <w:b/>
          <w:bCs/>
          <w:rtl/>
        </w:rPr>
        <w:t>דעתה</w:t>
      </w:r>
      <w:r w:rsidRPr="00982EE6">
        <w:rPr>
          <w:b/>
          <w:bCs/>
          <w:rtl/>
        </w:rPr>
        <w:t xml:space="preserve"> </w:t>
      </w:r>
      <w:r w:rsidRPr="00982EE6">
        <w:rPr>
          <w:rFonts w:hint="cs"/>
          <w:b/>
          <w:bCs/>
          <w:rtl/>
        </w:rPr>
        <w:t>הבלעדי</w:t>
      </w:r>
      <w:r w:rsidRPr="00982EE6">
        <w:rPr>
          <w:b/>
          <w:bCs/>
          <w:rtl/>
        </w:rPr>
        <w:t xml:space="preserve"> </w:t>
      </w:r>
      <w:r w:rsidRPr="00982EE6">
        <w:rPr>
          <w:rFonts w:hint="cs"/>
          <w:b/>
          <w:bCs/>
          <w:rtl/>
        </w:rPr>
        <w:t>והמוחלט</w:t>
      </w:r>
      <w:r w:rsidRPr="00982EE6">
        <w:rPr>
          <w:b/>
          <w:bCs/>
          <w:rtl/>
        </w:rPr>
        <w:t>.</w:t>
      </w:r>
    </w:p>
    <w:p w:rsidR="003B62D5" w:rsidRDefault="003B62D5" w:rsidP="00072E37">
      <w:pPr>
        <w:ind w:left="641"/>
        <w:rPr>
          <w:b/>
          <w:bCs/>
          <w:rtl/>
        </w:rPr>
      </w:pPr>
    </w:p>
    <w:p w:rsidR="00692E6E" w:rsidRDefault="00692E6E" w:rsidP="001025CB">
      <w:pPr>
        <w:ind w:left="641"/>
        <w:rPr>
          <w:b/>
          <w:bCs/>
          <w:rtl/>
        </w:rPr>
      </w:pPr>
    </w:p>
    <w:p w:rsidR="009549EE" w:rsidRDefault="009549EE" w:rsidP="00CD36E2">
      <w:pPr>
        <w:ind w:left="641"/>
        <w:rPr>
          <w:b/>
          <w:bCs/>
          <w:rtl/>
        </w:rPr>
      </w:pPr>
      <w:r>
        <w:rPr>
          <w:b/>
          <w:bCs/>
          <w:rtl/>
        </w:rPr>
        <w:br w:type="page"/>
      </w:r>
    </w:p>
    <w:p w:rsidR="008217A8" w:rsidRDefault="008217A8" w:rsidP="00CD36E2">
      <w:pPr>
        <w:ind w:left="641"/>
        <w:rPr>
          <w:b/>
          <w:bCs/>
          <w:rtl/>
        </w:rPr>
        <w:sectPr w:rsidR="008217A8" w:rsidSect="005E6E4F">
          <w:endnotePr>
            <w:numFmt w:val="lowerLetter"/>
          </w:endnotePr>
          <w:pgSz w:w="11907" w:h="16840" w:code="9"/>
          <w:pgMar w:top="1134" w:right="851" w:bottom="992" w:left="851" w:header="720" w:footer="482" w:gutter="0"/>
          <w:cols w:space="720"/>
          <w:titlePg/>
          <w:bidi/>
          <w:rtlGutter/>
        </w:sectPr>
      </w:pPr>
    </w:p>
    <w:p w:rsidR="008651B2" w:rsidRPr="00B900D7" w:rsidRDefault="008651B2" w:rsidP="00C15EF5">
      <w:pPr>
        <w:pStyle w:val="20"/>
        <w:spacing w:before="0" w:after="0"/>
        <w:jc w:val="center"/>
        <w:rPr>
          <w:rFonts w:cs="David"/>
          <w:rtl/>
        </w:rPr>
      </w:pPr>
      <w:bookmarkStart w:id="109" w:name="_Toc520367074"/>
      <w:r w:rsidRPr="00B900D7">
        <w:rPr>
          <w:rFonts w:cs="David" w:hint="cs"/>
          <w:rtl/>
        </w:rPr>
        <w:t xml:space="preserve">נספח ב'2 </w:t>
      </w:r>
      <w:r w:rsidR="0023103C">
        <w:rPr>
          <w:rFonts w:cs="David" w:hint="cs"/>
          <w:rtl/>
        </w:rPr>
        <w:t xml:space="preserve">- </w:t>
      </w:r>
      <w:r w:rsidR="00FD7411">
        <w:rPr>
          <w:rFonts w:cs="David" w:hint="cs"/>
          <w:rtl/>
        </w:rPr>
        <w:t xml:space="preserve">ניסיון </w:t>
      </w:r>
      <w:r w:rsidRPr="00B900D7">
        <w:rPr>
          <w:rFonts w:cs="David" w:hint="cs"/>
          <w:rtl/>
        </w:rPr>
        <w:t>המציע</w:t>
      </w:r>
      <w:r w:rsidR="00FD7411">
        <w:rPr>
          <w:rFonts w:cs="David" w:hint="cs"/>
          <w:rtl/>
        </w:rPr>
        <w:t xml:space="preserve"> והתחייבויותיו</w:t>
      </w:r>
      <w:bookmarkEnd w:id="109"/>
    </w:p>
    <w:p w:rsidR="008651B2" w:rsidRPr="00655781" w:rsidRDefault="00CF7005" w:rsidP="00F86E60">
      <w:pPr>
        <w:jc w:val="center"/>
        <w:rPr>
          <w:rtl/>
        </w:rPr>
      </w:pPr>
      <w:r>
        <w:rPr>
          <w:rFonts w:hint="cs"/>
          <w:rtl/>
        </w:rPr>
        <w:t xml:space="preserve">(לפי הנדרש בסעיף </w:t>
      </w:r>
      <w:r w:rsidR="000252DA">
        <w:rPr>
          <w:rtl/>
        </w:rPr>
        <w:fldChar w:fldCharType="begin"/>
      </w:r>
      <w:r w:rsidR="000252DA">
        <w:rPr>
          <w:rtl/>
        </w:rPr>
        <w:instrText xml:space="preserve"> </w:instrText>
      </w:r>
      <w:r w:rsidR="000252DA">
        <w:rPr>
          <w:rFonts w:hint="cs"/>
        </w:rPr>
        <w:instrText>REF</w:instrText>
      </w:r>
      <w:r w:rsidR="000252DA">
        <w:rPr>
          <w:rFonts w:hint="cs"/>
          <w:rtl/>
        </w:rPr>
        <w:instrText xml:space="preserve"> _</w:instrText>
      </w:r>
      <w:r w:rsidR="000252DA">
        <w:rPr>
          <w:rFonts w:hint="cs"/>
        </w:rPr>
        <w:instrText>Ref395437347 \r \h</w:instrText>
      </w:r>
      <w:r w:rsidR="000252DA">
        <w:rPr>
          <w:rtl/>
        </w:rPr>
        <w:instrText xml:space="preserve"> </w:instrText>
      </w:r>
      <w:r w:rsidR="000252DA">
        <w:rPr>
          <w:rtl/>
        </w:rPr>
      </w:r>
      <w:r w:rsidR="000252DA">
        <w:rPr>
          <w:rtl/>
        </w:rPr>
        <w:fldChar w:fldCharType="separate"/>
      </w:r>
      <w:r w:rsidR="00234530">
        <w:rPr>
          <w:cs/>
        </w:rPr>
        <w:t>‎</w:t>
      </w:r>
      <w:r w:rsidR="00234530">
        <w:t>6.2.1</w:t>
      </w:r>
      <w:r w:rsidR="000252DA">
        <w:rPr>
          <w:rtl/>
        </w:rPr>
        <w:fldChar w:fldCharType="end"/>
      </w:r>
      <w:r>
        <w:rPr>
          <w:rFonts w:hint="cs"/>
          <w:rtl/>
        </w:rPr>
        <w:t xml:space="preserve"> </w:t>
      </w:r>
      <w:r w:rsidR="008651B2" w:rsidRPr="00655781">
        <w:rPr>
          <w:rFonts w:hint="cs"/>
          <w:rtl/>
        </w:rPr>
        <w:t>לחלק א')</w:t>
      </w:r>
    </w:p>
    <w:p w:rsidR="00C15EF5" w:rsidRDefault="00C15EF5" w:rsidP="0019139C">
      <w:pPr>
        <w:numPr>
          <w:ilvl w:val="0"/>
          <w:numId w:val="14"/>
        </w:numPr>
        <w:overflowPunct/>
        <w:autoSpaceDE/>
        <w:autoSpaceDN/>
        <w:adjustRightInd/>
        <w:textAlignment w:val="auto"/>
        <w:rPr>
          <w:b/>
          <w:bCs/>
          <w:u w:val="single"/>
        </w:rPr>
      </w:pPr>
      <w:r>
        <w:rPr>
          <w:rFonts w:hint="cs"/>
          <w:b/>
          <w:bCs/>
          <w:u w:val="single"/>
          <w:rtl/>
        </w:rPr>
        <w:t>ניסיון המציע</w:t>
      </w:r>
    </w:p>
    <w:p w:rsidR="009549EE" w:rsidRDefault="0023103C" w:rsidP="0023103C">
      <w:pPr>
        <w:tabs>
          <w:tab w:val="left" w:pos="2607"/>
        </w:tabs>
        <w:rPr>
          <w:rtl/>
        </w:rPr>
      </w:pPr>
      <w:r>
        <w:rPr>
          <w:rtl/>
        </w:rPr>
        <w:tab/>
      </w:r>
    </w:p>
    <w:p w:rsidR="009549EE" w:rsidRPr="009549EE" w:rsidRDefault="009549EE" w:rsidP="00D87865">
      <w:pPr>
        <w:jc w:val="center"/>
        <w:rPr>
          <w:b/>
          <w:bCs/>
          <w:rtl/>
        </w:rPr>
      </w:pPr>
      <w:r w:rsidRPr="009549EE">
        <w:rPr>
          <w:b/>
          <w:bCs/>
          <w:rtl/>
        </w:rPr>
        <w:t xml:space="preserve">המציע </w:t>
      </w:r>
      <w:r w:rsidR="006134F8">
        <w:rPr>
          <w:rFonts w:hint="cs"/>
          <w:b/>
          <w:bCs/>
          <w:rtl/>
        </w:rPr>
        <w:t>י</w:t>
      </w:r>
      <w:r w:rsidRPr="009549EE">
        <w:rPr>
          <w:b/>
          <w:bCs/>
          <w:rtl/>
        </w:rPr>
        <w:t xml:space="preserve">פרט עבודות רלוונטיות שהיה אחראי להן, </w:t>
      </w:r>
      <w:r w:rsidR="006134F8">
        <w:rPr>
          <w:rFonts w:hint="cs"/>
          <w:b/>
          <w:bCs/>
          <w:rtl/>
        </w:rPr>
        <w:t>ע"פ הנדרש בטבלה מטה:</w:t>
      </w:r>
    </w:p>
    <w:p w:rsidR="009549EE" w:rsidRPr="009549EE" w:rsidRDefault="009549EE" w:rsidP="009549EE">
      <w:pPr>
        <w:jc w:val="center"/>
        <w:rPr>
          <w:b/>
          <w:bCs/>
          <w:rtl/>
        </w:rPr>
      </w:pPr>
    </w:p>
    <w:tbl>
      <w:tblPr>
        <w:bidiVisual/>
        <w:tblW w:w="10348" w:type="dxa"/>
        <w:jc w:val="righ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5"/>
        <w:gridCol w:w="1559"/>
        <w:gridCol w:w="1560"/>
        <w:gridCol w:w="1559"/>
        <w:gridCol w:w="1417"/>
        <w:gridCol w:w="1418"/>
        <w:gridCol w:w="2410"/>
      </w:tblGrid>
      <w:tr w:rsidR="0052596C" w:rsidRPr="009549EE" w:rsidTr="00180359">
        <w:trPr>
          <w:cantSplit/>
          <w:trHeight w:val="397"/>
          <w:jc w:val="right"/>
        </w:trPr>
        <w:tc>
          <w:tcPr>
            <w:tcW w:w="425" w:type="dxa"/>
            <w:vMerge w:val="restart"/>
            <w:tcBorders>
              <w:top w:val="single" w:sz="18" w:space="0" w:color="auto"/>
              <w:left w:val="single" w:sz="18" w:space="0" w:color="auto"/>
              <w:right w:val="single" w:sz="6" w:space="0" w:color="auto"/>
            </w:tcBorders>
            <w:shd w:val="pct5" w:color="auto" w:fill="auto"/>
            <w:vAlign w:val="center"/>
          </w:tcPr>
          <w:p w:rsidR="0052596C" w:rsidRPr="009549EE" w:rsidRDefault="0052596C" w:rsidP="00180359">
            <w:pPr>
              <w:rPr>
                <w:b/>
                <w:bCs/>
                <w:rtl/>
              </w:rPr>
            </w:pPr>
            <w:r w:rsidRPr="009549EE">
              <w:rPr>
                <w:rFonts w:hint="cs"/>
                <w:b/>
                <w:bCs/>
                <w:rtl/>
              </w:rPr>
              <w:t>1</w:t>
            </w:r>
          </w:p>
        </w:tc>
        <w:tc>
          <w:tcPr>
            <w:tcW w:w="6095" w:type="dxa"/>
            <w:gridSpan w:val="4"/>
            <w:tcBorders>
              <w:top w:val="single" w:sz="18" w:space="0" w:color="auto"/>
              <w:left w:val="single" w:sz="6" w:space="0" w:color="auto"/>
              <w:bottom w:val="single" w:sz="6" w:space="0" w:color="auto"/>
              <w:right w:val="single" w:sz="6" w:space="0" w:color="auto"/>
            </w:tcBorders>
            <w:shd w:val="pct5" w:color="auto" w:fill="auto"/>
            <w:vAlign w:val="center"/>
          </w:tcPr>
          <w:p w:rsidR="0052596C" w:rsidRPr="009549EE" w:rsidRDefault="00502423" w:rsidP="009549EE">
            <w:pPr>
              <w:jc w:val="center"/>
              <w:rPr>
                <w:b/>
                <w:bCs/>
                <w:rtl/>
              </w:rPr>
            </w:pPr>
            <w:r>
              <w:rPr>
                <w:rFonts w:hint="cs"/>
                <w:b/>
                <w:bCs/>
                <w:rtl/>
              </w:rPr>
              <w:t>פרטי</w:t>
            </w:r>
            <w:r w:rsidR="0052596C" w:rsidRPr="009549EE">
              <w:rPr>
                <w:rFonts w:hint="cs"/>
                <w:b/>
                <w:bCs/>
                <w:rtl/>
              </w:rPr>
              <w:t xml:space="preserve"> הלקוח</w:t>
            </w:r>
          </w:p>
        </w:tc>
        <w:tc>
          <w:tcPr>
            <w:tcW w:w="1418" w:type="dxa"/>
            <w:vMerge w:val="restart"/>
            <w:tcBorders>
              <w:top w:val="single" w:sz="18" w:space="0" w:color="auto"/>
              <w:left w:val="single" w:sz="6" w:space="0" w:color="auto"/>
              <w:right w:val="single" w:sz="6" w:space="0" w:color="auto"/>
            </w:tcBorders>
            <w:shd w:val="pct5" w:color="auto" w:fill="auto"/>
            <w:vAlign w:val="center"/>
          </w:tcPr>
          <w:p w:rsidR="0052596C" w:rsidRPr="009549EE" w:rsidRDefault="0052596C" w:rsidP="009549EE">
            <w:pPr>
              <w:jc w:val="center"/>
              <w:rPr>
                <w:b/>
                <w:bCs/>
                <w:rtl/>
              </w:rPr>
            </w:pPr>
            <w:r w:rsidRPr="009549EE">
              <w:rPr>
                <w:rFonts w:hint="cs"/>
                <w:b/>
                <w:bCs/>
                <w:rtl/>
              </w:rPr>
              <w:t>תאריכי</w:t>
            </w:r>
          </w:p>
          <w:p w:rsidR="0052596C" w:rsidRPr="009549EE" w:rsidRDefault="0052596C" w:rsidP="009549EE">
            <w:pPr>
              <w:jc w:val="center"/>
              <w:rPr>
                <w:b/>
                <w:bCs/>
                <w:rtl/>
              </w:rPr>
            </w:pPr>
            <w:r w:rsidRPr="009549EE">
              <w:rPr>
                <w:b/>
                <w:bCs/>
                <w:rtl/>
              </w:rPr>
              <w:t>ה</w:t>
            </w:r>
            <w:r w:rsidRPr="009549EE">
              <w:rPr>
                <w:rFonts w:hint="cs"/>
                <w:b/>
                <w:bCs/>
                <w:rtl/>
              </w:rPr>
              <w:t>הפעלה</w:t>
            </w:r>
          </w:p>
          <w:p w:rsidR="0052596C" w:rsidRPr="009549EE" w:rsidRDefault="0052596C" w:rsidP="009549EE">
            <w:pPr>
              <w:jc w:val="center"/>
              <w:rPr>
                <w:b/>
                <w:bCs/>
                <w:rtl/>
              </w:rPr>
            </w:pPr>
            <w:r w:rsidRPr="009549EE">
              <w:rPr>
                <w:rFonts w:hint="cs"/>
                <w:b/>
                <w:bCs/>
                <w:rtl/>
              </w:rPr>
              <w:t>(מ:_  עד:_)</w:t>
            </w:r>
          </w:p>
        </w:tc>
        <w:tc>
          <w:tcPr>
            <w:tcW w:w="2410" w:type="dxa"/>
            <w:vMerge w:val="restart"/>
            <w:tcBorders>
              <w:top w:val="single" w:sz="18" w:space="0" w:color="auto"/>
              <w:left w:val="single" w:sz="6" w:space="0" w:color="auto"/>
              <w:right w:val="single" w:sz="18" w:space="0" w:color="auto"/>
            </w:tcBorders>
            <w:shd w:val="clear" w:color="auto" w:fill="auto"/>
            <w:vAlign w:val="center"/>
          </w:tcPr>
          <w:p w:rsidR="0052596C" w:rsidRPr="00180359" w:rsidRDefault="0052596C" w:rsidP="00180359">
            <w:pPr>
              <w:jc w:val="center"/>
              <w:rPr>
                <w:b/>
                <w:bCs/>
                <w:rtl/>
              </w:rPr>
            </w:pPr>
            <w:r w:rsidRPr="00180359">
              <w:rPr>
                <w:rFonts w:hint="cs"/>
                <w:b/>
                <w:bCs/>
                <w:rtl/>
              </w:rPr>
              <w:t>ניהול ארגוני / פדגוגי</w:t>
            </w:r>
          </w:p>
          <w:p w:rsidR="0052596C" w:rsidRPr="009549EE" w:rsidRDefault="0052596C" w:rsidP="00180359">
            <w:pPr>
              <w:jc w:val="center"/>
              <w:rPr>
                <w:b/>
                <w:bCs/>
                <w:rtl/>
              </w:rPr>
            </w:pPr>
            <w:r w:rsidRPr="00180359">
              <w:rPr>
                <w:rFonts w:hint="cs"/>
                <w:b/>
                <w:bCs/>
                <w:rtl/>
              </w:rPr>
              <w:t>(הקף בעיגול</w:t>
            </w:r>
            <w:r w:rsidR="00502423">
              <w:rPr>
                <w:rFonts w:hint="cs"/>
                <w:b/>
                <w:bCs/>
                <w:rtl/>
              </w:rPr>
              <w:t>- ניתן להקיף גם שני תחומי ניהול</w:t>
            </w:r>
            <w:r w:rsidRPr="00180359">
              <w:rPr>
                <w:rFonts w:hint="cs"/>
                <w:b/>
                <w:bCs/>
                <w:rtl/>
              </w:rPr>
              <w:t>)</w:t>
            </w:r>
          </w:p>
        </w:tc>
      </w:tr>
      <w:tr w:rsidR="0052596C" w:rsidRPr="009549EE" w:rsidTr="00180359">
        <w:trPr>
          <w:cantSplit/>
          <w:trHeight w:val="632"/>
          <w:jc w:val="right"/>
        </w:trPr>
        <w:tc>
          <w:tcPr>
            <w:tcW w:w="425" w:type="dxa"/>
            <w:vMerge/>
            <w:tcBorders>
              <w:left w:val="single" w:sz="18" w:space="0" w:color="auto"/>
              <w:right w:val="single" w:sz="6" w:space="0" w:color="auto"/>
            </w:tcBorders>
            <w:shd w:val="pct5" w:color="auto" w:fill="auto"/>
          </w:tcPr>
          <w:p w:rsidR="0052596C" w:rsidRPr="009549EE" w:rsidRDefault="0052596C" w:rsidP="009549EE">
            <w:pPr>
              <w:numPr>
                <w:ilvl w:val="0"/>
                <w:numId w:val="98"/>
              </w:numPr>
              <w:ind w:right="0"/>
              <w:jc w:val="center"/>
              <w:rPr>
                <w:b/>
                <w:bCs/>
                <w:i/>
                <w:iCs/>
                <w:rtl/>
              </w:rPr>
            </w:pPr>
          </w:p>
        </w:tc>
        <w:tc>
          <w:tcPr>
            <w:tcW w:w="1559" w:type="dxa"/>
            <w:tcBorders>
              <w:top w:val="single" w:sz="6" w:space="0" w:color="auto"/>
              <w:left w:val="single" w:sz="6" w:space="0" w:color="auto"/>
              <w:right w:val="single" w:sz="6" w:space="0" w:color="auto"/>
            </w:tcBorders>
            <w:shd w:val="pct5" w:color="auto" w:fill="auto"/>
          </w:tcPr>
          <w:p w:rsidR="0052596C" w:rsidRPr="009549EE" w:rsidRDefault="0052596C" w:rsidP="009549EE">
            <w:pPr>
              <w:jc w:val="center"/>
              <w:rPr>
                <w:b/>
                <w:bCs/>
                <w:rtl/>
              </w:rPr>
            </w:pPr>
            <w:r>
              <w:rPr>
                <w:rFonts w:hint="cs"/>
                <w:b/>
                <w:bCs/>
                <w:rtl/>
              </w:rPr>
              <w:t>הלקוח (מוסד/רשות מקומית/אחר)</w:t>
            </w:r>
          </w:p>
        </w:tc>
        <w:tc>
          <w:tcPr>
            <w:tcW w:w="1560" w:type="dxa"/>
            <w:tcBorders>
              <w:top w:val="single" w:sz="6" w:space="0" w:color="auto"/>
              <w:left w:val="single" w:sz="6" w:space="0" w:color="auto"/>
              <w:right w:val="single" w:sz="6" w:space="0" w:color="auto"/>
            </w:tcBorders>
            <w:shd w:val="pct5" w:color="auto" w:fill="auto"/>
          </w:tcPr>
          <w:p w:rsidR="0052596C" w:rsidRPr="009549EE" w:rsidRDefault="0052596C" w:rsidP="009549EE">
            <w:pPr>
              <w:jc w:val="center"/>
              <w:rPr>
                <w:b/>
                <w:bCs/>
                <w:rtl/>
              </w:rPr>
            </w:pPr>
            <w:r w:rsidRPr="009549EE">
              <w:rPr>
                <w:b/>
                <w:bCs/>
                <w:rtl/>
              </w:rPr>
              <w:t>א</w:t>
            </w:r>
            <w:r w:rsidRPr="009549EE">
              <w:rPr>
                <w:rFonts w:hint="cs"/>
                <w:b/>
                <w:bCs/>
                <w:rtl/>
              </w:rPr>
              <w:t>יש הקשר</w:t>
            </w:r>
          </w:p>
        </w:tc>
        <w:tc>
          <w:tcPr>
            <w:tcW w:w="1559" w:type="dxa"/>
            <w:tcBorders>
              <w:top w:val="single" w:sz="6" w:space="0" w:color="auto"/>
              <w:left w:val="single" w:sz="6" w:space="0" w:color="auto"/>
              <w:right w:val="single" w:sz="4" w:space="0" w:color="auto"/>
            </w:tcBorders>
            <w:shd w:val="pct5" w:color="auto" w:fill="auto"/>
          </w:tcPr>
          <w:p w:rsidR="0052596C" w:rsidRPr="009549EE" w:rsidRDefault="0052596C" w:rsidP="009549EE">
            <w:pPr>
              <w:jc w:val="center"/>
              <w:rPr>
                <w:b/>
                <w:bCs/>
                <w:rtl/>
              </w:rPr>
            </w:pPr>
            <w:r w:rsidRPr="009549EE">
              <w:rPr>
                <w:rFonts w:hint="cs"/>
                <w:b/>
                <w:bCs/>
                <w:rtl/>
              </w:rPr>
              <w:t>טלפון</w:t>
            </w:r>
          </w:p>
        </w:tc>
        <w:tc>
          <w:tcPr>
            <w:tcW w:w="1417" w:type="dxa"/>
            <w:tcBorders>
              <w:top w:val="single" w:sz="6" w:space="0" w:color="auto"/>
              <w:left w:val="single" w:sz="4" w:space="0" w:color="auto"/>
              <w:right w:val="single" w:sz="6" w:space="0" w:color="auto"/>
            </w:tcBorders>
            <w:shd w:val="pct5" w:color="auto" w:fill="auto"/>
          </w:tcPr>
          <w:p w:rsidR="0052596C" w:rsidRPr="009549EE" w:rsidRDefault="0052596C" w:rsidP="009549EE">
            <w:pPr>
              <w:jc w:val="center"/>
              <w:rPr>
                <w:b/>
                <w:bCs/>
                <w:rtl/>
              </w:rPr>
            </w:pPr>
            <w:r w:rsidRPr="009549EE">
              <w:rPr>
                <w:rFonts w:hint="cs"/>
                <w:b/>
                <w:bCs/>
                <w:rtl/>
              </w:rPr>
              <w:t>טלפון סלולרי</w:t>
            </w:r>
          </w:p>
        </w:tc>
        <w:tc>
          <w:tcPr>
            <w:tcW w:w="1418" w:type="dxa"/>
            <w:vMerge/>
            <w:tcBorders>
              <w:left w:val="single" w:sz="6" w:space="0" w:color="auto"/>
              <w:right w:val="single" w:sz="6" w:space="0" w:color="auto"/>
            </w:tcBorders>
            <w:shd w:val="pct5" w:color="auto" w:fill="auto"/>
          </w:tcPr>
          <w:p w:rsidR="0052596C" w:rsidRPr="009549EE" w:rsidRDefault="0052596C" w:rsidP="009549EE">
            <w:pPr>
              <w:jc w:val="center"/>
              <w:rPr>
                <w:b/>
                <w:bCs/>
                <w:i/>
                <w:iCs/>
                <w:rtl/>
              </w:rPr>
            </w:pPr>
          </w:p>
        </w:tc>
        <w:tc>
          <w:tcPr>
            <w:tcW w:w="2410" w:type="dxa"/>
            <w:vMerge/>
            <w:tcBorders>
              <w:left w:val="single" w:sz="6" w:space="0" w:color="auto"/>
              <w:right w:val="single" w:sz="18" w:space="0" w:color="auto"/>
            </w:tcBorders>
            <w:shd w:val="clear" w:color="auto" w:fill="auto"/>
          </w:tcPr>
          <w:p w:rsidR="0052596C" w:rsidRPr="009549EE" w:rsidRDefault="0052596C" w:rsidP="009549EE">
            <w:pPr>
              <w:jc w:val="center"/>
              <w:rPr>
                <w:b/>
                <w:bCs/>
                <w:i/>
                <w:iCs/>
                <w:rtl/>
              </w:rPr>
            </w:pPr>
          </w:p>
        </w:tc>
      </w:tr>
      <w:tr w:rsidR="0052596C" w:rsidRPr="009549EE" w:rsidTr="00180359">
        <w:trPr>
          <w:trHeight w:val="681"/>
          <w:jc w:val="right"/>
        </w:trPr>
        <w:tc>
          <w:tcPr>
            <w:tcW w:w="425" w:type="dxa"/>
            <w:vMerge/>
            <w:tcBorders>
              <w:left w:val="single" w:sz="18" w:space="0" w:color="auto"/>
              <w:bottom w:val="single" w:sz="18" w:space="0" w:color="auto"/>
              <w:right w:val="single" w:sz="6" w:space="0" w:color="auto"/>
            </w:tcBorders>
          </w:tcPr>
          <w:p w:rsidR="0052596C" w:rsidRPr="009549EE" w:rsidRDefault="0052596C" w:rsidP="009549EE">
            <w:pPr>
              <w:numPr>
                <w:ilvl w:val="0"/>
                <w:numId w:val="98"/>
              </w:numPr>
              <w:ind w:right="0"/>
              <w:jc w:val="center"/>
              <w:rPr>
                <w:b/>
                <w:bCs/>
                <w:rtl/>
              </w:rPr>
            </w:pPr>
          </w:p>
        </w:tc>
        <w:tc>
          <w:tcPr>
            <w:tcW w:w="1559" w:type="dxa"/>
            <w:tcBorders>
              <w:top w:val="single" w:sz="18" w:space="0" w:color="auto"/>
              <w:left w:val="single" w:sz="6" w:space="0" w:color="auto"/>
              <w:bottom w:val="single" w:sz="18" w:space="0" w:color="auto"/>
              <w:right w:val="single" w:sz="4" w:space="0" w:color="auto"/>
            </w:tcBorders>
          </w:tcPr>
          <w:p w:rsidR="0052596C" w:rsidRPr="009549EE" w:rsidRDefault="0052596C" w:rsidP="009549EE">
            <w:pPr>
              <w:jc w:val="center"/>
              <w:rPr>
                <w:b/>
                <w:bCs/>
                <w:rtl/>
              </w:rPr>
            </w:pPr>
          </w:p>
        </w:tc>
        <w:tc>
          <w:tcPr>
            <w:tcW w:w="1560" w:type="dxa"/>
            <w:tcBorders>
              <w:top w:val="single" w:sz="18" w:space="0" w:color="auto"/>
              <w:left w:val="single" w:sz="4" w:space="0" w:color="auto"/>
              <w:bottom w:val="single" w:sz="18" w:space="0" w:color="auto"/>
              <w:right w:val="single" w:sz="4" w:space="0" w:color="auto"/>
            </w:tcBorders>
          </w:tcPr>
          <w:p w:rsidR="0052596C" w:rsidRPr="009549EE" w:rsidRDefault="0052596C" w:rsidP="009549EE">
            <w:pPr>
              <w:jc w:val="center"/>
              <w:rPr>
                <w:b/>
                <w:bCs/>
                <w:rtl/>
              </w:rPr>
            </w:pPr>
          </w:p>
        </w:tc>
        <w:tc>
          <w:tcPr>
            <w:tcW w:w="1559" w:type="dxa"/>
            <w:tcBorders>
              <w:top w:val="single" w:sz="18" w:space="0" w:color="auto"/>
              <w:left w:val="single" w:sz="4" w:space="0" w:color="auto"/>
              <w:bottom w:val="single" w:sz="18" w:space="0" w:color="auto"/>
              <w:right w:val="single" w:sz="4" w:space="0" w:color="auto"/>
            </w:tcBorders>
          </w:tcPr>
          <w:p w:rsidR="0052596C" w:rsidRPr="009549EE" w:rsidRDefault="0052596C" w:rsidP="009549EE">
            <w:pPr>
              <w:jc w:val="center"/>
              <w:rPr>
                <w:b/>
                <w:bCs/>
                <w:rtl/>
              </w:rPr>
            </w:pPr>
          </w:p>
        </w:tc>
        <w:tc>
          <w:tcPr>
            <w:tcW w:w="1417" w:type="dxa"/>
            <w:tcBorders>
              <w:top w:val="single" w:sz="18" w:space="0" w:color="auto"/>
              <w:left w:val="single" w:sz="4" w:space="0" w:color="auto"/>
              <w:bottom w:val="single" w:sz="18" w:space="0" w:color="auto"/>
              <w:right w:val="single" w:sz="4" w:space="0" w:color="auto"/>
            </w:tcBorders>
          </w:tcPr>
          <w:p w:rsidR="0052596C" w:rsidRPr="009549EE" w:rsidRDefault="0052596C" w:rsidP="009549EE">
            <w:pPr>
              <w:jc w:val="center"/>
              <w:rPr>
                <w:b/>
                <w:bCs/>
                <w:rtl/>
              </w:rPr>
            </w:pPr>
          </w:p>
        </w:tc>
        <w:tc>
          <w:tcPr>
            <w:tcW w:w="1418" w:type="dxa"/>
            <w:tcBorders>
              <w:top w:val="single" w:sz="18" w:space="0" w:color="auto"/>
              <w:left w:val="single" w:sz="4" w:space="0" w:color="auto"/>
              <w:bottom w:val="single" w:sz="18" w:space="0" w:color="auto"/>
              <w:right w:val="single" w:sz="4" w:space="0" w:color="auto"/>
            </w:tcBorders>
          </w:tcPr>
          <w:p w:rsidR="0052596C" w:rsidRPr="009549EE" w:rsidRDefault="0052596C" w:rsidP="009549EE">
            <w:pPr>
              <w:jc w:val="center"/>
              <w:rPr>
                <w:b/>
                <w:bCs/>
                <w:rtl/>
              </w:rPr>
            </w:pPr>
          </w:p>
        </w:tc>
        <w:tc>
          <w:tcPr>
            <w:tcW w:w="2410" w:type="dxa"/>
            <w:tcBorders>
              <w:top w:val="single" w:sz="18" w:space="0" w:color="auto"/>
              <w:left w:val="single" w:sz="4" w:space="0" w:color="auto"/>
              <w:bottom w:val="single" w:sz="18" w:space="0" w:color="auto"/>
              <w:right w:val="single" w:sz="18" w:space="0" w:color="auto"/>
            </w:tcBorders>
          </w:tcPr>
          <w:p w:rsidR="0052596C" w:rsidRDefault="0052596C" w:rsidP="00180359">
            <w:pPr>
              <w:jc w:val="center"/>
              <w:rPr>
                <w:b/>
                <w:bCs/>
                <w:rtl/>
              </w:rPr>
            </w:pPr>
            <w:r>
              <w:rPr>
                <w:rFonts w:hint="cs"/>
                <w:b/>
                <w:bCs/>
                <w:rtl/>
              </w:rPr>
              <w:t>פרויקט רב שנתי :</w:t>
            </w:r>
          </w:p>
          <w:p w:rsidR="0052596C" w:rsidRPr="009549EE" w:rsidRDefault="0052596C" w:rsidP="00180359">
            <w:pPr>
              <w:jc w:val="center"/>
              <w:rPr>
                <w:b/>
                <w:bCs/>
                <w:rtl/>
              </w:rPr>
            </w:pPr>
            <w:r>
              <w:rPr>
                <w:rFonts w:hint="cs"/>
                <w:b/>
                <w:bCs/>
                <w:rtl/>
              </w:rPr>
              <w:t>כן/ לא (הקף בעיגול)</w:t>
            </w:r>
          </w:p>
        </w:tc>
      </w:tr>
      <w:tr w:rsidR="0052596C" w:rsidRPr="009549EE" w:rsidTr="00180359">
        <w:trPr>
          <w:trHeight w:val="324"/>
          <w:jc w:val="right"/>
        </w:trPr>
        <w:tc>
          <w:tcPr>
            <w:tcW w:w="3544" w:type="dxa"/>
            <w:gridSpan w:val="3"/>
            <w:tcBorders>
              <w:top w:val="single" w:sz="4" w:space="0" w:color="auto"/>
              <w:left w:val="single" w:sz="18" w:space="0" w:color="auto"/>
              <w:bottom w:val="single" w:sz="18" w:space="0" w:color="auto"/>
              <w:right w:val="single" w:sz="18" w:space="0" w:color="auto"/>
            </w:tcBorders>
          </w:tcPr>
          <w:p w:rsidR="005A33AB" w:rsidRDefault="009549EE" w:rsidP="00180359">
            <w:pPr>
              <w:rPr>
                <w:b/>
                <w:bCs/>
                <w:rtl/>
              </w:rPr>
            </w:pPr>
            <w:r>
              <w:rPr>
                <w:rFonts w:hint="cs"/>
                <w:b/>
                <w:bCs/>
                <w:rtl/>
              </w:rPr>
              <w:t xml:space="preserve">פריסה ארצית / מקומית </w:t>
            </w:r>
          </w:p>
          <w:p w:rsidR="009549EE" w:rsidRPr="009549EE" w:rsidRDefault="009549EE" w:rsidP="00180359">
            <w:pPr>
              <w:rPr>
                <w:b/>
                <w:bCs/>
                <w:rtl/>
              </w:rPr>
            </w:pPr>
            <w:r>
              <w:rPr>
                <w:rFonts w:hint="cs"/>
                <w:b/>
                <w:bCs/>
                <w:rtl/>
              </w:rPr>
              <w:t>(הקף בעיגול)</w:t>
            </w:r>
          </w:p>
          <w:p w:rsidR="005A33AB" w:rsidRDefault="009549EE" w:rsidP="00180359">
            <w:pPr>
              <w:rPr>
                <w:b/>
                <w:bCs/>
                <w:rtl/>
              </w:rPr>
            </w:pPr>
            <w:r>
              <w:rPr>
                <w:rFonts w:hint="cs"/>
                <w:b/>
                <w:bCs/>
                <w:rtl/>
              </w:rPr>
              <w:t>מגזר: כללי, חרדי, בני מיעוטים</w:t>
            </w:r>
            <w:r w:rsidR="005A33AB">
              <w:rPr>
                <w:rFonts w:hint="cs"/>
                <w:b/>
                <w:bCs/>
                <w:rtl/>
              </w:rPr>
              <w:t xml:space="preserve"> </w:t>
            </w:r>
          </w:p>
          <w:p w:rsidR="009549EE" w:rsidRPr="009549EE" w:rsidRDefault="005A33AB" w:rsidP="00180359">
            <w:pPr>
              <w:rPr>
                <w:b/>
                <w:bCs/>
                <w:rtl/>
              </w:rPr>
            </w:pPr>
            <w:r>
              <w:rPr>
                <w:rFonts w:hint="cs"/>
                <w:b/>
                <w:bCs/>
                <w:rtl/>
              </w:rPr>
              <w:t>(הקף בעיגול)</w:t>
            </w:r>
          </w:p>
        </w:tc>
        <w:tc>
          <w:tcPr>
            <w:tcW w:w="1559" w:type="dxa"/>
            <w:tcBorders>
              <w:top w:val="single" w:sz="4" w:space="0" w:color="auto"/>
              <w:left w:val="single" w:sz="18" w:space="0" w:color="auto"/>
              <w:bottom w:val="single" w:sz="18" w:space="0" w:color="auto"/>
              <w:right w:val="single" w:sz="18" w:space="0" w:color="auto"/>
            </w:tcBorders>
            <w:shd w:val="clear" w:color="auto" w:fill="F2F2F2"/>
          </w:tcPr>
          <w:p w:rsidR="009549EE" w:rsidRPr="009549EE" w:rsidRDefault="009549EE" w:rsidP="00180359">
            <w:pPr>
              <w:jc w:val="center"/>
              <w:rPr>
                <w:b/>
                <w:bCs/>
                <w:rtl/>
              </w:rPr>
            </w:pPr>
            <w:r>
              <w:rPr>
                <w:rFonts w:hint="cs"/>
                <w:b/>
                <w:bCs/>
                <w:rtl/>
              </w:rPr>
              <w:t xml:space="preserve">כמות </w:t>
            </w:r>
            <w:r w:rsidRPr="009549EE">
              <w:rPr>
                <w:rFonts w:hint="cs"/>
                <w:b/>
                <w:bCs/>
                <w:rtl/>
              </w:rPr>
              <w:t>המשתתפים</w:t>
            </w:r>
            <w:r w:rsidR="00502423">
              <w:rPr>
                <w:rFonts w:hint="cs"/>
                <w:b/>
                <w:bCs/>
                <w:rtl/>
              </w:rPr>
              <w:t xml:space="preserve"> וגיל המשתתפים</w:t>
            </w:r>
            <w:r>
              <w:rPr>
                <w:rFonts w:hint="cs"/>
                <w:b/>
                <w:bCs/>
                <w:rtl/>
              </w:rPr>
              <w:t>:</w:t>
            </w:r>
            <w:r w:rsidRPr="009549EE">
              <w:rPr>
                <w:rFonts w:hint="cs"/>
                <w:b/>
                <w:bCs/>
                <w:rtl/>
              </w:rPr>
              <w:t xml:space="preserve"> </w:t>
            </w:r>
          </w:p>
        </w:tc>
        <w:tc>
          <w:tcPr>
            <w:tcW w:w="1417" w:type="dxa"/>
            <w:tcBorders>
              <w:top w:val="single" w:sz="4" w:space="0" w:color="auto"/>
              <w:left w:val="single" w:sz="18" w:space="0" w:color="auto"/>
              <w:bottom w:val="single" w:sz="18" w:space="0" w:color="auto"/>
              <w:right w:val="single" w:sz="18" w:space="0" w:color="auto"/>
            </w:tcBorders>
          </w:tcPr>
          <w:p w:rsidR="009549EE" w:rsidRPr="009549EE" w:rsidRDefault="009549EE" w:rsidP="009549EE">
            <w:pPr>
              <w:jc w:val="center"/>
              <w:rPr>
                <w:b/>
                <w:bCs/>
                <w:rtl/>
              </w:rPr>
            </w:pPr>
          </w:p>
        </w:tc>
        <w:tc>
          <w:tcPr>
            <w:tcW w:w="1418" w:type="dxa"/>
            <w:tcBorders>
              <w:top w:val="single" w:sz="4" w:space="0" w:color="auto"/>
              <w:left w:val="single" w:sz="18" w:space="0" w:color="auto"/>
              <w:bottom w:val="single" w:sz="18" w:space="0" w:color="auto"/>
              <w:right w:val="single" w:sz="4" w:space="0" w:color="auto"/>
            </w:tcBorders>
            <w:shd w:val="clear" w:color="auto" w:fill="F2F2F2"/>
            <w:vAlign w:val="center"/>
          </w:tcPr>
          <w:p w:rsidR="009549EE" w:rsidRPr="009549EE" w:rsidRDefault="0052596C" w:rsidP="009549EE">
            <w:pPr>
              <w:jc w:val="center"/>
              <w:rPr>
                <w:b/>
                <w:bCs/>
                <w:rtl/>
              </w:rPr>
            </w:pPr>
            <w:r>
              <w:rPr>
                <w:rFonts w:hint="cs"/>
                <w:b/>
                <w:bCs/>
                <w:rtl/>
              </w:rPr>
              <w:t>תחום הפרויקט / הפעילות</w:t>
            </w:r>
          </w:p>
        </w:tc>
        <w:tc>
          <w:tcPr>
            <w:tcW w:w="2410" w:type="dxa"/>
            <w:tcBorders>
              <w:top w:val="single" w:sz="4" w:space="0" w:color="auto"/>
              <w:left w:val="single" w:sz="4" w:space="0" w:color="auto"/>
              <w:bottom w:val="single" w:sz="18" w:space="0" w:color="auto"/>
              <w:right w:val="single" w:sz="18" w:space="0" w:color="auto"/>
            </w:tcBorders>
          </w:tcPr>
          <w:p w:rsidR="009549EE" w:rsidRPr="009549EE" w:rsidRDefault="009549EE" w:rsidP="009549EE">
            <w:pPr>
              <w:jc w:val="center"/>
              <w:rPr>
                <w:b/>
                <w:bCs/>
                <w:rtl/>
              </w:rPr>
            </w:pPr>
          </w:p>
        </w:tc>
      </w:tr>
      <w:tr w:rsidR="00502423" w:rsidRPr="009549EE" w:rsidTr="00180359">
        <w:trPr>
          <w:trHeight w:val="818"/>
          <w:jc w:val="right"/>
        </w:trPr>
        <w:tc>
          <w:tcPr>
            <w:tcW w:w="10348" w:type="dxa"/>
            <w:gridSpan w:val="7"/>
            <w:tcBorders>
              <w:top w:val="single" w:sz="4" w:space="0" w:color="auto"/>
              <w:left w:val="single" w:sz="18" w:space="0" w:color="auto"/>
              <w:bottom w:val="single" w:sz="18" w:space="0" w:color="auto"/>
              <w:right w:val="single" w:sz="18" w:space="0" w:color="auto"/>
            </w:tcBorders>
          </w:tcPr>
          <w:p w:rsidR="009549EE" w:rsidRPr="009549EE" w:rsidRDefault="009549EE" w:rsidP="00180359">
            <w:pPr>
              <w:jc w:val="center"/>
              <w:rPr>
                <w:b/>
                <w:bCs/>
                <w:rtl/>
              </w:rPr>
            </w:pPr>
            <w:r>
              <w:rPr>
                <w:rFonts w:hint="cs"/>
                <w:b/>
                <w:bCs/>
                <w:rtl/>
              </w:rPr>
              <w:t xml:space="preserve">תיאור הפרויקט ותחומי האחריות של המציע </w:t>
            </w:r>
          </w:p>
          <w:p w:rsidR="009549EE" w:rsidRPr="009549EE" w:rsidRDefault="009549EE" w:rsidP="00180359">
            <w:pPr>
              <w:jc w:val="center"/>
              <w:rPr>
                <w:b/>
                <w:bCs/>
                <w:rtl/>
              </w:rPr>
            </w:pPr>
            <w:r w:rsidRPr="009549EE">
              <w:rPr>
                <w:rFonts w:hint="cs"/>
                <w:b/>
                <w:bCs/>
                <w:rtl/>
              </w:rPr>
              <w:t>_________________________________________________________________________________________________________________________________________________________________________________________________________________________________________________________</w:t>
            </w:r>
          </w:p>
          <w:p w:rsidR="008801E7" w:rsidRDefault="009549EE" w:rsidP="00180359">
            <w:pPr>
              <w:jc w:val="center"/>
              <w:rPr>
                <w:b/>
                <w:bCs/>
                <w:rtl/>
              </w:rPr>
            </w:pPr>
            <w:r w:rsidRPr="009549EE">
              <w:rPr>
                <w:rFonts w:hint="cs"/>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9549EE" w:rsidRPr="009549EE" w:rsidRDefault="008801E7" w:rsidP="00706ED2">
            <w:pPr>
              <w:jc w:val="center"/>
              <w:rPr>
                <w:b/>
                <w:bCs/>
                <w:rtl/>
              </w:rPr>
            </w:pPr>
            <w:r>
              <w:rPr>
                <w:rFonts w:hint="cs"/>
                <w:b/>
                <w:bCs/>
                <w:rtl/>
              </w:rPr>
              <w:t xml:space="preserve">להוכחת הפריסה ארצית- ציון המקומות השונים בהם הופעלו התכניות </w:t>
            </w:r>
            <w:r w:rsidR="009549EE" w:rsidRPr="009549EE">
              <w:rPr>
                <w:rFonts w:hint="cs"/>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bl>
    <w:p w:rsidR="00502423" w:rsidRDefault="00502423" w:rsidP="008651B2">
      <w:pPr>
        <w:jc w:val="center"/>
        <w:rPr>
          <w:b/>
          <w:bCs/>
          <w:rtl/>
        </w:rPr>
      </w:pPr>
    </w:p>
    <w:p w:rsidR="00502423" w:rsidRDefault="00502423" w:rsidP="008651B2">
      <w:pPr>
        <w:jc w:val="center"/>
        <w:rPr>
          <w:b/>
          <w:bCs/>
          <w:rtl/>
        </w:rPr>
      </w:pPr>
    </w:p>
    <w:tbl>
      <w:tblPr>
        <w:bidiVisual/>
        <w:tblW w:w="10348" w:type="dxa"/>
        <w:jc w:val="righ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5"/>
        <w:gridCol w:w="1559"/>
        <w:gridCol w:w="1560"/>
        <w:gridCol w:w="1559"/>
        <w:gridCol w:w="1417"/>
        <w:gridCol w:w="1418"/>
        <w:gridCol w:w="2410"/>
      </w:tblGrid>
      <w:tr w:rsidR="00502423" w:rsidRPr="009549EE" w:rsidTr="00180359">
        <w:trPr>
          <w:cantSplit/>
          <w:trHeight w:val="397"/>
          <w:jc w:val="right"/>
        </w:trPr>
        <w:tc>
          <w:tcPr>
            <w:tcW w:w="425" w:type="dxa"/>
            <w:vMerge w:val="restart"/>
            <w:tcBorders>
              <w:top w:val="single" w:sz="18" w:space="0" w:color="auto"/>
              <w:left w:val="single" w:sz="18" w:space="0" w:color="auto"/>
              <w:right w:val="single" w:sz="6" w:space="0" w:color="auto"/>
            </w:tcBorders>
            <w:shd w:val="pct5" w:color="auto" w:fill="auto"/>
            <w:vAlign w:val="center"/>
          </w:tcPr>
          <w:p w:rsidR="00502423" w:rsidRPr="009549EE" w:rsidRDefault="00502423" w:rsidP="00502423">
            <w:pPr>
              <w:rPr>
                <w:b/>
                <w:bCs/>
                <w:rtl/>
              </w:rPr>
            </w:pPr>
            <w:r>
              <w:rPr>
                <w:rFonts w:hint="cs"/>
                <w:b/>
                <w:bCs/>
                <w:rtl/>
              </w:rPr>
              <w:t>2</w:t>
            </w:r>
          </w:p>
        </w:tc>
        <w:tc>
          <w:tcPr>
            <w:tcW w:w="6095" w:type="dxa"/>
            <w:gridSpan w:val="4"/>
            <w:tcBorders>
              <w:top w:val="single" w:sz="18" w:space="0" w:color="auto"/>
              <w:left w:val="single" w:sz="6" w:space="0" w:color="auto"/>
              <w:bottom w:val="single" w:sz="6" w:space="0" w:color="auto"/>
              <w:right w:val="single" w:sz="6" w:space="0" w:color="auto"/>
            </w:tcBorders>
            <w:shd w:val="pct5" w:color="auto" w:fill="auto"/>
            <w:vAlign w:val="center"/>
          </w:tcPr>
          <w:p w:rsidR="00502423" w:rsidRPr="009549EE" w:rsidRDefault="00502423" w:rsidP="00502423">
            <w:pPr>
              <w:jc w:val="center"/>
              <w:rPr>
                <w:b/>
                <w:bCs/>
                <w:rtl/>
              </w:rPr>
            </w:pPr>
            <w:r>
              <w:rPr>
                <w:rFonts w:hint="cs"/>
                <w:b/>
                <w:bCs/>
                <w:rtl/>
              </w:rPr>
              <w:t>פרטי</w:t>
            </w:r>
            <w:r w:rsidRPr="009549EE">
              <w:rPr>
                <w:rFonts w:hint="cs"/>
                <w:b/>
                <w:bCs/>
                <w:rtl/>
              </w:rPr>
              <w:t xml:space="preserve"> הלקוח</w:t>
            </w:r>
          </w:p>
        </w:tc>
        <w:tc>
          <w:tcPr>
            <w:tcW w:w="1418" w:type="dxa"/>
            <w:vMerge w:val="restart"/>
            <w:tcBorders>
              <w:top w:val="single" w:sz="18" w:space="0" w:color="auto"/>
              <w:left w:val="single" w:sz="6" w:space="0" w:color="auto"/>
              <w:right w:val="single" w:sz="6" w:space="0" w:color="auto"/>
            </w:tcBorders>
            <w:shd w:val="pct5" w:color="auto" w:fill="auto"/>
            <w:vAlign w:val="center"/>
          </w:tcPr>
          <w:p w:rsidR="00502423" w:rsidRPr="009549EE" w:rsidRDefault="00502423" w:rsidP="00502423">
            <w:pPr>
              <w:jc w:val="center"/>
              <w:rPr>
                <w:b/>
                <w:bCs/>
                <w:rtl/>
              </w:rPr>
            </w:pPr>
            <w:r w:rsidRPr="009549EE">
              <w:rPr>
                <w:rFonts w:hint="cs"/>
                <w:b/>
                <w:bCs/>
                <w:rtl/>
              </w:rPr>
              <w:t>תאריכי</w:t>
            </w:r>
          </w:p>
          <w:p w:rsidR="00502423" w:rsidRPr="009549EE" w:rsidRDefault="00502423" w:rsidP="00502423">
            <w:pPr>
              <w:jc w:val="center"/>
              <w:rPr>
                <w:b/>
                <w:bCs/>
                <w:rtl/>
              </w:rPr>
            </w:pPr>
            <w:r w:rsidRPr="009549EE">
              <w:rPr>
                <w:b/>
                <w:bCs/>
                <w:rtl/>
              </w:rPr>
              <w:t>ה</w:t>
            </w:r>
            <w:r w:rsidRPr="009549EE">
              <w:rPr>
                <w:rFonts w:hint="cs"/>
                <w:b/>
                <w:bCs/>
                <w:rtl/>
              </w:rPr>
              <w:t>הפעלה</w:t>
            </w:r>
          </w:p>
          <w:p w:rsidR="00502423" w:rsidRPr="009549EE" w:rsidRDefault="00502423" w:rsidP="00502423">
            <w:pPr>
              <w:jc w:val="center"/>
              <w:rPr>
                <w:b/>
                <w:bCs/>
                <w:rtl/>
              </w:rPr>
            </w:pPr>
            <w:r w:rsidRPr="009549EE">
              <w:rPr>
                <w:rFonts w:hint="cs"/>
                <w:b/>
                <w:bCs/>
                <w:rtl/>
              </w:rPr>
              <w:t>(מ:_  עד:_)</w:t>
            </w:r>
          </w:p>
        </w:tc>
        <w:tc>
          <w:tcPr>
            <w:tcW w:w="2410" w:type="dxa"/>
            <w:vMerge w:val="restart"/>
            <w:tcBorders>
              <w:top w:val="single" w:sz="18" w:space="0" w:color="auto"/>
              <w:left w:val="single" w:sz="6" w:space="0" w:color="auto"/>
              <w:right w:val="single" w:sz="18" w:space="0" w:color="auto"/>
            </w:tcBorders>
            <w:shd w:val="clear" w:color="auto" w:fill="auto"/>
            <w:vAlign w:val="center"/>
          </w:tcPr>
          <w:p w:rsidR="00502423" w:rsidRPr="00997EF1" w:rsidRDefault="00502423" w:rsidP="00502423">
            <w:pPr>
              <w:jc w:val="center"/>
              <w:rPr>
                <w:b/>
                <w:bCs/>
                <w:rtl/>
              </w:rPr>
            </w:pPr>
            <w:r w:rsidRPr="00997EF1">
              <w:rPr>
                <w:rFonts w:hint="cs"/>
                <w:b/>
                <w:bCs/>
                <w:rtl/>
              </w:rPr>
              <w:t>ניהול ארגוני / פדגוגי</w:t>
            </w:r>
          </w:p>
          <w:p w:rsidR="00502423" w:rsidRPr="009549EE" w:rsidRDefault="00502423" w:rsidP="00502423">
            <w:pPr>
              <w:jc w:val="center"/>
              <w:rPr>
                <w:b/>
                <w:bCs/>
                <w:rtl/>
              </w:rPr>
            </w:pPr>
            <w:r w:rsidRPr="00997EF1">
              <w:rPr>
                <w:rFonts w:hint="cs"/>
                <w:b/>
                <w:bCs/>
                <w:rtl/>
              </w:rPr>
              <w:t>(הקף בעיגול</w:t>
            </w:r>
            <w:r>
              <w:rPr>
                <w:rFonts w:hint="cs"/>
                <w:b/>
                <w:bCs/>
                <w:rtl/>
              </w:rPr>
              <w:t>- ניתן להקיף גם שני תחומי ניהול</w:t>
            </w:r>
            <w:r w:rsidRPr="00997EF1">
              <w:rPr>
                <w:rFonts w:hint="cs"/>
                <w:b/>
                <w:bCs/>
                <w:rtl/>
              </w:rPr>
              <w:t>)</w:t>
            </w:r>
          </w:p>
        </w:tc>
      </w:tr>
      <w:tr w:rsidR="00502423" w:rsidRPr="009549EE" w:rsidTr="00180359">
        <w:trPr>
          <w:cantSplit/>
          <w:trHeight w:val="632"/>
          <w:jc w:val="right"/>
        </w:trPr>
        <w:tc>
          <w:tcPr>
            <w:tcW w:w="425" w:type="dxa"/>
            <w:vMerge/>
            <w:tcBorders>
              <w:left w:val="single" w:sz="18" w:space="0" w:color="auto"/>
              <w:right w:val="single" w:sz="6" w:space="0" w:color="auto"/>
            </w:tcBorders>
            <w:shd w:val="pct5" w:color="auto" w:fill="auto"/>
          </w:tcPr>
          <w:p w:rsidR="00502423" w:rsidRPr="009549EE" w:rsidRDefault="00502423" w:rsidP="00502423">
            <w:pPr>
              <w:numPr>
                <w:ilvl w:val="0"/>
                <w:numId w:val="98"/>
              </w:numPr>
              <w:ind w:right="0"/>
              <w:jc w:val="center"/>
              <w:rPr>
                <w:b/>
                <w:bCs/>
                <w:i/>
                <w:iCs/>
                <w:rtl/>
              </w:rPr>
            </w:pPr>
          </w:p>
        </w:tc>
        <w:tc>
          <w:tcPr>
            <w:tcW w:w="1559" w:type="dxa"/>
            <w:tcBorders>
              <w:top w:val="single" w:sz="6" w:space="0" w:color="auto"/>
              <w:left w:val="single" w:sz="6" w:space="0" w:color="auto"/>
              <w:right w:val="single" w:sz="6" w:space="0" w:color="auto"/>
            </w:tcBorders>
            <w:shd w:val="pct5" w:color="auto" w:fill="auto"/>
          </w:tcPr>
          <w:p w:rsidR="00502423" w:rsidRPr="009549EE" w:rsidRDefault="00502423" w:rsidP="00502423">
            <w:pPr>
              <w:jc w:val="center"/>
              <w:rPr>
                <w:b/>
                <w:bCs/>
                <w:rtl/>
              </w:rPr>
            </w:pPr>
            <w:r>
              <w:rPr>
                <w:rFonts w:hint="cs"/>
                <w:b/>
                <w:bCs/>
                <w:rtl/>
              </w:rPr>
              <w:t>הלקוח (מוסד/רשות מקומית/אחר)</w:t>
            </w:r>
          </w:p>
        </w:tc>
        <w:tc>
          <w:tcPr>
            <w:tcW w:w="1560" w:type="dxa"/>
            <w:tcBorders>
              <w:top w:val="single" w:sz="6" w:space="0" w:color="auto"/>
              <w:left w:val="single" w:sz="6" w:space="0" w:color="auto"/>
              <w:right w:val="single" w:sz="6" w:space="0" w:color="auto"/>
            </w:tcBorders>
            <w:shd w:val="pct5" w:color="auto" w:fill="auto"/>
          </w:tcPr>
          <w:p w:rsidR="00502423" w:rsidRPr="009549EE" w:rsidRDefault="00502423" w:rsidP="00502423">
            <w:pPr>
              <w:jc w:val="center"/>
              <w:rPr>
                <w:b/>
                <w:bCs/>
                <w:rtl/>
              </w:rPr>
            </w:pPr>
            <w:r w:rsidRPr="009549EE">
              <w:rPr>
                <w:b/>
                <w:bCs/>
                <w:rtl/>
              </w:rPr>
              <w:t>א</w:t>
            </w:r>
            <w:r w:rsidRPr="009549EE">
              <w:rPr>
                <w:rFonts w:hint="cs"/>
                <w:b/>
                <w:bCs/>
                <w:rtl/>
              </w:rPr>
              <w:t>יש הקשר</w:t>
            </w:r>
          </w:p>
        </w:tc>
        <w:tc>
          <w:tcPr>
            <w:tcW w:w="1559" w:type="dxa"/>
            <w:tcBorders>
              <w:top w:val="single" w:sz="6" w:space="0" w:color="auto"/>
              <w:left w:val="single" w:sz="6" w:space="0" w:color="auto"/>
              <w:right w:val="single" w:sz="4" w:space="0" w:color="auto"/>
            </w:tcBorders>
            <w:shd w:val="pct5" w:color="auto" w:fill="auto"/>
          </w:tcPr>
          <w:p w:rsidR="00502423" w:rsidRPr="009549EE" w:rsidRDefault="00502423" w:rsidP="00502423">
            <w:pPr>
              <w:jc w:val="center"/>
              <w:rPr>
                <w:b/>
                <w:bCs/>
                <w:rtl/>
              </w:rPr>
            </w:pPr>
            <w:r w:rsidRPr="009549EE">
              <w:rPr>
                <w:rFonts w:hint="cs"/>
                <w:b/>
                <w:bCs/>
                <w:rtl/>
              </w:rPr>
              <w:t>טלפון</w:t>
            </w:r>
          </w:p>
        </w:tc>
        <w:tc>
          <w:tcPr>
            <w:tcW w:w="1417" w:type="dxa"/>
            <w:tcBorders>
              <w:top w:val="single" w:sz="6" w:space="0" w:color="auto"/>
              <w:left w:val="single" w:sz="4" w:space="0" w:color="auto"/>
              <w:right w:val="single" w:sz="6" w:space="0" w:color="auto"/>
            </w:tcBorders>
            <w:shd w:val="pct5" w:color="auto" w:fill="auto"/>
          </w:tcPr>
          <w:p w:rsidR="00502423" w:rsidRPr="009549EE" w:rsidRDefault="00502423" w:rsidP="00502423">
            <w:pPr>
              <w:jc w:val="center"/>
              <w:rPr>
                <w:b/>
                <w:bCs/>
                <w:rtl/>
              </w:rPr>
            </w:pPr>
            <w:r w:rsidRPr="009549EE">
              <w:rPr>
                <w:rFonts w:hint="cs"/>
                <w:b/>
                <w:bCs/>
                <w:rtl/>
              </w:rPr>
              <w:t>טלפון סלולרי</w:t>
            </w:r>
          </w:p>
        </w:tc>
        <w:tc>
          <w:tcPr>
            <w:tcW w:w="1418" w:type="dxa"/>
            <w:vMerge/>
            <w:tcBorders>
              <w:left w:val="single" w:sz="6" w:space="0" w:color="auto"/>
              <w:right w:val="single" w:sz="6" w:space="0" w:color="auto"/>
            </w:tcBorders>
            <w:shd w:val="pct5" w:color="auto" w:fill="auto"/>
          </w:tcPr>
          <w:p w:rsidR="00502423" w:rsidRPr="009549EE" w:rsidRDefault="00502423" w:rsidP="00502423">
            <w:pPr>
              <w:jc w:val="center"/>
              <w:rPr>
                <w:b/>
                <w:bCs/>
                <w:i/>
                <w:iCs/>
                <w:rtl/>
              </w:rPr>
            </w:pPr>
          </w:p>
        </w:tc>
        <w:tc>
          <w:tcPr>
            <w:tcW w:w="2410" w:type="dxa"/>
            <w:vMerge/>
            <w:tcBorders>
              <w:left w:val="single" w:sz="6" w:space="0" w:color="auto"/>
              <w:right w:val="single" w:sz="18" w:space="0" w:color="auto"/>
            </w:tcBorders>
            <w:shd w:val="clear" w:color="auto" w:fill="auto"/>
          </w:tcPr>
          <w:p w:rsidR="00502423" w:rsidRPr="009549EE" w:rsidRDefault="00502423" w:rsidP="00502423">
            <w:pPr>
              <w:jc w:val="center"/>
              <w:rPr>
                <w:b/>
                <w:bCs/>
                <w:i/>
                <w:iCs/>
                <w:rtl/>
              </w:rPr>
            </w:pPr>
          </w:p>
        </w:tc>
      </w:tr>
      <w:tr w:rsidR="00502423" w:rsidRPr="009549EE" w:rsidTr="00180359">
        <w:trPr>
          <w:trHeight w:val="681"/>
          <w:jc w:val="right"/>
        </w:trPr>
        <w:tc>
          <w:tcPr>
            <w:tcW w:w="425" w:type="dxa"/>
            <w:vMerge/>
            <w:tcBorders>
              <w:left w:val="single" w:sz="18" w:space="0" w:color="auto"/>
              <w:bottom w:val="single" w:sz="18" w:space="0" w:color="auto"/>
              <w:right w:val="single" w:sz="6" w:space="0" w:color="auto"/>
            </w:tcBorders>
          </w:tcPr>
          <w:p w:rsidR="00502423" w:rsidRPr="009549EE" w:rsidRDefault="00502423" w:rsidP="00502423">
            <w:pPr>
              <w:numPr>
                <w:ilvl w:val="0"/>
                <w:numId w:val="98"/>
              </w:numPr>
              <w:ind w:right="0"/>
              <w:jc w:val="center"/>
              <w:rPr>
                <w:b/>
                <w:bCs/>
                <w:rtl/>
              </w:rPr>
            </w:pPr>
          </w:p>
        </w:tc>
        <w:tc>
          <w:tcPr>
            <w:tcW w:w="1559" w:type="dxa"/>
            <w:tcBorders>
              <w:top w:val="single" w:sz="18" w:space="0" w:color="auto"/>
              <w:left w:val="single" w:sz="6" w:space="0" w:color="auto"/>
              <w:bottom w:val="single" w:sz="18" w:space="0" w:color="auto"/>
              <w:right w:val="single" w:sz="4" w:space="0" w:color="auto"/>
            </w:tcBorders>
          </w:tcPr>
          <w:p w:rsidR="00502423" w:rsidRPr="009549EE" w:rsidRDefault="00502423" w:rsidP="00502423">
            <w:pPr>
              <w:jc w:val="center"/>
              <w:rPr>
                <w:b/>
                <w:bCs/>
                <w:rtl/>
              </w:rPr>
            </w:pPr>
          </w:p>
        </w:tc>
        <w:tc>
          <w:tcPr>
            <w:tcW w:w="1560" w:type="dxa"/>
            <w:tcBorders>
              <w:top w:val="single" w:sz="18" w:space="0" w:color="auto"/>
              <w:left w:val="single" w:sz="4" w:space="0" w:color="auto"/>
              <w:bottom w:val="single" w:sz="18" w:space="0" w:color="auto"/>
              <w:right w:val="single" w:sz="4" w:space="0" w:color="auto"/>
            </w:tcBorders>
          </w:tcPr>
          <w:p w:rsidR="00502423" w:rsidRPr="009549EE" w:rsidRDefault="00502423" w:rsidP="00502423">
            <w:pPr>
              <w:jc w:val="center"/>
              <w:rPr>
                <w:b/>
                <w:bCs/>
                <w:rtl/>
              </w:rPr>
            </w:pPr>
          </w:p>
        </w:tc>
        <w:tc>
          <w:tcPr>
            <w:tcW w:w="1559" w:type="dxa"/>
            <w:tcBorders>
              <w:top w:val="single" w:sz="18" w:space="0" w:color="auto"/>
              <w:left w:val="single" w:sz="4" w:space="0" w:color="auto"/>
              <w:bottom w:val="single" w:sz="18" w:space="0" w:color="auto"/>
              <w:right w:val="single" w:sz="4" w:space="0" w:color="auto"/>
            </w:tcBorders>
          </w:tcPr>
          <w:p w:rsidR="00502423" w:rsidRPr="009549EE" w:rsidRDefault="00502423" w:rsidP="00502423">
            <w:pPr>
              <w:jc w:val="center"/>
              <w:rPr>
                <w:b/>
                <w:bCs/>
                <w:rtl/>
              </w:rPr>
            </w:pPr>
          </w:p>
        </w:tc>
        <w:tc>
          <w:tcPr>
            <w:tcW w:w="1417" w:type="dxa"/>
            <w:tcBorders>
              <w:top w:val="single" w:sz="18" w:space="0" w:color="auto"/>
              <w:left w:val="single" w:sz="4" w:space="0" w:color="auto"/>
              <w:bottom w:val="single" w:sz="18" w:space="0" w:color="auto"/>
              <w:right w:val="single" w:sz="4" w:space="0" w:color="auto"/>
            </w:tcBorders>
          </w:tcPr>
          <w:p w:rsidR="00502423" w:rsidRPr="009549EE" w:rsidRDefault="00502423" w:rsidP="00502423">
            <w:pPr>
              <w:jc w:val="center"/>
              <w:rPr>
                <w:b/>
                <w:bCs/>
                <w:rtl/>
              </w:rPr>
            </w:pPr>
          </w:p>
        </w:tc>
        <w:tc>
          <w:tcPr>
            <w:tcW w:w="1418" w:type="dxa"/>
            <w:tcBorders>
              <w:top w:val="single" w:sz="18" w:space="0" w:color="auto"/>
              <w:left w:val="single" w:sz="4" w:space="0" w:color="auto"/>
              <w:bottom w:val="single" w:sz="18" w:space="0" w:color="auto"/>
              <w:right w:val="single" w:sz="4" w:space="0" w:color="auto"/>
            </w:tcBorders>
          </w:tcPr>
          <w:p w:rsidR="00502423" w:rsidRPr="009549EE" w:rsidRDefault="00502423" w:rsidP="00502423">
            <w:pPr>
              <w:jc w:val="center"/>
              <w:rPr>
                <w:b/>
                <w:bCs/>
                <w:rtl/>
              </w:rPr>
            </w:pPr>
          </w:p>
        </w:tc>
        <w:tc>
          <w:tcPr>
            <w:tcW w:w="2410" w:type="dxa"/>
            <w:tcBorders>
              <w:top w:val="single" w:sz="18" w:space="0" w:color="auto"/>
              <w:left w:val="single" w:sz="4" w:space="0" w:color="auto"/>
              <w:bottom w:val="single" w:sz="18" w:space="0" w:color="auto"/>
              <w:right w:val="single" w:sz="18" w:space="0" w:color="auto"/>
            </w:tcBorders>
          </w:tcPr>
          <w:p w:rsidR="00502423" w:rsidRDefault="00502423" w:rsidP="00502423">
            <w:pPr>
              <w:jc w:val="center"/>
              <w:rPr>
                <w:b/>
                <w:bCs/>
                <w:rtl/>
              </w:rPr>
            </w:pPr>
            <w:r>
              <w:rPr>
                <w:rFonts w:hint="cs"/>
                <w:b/>
                <w:bCs/>
                <w:rtl/>
              </w:rPr>
              <w:t>פרויקט רב שנתי :</w:t>
            </w:r>
          </w:p>
          <w:p w:rsidR="00502423" w:rsidRPr="009549EE" w:rsidRDefault="00502423" w:rsidP="00502423">
            <w:pPr>
              <w:jc w:val="center"/>
              <w:rPr>
                <w:b/>
                <w:bCs/>
                <w:rtl/>
              </w:rPr>
            </w:pPr>
            <w:r>
              <w:rPr>
                <w:rFonts w:hint="cs"/>
                <w:b/>
                <w:bCs/>
                <w:rtl/>
              </w:rPr>
              <w:t>כן/ לא (הקף בעיגול)</w:t>
            </w:r>
          </w:p>
        </w:tc>
      </w:tr>
      <w:tr w:rsidR="00502423" w:rsidRPr="009549EE" w:rsidTr="00180359">
        <w:trPr>
          <w:trHeight w:val="324"/>
          <w:jc w:val="right"/>
        </w:trPr>
        <w:tc>
          <w:tcPr>
            <w:tcW w:w="3544" w:type="dxa"/>
            <w:gridSpan w:val="3"/>
            <w:tcBorders>
              <w:top w:val="single" w:sz="4" w:space="0" w:color="auto"/>
              <w:left w:val="single" w:sz="18" w:space="0" w:color="auto"/>
              <w:bottom w:val="single" w:sz="18" w:space="0" w:color="auto"/>
              <w:right w:val="single" w:sz="18" w:space="0" w:color="auto"/>
            </w:tcBorders>
          </w:tcPr>
          <w:p w:rsidR="00502423" w:rsidRDefault="00502423" w:rsidP="00502423">
            <w:pPr>
              <w:rPr>
                <w:b/>
                <w:bCs/>
                <w:rtl/>
              </w:rPr>
            </w:pPr>
            <w:r>
              <w:rPr>
                <w:rFonts w:hint="cs"/>
                <w:b/>
                <w:bCs/>
                <w:rtl/>
              </w:rPr>
              <w:t xml:space="preserve">פריסה ארצית / מקומית </w:t>
            </w:r>
          </w:p>
          <w:p w:rsidR="00502423" w:rsidRPr="009549EE" w:rsidRDefault="00502423" w:rsidP="00502423">
            <w:pPr>
              <w:rPr>
                <w:b/>
                <w:bCs/>
                <w:rtl/>
              </w:rPr>
            </w:pPr>
            <w:r>
              <w:rPr>
                <w:rFonts w:hint="cs"/>
                <w:b/>
                <w:bCs/>
                <w:rtl/>
              </w:rPr>
              <w:t>(הקף בעיגול)</w:t>
            </w:r>
          </w:p>
          <w:p w:rsidR="00502423" w:rsidRDefault="00502423" w:rsidP="00502423">
            <w:pPr>
              <w:rPr>
                <w:b/>
                <w:bCs/>
                <w:rtl/>
              </w:rPr>
            </w:pPr>
            <w:r>
              <w:rPr>
                <w:rFonts w:hint="cs"/>
                <w:b/>
                <w:bCs/>
                <w:rtl/>
              </w:rPr>
              <w:t xml:space="preserve">מגזר: כללי, חרדי, בני מיעוטים </w:t>
            </w:r>
          </w:p>
          <w:p w:rsidR="00502423" w:rsidRPr="009549EE" w:rsidRDefault="00502423" w:rsidP="00502423">
            <w:pPr>
              <w:rPr>
                <w:b/>
                <w:bCs/>
                <w:rtl/>
              </w:rPr>
            </w:pPr>
            <w:r>
              <w:rPr>
                <w:rFonts w:hint="cs"/>
                <w:b/>
                <w:bCs/>
                <w:rtl/>
              </w:rPr>
              <w:t>(הקף בעיגול)</w:t>
            </w:r>
          </w:p>
        </w:tc>
        <w:tc>
          <w:tcPr>
            <w:tcW w:w="1559" w:type="dxa"/>
            <w:tcBorders>
              <w:top w:val="single" w:sz="4" w:space="0" w:color="auto"/>
              <w:left w:val="single" w:sz="18" w:space="0" w:color="auto"/>
              <w:bottom w:val="single" w:sz="18" w:space="0" w:color="auto"/>
              <w:right w:val="single" w:sz="18" w:space="0" w:color="auto"/>
            </w:tcBorders>
            <w:shd w:val="clear" w:color="auto" w:fill="F2F2F2"/>
          </w:tcPr>
          <w:p w:rsidR="00502423" w:rsidRPr="009549EE" w:rsidRDefault="00502423" w:rsidP="00502423">
            <w:pPr>
              <w:jc w:val="center"/>
              <w:rPr>
                <w:b/>
                <w:bCs/>
                <w:rtl/>
              </w:rPr>
            </w:pPr>
            <w:r>
              <w:rPr>
                <w:rFonts w:hint="cs"/>
                <w:b/>
                <w:bCs/>
                <w:rtl/>
              </w:rPr>
              <w:t xml:space="preserve">כמות </w:t>
            </w:r>
            <w:r w:rsidRPr="009549EE">
              <w:rPr>
                <w:rFonts w:hint="cs"/>
                <w:b/>
                <w:bCs/>
                <w:rtl/>
              </w:rPr>
              <w:t>המשתתפים</w:t>
            </w:r>
            <w:r>
              <w:rPr>
                <w:rFonts w:hint="cs"/>
                <w:b/>
                <w:bCs/>
                <w:rtl/>
              </w:rPr>
              <w:t xml:space="preserve"> וגיל המשתתפים:</w:t>
            </w:r>
            <w:r w:rsidRPr="009549EE">
              <w:rPr>
                <w:rFonts w:hint="cs"/>
                <w:b/>
                <w:bCs/>
                <w:rtl/>
              </w:rPr>
              <w:t xml:space="preserve"> </w:t>
            </w:r>
          </w:p>
        </w:tc>
        <w:tc>
          <w:tcPr>
            <w:tcW w:w="1417" w:type="dxa"/>
            <w:tcBorders>
              <w:top w:val="single" w:sz="4" w:space="0" w:color="auto"/>
              <w:left w:val="single" w:sz="18" w:space="0" w:color="auto"/>
              <w:bottom w:val="single" w:sz="18" w:space="0" w:color="auto"/>
              <w:right w:val="single" w:sz="18" w:space="0" w:color="auto"/>
            </w:tcBorders>
          </w:tcPr>
          <w:p w:rsidR="00502423" w:rsidRPr="009549EE" w:rsidRDefault="00502423" w:rsidP="00502423">
            <w:pPr>
              <w:jc w:val="center"/>
              <w:rPr>
                <w:b/>
                <w:bCs/>
                <w:rtl/>
              </w:rPr>
            </w:pPr>
          </w:p>
        </w:tc>
        <w:tc>
          <w:tcPr>
            <w:tcW w:w="1418" w:type="dxa"/>
            <w:tcBorders>
              <w:top w:val="single" w:sz="4" w:space="0" w:color="auto"/>
              <w:left w:val="single" w:sz="18" w:space="0" w:color="auto"/>
              <w:bottom w:val="single" w:sz="18" w:space="0" w:color="auto"/>
              <w:right w:val="single" w:sz="4" w:space="0" w:color="auto"/>
            </w:tcBorders>
            <w:shd w:val="clear" w:color="auto" w:fill="F2F2F2"/>
            <w:vAlign w:val="center"/>
          </w:tcPr>
          <w:p w:rsidR="00502423" w:rsidRPr="009549EE" w:rsidRDefault="00502423" w:rsidP="00502423">
            <w:pPr>
              <w:jc w:val="center"/>
              <w:rPr>
                <w:b/>
                <w:bCs/>
                <w:rtl/>
              </w:rPr>
            </w:pPr>
            <w:r>
              <w:rPr>
                <w:rFonts w:hint="cs"/>
                <w:b/>
                <w:bCs/>
                <w:rtl/>
              </w:rPr>
              <w:t>תחום הפרויקט / הפעילות</w:t>
            </w:r>
          </w:p>
        </w:tc>
        <w:tc>
          <w:tcPr>
            <w:tcW w:w="2410" w:type="dxa"/>
            <w:tcBorders>
              <w:top w:val="single" w:sz="4" w:space="0" w:color="auto"/>
              <w:left w:val="single" w:sz="4" w:space="0" w:color="auto"/>
              <w:bottom w:val="single" w:sz="18" w:space="0" w:color="auto"/>
              <w:right w:val="single" w:sz="18" w:space="0" w:color="auto"/>
            </w:tcBorders>
          </w:tcPr>
          <w:p w:rsidR="00502423" w:rsidRPr="009549EE" w:rsidRDefault="00502423" w:rsidP="00502423">
            <w:pPr>
              <w:jc w:val="center"/>
              <w:rPr>
                <w:b/>
                <w:bCs/>
                <w:rtl/>
              </w:rPr>
            </w:pPr>
          </w:p>
        </w:tc>
      </w:tr>
      <w:tr w:rsidR="00502423" w:rsidRPr="009549EE" w:rsidTr="00180359">
        <w:trPr>
          <w:trHeight w:val="818"/>
          <w:jc w:val="right"/>
        </w:trPr>
        <w:tc>
          <w:tcPr>
            <w:tcW w:w="10348" w:type="dxa"/>
            <w:gridSpan w:val="7"/>
            <w:tcBorders>
              <w:top w:val="single" w:sz="4" w:space="0" w:color="auto"/>
              <w:left w:val="single" w:sz="18" w:space="0" w:color="auto"/>
              <w:bottom w:val="single" w:sz="18" w:space="0" w:color="auto"/>
              <w:right w:val="single" w:sz="18" w:space="0" w:color="auto"/>
            </w:tcBorders>
          </w:tcPr>
          <w:p w:rsidR="00502423" w:rsidRPr="009549EE" w:rsidRDefault="00502423" w:rsidP="00502423">
            <w:pPr>
              <w:jc w:val="center"/>
              <w:rPr>
                <w:b/>
                <w:bCs/>
                <w:rtl/>
              </w:rPr>
            </w:pPr>
            <w:r>
              <w:rPr>
                <w:rFonts w:hint="cs"/>
                <w:b/>
                <w:bCs/>
                <w:rtl/>
              </w:rPr>
              <w:t xml:space="preserve">תיאור הפרויקט ותחומי האחריות של המציע </w:t>
            </w:r>
          </w:p>
          <w:p w:rsidR="00502423" w:rsidRPr="009549EE" w:rsidRDefault="00502423" w:rsidP="00502423">
            <w:pPr>
              <w:jc w:val="center"/>
              <w:rPr>
                <w:b/>
                <w:bCs/>
                <w:rtl/>
              </w:rPr>
            </w:pPr>
            <w:r w:rsidRPr="009549EE">
              <w:rPr>
                <w:rFonts w:hint="cs"/>
                <w:b/>
                <w:bCs/>
                <w:rtl/>
              </w:rPr>
              <w:t>_________________________________________________________________________________________________________________________________________________________________________________________________________________________________________________________</w:t>
            </w:r>
          </w:p>
          <w:p w:rsidR="00502423" w:rsidRPr="009549EE" w:rsidRDefault="00502423" w:rsidP="00180359">
            <w:pPr>
              <w:jc w:val="center"/>
              <w:rPr>
                <w:b/>
                <w:bCs/>
                <w:rtl/>
              </w:rPr>
            </w:pPr>
            <w:r w:rsidRPr="009549EE">
              <w:rPr>
                <w:rFonts w:hint="cs"/>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00296244">
              <w:rPr>
                <w:rFonts w:hint="cs"/>
                <w:b/>
                <w:bCs/>
                <w:rtl/>
              </w:rPr>
              <w:t xml:space="preserve"> להוכחת הפריסה ארצית- ציון המקומות השונים בהם הופעלו התכניות </w:t>
            </w:r>
            <w:r w:rsidRPr="009549EE">
              <w:rPr>
                <w:rFonts w:hint="cs"/>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bl>
    <w:p w:rsidR="00502423" w:rsidRDefault="00502423" w:rsidP="008651B2">
      <w:pPr>
        <w:jc w:val="center"/>
        <w:rPr>
          <w:b/>
          <w:bCs/>
          <w:rtl/>
        </w:rPr>
      </w:pPr>
    </w:p>
    <w:tbl>
      <w:tblPr>
        <w:bidiVisual/>
        <w:tblW w:w="10348" w:type="dxa"/>
        <w:jc w:val="righ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5"/>
        <w:gridCol w:w="1559"/>
        <w:gridCol w:w="1560"/>
        <w:gridCol w:w="1559"/>
        <w:gridCol w:w="1417"/>
        <w:gridCol w:w="1418"/>
        <w:gridCol w:w="2410"/>
      </w:tblGrid>
      <w:tr w:rsidR="00502423" w:rsidRPr="009549EE" w:rsidTr="00502423">
        <w:trPr>
          <w:cantSplit/>
          <w:trHeight w:val="397"/>
          <w:jc w:val="right"/>
        </w:trPr>
        <w:tc>
          <w:tcPr>
            <w:tcW w:w="425" w:type="dxa"/>
            <w:vMerge w:val="restart"/>
            <w:tcBorders>
              <w:top w:val="single" w:sz="18" w:space="0" w:color="auto"/>
              <w:left w:val="single" w:sz="18" w:space="0" w:color="auto"/>
              <w:right w:val="single" w:sz="6" w:space="0" w:color="auto"/>
            </w:tcBorders>
            <w:shd w:val="pct5" w:color="auto" w:fill="auto"/>
            <w:vAlign w:val="center"/>
          </w:tcPr>
          <w:p w:rsidR="00502423" w:rsidRPr="009549EE" w:rsidRDefault="00502423" w:rsidP="00502423">
            <w:pPr>
              <w:rPr>
                <w:b/>
                <w:bCs/>
                <w:rtl/>
              </w:rPr>
            </w:pPr>
            <w:r>
              <w:rPr>
                <w:rFonts w:hint="cs"/>
                <w:b/>
                <w:bCs/>
                <w:rtl/>
              </w:rPr>
              <w:t>3</w:t>
            </w:r>
          </w:p>
        </w:tc>
        <w:tc>
          <w:tcPr>
            <w:tcW w:w="6095" w:type="dxa"/>
            <w:gridSpan w:val="4"/>
            <w:tcBorders>
              <w:top w:val="single" w:sz="18" w:space="0" w:color="auto"/>
              <w:left w:val="single" w:sz="6" w:space="0" w:color="auto"/>
              <w:bottom w:val="single" w:sz="6" w:space="0" w:color="auto"/>
              <w:right w:val="single" w:sz="6" w:space="0" w:color="auto"/>
            </w:tcBorders>
            <w:shd w:val="pct5" w:color="auto" w:fill="auto"/>
            <w:vAlign w:val="center"/>
          </w:tcPr>
          <w:p w:rsidR="00502423" w:rsidRPr="009549EE" w:rsidRDefault="00502423" w:rsidP="00502423">
            <w:pPr>
              <w:jc w:val="center"/>
              <w:rPr>
                <w:b/>
                <w:bCs/>
                <w:rtl/>
              </w:rPr>
            </w:pPr>
            <w:r>
              <w:rPr>
                <w:rFonts w:hint="cs"/>
                <w:b/>
                <w:bCs/>
                <w:rtl/>
              </w:rPr>
              <w:t>פרטי</w:t>
            </w:r>
            <w:r w:rsidRPr="009549EE">
              <w:rPr>
                <w:rFonts w:hint="cs"/>
                <w:b/>
                <w:bCs/>
                <w:rtl/>
              </w:rPr>
              <w:t xml:space="preserve"> הלקוח</w:t>
            </w:r>
          </w:p>
        </w:tc>
        <w:tc>
          <w:tcPr>
            <w:tcW w:w="1418" w:type="dxa"/>
            <w:vMerge w:val="restart"/>
            <w:tcBorders>
              <w:top w:val="single" w:sz="18" w:space="0" w:color="auto"/>
              <w:left w:val="single" w:sz="6" w:space="0" w:color="auto"/>
              <w:right w:val="single" w:sz="6" w:space="0" w:color="auto"/>
            </w:tcBorders>
            <w:shd w:val="pct5" w:color="auto" w:fill="auto"/>
            <w:vAlign w:val="center"/>
          </w:tcPr>
          <w:p w:rsidR="00502423" w:rsidRPr="009549EE" w:rsidRDefault="00502423" w:rsidP="00502423">
            <w:pPr>
              <w:jc w:val="center"/>
              <w:rPr>
                <w:b/>
                <w:bCs/>
                <w:rtl/>
              </w:rPr>
            </w:pPr>
            <w:r w:rsidRPr="009549EE">
              <w:rPr>
                <w:rFonts w:hint="cs"/>
                <w:b/>
                <w:bCs/>
                <w:rtl/>
              </w:rPr>
              <w:t>תאריכי</w:t>
            </w:r>
          </w:p>
          <w:p w:rsidR="00502423" w:rsidRPr="009549EE" w:rsidRDefault="00502423" w:rsidP="00502423">
            <w:pPr>
              <w:jc w:val="center"/>
              <w:rPr>
                <w:b/>
                <w:bCs/>
                <w:rtl/>
              </w:rPr>
            </w:pPr>
            <w:r w:rsidRPr="009549EE">
              <w:rPr>
                <w:b/>
                <w:bCs/>
                <w:rtl/>
              </w:rPr>
              <w:t>ה</w:t>
            </w:r>
            <w:r w:rsidRPr="009549EE">
              <w:rPr>
                <w:rFonts w:hint="cs"/>
                <w:b/>
                <w:bCs/>
                <w:rtl/>
              </w:rPr>
              <w:t>הפעלה</w:t>
            </w:r>
          </w:p>
          <w:p w:rsidR="00502423" w:rsidRPr="009549EE" w:rsidRDefault="00502423" w:rsidP="00502423">
            <w:pPr>
              <w:jc w:val="center"/>
              <w:rPr>
                <w:b/>
                <w:bCs/>
                <w:rtl/>
              </w:rPr>
            </w:pPr>
            <w:r w:rsidRPr="009549EE">
              <w:rPr>
                <w:rFonts w:hint="cs"/>
                <w:b/>
                <w:bCs/>
                <w:rtl/>
              </w:rPr>
              <w:t>(מ:_  עד:_)</w:t>
            </w:r>
          </w:p>
        </w:tc>
        <w:tc>
          <w:tcPr>
            <w:tcW w:w="2410" w:type="dxa"/>
            <w:vMerge w:val="restart"/>
            <w:tcBorders>
              <w:top w:val="single" w:sz="18" w:space="0" w:color="auto"/>
              <w:left w:val="single" w:sz="6" w:space="0" w:color="auto"/>
              <w:right w:val="single" w:sz="18" w:space="0" w:color="auto"/>
            </w:tcBorders>
            <w:shd w:val="clear" w:color="auto" w:fill="auto"/>
            <w:vAlign w:val="center"/>
          </w:tcPr>
          <w:p w:rsidR="00502423" w:rsidRPr="00997EF1" w:rsidRDefault="00502423" w:rsidP="00502423">
            <w:pPr>
              <w:jc w:val="center"/>
              <w:rPr>
                <w:b/>
                <w:bCs/>
                <w:rtl/>
              </w:rPr>
            </w:pPr>
            <w:r w:rsidRPr="00997EF1">
              <w:rPr>
                <w:rFonts w:hint="cs"/>
                <w:b/>
                <w:bCs/>
                <w:rtl/>
              </w:rPr>
              <w:t>ניהול ארגוני / פדגוגי</w:t>
            </w:r>
          </w:p>
          <w:p w:rsidR="00502423" w:rsidRPr="009549EE" w:rsidRDefault="00502423" w:rsidP="00502423">
            <w:pPr>
              <w:jc w:val="center"/>
              <w:rPr>
                <w:b/>
                <w:bCs/>
                <w:rtl/>
              </w:rPr>
            </w:pPr>
            <w:r w:rsidRPr="00997EF1">
              <w:rPr>
                <w:rFonts w:hint="cs"/>
                <w:b/>
                <w:bCs/>
                <w:rtl/>
              </w:rPr>
              <w:t>(הקף בעיגול</w:t>
            </w:r>
            <w:r>
              <w:rPr>
                <w:rFonts w:hint="cs"/>
                <w:b/>
                <w:bCs/>
                <w:rtl/>
              </w:rPr>
              <w:t>- ניתן להקיף גם שני תחומי ניהול</w:t>
            </w:r>
            <w:r w:rsidRPr="00997EF1">
              <w:rPr>
                <w:rFonts w:hint="cs"/>
                <w:b/>
                <w:bCs/>
                <w:rtl/>
              </w:rPr>
              <w:t>)</w:t>
            </w:r>
          </w:p>
        </w:tc>
      </w:tr>
      <w:tr w:rsidR="00502423" w:rsidRPr="009549EE" w:rsidTr="00502423">
        <w:trPr>
          <w:cantSplit/>
          <w:trHeight w:val="632"/>
          <w:jc w:val="right"/>
        </w:trPr>
        <w:tc>
          <w:tcPr>
            <w:tcW w:w="425" w:type="dxa"/>
            <w:vMerge/>
            <w:tcBorders>
              <w:left w:val="single" w:sz="18" w:space="0" w:color="auto"/>
              <w:right w:val="single" w:sz="6" w:space="0" w:color="auto"/>
            </w:tcBorders>
            <w:shd w:val="pct5" w:color="auto" w:fill="auto"/>
          </w:tcPr>
          <w:p w:rsidR="00502423" w:rsidRPr="009549EE" w:rsidRDefault="00502423" w:rsidP="00502423">
            <w:pPr>
              <w:numPr>
                <w:ilvl w:val="0"/>
                <w:numId w:val="98"/>
              </w:numPr>
              <w:ind w:right="0"/>
              <w:jc w:val="center"/>
              <w:rPr>
                <w:b/>
                <w:bCs/>
                <w:i/>
                <w:iCs/>
                <w:rtl/>
              </w:rPr>
            </w:pPr>
          </w:p>
        </w:tc>
        <w:tc>
          <w:tcPr>
            <w:tcW w:w="1559" w:type="dxa"/>
            <w:tcBorders>
              <w:top w:val="single" w:sz="6" w:space="0" w:color="auto"/>
              <w:left w:val="single" w:sz="6" w:space="0" w:color="auto"/>
              <w:right w:val="single" w:sz="6" w:space="0" w:color="auto"/>
            </w:tcBorders>
            <w:shd w:val="pct5" w:color="auto" w:fill="auto"/>
          </w:tcPr>
          <w:p w:rsidR="00502423" w:rsidRPr="009549EE" w:rsidRDefault="00502423" w:rsidP="00502423">
            <w:pPr>
              <w:jc w:val="center"/>
              <w:rPr>
                <w:b/>
                <w:bCs/>
                <w:rtl/>
              </w:rPr>
            </w:pPr>
            <w:r>
              <w:rPr>
                <w:rFonts w:hint="cs"/>
                <w:b/>
                <w:bCs/>
                <w:rtl/>
              </w:rPr>
              <w:t>הלקוח (מוסד/רשות מקומית/אחר)</w:t>
            </w:r>
          </w:p>
        </w:tc>
        <w:tc>
          <w:tcPr>
            <w:tcW w:w="1560" w:type="dxa"/>
            <w:tcBorders>
              <w:top w:val="single" w:sz="6" w:space="0" w:color="auto"/>
              <w:left w:val="single" w:sz="6" w:space="0" w:color="auto"/>
              <w:right w:val="single" w:sz="6" w:space="0" w:color="auto"/>
            </w:tcBorders>
            <w:shd w:val="pct5" w:color="auto" w:fill="auto"/>
          </w:tcPr>
          <w:p w:rsidR="00502423" w:rsidRPr="009549EE" w:rsidRDefault="00502423" w:rsidP="00502423">
            <w:pPr>
              <w:jc w:val="center"/>
              <w:rPr>
                <w:b/>
                <w:bCs/>
                <w:rtl/>
              </w:rPr>
            </w:pPr>
            <w:r w:rsidRPr="009549EE">
              <w:rPr>
                <w:b/>
                <w:bCs/>
                <w:rtl/>
              </w:rPr>
              <w:t>א</w:t>
            </w:r>
            <w:r w:rsidRPr="009549EE">
              <w:rPr>
                <w:rFonts w:hint="cs"/>
                <w:b/>
                <w:bCs/>
                <w:rtl/>
              </w:rPr>
              <w:t>יש הקשר</w:t>
            </w:r>
          </w:p>
        </w:tc>
        <w:tc>
          <w:tcPr>
            <w:tcW w:w="1559" w:type="dxa"/>
            <w:tcBorders>
              <w:top w:val="single" w:sz="6" w:space="0" w:color="auto"/>
              <w:left w:val="single" w:sz="6" w:space="0" w:color="auto"/>
              <w:right w:val="single" w:sz="4" w:space="0" w:color="auto"/>
            </w:tcBorders>
            <w:shd w:val="pct5" w:color="auto" w:fill="auto"/>
          </w:tcPr>
          <w:p w:rsidR="00502423" w:rsidRPr="009549EE" w:rsidRDefault="00502423" w:rsidP="00502423">
            <w:pPr>
              <w:jc w:val="center"/>
              <w:rPr>
                <w:b/>
                <w:bCs/>
                <w:rtl/>
              </w:rPr>
            </w:pPr>
            <w:r w:rsidRPr="009549EE">
              <w:rPr>
                <w:rFonts w:hint="cs"/>
                <w:b/>
                <w:bCs/>
                <w:rtl/>
              </w:rPr>
              <w:t>טלפון</w:t>
            </w:r>
          </w:p>
        </w:tc>
        <w:tc>
          <w:tcPr>
            <w:tcW w:w="1417" w:type="dxa"/>
            <w:tcBorders>
              <w:top w:val="single" w:sz="6" w:space="0" w:color="auto"/>
              <w:left w:val="single" w:sz="4" w:space="0" w:color="auto"/>
              <w:right w:val="single" w:sz="6" w:space="0" w:color="auto"/>
            </w:tcBorders>
            <w:shd w:val="pct5" w:color="auto" w:fill="auto"/>
          </w:tcPr>
          <w:p w:rsidR="00502423" w:rsidRPr="009549EE" w:rsidRDefault="00502423" w:rsidP="00502423">
            <w:pPr>
              <w:jc w:val="center"/>
              <w:rPr>
                <w:b/>
                <w:bCs/>
                <w:rtl/>
              </w:rPr>
            </w:pPr>
            <w:r w:rsidRPr="009549EE">
              <w:rPr>
                <w:rFonts w:hint="cs"/>
                <w:b/>
                <w:bCs/>
                <w:rtl/>
              </w:rPr>
              <w:t>טלפון סלולרי</w:t>
            </w:r>
          </w:p>
        </w:tc>
        <w:tc>
          <w:tcPr>
            <w:tcW w:w="1418" w:type="dxa"/>
            <w:vMerge/>
            <w:tcBorders>
              <w:left w:val="single" w:sz="6" w:space="0" w:color="auto"/>
              <w:right w:val="single" w:sz="6" w:space="0" w:color="auto"/>
            </w:tcBorders>
            <w:shd w:val="pct5" w:color="auto" w:fill="auto"/>
          </w:tcPr>
          <w:p w:rsidR="00502423" w:rsidRPr="009549EE" w:rsidRDefault="00502423" w:rsidP="00502423">
            <w:pPr>
              <w:jc w:val="center"/>
              <w:rPr>
                <w:b/>
                <w:bCs/>
                <w:i/>
                <w:iCs/>
                <w:rtl/>
              </w:rPr>
            </w:pPr>
          </w:p>
        </w:tc>
        <w:tc>
          <w:tcPr>
            <w:tcW w:w="2410" w:type="dxa"/>
            <w:vMerge/>
            <w:tcBorders>
              <w:left w:val="single" w:sz="6" w:space="0" w:color="auto"/>
              <w:right w:val="single" w:sz="18" w:space="0" w:color="auto"/>
            </w:tcBorders>
            <w:shd w:val="clear" w:color="auto" w:fill="auto"/>
          </w:tcPr>
          <w:p w:rsidR="00502423" w:rsidRPr="009549EE" w:rsidRDefault="00502423" w:rsidP="00502423">
            <w:pPr>
              <w:jc w:val="center"/>
              <w:rPr>
                <w:b/>
                <w:bCs/>
                <w:i/>
                <w:iCs/>
                <w:rtl/>
              </w:rPr>
            </w:pPr>
          </w:p>
        </w:tc>
      </w:tr>
      <w:tr w:rsidR="00502423" w:rsidRPr="009549EE" w:rsidTr="00502423">
        <w:trPr>
          <w:trHeight w:val="681"/>
          <w:jc w:val="right"/>
        </w:trPr>
        <w:tc>
          <w:tcPr>
            <w:tcW w:w="425" w:type="dxa"/>
            <w:vMerge/>
            <w:tcBorders>
              <w:left w:val="single" w:sz="18" w:space="0" w:color="auto"/>
              <w:bottom w:val="single" w:sz="18" w:space="0" w:color="auto"/>
              <w:right w:val="single" w:sz="6" w:space="0" w:color="auto"/>
            </w:tcBorders>
          </w:tcPr>
          <w:p w:rsidR="00502423" w:rsidRPr="009549EE" w:rsidRDefault="00502423" w:rsidP="00502423">
            <w:pPr>
              <w:numPr>
                <w:ilvl w:val="0"/>
                <w:numId w:val="98"/>
              </w:numPr>
              <w:ind w:right="0"/>
              <w:jc w:val="center"/>
              <w:rPr>
                <w:b/>
                <w:bCs/>
                <w:rtl/>
              </w:rPr>
            </w:pPr>
          </w:p>
        </w:tc>
        <w:tc>
          <w:tcPr>
            <w:tcW w:w="1559" w:type="dxa"/>
            <w:tcBorders>
              <w:top w:val="single" w:sz="18" w:space="0" w:color="auto"/>
              <w:left w:val="single" w:sz="6" w:space="0" w:color="auto"/>
              <w:bottom w:val="single" w:sz="18" w:space="0" w:color="auto"/>
              <w:right w:val="single" w:sz="4" w:space="0" w:color="auto"/>
            </w:tcBorders>
          </w:tcPr>
          <w:p w:rsidR="00502423" w:rsidRPr="009549EE" w:rsidRDefault="00502423" w:rsidP="00502423">
            <w:pPr>
              <w:jc w:val="center"/>
              <w:rPr>
                <w:b/>
                <w:bCs/>
                <w:rtl/>
              </w:rPr>
            </w:pPr>
          </w:p>
        </w:tc>
        <w:tc>
          <w:tcPr>
            <w:tcW w:w="1560" w:type="dxa"/>
            <w:tcBorders>
              <w:top w:val="single" w:sz="18" w:space="0" w:color="auto"/>
              <w:left w:val="single" w:sz="4" w:space="0" w:color="auto"/>
              <w:bottom w:val="single" w:sz="18" w:space="0" w:color="auto"/>
              <w:right w:val="single" w:sz="4" w:space="0" w:color="auto"/>
            </w:tcBorders>
          </w:tcPr>
          <w:p w:rsidR="00502423" w:rsidRPr="009549EE" w:rsidRDefault="00502423" w:rsidP="00502423">
            <w:pPr>
              <w:jc w:val="center"/>
              <w:rPr>
                <w:b/>
                <w:bCs/>
                <w:rtl/>
              </w:rPr>
            </w:pPr>
          </w:p>
        </w:tc>
        <w:tc>
          <w:tcPr>
            <w:tcW w:w="1559" w:type="dxa"/>
            <w:tcBorders>
              <w:top w:val="single" w:sz="18" w:space="0" w:color="auto"/>
              <w:left w:val="single" w:sz="4" w:space="0" w:color="auto"/>
              <w:bottom w:val="single" w:sz="18" w:space="0" w:color="auto"/>
              <w:right w:val="single" w:sz="4" w:space="0" w:color="auto"/>
            </w:tcBorders>
          </w:tcPr>
          <w:p w:rsidR="00502423" w:rsidRPr="009549EE" w:rsidRDefault="00502423" w:rsidP="00502423">
            <w:pPr>
              <w:jc w:val="center"/>
              <w:rPr>
                <w:b/>
                <w:bCs/>
                <w:rtl/>
              </w:rPr>
            </w:pPr>
          </w:p>
        </w:tc>
        <w:tc>
          <w:tcPr>
            <w:tcW w:w="1417" w:type="dxa"/>
            <w:tcBorders>
              <w:top w:val="single" w:sz="18" w:space="0" w:color="auto"/>
              <w:left w:val="single" w:sz="4" w:space="0" w:color="auto"/>
              <w:bottom w:val="single" w:sz="18" w:space="0" w:color="auto"/>
              <w:right w:val="single" w:sz="4" w:space="0" w:color="auto"/>
            </w:tcBorders>
          </w:tcPr>
          <w:p w:rsidR="00502423" w:rsidRPr="009549EE" w:rsidRDefault="00502423" w:rsidP="00502423">
            <w:pPr>
              <w:jc w:val="center"/>
              <w:rPr>
                <w:b/>
                <w:bCs/>
                <w:rtl/>
              </w:rPr>
            </w:pPr>
          </w:p>
        </w:tc>
        <w:tc>
          <w:tcPr>
            <w:tcW w:w="1418" w:type="dxa"/>
            <w:tcBorders>
              <w:top w:val="single" w:sz="18" w:space="0" w:color="auto"/>
              <w:left w:val="single" w:sz="4" w:space="0" w:color="auto"/>
              <w:bottom w:val="single" w:sz="18" w:space="0" w:color="auto"/>
              <w:right w:val="single" w:sz="4" w:space="0" w:color="auto"/>
            </w:tcBorders>
          </w:tcPr>
          <w:p w:rsidR="00502423" w:rsidRPr="009549EE" w:rsidRDefault="00502423" w:rsidP="00502423">
            <w:pPr>
              <w:jc w:val="center"/>
              <w:rPr>
                <w:b/>
                <w:bCs/>
                <w:rtl/>
              </w:rPr>
            </w:pPr>
          </w:p>
        </w:tc>
        <w:tc>
          <w:tcPr>
            <w:tcW w:w="2410" w:type="dxa"/>
            <w:tcBorders>
              <w:top w:val="single" w:sz="18" w:space="0" w:color="auto"/>
              <w:left w:val="single" w:sz="4" w:space="0" w:color="auto"/>
              <w:bottom w:val="single" w:sz="18" w:space="0" w:color="auto"/>
              <w:right w:val="single" w:sz="18" w:space="0" w:color="auto"/>
            </w:tcBorders>
          </w:tcPr>
          <w:p w:rsidR="00502423" w:rsidRDefault="00502423" w:rsidP="00502423">
            <w:pPr>
              <w:jc w:val="center"/>
              <w:rPr>
                <w:b/>
                <w:bCs/>
                <w:rtl/>
              </w:rPr>
            </w:pPr>
            <w:r>
              <w:rPr>
                <w:rFonts w:hint="cs"/>
                <w:b/>
                <w:bCs/>
                <w:rtl/>
              </w:rPr>
              <w:t>פרויקט רב שנתי :</w:t>
            </w:r>
          </w:p>
          <w:p w:rsidR="00502423" w:rsidRPr="009549EE" w:rsidRDefault="00502423" w:rsidP="00502423">
            <w:pPr>
              <w:jc w:val="center"/>
              <w:rPr>
                <w:b/>
                <w:bCs/>
                <w:rtl/>
              </w:rPr>
            </w:pPr>
            <w:r>
              <w:rPr>
                <w:rFonts w:hint="cs"/>
                <w:b/>
                <w:bCs/>
                <w:rtl/>
              </w:rPr>
              <w:t>כן/ לא (הקף בעיגול)</w:t>
            </w:r>
          </w:p>
        </w:tc>
      </w:tr>
      <w:tr w:rsidR="00502423" w:rsidRPr="009549EE" w:rsidTr="00502423">
        <w:trPr>
          <w:trHeight w:val="324"/>
          <w:jc w:val="right"/>
        </w:trPr>
        <w:tc>
          <w:tcPr>
            <w:tcW w:w="3544" w:type="dxa"/>
            <w:gridSpan w:val="3"/>
            <w:tcBorders>
              <w:top w:val="single" w:sz="4" w:space="0" w:color="auto"/>
              <w:left w:val="single" w:sz="18" w:space="0" w:color="auto"/>
              <w:bottom w:val="single" w:sz="18" w:space="0" w:color="auto"/>
              <w:right w:val="single" w:sz="18" w:space="0" w:color="auto"/>
            </w:tcBorders>
          </w:tcPr>
          <w:p w:rsidR="00502423" w:rsidRDefault="00502423" w:rsidP="00502423">
            <w:pPr>
              <w:rPr>
                <w:b/>
                <w:bCs/>
                <w:rtl/>
              </w:rPr>
            </w:pPr>
            <w:r>
              <w:rPr>
                <w:rFonts w:hint="cs"/>
                <w:b/>
                <w:bCs/>
                <w:rtl/>
              </w:rPr>
              <w:t xml:space="preserve">פריסה ארצית / מקומית </w:t>
            </w:r>
          </w:p>
          <w:p w:rsidR="00502423" w:rsidRPr="009549EE" w:rsidRDefault="00502423" w:rsidP="00502423">
            <w:pPr>
              <w:rPr>
                <w:b/>
                <w:bCs/>
                <w:rtl/>
              </w:rPr>
            </w:pPr>
            <w:r>
              <w:rPr>
                <w:rFonts w:hint="cs"/>
                <w:b/>
                <w:bCs/>
                <w:rtl/>
              </w:rPr>
              <w:t>(הקף בעיגול)</w:t>
            </w:r>
          </w:p>
          <w:p w:rsidR="00502423" w:rsidRDefault="00502423" w:rsidP="00502423">
            <w:pPr>
              <w:rPr>
                <w:b/>
                <w:bCs/>
                <w:rtl/>
              </w:rPr>
            </w:pPr>
            <w:r>
              <w:rPr>
                <w:rFonts w:hint="cs"/>
                <w:b/>
                <w:bCs/>
                <w:rtl/>
              </w:rPr>
              <w:t xml:space="preserve">מגזר: כללי, חרדי, בני מיעוטים </w:t>
            </w:r>
          </w:p>
          <w:p w:rsidR="00502423" w:rsidRPr="009549EE" w:rsidRDefault="00502423" w:rsidP="00502423">
            <w:pPr>
              <w:rPr>
                <w:b/>
                <w:bCs/>
                <w:rtl/>
              </w:rPr>
            </w:pPr>
            <w:r>
              <w:rPr>
                <w:rFonts w:hint="cs"/>
                <w:b/>
                <w:bCs/>
                <w:rtl/>
              </w:rPr>
              <w:t>(הקף בעיגול)</w:t>
            </w:r>
          </w:p>
        </w:tc>
        <w:tc>
          <w:tcPr>
            <w:tcW w:w="1559" w:type="dxa"/>
            <w:tcBorders>
              <w:top w:val="single" w:sz="4" w:space="0" w:color="auto"/>
              <w:left w:val="single" w:sz="18" w:space="0" w:color="auto"/>
              <w:bottom w:val="single" w:sz="18" w:space="0" w:color="auto"/>
              <w:right w:val="single" w:sz="18" w:space="0" w:color="auto"/>
            </w:tcBorders>
            <w:shd w:val="clear" w:color="auto" w:fill="F2F2F2"/>
          </w:tcPr>
          <w:p w:rsidR="00502423" w:rsidRPr="009549EE" w:rsidRDefault="00502423" w:rsidP="00502423">
            <w:pPr>
              <w:jc w:val="center"/>
              <w:rPr>
                <w:b/>
                <w:bCs/>
                <w:rtl/>
              </w:rPr>
            </w:pPr>
            <w:r>
              <w:rPr>
                <w:rFonts w:hint="cs"/>
                <w:b/>
                <w:bCs/>
                <w:rtl/>
              </w:rPr>
              <w:t xml:space="preserve">כמות </w:t>
            </w:r>
            <w:r w:rsidRPr="009549EE">
              <w:rPr>
                <w:rFonts w:hint="cs"/>
                <w:b/>
                <w:bCs/>
                <w:rtl/>
              </w:rPr>
              <w:t>המשתתפים</w:t>
            </w:r>
            <w:r>
              <w:rPr>
                <w:rFonts w:hint="cs"/>
                <w:b/>
                <w:bCs/>
                <w:rtl/>
              </w:rPr>
              <w:t xml:space="preserve"> וגיל המשתתפים:</w:t>
            </w:r>
            <w:r w:rsidRPr="009549EE">
              <w:rPr>
                <w:rFonts w:hint="cs"/>
                <w:b/>
                <w:bCs/>
                <w:rtl/>
              </w:rPr>
              <w:t xml:space="preserve"> </w:t>
            </w:r>
          </w:p>
        </w:tc>
        <w:tc>
          <w:tcPr>
            <w:tcW w:w="1417" w:type="dxa"/>
            <w:tcBorders>
              <w:top w:val="single" w:sz="4" w:space="0" w:color="auto"/>
              <w:left w:val="single" w:sz="18" w:space="0" w:color="auto"/>
              <w:bottom w:val="single" w:sz="18" w:space="0" w:color="auto"/>
              <w:right w:val="single" w:sz="18" w:space="0" w:color="auto"/>
            </w:tcBorders>
          </w:tcPr>
          <w:p w:rsidR="00502423" w:rsidRPr="009549EE" w:rsidRDefault="00502423" w:rsidP="00502423">
            <w:pPr>
              <w:jc w:val="center"/>
              <w:rPr>
                <w:b/>
                <w:bCs/>
                <w:rtl/>
              </w:rPr>
            </w:pPr>
          </w:p>
        </w:tc>
        <w:tc>
          <w:tcPr>
            <w:tcW w:w="1418" w:type="dxa"/>
            <w:tcBorders>
              <w:top w:val="single" w:sz="4" w:space="0" w:color="auto"/>
              <w:left w:val="single" w:sz="18" w:space="0" w:color="auto"/>
              <w:bottom w:val="single" w:sz="18" w:space="0" w:color="auto"/>
              <w:right w:val="single" w:sz="4" w:space="0" w:color="auto"/>
            </w:tcBorders>
            <w:shd w:val="clear" w:color="auto" w:fill="F2F2F2"/>
            <w:vAlign w:val="center"/>
          </w:tcPr>
          <w:p w:rsidR="00502423" w:rsidRPr="009549EE" w:rsidRDefault="00502423" w:rsidP="00502423">
            <w:pPr>
              <w:jc w:val="center"/>
              <w:rPr>
                <w:b/>
                <w:bCs/>
                <w:rtl/>
              </w:rPr>
            </w:pPr>
            <w:r>
              <w:rPr>
                <w:rFonts w:hint="cs"/>
                <w:b/>
                <w:bCs/>
                <w:rtl/>
              </w:rPr>
              <w:t>תחום הפרויקט / הפעילות</w:t>
            </w:r>
          </w:p>
        </w:tc>
        <w:tc>
          <w:tcPr>
            <w:tcW w:w="2410" w:type="dxa"/>
            <w:tcBorders>
              <w:top w:val="single" w:sz="4" w:space="0" w:color="auto"/>
              <w:left w:val="single" w:sz="4" w:space="0" w:color="auto"/>
              <w:bottom w:val="single" w:sz="18" w:space="0" w:color="auto"/>
              <w:right w:val="single" w:sz="18" w:space="0" w:color="auto"/>
            </w:tcBorders>
          </w:tcPr>
          <w:p w:rsidR="00502423" w:rsidRPr="009549EE" w:rsidRDefault="00502423" w:rsidP="00502423">
            <w:pPr>
              <w:jc w:val="center"/>
              <w:rPr>
                <w:b/>
                <w:bCs/>
                <w:rtl/>
              </w:rPr>
            </w:pPr>
          </w:p>
        </w:tc>
      </w:tr>
      <w:tr w:rsidR="00502423" w:rsidRPr="009549EE" w:rsidTr="00502423">
        <w:trPr>
          <w:trHeight w:val="818"/>
          <w:jc w:val="right"/>
        </w:trPr>
        <w:tc>
          <w:tcPr>
            <w:tcW w:w="10348" w:type="dxa"/>
            <w:gridSpan w:val="7"/>
            <w:tcBorders>
              <w:top w:val="single" w:sz="4" w:space="0" w:color="auto"/>
              <w:left w:val="single" w:sz="18" w:space="0" w:color="auto"/>
              <w:bottom w:val="single" w:sz="18" w:space="0" w:color="auto"/>
              <w:right w:val="single" w:sz="18" w:space="0" w:color="auto"/>
            </w:tcBorders>
          </w:tcPr>
          <w:p w:rsidR="00502423" w:rsidRPr="009549EE" w:rsidRDefault="00502423" w:rsidP="00502423">
            <w:pPr>
              <w:jc w:val="center"/>
              <w:rPr>
                <w:b/>
                <w:bCs/>
                <w:rtl/>
              </w:rPr>
            </w:pPr>
            <w:r>
              <w:rPr>
                <w:rFonts w:hint="cs"/>
                <w:b/>
                <w:bCs/>
                <w:rtl/>
              </w:rPr>
              <w:t xml:space="preserve">תיאור הפרויקט ותחומי האחריות של המציע </w:t>
            </w:r>
          </w:p>
          <w:p w:rsidR="00502423" w:rsidRPr="009549EE" w:rsidRDefault="00502423" w:rsidP="00502423">
            <w:pPr>
              <w:jc w:val="center"/>
              <w:rPr>
                <w:b/>
                <w:bCs/>
                <w:rtl/>
              </w:rPr>
            </w:pPr>
            <w:r w:rsidRPr="009549EE">
              <w:rPr>
                <w:rFonts w:hint="cs"/>
                <w:b/>
                <w:bCs/>
                <w:rtl/>
              </w:rPr>
              <w:t>_________________________________________________________________________________________________________________________________________________________________________________________________________________________________________________________</w:t>
            </w:r>
          </w:p>
          <w:p w:rsidR="00502423" w:rsidRPr="009549EE" w:rsidRDefault="00502423" w:rsidP="00180359">
            <w:pPr>
              <w:jc w:val="center"/>
              <w:rPr>
                <w:b/>
                <w:bCs/>
                <w:rtl/>
              </w:rPr>
            </w:pPr>
            <w:r w:rsidRPr="009549EE">
              <w:rPr>
                <w:rFonts w:hint="cs"/>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00296244">
              <w:rPr>
                <w:rFonts w:hint="cs"/>
                <w:b/>
                <w:bCs/>
                <w:rtl/>
              </w:rPr>
              <w:t xml:space="preserve"> להוכחת הפריסה ארצית- ציון המקומות השונים בהם הופעלו התכניות </w:t>
            </w:r>
            <w:r w:rsidRPr="009549EE">
              <w:rPr>
                <w:rFonts w:hint="cs"/>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bl>
    <w:p w:rsidR="00502423" w:rsidRDefault="00502423" w:rsidP="008651B2">
      <w:pPr>
        <w:jc w:val="center"/>
        <w:rPr>
          <w:b/>
          <w:bCs/>
          <w:rtl/>
        </w:rPr>
      </w:pPr>
    </w:p>
    <w:p w:rsidR="00502423" w:rsidRDefault="00502423" w:rsidP="008651B2">
      <w:pPr>
        <w:jc w:val="center"/>
        <w:rPr>
          <w:b/>
          <w:bCs/>
          <w:rtl/>
        </w:rPr>
      </w:pPr>
    </w:p>
    <w:tbl>
      <w:tblPr>
        <w:bidiVisual/>
        <w:tblW w:w="10348" w:type="dxa"/>
        <w:jc w:val="righ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5"/>
        <w:gridCol w:w="1559"/>
        <w:gridCol w:w="1560"/>
        <w:gridCol w:w="1559"/>
        <w:gridCol w:w="1417"/>
        <w:gridCol w:w="1418"/>
        <w:gridCol w:w="2410"/>
      </w:tblGrid>
      <w:tr w:rsidR="00502423" w:rsidRPr="009549EE" w:rsidTr="00502423">
        <w:trPr>
          <w:cantSplit/>
          <w:trHeight w:val="397"/>
          <w:jc w:val="right"/>
        </w:trPr>
        <w:tc>
          <w:tcPr>
            <w:tcW w:w="425" w:type="dxa"/>
            <w:vMerge w:val="restart"/>
            <w:tcBorders>
              <w:top w:val="single" w:sz="18" w:space="0" w:color="auto"/>
              <w:left w:val="single" w:sz="18" w:space="0" w:color="auto"/>
              <w:right w:val="single" w:sz="6" w:space="0" w:color="auto"/>
            </w:tcBorders>
            <w:shd w:val="pct5" w:color="auto" w:fill="auto"/>
            <w:vAlign w:val="center"/>
          </w:tcPr>
          <w:p w:rsidR="00502423" w:rsidRPr="009549EE" w:rsidRDefault="00502423" w:rsidP="00502423">
            <w:pPr>
              <w:rPr>
                <w:b/>
                <w:bCs/>
                <w:rtl/>
              </w:rPr>
            </w:pPr>
            <w:r>
              <w:rPr>
                <w:rFonts w:hint="cs"/>
                <w:b/>
                <w:bCs/>
                <w:rtl/>
              </w:rPr>
              <w:t>4</w:t>
            </w:r>
          </w:p>
        </w:tc>
        <w:tc>
          <w:tcPr>
            <w:tcW w:w="6095" w:type="dxa"/>
            <w:gridSpan w:val="4"/>
            <w:tcBorders>
              <w:top w:val="single" w:sz="18" w:space="0" w:color="auto"/>
              <w:left w:val="single" w:sz="6" w:space="0" w:color="auto"/>
              <w:bottom w:val="single" w:sz="6" w:space="0" w:color="auto"/>
              <w:right w:val="single" w:sz="6" w:space="0" w:color="auto"/>
            </w:tcBorders>
            <w:shd w:val="pct5" w:color="auto" w:fill="auto"/>
            <w:vAlign w:val="center"/>
          </w:tcPr>
          <w:p w:rsidR="00502423" w:rsidRPr="009549EE" w:rsidRDefault="00502423" w:rsidP="00502423">
            <w:pPr>
              <w:jc w:val="center"/>
              <w:rPr>
                <w:b/>
                <w:bCs/>
                <w:rtl/>
              </w:rPr>
            </w:pPr>
            <w:r>
              <w:rPr>
                <w:rFonts w:hint="cs"/>
                <w:b/>
                <w:bCs/>
                <w:rtl/>
              </w:rPr>
              <w:t>פרטי</w:t>
            </w:r>
            <w:r w:rsidRPr="009549EE">
              <w:rPr>
                <w:rFonts w:hint="cs"/>
                <w:b/>
                <w:bCs/>
                <w:rtl/>
              </w:rPr>
              <w:t xml:space="preserve"> הלקוח</w:t>
            </w:r>
          </w:p>
        </w:tc>
        <w:tc>
          <w:tcPr>
            <w:tcW w:w="1418" w:type="dxa"/>
            <w:vMerge w:val="restart"/>
            <w:tcBorders>
              <w:top w:val="single" w:sz="18" w:space="0" w:color="auto"/>
              <w:left w:val="single" w:sz="6" w:space="0" w:color="auto"/>
              <w:right w:val="single" w:sz="6" w:space="0" w:color="auto"/>
            </w:tcBorders>
            <w:shd w:val="pct5" w:color="auto" w:fill="auto"/>
            <w:vAlign w:val="center"/>
          </w:tcPr>
          <w:p w:rsidR="00502423" w:rsidRPr="009549EE" w:rsidRDefault="00502423" w:rsidP="00502423">
            <w:pPr>
              <w:jc w:val="center"/>
              <w:rPr>
                <w:b/>
                <w:bCs/>
                <w:rtl/>
              </w:rPr>
            </w:pPr>
            <w:r w:rsidRPr="009549EE">
              <w:rPr>
                <w:rFonts w:hint="cs"/>
                <w:b/>
                <w:bCs/>
                <w:rtl/>
              </w:rPr>
              <w:t>תאריכי</w:t>
            </w:r>
          </w:p>
          <w:p w:rsidR="00502423" w:rsidRPr="009549EE" w:rsidRDefault="00502423" w:rsidP="00502423">
            <w:pPr>
              <w:jc w:val="center"/>
              <w:rPr>
                <w:b/>
                <w:bCs/>
                <w:rtl/>
              </w:rPr>
            </w:pPr>
            <w:r w:rsidRPr="009549EE">
              <w:rPr>
                <w:b/>
                <w:bCs/>
                <w:rtl/>
              </w:rPr>
              <w:t>ה</w:t>
            </w:r>
            <w:r w:rsidRPr="009549EE">
              <w:rPr>
                <w:rFonts w:hint="cs"/>
                <w:b/>
                <w:bCs/>
                <w:rtl/>
              </w:rPr>
              <w:t>הפעלה</w:t>
            </w:r>
          </w:p>
          <w:p w:rsidR="00502423" w:rsidRPr="009549EE" w:rsidRDefault="00502423" w:rsidP="00502423">
            <w:pPr>
              <w:jc w:val="center"/>
              <w:rPr>
                <w:b/>
                <w:bCs/>
                <w:rtl/>
              </w:rPr>
            </w:pPr>
            <w:r w:rsidRPr="009549EE">
              <w:rPr>
                <w:rFonts w:hint="cs"/>
                <w:b/>
                <w:bCs/>
                <w:rtl/>
              </w:rPr>
              <w:t>(מ:_  עד:_)</w:t>
            </w:r>
          </w:p>
        </w:tc>
        <w:tc>
          <w:tcPr>
            <w:tcW w:w="2410" w:type="dxa"/>
            <w:vMerge w:val="restart"/>
            <w:tcBorders>
              <w:top w:val="single" w:sz="18" w:space="0" w:color="auto"/>
              <w:left w:val="single" w:sz="6" w:space="0" w:color="auto"/>
              <w:right w:val="single" w:sz="18" w:space="0" w:color="auto"/>
            </w:tcBorders>
            <w:shd w:val="clear" w:color="auto" w:fill="auto"/>
            <w:vAlign w:val="center"/>
          </w:tcPr>
          <w:p w:rsidR="00502423" w:rsidRPr="00997EF1" w:rsidRDefault="00502423" w:rsidP="00502423">
            <w:pPr>
              <w:jc w:val="center"/>
              <w:rPr>
                <w:b/>
                <w:bCs/>
                <w:rtl/>
              </w:rPr>
            </w:pPr>
            <w:r w:rsidRPr="00997EF1">
              <w:rPr>
                <w:rFonts w:hint="cs"/>
                <w:b/>
                <w:bCs/>
                <w:rtl/>
              </w:rPr>
              <w:t>ניהול ארגוני / פדגוגי</w:t>
            </w:r>
          </w:p>
          <w:p w:rsidR="00502423" w:rsidRPr="009549EE" w:rsidRDefault="00502423" w:rsidP="00502423">
            <w:pPr>
              <w:jc w:val="center"/>
              <w:rPr>
                <w:b/>
                <w:bCs/>
                <w:rtl/>
              </w:rPr>
            </w:pPr>
            <w:r w:rsidRPr="00997EF1">
              <w:rPr>
                <w:rFonts w:hint="cs"/>
                <w:b/>
                <w:bCs/>
                <w:rtl/>
              </w:rPr>
              <w:t>(הקף בעיגול</w:t>
            </w:r>
            <w:r>
              <w:rPr>
                <w:rFonts w:hint="cs"/>
                <w:b/>
                <w:bCs/>
                <w:rtl/>
              </w:rPr>
              <w:t>- ניתן להקיף גם שני תחומי ניהול</w:t>
            </w:r>
            <w:r w:rsidRPr="00997EF1">
              <w:rPr>
                <w:rFonts w:hint="cs"/>
                <w:b/>
                <w:bCs/>
                <w:rtl/>
              </w:rPr>
              <w:t>)</w:t>
            </w:r>
          </w:p>
        </w:tc>
      </w:tr>
      <w:tr w:rsidR="00502423" w:rsidRPr="009549EE" w:rsidTr="00502423">
        <w:trPr>
          <w:cantSplit/>
          <w:trHeight w:val="632"/>
          <w:jc w:val="right"/>
        </w:trPr>
        <w:tc>
          <w:tcPr>
            <w:tcW w:w="425" w:type="dxa"/>
            <w:vMerge/>
            <w:tcBorders>
              <w:left w:val="single" w:sz="18" w:space="0" w:color="auto"/>
              <w:right w:val="single" w:sz="6" w:space="0" w:color="auto"/>
            </w:tcBorders>
            <w:shd w:val="pct5" w:color="auto" w:fill="auto"/>
          </w:tcPr>
          <w:p w:rsidR="00502423" w:rsidRPr="009549EE" w:rsidRDefault="00502423" w:rsidP="00502423">
            <w:pPr>
              <w:numPr>
                <w:ilvl w:val="0"/>
                <w:numId w:val="98"/>
              </w:numPr>
              <w:ind w:right="0"/>
              <w:jc w:val="center"/>
              <w:rPr>
                <w:b/>
                <w:bCs/>
                <w:i/>
                <w:iCs/>
                <w:rtl/>
              </w:rPr>
            </w:pPr>
          </w:p>
        </w:tc>
        <w:tc>
          <w:tcPr>
            <w:tcW w:w="1559" w:type="dxa"/>
            <w:tcBorders>
              <w:top w:val="single" w:sz="6" w:space="0" w:color="auto"/>
              <w:left w:val="single" w:sz="6" w:space="0" w:color="auto"/>
              <w:right w:val="single" w:sz="6" w:space="0" w:color="auto"/>
            </w:tcBorders>
            <w:shd w:val="pct5" w:color="auto" w:fill="auto"/>
          </w:tcPr>
          <w:p w:rsidR="00502423" w:rsidRPr="009549EE" w:rsidRDefault="00502423" w:rsidP="00502423">
            <w:pPr>
              <w:jc w:val="center"/>
              <w:rPr>
                <w:b/>
                <w:bCs/>
                <w:rtl/>
              </w:rPr>
            </w:pPr>
            <w:r>
              <w:rPr>
                <w:rFonts w:hint="cs"/>
                <w:b/>
                <w:bCs/>
                <w:rtl/>
              </w:rPr>
              <w:t>הלקוח (מוסד/רשות מקומית/אחר)</w:t>
            </w:r>
          </w:p>
        </w:tc>
        <w:tc>
          <w:tcPr>
            <w:tcW w:w="1560" w:type="dxa"/>
            <w:tcBorders>
              <w:top w:val="single" w:sz="6" w:space="0" w:color="auto"/>
              <w:left w:val="single" w:sz="6" w:space="0" w:color="auto"/>
              <w:right w:val="single" w:sz="6" w:space="0" w:color="auto"/>
            </w:tcBorders>
            <w:shd w:val="pct5" w:color="auto" w:fill="auto"/>
          </w:tcPr>
          <w:p w:rsidR="00502423" w:rsidRPr="009549EE" w:rsidRDefault="00502423" w:rsidP="00502423">
            <w:pPr>
              <w:jc w:val="center"/>
              <w:rPr>
                <w:b/>
                <w:bCs/>
                <w:rtl/>
              </w:rPr>
            </w:pPr>
            <w:r w:rsidRPr="009549EE">
              <w:rPr>
                <w:b/>
                <w:bCs/>
                <w:rtl/>
              </w:rPr>
              <w:t>א</w:t>
            </w:r>
            <w:r w:rsidRPr="009549EE">
              <w:rPr>
                <w:rFonts w:hint="cs"/>
                <w:b/>
                <w:bCs/>
                <w:rtl/>
              </w:rPr>
              <w:t>יש הקשר</w:t>
            </w:r>
          </w:p>
        </w:tc>
        <w:tc>
          <w:tcPr>
            <w:tcW w:w="1559" w:type="dxa"/>
            <w:tcBorders>
              <w:top w:val="single" w:sz="6" w:space="0" w:color="auto"/>
              <w:left w:val="single" w:sz="6" w:space="0" w:color="auto"/>
              <w:right w:val="single" w:sz="4" w:space="0" w:color="auto"/>
            </w:tcBorders>
            <w:shd w:val="pct5" w:color="auto" w:fill="auto"/>
          </w:tcPr>
          <w:p w:rsidR="00502423" w:rsidRPr="009549EE" w:rsidRDefault="00502423" w:rsidP="00502423">
            <w:pPr>
              <w:jc w:val="center"/>
              <w:rPr>
                <w:b/>
                <w:bCs/>
                <w:rtl/>
              </w:rPr>
            </w:pPr>
            <w:r w:rsidRPr="009549EE">
              <w:rPr>
                <w:rFonts w:hint="cs"/>
                <w:b/>
                <w:bCs/>
                <w:rtl/>
              </w:rPr>
              <w:t>טלפון</w:t>
            </w:r>
          </w:p>
        </w:tc>
        <w:tc>
          <w:tcPr>
            <w:tcW w:w="1417" w:type="dxa"/>
            <w:tcBorders>
              <w:top w:val="single" w:sz="6" w:space="0" w:color="auto"/>
              <w:left w:val="single" w:sz="4" w:space="0" w:color="auto"/>
              <w:right w:val="single" w:sz="6" w:space="0" w:color="auto"/>
            </w:tcBorders>
            <w:shd w:val="pct5" w:color="auto" w:fill="auto"/>
          </w:tcPr>
          <w:p w:rsidR="00502423" w:rsidRPr="009549EE" w:rsidRDefault="00502423" w:rsidP="00502423">
            <w:pPr>
              <w:jc w:val="center"/>
              <w:rPr>
                <w:b/>
                <w:bCs/>
                <w:rtl/>
              </w:rPr>
            </w:pPr>
            <w:r w:rsidRPr="009549EE">
              <w:rPr>
                <w:rFonts w:hint="cs"/>
                <w:b/>
                <w:bCs/>
                <w:rtl/>
              </w:rPr>
              <w:t>טלפון סלולרי</w:t>
            </w:r>
          </w:p>
        </w:tc>
        <w:tc>
          <w:tcPr>
            <w:tcW w:w="1418" w:type="dxa"/>
            <w:vMerge/>
            <w:tcBorders>
              <w:left w:val="single" w:sz="6" w:space="0" w:color="auto"/>
              <w:right w:val="single" w:sz="6" w:space="0" w:color="auto"/>
            </w:tcBorders>
            <w:shd w:val="pct5" w:color="auto" w:fill="auto"/>
          </w:tcPr>
          <w:p w:rsidR="00502423" w:rsidRPr="009549EE" w:rsidRDefault="00502423" w:rsidP="00502423">
            <w:pPr>
              <w:jc w:val="center"/>
              <w:rPr>
                <w:b/>
                <w:bCs/>
                <w:i/>
                <w:iCs/>
                <w:rtl/>
              </w:rPr>
            </w:pPr>
          </w:p>
        </w:tc>
        <w:tc>
          <w:tcPr>
            <w:tcW w:w="2410" w:type="dxa"/>
            <w:vMerge/>
            <w:tcBorders>
              <w:left w:val="single" w:sz="6" w:space="0" w:color="auto"/>
              <w:right w:val="single" w:sz="18" w:space="0" w:color="auto"/>
            </w:tcBorders>
            <w:shd w:val="clear" w:color="auto" w:fill="auto"/>
          </w:tcPr>
          <w:p w:rsidR="00502423" w:rsidRPr="009549EE" w:rsidRDefault="00502423" w:rsidP="00502423">
            <w:pPr>
              <w:jc w:val="center"/>
              <w:rPr>
                <w:b/>
                <w:bCs/>
                <w:i/>
                <w:iCs/>
                <w:rtl/>
              </w:rPr>
            </w:pPr>
          </w:p>
        </w:tc>
      </w:tr>
      <w:tr w:rsidR="00502423" w:rsidRPr="009549EE" w:rsidTr="00180359">
        <w:trPr>
          <w:trHeight w:val="681"/>
          <w:jc w:val="right"/>
        </w:trPr>
        <w:tc>
          <w:tcPr>
            <w:tcW w:w="425" w:type="dxa"/>
            <w:vMerge/>
            <w:tcBorders>
              <w:left w:val="single" w:sz="18" w:space="0" w:color="auto"/>
              <w:bottom w:val="single" w:sz="18" w:space="0" w:color="auto"/>
              <w:right w:val="single" w:sz="6" w:space="0" w:color="auto"/>
            </w:tcBorders>
          </w:tcPr>
          <w:p w:rsidR="00502423" w:rsidRPr="009549EE" w:rsidRDefault="00502423" w:rsidP="00502423">
            <w:pPr>
              <w:numPr>
                <w:ilvl w:val="0"/>
                <w:numId w:val="98"/>
              </w:numPr>
              <w:ind w:right="0"/>
              <w:jc w:val="center"/>
              <w:rPr>
                <w:b/>
                <w:bCs/>
                <w:rtl/>
              </w:rPr>
            </w:pPr>
          </w:p>
        </w:tc>
        <w:tc>
          <w:tcPr>
            <w:tcW w:w="1559" w:type="dxa"/>
            <w:tcBorders>
              <w:top w:val="single" w:sz="18" w:space="0" w:color="auto"/>
              <w:left w:val="single" w:sz="6" w:space="0" w:color="auto"/>
              <w:bottom w:val="single" w:sz="18" w:space="0" w:color="auto"/>
              <w:right w:val="single" w:sz="4" w:space="0" w:color="auto"/>
            </w:tcBorders>
          </w:tcPr>
          <w:p w:rsidR="00502423" w:rsidRPr="009549EE" w:rsidRDefault="00502423" w:rsidP="00502423">
            <w:pPr>
              <w:jc w:val="center"/>
              <w:rPr>
                <w:b/>
                <w:bCs/>
                <w:rtl/>
              </w:rPr>
            </w:pPr>
          </w:p>
        </w:tc>
        <w:tc>
          <w:tcPr>
            <w:tcW w:w="1560" w:type="dxa"/>
            <w:tcBorders>
              <w:top w:val="single" w:sz="18" w:space="0" w:color="auto"/>
              <w:left w:val="single" w:sz="4" w:space="0" w:color="auto"/>
              <w:bottom w:val="single" w:sz="18" w:space="0" w:color="auto"/>
              <w:right w:val="single" w:sz="4" w:space="0" w:color="auto"/>
            </w:tcBorders>
          </w:tcPr>
          <w:p w:rsidR="00502423" w:rsidRPr="009549EE" w:rsidRDefault="00502423" w:rsidP="00502423">
            <w:pPr>
              <w:jc w:val="center"/>
              <w:rPr>
                <w:b/>
                <w:bCs/>
                <w:rtl/>
              </w:rPr>
            </w:pPr>
          </w:p>
        </w:tc>
        <w:tc>
          <w:tcPr>
            <w:tcW w:w="1559" w:type="dxa"/>
            <w:tcBorders>
              <w:top w:val="single" w:sz="18" w:space="0" w:color="auto"/>
              <w:left w:val="single" w:sz="4" w:space="0" w:color="auto"/>
              <w:bottom w:val="single" w:sz="18" w:space="0" w:color="auto"/>
              <w:right w:val="single" w:sz="4" w:space="0" w:color="auto"/>
            </w:tcBorders>
          </w:tcPr>
          <w:p w:rsidR="00502423" w:rsidRPr="009549EE" w:rsidRDefault="00502423" w:rsidP="00502423">
            <w:pPr>
              <w:jc w:val="center"/>
              <w:rPr>
                <w:b/>
                <w:bCs/>
                <w:rtl/>
              </w:rPr>
            </w:pPr>
          </w:p>
        </w:tc>
        <w:tc>
          <w:tcPr>
            <w:tcW w:w="1417" w:type="dxa"/>
            <w:tcBorders>
              <w:top w:val="single" w:sz="18" w:space="0" w:color="auto"/>
              <w:left w:val="single" w:sz="4" w:space="0" w:color="auto"/>
              <w:bottom w:val="single" w:sz="18" w:space="0" w:color="auto"/>
              <w:right w:val="single" w:sz="4" w:space="0" w:color="auto"/>
            </w:tcBorders>
          </w:tcPr>
          <w:p w:rsidR="00502423" w:rsidRPr="009549EE" w:rsidRDefault="00502423" w:rsidP="00502423">
            <w:pPr>
              <w:jc w:val="center"/>
              <w:rPr>
                <w:b/>
                <w:bCs/>
                <w:rtl/>
              </w:rPr>
            </w:pPr>
          </w:p>
        </w:tc>
        <w:tc>
          <w:tcPr>
            <w:tcW w:w="1418" w:type="dxa"/>
            <w:tcBorders>
              <w:top w:val="single" w:sz="18" w:space="0" w:color="auto"/>
              <w:left w:val="single" w:sz="4" w:space="0" w:color="auto"/>
              <w:bottom w:val="single" w:sz="18" w:space="0" w:color="auto"/>
              <w:right w:val="single" w:sz="4" w:space="0" w:color="auto"/>
            </w:tcBorders>
          </w:tcPr>
          <w:p w:rsidR="00502423" w:rsidRPr="009549EE" w:rsidRDefault="00502423" w:rsidP="00502423">
            <w:pPr>
              <w:jc w:val="center"/>
              <w:rPr>
                <w:b/>
                <w:bCs/>
                <w:rtl/>
              </w:rPr>
            </w:pPr>
          </w:p>
        </w:tc>
        <w:tc>
          <w:tcPr>
            <w:tcW w:w="2410" w:type="dxa"/>
            <w:tcBorders>
              <w:top w:val="single" w:sz="18" w:space="0" w:color="auto"/>
              <w:left w:val="single" w:sz="4" w:space="0" w:color="auto"/>
              <w:bottom w:val="single" w:sz="18" w:space="0" w:color="auto"/>
              <w:right w:val="single" w:sz="18" w:space="0" w:color="auto"/>
            </w:tcBorders>
          </w:tcPr>
          <w:p w:rsidR="00502423" w:rsidRDefault="00502423" w:rsidP="00502423">
            <w:pPr>
              <w:jc w:val="center"/>
              <w:rPr>
                <w:b/>
                <w:bCs/>
                <w:rtl/>
              </w:rPr>
            </w:pPr>
            <w:r>
              <w:rPr>
                <w:rFonts w:hint="cs"/>
                <w:b/>
                <w:bCs/>
                <w:rtl/>
              </w:rPr>
              <w:t>פרויקט רב שנתי :</w:t>
            </w:r>
          </w:p>
          <w:p w:rsidR="00502423" w:rsidRPr="009549EE" w:rsidRDefault="00502423" w:rsidP="00502423">
            <w:pPr>
              <w:jc w:val="center"/>
              <w:rPr>
                <w:b/>
                <w:bCs/>
                <w:rtl/>
              </w:rPr>
            </w:pPr>
            <w:r>
              <w:rPr>
                <w:rFonts w:hint="cs"/>
                <w:b/>
                <w:bCs/>
                <w:rtl/>
              </w:rPr>
              <w:t>כן/ לא (הקף בעיגול)</w:t>
            </w:r>
          </w:p>
        </w:tc>
      </w:tr>
      <w:tr w:rsidR="00502423" w:rsidRPr="009549EE" w:rsidTr="00180359">
        <w:trPr>
          <w:trHeight w:val="324"/>
          <w:jc w:val="right"/>
        </w:trPr>
        <w:tc>
          <w:tcPr>
            <w:tcW w:w="3544" w:type="dxa"/>
            <w:gridSpan w:val="3"/>
            <w:tcBorders>
              <w:top w:val="single" w:sz="4" w:space="0" w:color="auto"/>
              <w:left w:val="single" w:sz="18" w:space="0" w:color="auto"/>
              <w:bottom w:val="single" w:sz="18" w:space="0" w:color="auto"/>
              <w:right w:val="single" w:sz="18" w:space="0" w:color="auto"/>
            </w:tcBorders>
          </w:tcPr>
          <w:p w:rsidR="00502423" w:rsidRDefault="00502423" w:rsidP="00502423">
            <w:pPr>
              <w:rPr>
                <w:b/>
                <w:bCs/>
                <w:rtl/>
              </w:rPr>
            </w:pPr>
            <w:r>
              <w:rPr>
                <w:rFonts w:hint="cs"/>
                <w:b/>
                <w:bCs/>
                <w:rtl/>
              </w:rPr>
              <w:t xml:space="preserve">פריסה ארצית / מקומית </w:t>
            </w:r>
          </w:p>
          <w:p w:rsidR="00502423" w:rsidRPr="009549EE" w:rsidRDefault="00502423" w:rsidP="00502423">
            <w:pPr>
              <w:rPr>
                <w:b/>
                <w:bCs/>
                <w:rtl/>
              </w:rPr>
            </w:pPr>
            <w:r>
              <w:rPr>
                <w:rFonts w:hint="cs"/>
                <w:b/>
                <w:bCs/>
                <w:rtl/>
              </w:rPr>
              <w:t>(הקף בעיגול)</w:t>
            </w:r>
          </w:p>
          <w:p w:rsidR="00502423" w:rsidRDefault="00502423" w:rsidP="00502423">
            <w:pPr>
              <w:rPr>
                <w:b/>
                <w:bCs/>
                <w:rtl/>
              </w:rPr>
            </w:pPr>
            <w:r>
              <w:rPr>
                <w:rFonts w:hint="cs"/>
                <w:b/>
                <w:bCs/>
                <w:rtl/>
              </w:rPr>
              <w:t xml:space="preserve">מגזר: כללי, חרדי, בני מיעוטים </w:t>
            </w:r>
          </w:p>
          <w:p w:rsidR="00502423" w:rsidRPr="009549EE" w:rsidRDefault="00502423" w:rsidP="00502423">
            <w:pPr>
              <w:rPr>
                <w:b/>
                <w:bCs/>
                <w:rtl/>
              </w:rPr>
            </w:pPr>
            <w:r>
              <w:rPr>
                <w:rFonts w:hint="cs"/>
                <w:b/>
                <w:bCs/>
                <w:rtl/>
              </w:rPr>
              <w:t>(הקף בעיגול)</w:t>
            </w:r>
          </w:p>
        </w:tc>
        <w:tc>
          <w:tcPr>
            <w:tcW w:w="1559" w:type="dxa"/>
            <w:tcBorders>
              <w:top w:val="single" w:sz="4" w:space="0" w:color="auto"/>
              <w:left w:val="single" w:sz="18" w:space="0" w:color="auto"/>
              <w:bottom w:val="single" w:sz="18" w:space="0" w:color="auto"/>
              <w:right w:val="single" w:sz="18" w:space="0" w:color="auto"/>
            </w:tcBorders>
            <w:shd w:val="clear" w:color="auto" w:fill="F2F2F2"/>
          </w:tcPr>
          <w:p w:rsidR="00502423" w:rsidRPr="009549EE" w:rsidRDefault="00502423" w:rsidP="00502423">
            <w:pPr>
              <w:jc w:val="center"/>
              <w:rPr>
                <w:b/>
                <w:bCs/>
                <w:rtl/>
              </w:rPr>
            </w:pPr>
            <w:r>
              <w:rPr>
                <w:rFonts w:hint="cs"/>
                <w:b/>
                <w:bCs/>
                <w:rtl/>
              </w:rPr>
              <w:t xml:space="preserve">כמות </w:t>
            </w:r>
            <w:r w:rsidRPr="009549EE">
              <w:rPr>
                <w:rFonts w:hint="cs"/>
                <w:b/>
                <w:bCs/>
                <w:rtl/>
              </w:rPr>
              <w:t>המשתתפים</w:t>
            </w:r>
            <w:r>
              <w:rPr>
                <w:rFonts w:hint="cs"/>
                <w:b/>
                <w:bCs/>
                <w:rtl/>
              </w:rPr>
              <w:t xml:space="preserve"> וגיל המשתתפים:</w:t>
            </w:r>
            <w:r w:rsidRPr="009549EE">
              <w:rPr>
                <w:rFonts w:hint="cs"/>
                <w:b/>
                <w:bCs/>
                <w:rtl/>
              </w:rPr>
              <w:t xml:space="preserve"> </w:t>
            </w:r>
          </w:p>
        </w:tc>
        <w:tc>
          <w:tcPr>
            <w:tcW w:w="1417" w:type="dxa"/>
            <w:tcBorders>
              <w:top w:val="single" w:sz="4" w:space="0" w:color="auto"/>
              <w:left w:val="single" w:sz="18" w:space="0" w:color="auto"/>
              <w:bottom w:val="single" w:sz="18" w:space="0" w:color="auto"/>
              <w:right w:val="single" w:sz="18" w:space="0" w:color="auto"/>
            </w:tcBorders>
          </w:tcPr>
          <w:p w:rsidR="00502423" w:rsidRPr="009549EE" w:rsidRDefault="00502423" w:rsidP="00502423">
            <w:pPr>
              <w:jc w:val="center"/>
              <w:rPr>
                <w:b/>
                <w:bCs/>
                <w:rtl/>
              </w:rPr>
            </w:pPr>
          </w:p>
        </w:tc>
        <w:tc>
          <w:tcPr>
            <w:tcW w:w="1418" w:type="dxa"/>
            <w:tcBorders>
              <w:top w:val="single" w:sz="4" w:space="0" w:color="auto"/>
              <w:left w:val="single" w:sz="18" w:space="0" w:color="auto"/>
              <w:bottom w:val="single" w:sz="18" w:space="0" w:color="auto"/>
              <w:right w:val="single" w:sz="4" w:space="0" w:color="auto"/>
            </w:tcBorders>
            <w:shd w:val="clear" w:color="auto" w:fill="F2F2F2"/>
            <w:vAlign w:val="center"/>
          </w:tcPr>
          <w:p w:rsidR="00502423" w:rsidRPr="009549EE" w:rsidRDefault="00502423" w:rsidP="00502423">
            <w:pPr>
              <w:jc w:val="center"/>
              <w:rPr>
                <w:b/>
                <w:bCs/>
                <w:rtl/>
              </w:rPr>
            </w:pPr>
            <w:r>
              <w:rPr>
                <w:rFonts w:hint="cs"/>
                <w:b/>
                <w:bCs/>
                <w:rtl/>
              </w:rPr>
              <w:t>תחום הפרויקט / הפעילות</w:t>
            </w:r>
          </w:p>
        </w:tc>
        <w:tc>
          <w:tcPr>
            <w:tcW w:w="2410" w:type="dxa"/>
            <w:tcBorders>
              <w:top w:val="single" w:sz="4" w:space="0" w:color="auto"/>
              <w:left w:val="single" w:sz="4" w:space="0" w:color="auto"/>
              <w:bottom w:val="single" w:sz="18" w:space="0" w:color="auto"/>
              <w:right w:val="single" w:sz="18" w:space="0" w:color="auto"/>
            </w:tcBorders>
          </w:tcPr>
          <w:p w:rsidR="00502423" w:rsidRPr="009549EE" w:rsidRDefault="00502423" w:rsidP="00502423">
            <w:pPr>
              <w:jc w:val="center"/>
              <w:rPr>
                <w:b/>
                <w:bCs/>
                <w:rtl/>
              </w:rPr>
            </w:pPr>
          </w:p>
        </w:tc>
      </w:tr>
      <w:tr w:rsidR="00502423" w:rsidRPr="009549EE" w:rsidTr="00180359">
        <w:trPr>
          <w:trHeight w:val="818"/>
          <w:jc w:val="right"/>
        </w:trPr>
        <w:tc>
          <w:tcPr>
            <w:tcW w:w="10348" w:type="dxa"/>
            <w:gridSpan w:val="7"/>
            <w:tcBorders>
              <w:top w:val="single" w:sz="4" w:space="0" w:color="auto"/>
              <w:left w:val="single" w:sz="18" w:space="0" w:color="auto"/>
              <w:bottom w:val="single" w:sz="18" w:space="0" w:color="auto"/>
              <w:right w:val="single" w:sz="18" w:space="0" w:color="auto"/>
            </w:tcBorders>
          </w:tcPr>
          <w:p w:rsidR="00502423" w:rsidRPr="009549EE" w:rsidRDefault="00502423" w:rsidP="00502423">
            <w:pPr>
              <w:jc w:val="center"/>
              <w:rPr>
                <w:b/>
                <w:bCs/>
                <w:rtl/>
              </w:rPr>
            </w:pPr>
            <w:r>
              <w:rPr>
                <w:rFonts w:hint="cs"/>
                <w:b/>
                <w:bCs/>
                <w:rtl/>
              </w:rPr>
              <w:t xml:space="preserve">תיאור הפרויקט ותחומי האחריות של המציע </w:t>
            </w:r>
          </w:p>
          <w:p w:rsidR="00502423" w:rsidRPr="009549EE" w:rsidRDefault="00502423" w:rsidP="00502423">
            <w:pPr>
              <w:jc w:val="center"/>
              <w:rPr>
                <w:b/>
                <w:bCs/>
                <w:rtl/>
              </w:rPr>
            </w:pPr>
            <w:r w:rsidRPr="009549EE">
              <w:rPr>
                <w:rFonts w:hint="cs"/>
                <w:b/>
                <w:bCs/>
                <w:rtl/>
              </w:rPr>
              <w:t>_________________________________________________________________________________________________________________________________________________________________________________________________________________________________________________________</w:t>
            </w:r>
          </w:p>
          <w:p w:rsidR="00502423" w:rsidRPr="009549EE" w:rsidRDefault="00502423" w:rsidP="00180359">
            <w:pPr>
              <w:jc w:val="center"/>
              <w:rPr>
                <w:b/>
                <w:bCs/>
                <w:rtl/>
              </w:rPr>
            </w:pPr>
            <w:r w:rsidRPr="009549EE">
              <w:rPr>
                <w:rFonts w:hint="cs"/>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00296244">
              <w:rPr>
                <w:rFonts w:hint="cs"/>
                <w:b/>
                <w:bCs/>
                <w:rtl/>
              </w:rPr>
              <w:t xml:space="preserve"> להוכחת הפריסה ארצית- ציון המקומות השונים בהם הופעלו התכניות </w:t>
            </w:r>
            <w:r w:rsidRPr="009549EE">
              <w:rPr>
                <w:rFonts w:hint="cs"/>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bl>
    <w:p w:rsidR="00502423" w:rsidRDefault="00502423" w:rsidP="008651B2">
      <w:pPr>
        <w:jc w:val="center"/>
        <w:rPr>
          <w:b/>
          <w:bCs/>
          <w:rtl/>
        </w:rPr>
      </w:pPr>
    </w:p>
    <w:tbl>
      <w:tblPr>
        <w:bidiVisual/>
        <w:tblW w:w="10348" w:type="dxa"/>
        <w:jc w:val="righ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5"/>
        <w:gridCol w:w="1559"/>
        <w:gridCol w:w="1560"/>
        <w:gridCol w:w="1559"/>
        <w:gridCol w:w="1417"/>
        <w:gridCol w:w="1418"/>
        <w:gridCol w:w="2410"/>
      </w:tblGrid>
      <w:tr w:rsidR="00502423" w:rsidRPr="009549EE" w:rsidTr="00502423">
        <w:trPr>
          <w:cantSplit/>
          <w:trHeight w:val="397"/>
          <w:jc w:val="right"/>
        </w:trPr>
        <w:tc>
          <w:tcPr>
            <w:tcW w:w="425" w:type="dxa"/>
            <w:vMerge w:val="restart"/>
            <w:tcBorders>
              <w:top w:val="single" w:sz="18" w:space="0" w:color="auto"/>
              <w:left w:val="single" w:sz="18" w:space="0" w:color="auto"/>
              <w:right w:val="single" w:sz="6" w:space="0" w:color="auto"/>
            </w:tcBorders>
            <w:shd w:val="pct5" w:color="auto" w:fill="auto"/>
            <w:vAlign w:val="center"/>
          </w:tcPr>
          <w:p w:rsidR="00502423" w:rsidRPr="009549EE" w:rsidRDefault="00502423" w:rsidP="00502423">
            <w:pPr>
              <w:rPr>
                <w:b/>
                <w:bCs/>
                <w:rtl/>
              </w:rPr>
            </w:pPr>
            <w:r>
              <w:rPr>
                <w:rFonts w:hint="cs"/>
                <w:b/>
                <w:bCs/>
                <w:rtl/>
              </w:rPr>
              <w:t>5</w:t>
            </w:r>
          </w:p>
        </w:tc>
        <w:tc>
          <w:tcPr>
            <w:tcW w:w="6095" w:type="dxa"/>
            <w:gridSpan w:val="4"/>
            <w:tcBorders>
              <w:top w:val="single" w:sz="18" w:space="0" w:color="auto"/>
              <w:left w:val="single" w:sz="6" w:space="0" w:color="auto"/>
              <w:bottom w:val="single" w:sz="6" w:space="0" w:color="auto"/>
              <w:right w:val="single" w:sz="6" w:space="0" w:color="auto"/>
            </w:tcBorders>
            <w:shd w:val="pct5" w:color="auto" w:fill="auto"/>
            <w:vAlign w:val="center"/>
          </w:tcPr>
          <w:p w:rsidR="00502423" w:rsidRPr="009549EE" w:rsidRDefault="00502423" w:rsidP="00502423">
            <w:pPr>
              <w:jc w:val="center"/>
              <w:rPr>
                <w:b/>
                <w:bCs/>
                <w:rtl/>
              </w:rPr>
            </w:pPr>
            <w:r>
              <w:rPr>
                <w:rFonts w:hint="cs"/>
                <w:b/>
                <w:bCs/>
                <w:rtl/>
              </w:rPr>
              <w:t>פרטי</w:t>
            </w:r>
            <w:r w:rsidRPr="009549EE">
              <w:rPr>
                <w:rFonts w:hint="cs"/>
                <w:b/>
                <w:bCs/>
                <w:rtl/>
              </w:rPr>
              <w:t xml:space="preserve"> הלקוח</w:t>
            </w:r>
          </w:p>
        </w:tc>
        <w:tc>
          <w:tcPr>
            <w:tcW w:w="1418" w:type="dxa"/>
            <w:vMerge w:val="restart"/>
            <w:tcBorders>
              <w:top w:val="single" w:sz="18" w:space="0" w:color="auto"/>
              <w:left w:val="single" w:sz="6" w:space="0" w:color="auto"/>
              <w:right w:val="single" w:sz="6" w:space="0" w:color="auto"/>
            </w:tcBorders>
            <w:shd w:val="pct5" w:color="auto" w:fill="auto"/>
            <w:vAlign w:val="center"/>
          </w:tcPr>
          <w:p w:rsidR="00502423" w:rsidRPr="009549EE" w:rsidRDefault="00502423" w:rsidP="00502423">
            <w:pPr>
              <w:jc w:val="center"/>
              <w:rPr>
                <w:b/>
                <w:bCs/>
                <w:rtl/>
              </w:rPr>
            </w:pPr>
            <w:r w:rsidRPr="009549EE">
              <w:rPr>
                <w:rFonts w:hint="cs"/>
                <w:b/>
                <w:bCs/>
                <w:rtl/>
              </w:rPr>
              <w:t>תאריכי</w:t>
            </w:r>
          </w:p>
          <w:p w:rsidR="00502423" w:rsidRPr="009549EE" w:rsidRDefault="00502423" w:rsidP="00502423">
            <w:pPr>
              <w:jc w:val="center"/>
              <w:rPr>
                <w:b/>
                <w:bCs/>
                <w:rtl/>
              </w:rPr>
            </w:pPr>
            <w:r w:rsidRPr="009549EE">
              <w:rPr>
                <w:b/>
                <w:bCs/>
                <w:rtl/>
              </w:rPr>
              <w:t>ה</w:t>
            </w:r>
            <w:r w:rsidRPr="009549EE">
              <w:rPr>
                <w:rFonts w:hint="cs"/>
                <w:b/>
                <w:bCs/>
                <w:rtl/>
              </w:rPr>
              <w:t>הפעלה</w:t>
            </w:r>
          </w:p>
          <w:p w:rsidR="00502423" w:rsidRPr="009549EE" w:rsidRDefault="00502423" w:rsidP="00502423">
            <w:pPr>
              <w:jc w:val="center"/>
              <w:rPr>
                <w:b/>
                <w:bCs/>
                <w:rtl/>
              </w:rPr>
            </w:pPr>
            <w:r w:rsidRPr="009549EE">
              <w:rPr>
                <w:rFonts w:hint="cs"/>
                <w:b/>
                <w:bCs/>
                <w:rtl/>
              </w:rPr>
              <w:t>(מ:_  עד:_)</w:t>
            </w:r>
          </w:p>
        </w:tc>
        <w:tc>
          <w:tcPr>
            <w:tcW w:w="2410" w:type="dxa"/>
            <w:vMerge w:val="restart"/>
            <w:tcBorders>
              <w:top w:val="single" w:sz="18" w:space="0" w:color="auto"/>
              <w:left w:val="single" w:sz="6" w:space="0" w:color="auto"/>
              <w:right w:val="single" w:sz="18" w:space="0" w:color="auto"/>
            </w:tcBorders>
            <w:shd w:val="clear" w:color="auto" w:fill="auto"/>
            <w:vAlign w:val="center"/>
          </w:tcPr>
          <w:p w:rsidR="00502423" w:rsidRPr="00997EF1" w:rsidRDefault="00502423" w:rsidP="00502423">
            <w:pPr>
              <w:jc w:val="center"/>
              <w:rPr>
                <w:b/>
                <w:bCs/>
                <w:rtl/>
              </w:rPr>
            </w:pPr>
            <w:r w:rsidRPr="00997EF1">
              <w:rPr>
                <w:rFonts w:hint="cs"/>
                <w:b/>
                <w:bCs/>
                <w:rtl/>
              </w:rPr>
              <w:t>ניהול ארגוני / פדגוגי</w:t>
            </w:r>
          </w:p>
          <w:p w:rsidR="00502423" w:rsidRPr="009549EE" w:rsidRDefault="00502423" w:rsidP="00502423">
            <w:pPr>
              <w:jc w:val="center"/>
              <w:rPr>
                <w:b/>
                <w:bCs/>
                <w:rtl/>
              </w:rPr>
            </w:pPr>
            <w:r w:rsidRPr="00997EF1">
              <w:rPr>
                <w:rFonts w:hint="cs"/>
                <w:b/>
                <w:bCs/>
                <w:rtl/>
              </w:rPr>
              <w:t>(הקף בעיגול</w:t>
            </w:r>
            <w:r>
              <w:rPr>
                <w:rFonts w:hint="cs"/>
                <w:b/>
                <w:bCs/>
                <w:rtl/>
              </w:rPr>
              <w:t>- ניתן להקיף גם שני תחומי ניהול</w:t>
            </w:r>
            <w:r w:rsidRPr="00997EF1">
              <w:rPr>
                <w:rFonts w:hint="cs"/>
                <w:b/>
                <w:bCs/>
                <w:rtl/>
              </w:rPr>
              <w:t>)</w:t>
            </w:r>
          </w:p>
        </w:tc>
      </w:tr>
      <w:tr w:rsidR="00502423" w:rsidRPr="009549EE" w:rsidTr="00502423">
        <w:trPr>
          <w:cantSplit/>
          <w:trHeight w:val="632"/>
          <w:jc w:val="right"/>
        </w:trPr>
        <w:tc>
          <w:tcPr>
            <w:tcW w:w="425" w:type="dxa"/>
            <w:vMerge/>
            <w:tcBorders>
              <w:left w:val="single" w:sz="18" w:space="0" w:color="auto"/>
              <w:right w:val="single" w:sz="6" w:space="0" w:color="auto"/>
            </w:tcBorders>
            <w:shd w:val="pct5" w:color="auto" w:fill="auto"/>
          </w:tcPr>
          <w:p w:rsidR="00502423" w:rsidRPr="009549EE" w:rsidRDefault="00502423" w:rsidP="00502423">
            <w:pPr>
              <w:numPr>
                <w:ilvl w:val="0"/>
                <w:numId w:val="98"/>
              </w:numPr>
              <w:ind w:right="0"/>
              <w:jc w:val="center"/>
              <w:rPr>
                <w:b/>
                <w:bCs/>
                <w:i/>
                <w:iCs/>
                <w:rtl/>
              </w:rPr>
            </w:pPr>
          </w:p>
        </w:tc>
        <w:tc>
          <w:tcPr>
            <w:tcW w:w="1559" w:type="dxa"/>
            <w:tcBorders>
              <w:top w:val="single" w:sz="6" w:space="0" w:color="auto"/>
              <w:left w:val="single" w:sz="6" w:space="0" w:color="auto"/>
              <w:right w:val="single" w:sz="6" w:space="0" w:color="auto"/>
            </w:tcBorders>
            <w:shd w:val="pct5" w:color="auto" w:fill="auto"/>
          </w:tcPr>
          <w:p w:rsidR="00502423" w:rsidRPr="009549EE" w:rsidRDefault="00502423" w:rsidP="00502423">
            <w:pPr>
              <w:jc w:val="center"/>
              <w:rPr>
                <w:b/>
                <w:bCs/>
                <w:rtl/>
              </w:rPr>
            </w:pPr>
            <w:r>
              <w:rPr>
                <w:rFonts w:hint="cs"/>
                <w:b/>
                <w:bCs/>
                <w:rtl/>
              </w:rPr>
              <w:t>הלקוח (מוסד/רשות מקומית/אחר)</w:t>
            </w:r>
          </w:p>
        </w:tc>
        <w:tc>
          <w:tcPr>
            <w:tcW w:w="1560" w:type="dxa"/>
            <w:tcBorders>
              <w:top w:val="single" w:sz="6" w:space="0" w:color="auto"/>
              <w:left w:val="single" w:sz="6" w:space="0" w:color="auto"/>
              <w:right w:val="single" w:sz="6" w:space="0" w:color="auto"/>
            </w:tcBorders>
            <w:shd w:val="pct5" w:color="auto" w:fill="auto"/>
          </w:tcPr>
          <w:p w:rsidR="00502423" w:rsidRPr="009549EE" w:rsidRDefault="00502423" w:rsidP="00502423">
            <w:pPr>
              <w:jc w:val="center"/>
              <w:rPr>
                <w:b/>
                <w:bCs/>
                <w:rtl/>
              </w:rPr>
            </w:pPr>
            <w:r w:rsidRPr="009549EE">
              <w:rPr>
                <w:b/>
                <w:bCs/>
                <w:rtl/>
              </w:rPr>
              <w:t>א</w:t>
            </w:r>
            <w:r w:rsidRPr="009549EE">
              <w:rPr>
                <w:rFonts w:hint="cs"/>
                <w:b/>
                <w:bCs/>
                <w:rtl/>
              </w:rPr>
              <w:t>יש הקשר</w:t>
            </w:r>
          </w:p>
        </w:tc>
        <w:tc>
          <w:tcPr>
            <w:tcW w:w="1559" w:type="dxa"/>
            <w:tcBorders>
              <w:top w:val="single" w:sz="6" w:space="0" w:color="auto"/>
              <w:left w:val="single" w:sz="6" w:space="0" w:color="auto"/>
              <w:right w:val="single" w:sz="4" w:space="0" w:color="auto"/>
            </w:tcBorders>
            <w:shd w:val="pct5" w:color="auto" w:fill="auto"/>
          </w:tcPr>
          <w:p w:rsidR="00502423" w:rsidRPr="009549EE" w:rsidRDefault="00502423" w:rsidP="00502423">
            <w:pPr>
              <w:jc w:val="center"/>
              <w:rPr>
                <w:b/>
                <w:bCs/>
                <w:rtl/>
              </w:rPr>
            </w:pPr>
            <w:r w:rsidRPr="009549EE">
              <w:rPr>
                <w:rFonts w:hint="cs"/>
                <w:b/>
                <w:bCs/>
                <w:rtl/>
              </w:rPr>
              <w:t>טלפון</w:t>
            </w:r>
          </w:p>
        </w:tc>
        <w:tc>
          <w:tcPr>
            <w:tcW w:w="1417" w:type="dxa"/>
            <w:tcBorders>
              <w:top w:val="single" w:sz="6" w:space="0" w:color="auto"/>
              <w:left w:val="single" w:sz="4" w:space="0" w:color="auto"/>
              <w:right w:val="single" w:sz="6" w:space="0" w:color="auto"/>
            </w:tcBorders>
            <w:shd w:val="pct5" w:color="auto" w:fill="auto"/>
          </w:tcPr>
          <w:p w:rsidR="00502423" w:rsidRPr="009549EE" w:rsidRDefault="00502423" w:rsidP="00502423">
            <w:pPr>
              <w:jc w:val="center"/>
              <w:rPr>
                <w:b/>
                <w:bCs/>
                <w:rtl/>
              </w:rPr>
            </w:pPr>
            <w:r w:rsidRPr="009549EE">
              <w:rPr>
                <w:rFonts w:hint="cs"/>
                <w:b/>
                <w:bCs/>
                <w:rtl/>
              </w:rPr>
              <w:t>טלפון סלולרי</w:t>
            </w:r>
          </w:p>
        </w:tc>
        <w:tc>
          <w:tcPr>
            <w:tcW w:w="1418" w:type="dxa"/>
            <w:vMerge/>
            <w:tcBorders>
              <w:left w:val="single" w:sz="6" w:space="0" w:color="auto"/>
              <w:right w:val="single" w:sz="6" w:space="0" w:color="auto"/>
            </w:tcBorders>
            <w:shd w:val="pct5" w:color="auto" w:fill="auto"/>
          </w:tcPr>
          <w:p w:rsidR="00502423" w:rsidRPr="009549EE" w:rsidRDefault="00502423" w:rsidP="00502423">
            <w:pPr>
              <w:jc w:val="center"/>
              <w:rPr>
                <w:b/>
                <w:bCs/>
                <w:i/>
                <w:iCs/>
                <w:rtl/>
              </w:rPr>
            </w:pPr>
          </w:p>
        </w:tc>
        <w:tc>
          <w:tcPr>
            <w:tcW w:w="2410" w:type="dxa"/>
            <w:vMerge/>
            <w:tcBorders>
              <w:left w:val="single" w:sz="6" w:space="0" w:color="auto"/>
              <w:right w:val="single" w:sz="18" w:space="0" w:color="auto"/>
            </w:tcBorders>
            <w:shd w:val="clear" w:color="auto" w:fill="auto"/>
          </w:tcPr>
          <w:p w:rsidR="00502423" w:rsidRPr="009549EE" w:rsidRDefault="00502423" w:rsidP="00502423">
            <w:pPr>
              <w:jc w:val="center"/>
              <w:rPr>
                <w:b/>
                <w:bCs/>
                <w:i/>
                <w:iCs/>
                <w:rtl/>
              </w:rPr>
            </w:pPr>
          </w:p>
        </w:tc>
      </w:tr>
      <w:tr w:rsidR="00502423" w:rsidRPr="009549EE" w:rsidTr="00502423">
        <w:trPr>
          <w:trHeight w:val="681"/>
          <w:jc w:val="right"/>
        </w:trPr>
        <w:tc>
          <w:tcPr>
            <w:tcW w:w="425" w:type="dxa"/>
            <w:vMerge/>
            <w:tcBorders>
              <w:left w:val="single" w:sz="18" w:space="0" w:color="auto"/>
              <w:bottom w:val="single" w:sz="18" w:space="0" w:color="auto"/>
              <w:right w:val="single" w:sz="6" w:space="0" w:color="auto"/>
            </w:tcBorders>
          </w:tcPr>
          <w:p w:rsidR="00502423" w:rsidRPr="009549EE" w:rsidRDefault="00502423" w:rsidP="00502423">
            <w:pPr>
              <w:numPr>
                <w:ilvl w:val="0"/>
                <w:numId w:val="98"/>
              </w:numPr>
              <w:ind w:right="0"/>
              <w:jc w:val="center"/>
              <w:rPr>
                <w:b/>
                <w:bCs/>
                <w:rtl/>
              </w:rPr>
            </w:pPr>
          </w:p>
        </w:tc>
        <w:tc>
          <w:tcPr>
            <w:tcW w:w="1559" w:type="dxa"/>
            <w:tcBorders>
              <w:top w:val="single" w:sz="18" w:space="0" w:color="auto"/>
              <w:left w:val="single" w:sz="6" w:space="0" w:color="auto"/>
              <w:bottom w:val="single" w:sz="18" w:space="0" w:color="auto"/>
              <w:right w:val="single" w:sz="4" w:space="0" w:color="auto"/>
            </w:tcBorders>
          </w:tcPr>
          <w:p w:rsidR="00502423" w:rsidRPr="009549EE" w:rsidRDefault="00502423" w:rsidP="00502423">
            <w:pPr>
              <w:jc w:val="center"/>
              <w:rPr>
                <w:b/>
                <w:bCs/>
                <w:rtl/>
              </w:rPr>
            </w:pPr>
          </w:p>
        </w:tc>
        <w:tc>
          <w:tcPr>
            <w:tcW w:w="1560" w:type="dxa"/>
            <w:tcBorders>
              <w:top w:val="single" w:sz="18" w:space="0" w:color="auto"/>
              <w:left w:val="single" w:sz="4" w:space="0" w:color="auto"/>
              <w:bottom w:val="single" w:sz="18" w:space="0" w:color="auto"/>
              <w:right w:val="single" w:sz="4" w:space="0" w:color="auto"/>
            </w:tcBorders>
          </w:tcPr>
          <w:p w:rsidR="00502423" w:rsidRPr="009549EE" w:rsidRDefault="00502423" w:rsidP="00502423">
            <w:pPr>
              <w:jc w:val="center"/>
              <w:rPr>
                <w:b/>
                <w:bCs/>
                <w:rtl/>
              </w:rPr>
            </w:pPr>
          </w:p>
        </w:tc>
        <w:tc>
          <w:tcPr>
            <w:tcW w:w="1559" w:type="dxa"/>
            <w:tcBorders>
              <w:top w:val="single" w:sz="18" w:space="0" w:color="auto"/>
              <w:left w:val="single" w:sz="4" w:space="0" w:color="auto"/>
              <w:bottom w:val="single" w:sz="18" w:space="0" w:color="auto"/>
              <w:right w:val="single" w:sz="4" w:space="0" w:color="auto"/>
            </w:tcBorders>
          </w:tcPr>
          <w:p w:rsidR="00502423" w:rsidRPr="009549EE" w:rsidRDefault="00502423" w:rsidP="00502423">
            <w:pPr>
              <w:jc w:val="center"/>
              <w:rPr>
                <w:b/>
                <w:bCs/>
                <w:rtl/>
              </w:rPr>
            </w:pPr>
          </w:p>
        </w:tc>
        <w:tc>
          <w:tcPr>
            <w:tcW w:w="1417" w:type="dxa"/>
            <w:tcBorders>
              <w:top w:val="single" w:sz="18" w:space="0" w:color="auto"/>
              <w:left w:val="single" w:sz="4" w:space="0" w:color="auto"/>
              <w:bottom w:val="single" w:sz="18" w:space="0" w:color="auto"/>
              <w:right w:val="single" w:sz="4" w:space="0" w:color="auto"/>
            </w:tcBorders>
          </w:tcPr>
          <w:p w:rsidR="00502423" w:rsidRPr="009549EE" w:rsidRDefault="00502423" w:rsidP="00502423">
            <w:pPr>
              <w:jc w:val="center"/>
              <w:rPr>
                <w:b/>
                <w:bCs/>
                <w:rtl/>
              </w:rPr>
            </w:pPr>
          </w:p>
        </w:tc>
        <w:tc>
          <w:tcPr>
            <w:tcW w:w="1418" w:type="dxa"/>
            <w:tcBorders>
              <w:top w:val="single" w:sz="18" w:space="0" w:color="auto"/>
              <w:left w:val="single" w:sz="4" w:space="0" w:color="auto"/>
              <w:bottom w:val="single" w:sz="18" w:space="0" w:color="auto"/>
              <w:right w:val="single" w:sz="4" w:space="0" w:color="auto"/>
            </w:tcBorders>
          </w:tcPr>
          <w:p w:rsidR="00502423" w:rsidRPr="009549EE" w:rsidRDefault="00502423" w:rsidP="00502423">
            <w:pPr>
              <w:jc w:val="center"/>
              <w:rPr>
                <w:b/>
                <w:bCs/>
                <w:rtl/>
              </w:rPr>
            </w:pPr>
          </w:p>
        </w:tc>
        <w:tc>
          <w:tcPr>
            <w:tcW w:w="2410" w:type="dxa"/>
            <w:tcBorders>
              <w:top w:val="single" w:sz="18" w:space="0" w:color="auto"/>
              <w:left w:val="single" w:sz="4" w:space="0" w:color="auto"/>
              <w:bottom w:val="single" w:sz="18" w:space="0" w:color="auto"/>
              <w:right w:val="single" w:sz="18" w:space="0" w:color="auto"/>
            </w:tcBorders>
          </w:tcPr>
          <w:p w:rsidR="00502423" w:rsidRDefault="00502423" w:rsidP="00502423">
            <w:pPr>
              <w:jc w:val="center"/>
              <w:rPr>
                <w:b/>
                <w:bCs/>
                <w:rtl/>
              </w:rPr>
            </w:pPr>
            <w:r>
              <w:rPr>
                <w:rFonts w:hint="cs"/>
                <w:b/>
                <w:bCs/>
                <w:rtl/>
              </w:rPr>
              <w:t>פרויקט רב שנתי :</w:t>
            </w:r>
          </w:p>
          <w:p w:rsidR="00502423" w:rsidRPr="009549EE" w:rsidRDefault="00502423" w:rsidP="00502423">
            <w:pPr>
              <w:jc w:val="center"/>
              <w:rPr>
                <w:b/>
                <w:bCs/>
                <w:rtl/>
              </w:rPr>
            </w:pPr>
            <w:r>
              <w:rPr>
                <w:rFonts w:hint="cs"/>
                <w:b/>
                <w:bCs/>
                <w:rtl/>
              </w:rPr>
              <w:t>כן/ לא (הקף בעיגול)</w:t>
            </w:r>
          </w:p>
        </w:tc>
      </w:tr>
      <w:tr w:rsidR="00502423" w:rsidRPr="009549EE" w:rsidTr="00502423">
        <w:trPr>
          <w:trHeight w:val="324"/>
          <w:jc w:val="right"/>
        </w:trPr>
        <w:tc>
          <w:tcPr>
            <w:tcW w:w="3544" w:type="dxa"/>
            <w:gridSpan w:val="3"/>
            <w:tcBorders>
              <w:top w:val="single" w:sz="4" w:space="0" w:color="auto"/>
              <w:left w:val="single" w:sz="18" w:space="0" w:color="auto"/>
              <w:bottom w:val="single" w:sz="18" w:space="0" w:color="auto"/>
              <w:right w:val="single" w:sz="18" w:space="0" w:color="auto"/>
            </w:tcBorders>
          </w:tcPr>
          <w:p w:rsidR="00502423" w:rsidRDefault="00502423" w:rsidP="00502423">
            <w:pPr>
              <w:rPr>
                <w:b/>
                <w:bCs/>
                <w:rtl/>
              </w:rPr>
            </w:pPr>
            <w:r>
              <w:rPr>
                <w:rFonts w:hint="cs"/>
                <w:b/>
                <w:bCs/>
                <w:rtl/>
              </w:rPr>
              <w:t xml:space="preserve">פריסה ארצית / מקומית </w:t>
            </w:r>
          </w:p>
          <w:p w:rsidR="00502423" w:rsidRPr="009549EE" w:rsidRDefault="00502423" w:rsidP="00502423">
            <w:pPr>
              <w:rPr>
                <w:b/>
                <w:bCs/>
                <w:rtl/>
              </w:rPr>
            </w:pPr>
            <w:r>
              <w:rPr>
                <w:rFonts w:hint="cs"/>
                <w:b/>
                <w:bCs/>
                <w:rtl/>
              </w:rPr>
              <w:t>(הקף בעיגול)</w:t>
            </w:r>
          </w:p>
          <w:p w:rsidR="00502423" w:rsidRDefault="00502423" w:rsidP="00502423">
            <w:pPr>
              <w:rPr>
                <w:b/>
                <w:bCs/>
                <w:rtl/>
              </w:rPr>
            </w:pPr>
            <w:r>
              <w:rPr>
                <w:rFonts w:hint="cs"/>
                <w:b/>
                <w:bCs/>
                <w:rtl/>
              </w:rPr>
              <w:t xml:space="preserve">מגזר: כללי, חרדי, בני מיעוטים </w:t>
            </w:r>
          </w:p>
          <w:p w:rsidR="00502423" w:rsidRPr="009549EE" w:rsidRDefault="00502423" w:rsidP="00502423">
            <w:pPr>
              <w:rPr>
                <w:b/>
                <w:bCs/>
                <w:rtl/>
              </w:rPr>
            </w:pPr>
            <w:r>
              <w:rPr>
                <w:rFonts w:hint="cs"/>
                <w:b/>
                <w:bCs/>
                <w:rtl/>
              </w:rPr>
              <w:t>(הקף בעיגול)</w:t>
            </w:r>
          </w:p>
        </w:tc>
        <w:tc>
          <w:tcPr>
            <w:tcW w:w="1559" w:type="dxa"/>
            <w:tcBorders>
              <w:top w:val="single" w:sz="4" w:space="0" w:color="auto"/>
              <w:left w:val="single" w:sz="18" w:space="0" w:color="auto"/>
              <w:bottom w:val="single" w:sz="18" w:space="0" w:color="auto"/>
              <w:right w:val="single" w:sz="18" w:space="0" w:color="auto"/>
            </w:tcBorders>
            <w:shd w:val="clear" w:color="auto" w:fill="F2F2F2"/>
          </w:tcPr>
          <w:p w:rsidR="00502423" w:rsidRPr="009549EE" w:rsidRDefault="00502423" w:rsidP="00502423">
            <w:pPr>
              <w:jc w:val="center"/>
              <w:rPr>
                <w:b/>
                <w:bCs/>
                <w:rtl/>
              </w:rPr>
            </w:pPr>
            <w:r>
              <w:rPr>
                <w:rFonts w:hint="cs"/>
                <w:b/>
                <w:bCs/>
                <w:rtl/>
              </w:rPr>
              <w:t xml:space="preserve">כמות </w:t>
            </w:r>
            <w:r w:rsidRPr="009549EE">
              <w:rPr>
                <w:rFonts w:hint="cs"/>
                <w:b/>
                <w:bCs/>
                <w:rtl/>
              </w:rPr>
              <w:t>המשתתפים</w:t>
            </w:r>
            <w:r>
              <w:rPr>
                <w:rFonts w:hint="cs"/>
                <w:b/>
                <w:bCs/>
                <w:rtl/>
              </w:rPr>
              <w:t xml:space="preserve"> וגיל המשתתפים:</w:t>
            </w:r>
            <w:r w:rsidRPr="009549EE">
              <w:rPr>
                <w:rFonts w:hint="cs"/>
                <w:b/>
                <w:bCs/>
                <w:rtl/>
              </w:rPr>
              <w:t xml:space="preserve"> </w:t>
            </w:r>
          </w:p>
        </w:tc>
        <w:tc>
          <w:tcPr>
            <w:tcW w:w="1417" w:type="dxa"/>
            <w:tcBorders>
              <w:top w:val="single" w:sz="4" w:space="0" w:color="auto"/>
              <w:left w:val="single" w:sz="18" w:space="0" w:color="auto"/>
              <w:bottom w:val="single" w:sz="18" w:space="0" w:color="auto"/>
              <w:right w:val="single" w:sz="18" w:space="0" w:color="auto"/>
            </w:tcBorders>
          </w:tcPr>
          <w:p w:rsidR="00502423" w:rsidRPr="009549EE" w:rsidRDefault="00502423" w:rsidP="00502423">
            <w:pPr>
              <w:jc w:val="center"/>
              <w:rPr>
                <w:b/>
                <w:bCs/>
                <w:rtl/>
              </w:rPr>
            </w:pPr>
          </w:p>
        </w:tc>
        <w:tc>
          <w:tcPr>
            <w:tcW w:w="1418" w:type="dxa"/>
            <w:tcBorders>
              <w:top w:val="single" w:sz="4" w:space="0" w:color="auto"/>
              <w:left w:val="single" w:sz="18" w:space="0" w:color="auto"/>
              <w:bottom w:val="single" w:sz="18" w:space="0" w:color="auto"/>
              <w:right w:val="single" w:sz="4" w:space="0" w:color="auto"/>
            </w:tcBorders>
            <w:shd w:val="clear" w:color="auto" w:fill="F2F2F2"/>
            <w:vAlign w:val="center"/>
          </w:tcPr>
          <w:p w:rsidR="00502423" w:rsidRPr="009549EE" w:rsidRDefault="00502423" w:rsidP="00502423">
            <w:pPr>
              <w:jc w:val="center"/>
              <w:rPr>
                <w:b/>
                <w:bCs/>
                <w:rtl/>
              </w:rPr>
            </w:pPr>
            <w:r>
              <w:rPr>
                <w:rFonts w:hint="cs"/>
                <w:b/>
                <w:bCs/>
                <w:rtl/>
              </w:rPr>
              <w:t>תחום הפרויקט / הפעילות</w:t>
            </w:r>
          </w:p>
        </w:tc>
        <w:tc>
          <w:tcPr>
            <w:tcW w:w="2410" w:type="dxa"/>
            <w:tcBorders>
              <w:top w:val="single" w:sz="4" w:space="0" w:color="auto"/>
              <w:left w:val="single" w:sz="4" w:space="0" w:color="auto"/>
              <w:bottom w:val="single" w:sz="18" w:space="0" w:color="auto"/>
              <w:right w:val="single" w:sz="18" w:space="0" w:color="auto"/>
            </w:tcBorders>
          </w:tcPr>
          <w:p w:rsidR="00502423" w:rsidRPr="009549EE" w:rsidRDefault="00502423" w:rsidP="00502423">
            <w:pPr>
              <w:jc w:val="center"/>
              <w:rPr>
                <w:b/>
                <w:bCs/>
                <w:rtl/>
              </w:rPr>
            </w:pPr>
          </w:p>
        </w:tc>
      </w:tr>
      <w:tr w:rsidR="00502423" w:rsidRPr="009549EE" w:rsidTr="00502423">
        <w:trPr>
          <w:trHeight w:val="818"/>
          <w:jc w:val="right"/>
        </w:trPr>
        <w:tc>
          <w:tcPr>
            <w:tcW w:w="10348" w:type="dxa"/>
            <w:gridSpan w:val="7"/>
            <w:tcBorders>
              <w:top w:val="single" w:sz="4" w:space="0" w:color="auto"/>
              <w:left w:val="single" w:sz="18" w:space="0" w:color="auto"/>
              <w:bottom w:val="single" w:sz="18" w:space="0" w:color="auto"/>
              <w:right w:val="single" w:sz="18" w:space="0" w:color="auto"/>
            </w:tcBorders>
          </w:tcPr>
          <w:p w:rsidR="00502423" w:rsidRPr="009549EE" w:rsidRDefault="00502423" w:rsidP="00502423">
            <w:pPr>
              <w:jc w:val="center"/>
              <w:rPr>
                <w:b/>
                <w:bCs/>
                <w:rtl/>
              </w:rPr>
            </w:pPr>
            <w:r>
              <w:rPr>
                <w:rFonts w:hint="cs"/>
                <w:b/>
                <w:bCs/>
                <w:rtl/>
              </w:rPr>
              <w:t xml:space="preserve">תיאור הפרויקט ותחומי האחריות של המציע </w:t>
            </w:r>
          </w:p>
          <w:p w:rsidR="00502423" w:rsidRPr="009549EE" w:rsidRDefault="00502423" w:rsidP="00502423">
            <w:pPr>
              <w:jc w:val="center"/>
              <w:rPr>
                <w:b/>
                <w:bCs/>
                <w:rtl/>
              </w:rPr>
            </w:pPr>
            <w:r w:rsidRPr="009549EE">
              <w:rPr>
                <w:rFonts w:hint="cs"/>
                <w:b/>
                <w:bCs/>
                <w:rtl/>
              </w:rPr>
              <w:t>_________________________________________________________________________________________________________________________________________________________________________________________________________________________________________________________</w:t>
            </w:r>
          </w:p>
          <w:p w:rsidR="00502423" w:rsidRPr="009549EE" w:rsidRDefault="00502423" w:rsidP="00180359">
            <w:pPr>
              <w:jc w:val="center"/>
              <w:rPr>
                <w:b/>
                <w:bCs/>
                <w:rtl/>
              </w:rPr>
            </w:pPr>
            <w:r w:rsidRPr="009549EE">
              <w:rPr>
                <w:rFonts w:hint="cs"/>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00296244">
              <w:rPr>
                <w:rFonts w:hint="cs"/>
                <w:b/>
                <w:bCs/>
                <w:rtl/>
              </w:rPr>
              <w:t xml:space="preserve"> להוכחת הפריסה ארצית- ציון המקומות השונים בהם הופעלו התכניות </w:t>
            </w:r>
            <w:r w:rsidRPr="009549EE">
              <w:rPr>
                <w:rFonts w:hint="cs"/>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bl>
    <w:p w:rsidR="00502423" w:rsidRDefault="00502423" w:rsidP="008651B2">
      <w:pPr>
        <w:jc w:val="center"/>
        <w:rPr>
          <w:b/>
          <w:bCs/>
          <w:rtl/>
        </w:rPr>
      </w:pPr>
    </w:p>
    <w:p w:rsidR="00043D0B" w:rsidRDefault="00043D0B" w:rsidP="008651B2">
      <w:pPr>
        <w:jc w:val="center"/>
        <w:rPr>
          <w:b/>
          <w:bCs/>
          <w:rtl/>
        </w:rPr>
      </w:pPr>
    </w:p>
    <w:tbl>
      <w:tblPr>
        <w:bidiVisual/>
        <w:tblW w:w="10348" w:type="dxa"/>
        <w:jc w:val="righ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5"/>
        <w:gridCol w:w="1559"/>
        <w:gridCol w:w="1560"/>
        <w:gridCol w:w="1559"/>
        <w:gridCol w:w="1417"/>
        <w:gridCol w:w="1418"/>
        <w:gridCol w:w="2410"/>
      </w:tblGrid>
      <w:tr w:rsidR="00502423" w:rsidRPr="009549EE" w:rsidTr="00502423">
        <w:trPr>
          <w:cantSplit/>
          <w:trHeight w:val="397"/>
          <w:jc w:val="right"/>
        </w:trPr>
        <w:tc>
          <w:tcPr>
            <w:tcW w:w="425" w:type="dxa"/>
            <w:vMerge w:val="restart"/>
            <w:tcBorders>
              <w:top w:val="single" w:sz="18" w:space="0" w:color="auto"/>
              <w:left w:val="single" w:sz="18" w:space="0" w:color="auto"/>
              <w:right w:val="single" w:sz="6" w:space="0" w:color="auto"/>
            </w:tcBorders>
            <w:shd w:val="pct5" w:color="auto" w:fill="auto"/>
            <w:vAlign w:val="center"/>
          </w:tcPr>
          <w:p w:rsidR="00502423" w:rsidRPr="009549EE" w:rsidRDefault="00502423" w:rsidP="00502423">
            <w:pPr>
              <w:rPr>
                <w:b/>
                <w:bCs/>
                <w:rtl/>
              </w:rPr>
            </w:pPr>
            <w:r>
              <w:rPr>
                <w:rFonts w:hint="cs"/>
                <w:b/>
                <w:bCs/>
                <w:rtl/>
              </w:rPr>
              <w:t>6</w:t>
            </w:r>
          </w:p>
        </w:tc>
        <w:tc>
          <w:tcPr>
            <w:tcW w:w="6095" w:type="dxa"/>
            <w:gridSpan w:val="4"/>
            <w:tcBorders>
              <w:top w:val="single" w:sz="18" w:space="0" w:color="auto"/>
              <w:left w:val="single" w:sz="6" w:space="0" w:color="auto"/>
              <w:bottom w:val="single" w:sz="6" w:space="0" w:color="auto"/>
              <w:right w:val="single" w:sz="6" w:space="0" w:color="auto"/>
            </w:tcBorders>
            <w:shd w:val="pct5" w:color="auto" w:fill="auto"/>
            <w:vAlign w:val="center"/>
          </w:tcPr>
          <w:p w:rsidR="00502423" w:rsidRPr="009549EE" w:rsidRDefault="00502423" w:rsidP="00502423">
            <w:pPr>
              <w:jc w:val="center"/>
              <w:rPr>
                <w:b/>
                <w:bCs/>
                <w:rtl/>
              </w:rPr>
            </w:pPr>
            <w:r>
              <w:rPr>
                <w:rFonts w:hint="cs"/>
                <w:b/>
                <w:bCs/>
                <w:rtl/>
              </w:rPr>
              <w:t>פרטי</w:t>
            </w:r>
            <w:r w:rsidRPr="009549EE">
              <w:rPr>
                <w:rFonts w:hint="cs"/>
                <w:b/>
                <w:bCs/>
                <w:rtl/>
              </w:rPr>
              <w:t xml:space="preserve"> הלקוח</w:t>
            </w:r>
          </w:p>
        </w:tc>
        <w:tc>
          <w:tcPr>
            <w:tcW w:w="1418" w:type="dxa"/>
            <w:vMerge w:val="restart"/>
            <w:tcBorders>
              <w:top w:val="single" w:sz="18" w:space="0" w:color="auto"/>
              <w:left w:val="single" w:sz="6" w:space="0" w:color="auto"/>
              <w:right w:val="single" w:sz="6" w:space="0" w:color="auto"/>
            </w:tcBorders>
            <w:shd w:val="pct5" w:color="auto" w:fill="auto"/>
            <w:vAlign w:val="center"/>
          </w:tcPr>
          <w:p w:rsidR="00502423" w:rsidRPr="009549EE" w:rsidRDefault="00502423" w:rsidP="00502423">
            <w:pPr>
              <w:jc w:val="center"/>
              <w:rPr>
                <w:b/>
                <w:bCs/>
                <w:rtl/>
              </w:rPr>
            </w:pPr>
            <w:r w:rsidRPr="009549EE">
              <w:rPr>
                <w:rFonts w:hint="cs"/>
                <w:b/>
                <w:bCs/>
                <w:rtl/>
              </w:rPr>
              <w:t>תאריכי</w:t>
            </w:r>
          </w:p>
          <w:p w:rsidR="00502423" w:rsidRPr="009549EE" w:rsidRDefault="00502423" w:rsidP="00502423">
            <w:pPr>
              <w:jc w:val="center"/>
              <w:rPr>
                <w:b/>
                <w:bCs/>
                <w:rtl/>
              </w:rPr>
            </w:pPr>
            <w:r w:rsidRPr="009549EE">
              <w:rPr>
                <w:b/>
                <w:bCs/>
                <w:rtl/>
              </w:rPr>
              <w:t>ה</w:t>
            </w:r>
            <w:r w:rsidRPr="009549EE">
              <w:rPr>
                <w:rFonts w:hint="cs"/>
                <w:b/>
                <w:bCs/>
                <w:rtl/>
              </w:rPr>
              <w:t>הפעלה</w:t>
            </w:r>
          </w:p>
          <w:p w:rsidR="00502423" w:rsidRPr="009549EE" w:rsidRDefault="00502423" w:rsidP="00502423">
            <w:pPr>
              <w:jc w:val="center"/>
              <w:rPr>
                <w:b/>
                <w:bCs/>
                <w:rtl/>
              </w:rPr>
            </w:pPr>
            <w:r w:rsidRPr="009549EE">
              <w:rPr>
                <w:rFonts w:hint="cs"/>
                <w:b/>
                <w:bCs/>
                <w:rtl/>
              </w:rPr>
              <w:t>(מ:_  עד:_)</w:t>
            </w:r>
          </w:p>
        </w:tc>
        <w:tc>
          <w:tcPr>
            <w:tcW w:w="2410" w:type="dxa"/>
            <w:vMerge w:val="restart"/>
            <w:tcBorders>
              <w:top w:val="single" w:sz="18" w:space="0" w:color="auto"/>
              <w:left w:val="single" w:sz="6" w:space="0" w:color="auto"/>
              <w:right w:val="single" w:sz="18" w:space="0" w:color="auto"/>
            </w:tcBorders>
            <w:shd w:val="clear" w:color="auto" w:fill="auto"/>
            <w:vAlign w:val="center"/>
          </w:tcPr>
          <w:p w:rsidR="00502423" w:rsidRPr="00997EF1" w:rsidRDefault="00502423" w:rsidP="00502423">
            <w:pPr>
              <w:jc w:val="center"/>
              <w:rPr>
                <w:b/>
                <w:bCs/>
                <w:rtl/>
              </w:rPr>
            </w:pPr>
            <w:r w:rsidRPr="00997EF1">
              <w:rPr>
                <w:rFonts w:hint="cs"/>
                <w:b/>
                <w:bCs/>
                <w:rtl/>
              </w:rPr>
              <w:t>ניהול ארגוני / פדגוגי</w:t>
            </w:r>
          </w:p>
          <w:p w:rsidR="00502423" w:rsidRPr="009549EE" w:rsidRDefault="00502423" w:rsidP="00502423">
            <w:pPr>
              <w:jc w:val="center"/>
              <w:rPr>
                <w:b/>
                <w:bCs/>
                <w:rtl/>
              </w:rPr>
            </w:pPr>
            <w:r w:rsidRPr="00997EF1">
              <w:rPr>
                <w:rFonts w:hint="cs"/>
                <w:b/>
                <w:bCs/>
                <w:rtl/>
              </w:rPr>
              <w:t>(הקף בעיגול</w:t>
            </w:r>
            <w:r>
              <w:rPr>
                <w:rFonts w:hint="cs"/>
                <w:b/>
                <w:bCs/>
                <w:rtl/>
              </w:rPr>
              <w:t>- ניתן להקיף גם שני תחומי ניהול</w:t>
            </w:r>
            <w:r w:rsidRPr="00997EF1">
              <w:rPr>
                <w:rFonts w:hint="cs"/>
                <w:b/>
                <w:bCs/>
                <w:rtl/>
              </w:rPr>
              <w:t>)</w:t>
            </w:r>
          </w:p>
        </w:tc>
      </w:tr>
      <w:tr w:rsidR="00502423" w:rsidRPr="009549EE" w:rsidTr="00502423">
        <w:trPr>
          <w:cantSplit/>
          <w:trHeight w:val="632"/>
          <w:jc w:val="right"/>
        </w:trPr>
        <w:tc>
          <w:tcPr>
            <w:tcW w:w="425" w:type="dxa"/>
            <w:vMerge/>
            <w:tcBorders>
              <w:left w:val="single" w:sz="18" w:space="0" w:color="auto"/>
              <w:right w:val="single" w:sz="6" w:space="0" w:color="auto"/>
            </w:tcBorders>
            <w:shd w:val="pct5" w:color="auto" w:fill="auto"/>
          </w:tcPr>
          <w:p w:rsidR="00502423" w:rsidRPr="009549EE" w:rsidRDefault="00502423" w:rsidP="00502423">
            <w:pPr>
              <w:numPr>
                <w:ilvl w:val="0"/>
                <w:numId w:val="98"/>
              </w:numPr>
              <w:ind w:right="0"/>
              <w:jc w:val="center"/>
              <w:rPr>
                <w:b/>
                <w:bCs/>
                <w:i/>
                <w:iCs/>
                <w:rtl/>
              </w:rPr>
            </w:pPr>
          </w:p>
        </w:tc>
        <w:tc>
          <w:tcPr>
            <w:tcW w:w="1559" w:type="dxa"/>
            <w:tcBorders>
              <w:top w:val="single" w:sz="6" w:space="0" w:color="auto"/>
              <w:left w:val="single" w:sz="6" w:space="0" w:color="auto"/>
              <w:right w:val="single" w:sz="6" w:space="0" w:color="auto"/>
            </w:tcBorders>
            <w:shd w:val="pct5" w:color="auto" w:fill="auto"/>
          </w:tcPr>
          <w:p w:rsidR="00502423" w:rsidRPr="009549EE" w:rsidRDefault="00502423" w:rsidP="00502423">
            <w:pPr>
              <w:jc w:val="center"/>
              <w:rPr>
                <w:b/>
                <w:bCs/>
                <w:rtl/>
              </w:rPr>
            </w:pPr>
            <w:r>
              <w:rPr>
                <w:rFonts w:hint="cs"/>
                <w:b/>
                <w:bCs/>
                <w:rtl/>
              </w:rPr>
              <w:t>הלקוח (מוסד/רשות מקומית/אחר)</w:t>
            </w:r>
          </w:p>
        </w:tc>
        <w:tc>
          <w:tcPr>
            <w:tcW w:w="1560" w:type="dxa"/>
            <w:tcBorders>
              <w:top w:val="single" w:sz="6" w:space="0" w:color="auto"/>
              <w:left w:val="single" w:sz="6" w:space="0" w:color="auto"/>
              <w:right w:val="single" w:sz="6" w:space="0" w:color="auto"/>
            </w:tcBorders>
            <w:shd w:val="pct5" w:color="auto" w:fill="auto"/>
          </w:tcPr>
          <w:p w:rsidR="00502423" w:rsidRPr="009549EE" w:rsidRDefault="00502423" w:rsidP="00502423">
            <w:pPr>
              <w:jc w:val="center"/>
              <w:rPr>
                <w:b/>
                <w:bCs/>
                <w:rtl/>
              </w:rPr>
            </w:pPr>
            <w:r w:rsidRPr="009549EE">
              <w:rPr>
                <w:b/>
                <w:bCs/>
                <w:rtl/>
              </w:rPr>
              <w:t>א</w:t>
            </w:r>
            <w:r w:rsidRPr="009549EE">
              <w:rPr>
                <w:rFonts w:hint="cs"/>
                <w:b/>
                <w:bCs/>
                <w:rtl/>
              </w:rPr>
              <w:t>יש הקשר</w:t>
            </w:r>
          </w:p>
        </w:tc>
        <w:tc>
          <w:tcPr>
            <w:tcW w:w="1559" w:type="dxa"/>
            <w:tcBorders>
              <w:top w:val="single" w:sz="6" w:space="0" w:color="auto"/>
              <w:left w:val="single" w:sz="6" w:space="0" w:color="auto"/>
              <w:right w:val="single" w:sz="4" w:space="0" w:color="auto"/>
            </w:tcBorders>
            <w:shd w:val="pct5" w:color="auto" w:fill="auto"/>
          </w:tcPr>
          <w:p w:rsidR="00502423" w:rsidRPr="009549EE" w:rsidRDefault="00502423" w:rsidP="00502423">
            <w:pPr>
              <w:jc w:val="center"/>
              <w:rPr>
                <w:b/>
                <w:bCs/>
                <w:rtl/>
              </w:rPr>
            </w:pPr>
            <w:r w:rsidRPr="009549EE">
              <w:rPr>
                <w:rFonts w:hint="cs"/>
                <w:b/>
                <w:bCs/>
                <w:rtl/>
              </w:rPr>
              <w:t>טלפון</w:t>
            </w:r>
          </w:p>
        </w:tc>
        <w:tc>
          <w:tcPr>
            <w:tcW w:w="1417" w:type="dxa"/>
            <w:tcBorders>
              <w:top w:val="single" w:sz="6" w:space="0" w:color="auto"/>
              <w:left w:val="single" w:sz="4" w:space="0" w:color="auto"/>
              <w:right w:val="single" w:sz="6" w:space="0" w:color="auto"/>
            </w:tcBorders>
            <w:shd w:val="pct5" w:color="auto" w:fill="auto"/>
          </w:tcPr>
          <w:p w:rsidR="00502423" w:rsidRPr="009549EE" w:rsidRDefault="00502423" w:rsidP="00502423">
            <w:pPr>
              <w:jc w:val="center"/>
              <w:rPr>
                <w:b/>
                <w:bCs/>
                <w:rtl/>
              </w:rPr>
            </w:pPr>
            <w:r w:rsidRPr="009549EE">
              <w:rPr>
                <w:rFonts w:hint="cs"/>
                <w:b/>
                <w:bCs/>
                <w:rtl/>
              </w:rPr>
              <w:t>טלפון סלולרי</w:t>
            </w:r>
          </w:p>
        </w:tc>
        <w:tc>
          <w:tcPr>
            <w:tcW w:w="1418" w:type="dxa"/>
            <w:vMerge/>
            <w:tcBorders>
              <w:left w:val="single" w:sz="6" w:space="0" w:color="auto"/>
              <w:right w:val="single" w:sz="6" w:space="0" w:color="auto"/>
            </w:tcBorders>
            <w:shd w:val="pct5" w:color="auto" w:fill="auto"/>
          </w:tcPr>
          <w:p w:rsidR="00502423" w:rsidRPr="009549EE" w:rsidRDefault="00502423" w:rsidP="00502423">
            <w:pPr>
              <w:jc w:val="center"/>
              <w:rPr>
                <w:b/>
                <w:bCs/>
                <w:i/>
                <w:iCs/>
                <w:rtl/>
              </w:rPr>
            </w:pPr>
          </w:p>
        </w:tc>
        <w:tc>
          <w:tcPr>
            <w:tcW w:w="2410" w:type="dxa"/>
            <w:vMerge/>
            <w:tcBorders>
              <w:left w:val="single" w:sz="6" w:space="0" w:color="auto"/>
              <w:right w:val="single" w:sz="18" w:space="0" w:color="auto"/>
            </w:tcBorders>
            <w:shd w:val="clear" w:color="auto" w:fill="auto"/>
          </w:tcPr>
          <w:p w:rsidR="00502423" w:rsidRPr="009549EE" w:rsidRDefault="00502423" w:rsidP="00502423">
            <w:pPr>
              <w:jc w:val="center"/>
              <w:rPr>
                <w:b/>
                <w:bCs/>
                <w:i/>
                <w:iCs/>
                <w:rtl/>
              </w:rPr>
            </w:pPr>
          </w:p>
        </w:tc>
      </w:tr>
      <w:tr w:rsidR="00502423" w:rsidRPr="009549EE" w:rsidTr="00502423">
        <w:trPr>
          <w:trHeight w:val="681"/>
          <w:jc w:val="right"/>
        </w:trPr>
        <w:tc>
          <w:tcPr>
            <w:tcW w:w="425" w:type="dxa"/>
            <w:vMerge/>
            <w:tcBorders>
              <w:left w:val="single" w:sz="18" w:space="0" w:color="auto"/>
              <w:bottom w:val="single" w:sz="18" w:space="0" w:color="auto"/>
              <w:right w:val="single" w:sz="6" w:space="0" w:color="auto"/>
            </w:tcBorders>
          </w:tcPr>
          <w:p w:rsidR="00502423" w:rsidRPr="009549EE" w:rsidRDefault="00502423" w:rsidP="00502423">
            <w:pPr>
              <w:numPr>
                <w:ilvl w:val="0"/>
                <w:numId w:val="98"/>
              </w:numPr>
              <w:ind w:right="0"/>
              <w:jc w:val="center"/>
              <w:rPr>
                <w:b/>
                <w:bCs/>
                <w:rtl/>
              </w:rPr>
            </w:pPr>
          </w:p>
        </w:tc>
        <w:tc>
          <w:tcPr>
            <w:tcW w:w="1559" w:type="dxa"/>
            <w:tcBorders>
              <w:top w:val="single" w:sz="18" w:space="0" w:color="auto"/>
              <w:left w:val="single" w:sz="6" w:space="0" w:color="auto"/>
              <w:bottom w:val="single" w:sz="18" w:space="0" w:color="auto"/>
              <w:right w:val="single" w:sz="4" w:space="0" w:color="auto"/>
            </w:tcBorders>
          </w:tcPr>
          <w:p w:rsidR="00502423" w:rsidRPr="009549EE" w:rsidRDefault="00502423" w:rsidP="00502423">
            <w:pPr>
              <w:jc w:val="center"/>
              <w:rPr>
                <w:b/>
                <w:bCs/>
                <w:rtl/>
              </w:rPr>
            </w:pPr>
          </w:p>
        </w:tc>
        <w:tc>
          <w:tcPr>
            <w:tcW w:w="1560" w:type="dxa"/>
            <w:tcBorders>
              <w:top w:val="single" w:sz="18" w:space="0" w:color="auto"/>
              <w:left w:val="single" w:sz="4" w:space="0" w:color="auto"/>
              <w:bottom w:val="single" w:sz="18" w:space="0" w:color="auto"/>
              <w:right w:val="single" w:sz="4" w:space="0" w:color="auto"/>
            </w:tcBorders>
          </w:tcPr>
          <w:p w:rsidR="00502423" w:rsidRPr="009549EE" w:rsidRDefault="00502423" w:rsidP="00502423">
            <w:pPr>
              <w:jc w:val="center"/>
              <w:rPr>
                <w:b/>
                <w:bCs/>
                <w:rtl/>
              </w:rPr>
            </w:pPr>
          </w:p>
        </w:tc>
        <w:tc>
          <w:tcPr>
            <w:tcW w:w="1559" w:type="dxa"/>
            <w:tcBorders>
              <w:top w:val="single" w:sz="18" w:space="0" w:color="auto"/>
              <w:left w:val="single" w:sz="4" w:space="0" w:color="auto"/>
              <w:bottom w:val="single" w:sz="18" w:space="0" w:color="auto"/>
              <w:right w:val="single" w:sz="4" w:space="0" w:color="auto"/>
            </w:tcBorders>
          </w:tcPr>
          <w:p w:rsidR="00502423" w:rsidRPr="009549EE" w:rsidRDefault="00502423" w:rsidP="00502423">
            <w:pPr>
              <w:jc w:val="center"/>
              <w:rPr>
                <w:b/>
                <w:bCs/>
                <w:rtl/>
              </w:rPr>
            </w:pPr>
          </w:p>
        </w:tc>
        <w:tc>
          <w:tcPr>
            <w:tcW w:w="1417" w:type="dxa"/>
            <w:tcBorders>
              <w:top w:val="single" w:sz="18" w:space="0" w:color="auto"/>
              <w:left w:val="single" w:sz="4" w:space="0" w:color="auto"/>
              <w:bottom w:val="single" w:sz="18" w:space="0" w:color="auto"/>
              <w:right w:val="single" w:sz="4" w:space="0" w:color="auto"/>
            </w:tcBorders>
          </w:tcPr>
          <w:p w:rsidR="00502423" w:rsidRPr="009549EE" w:rsidRDefault="00502423" w:rsidP="00502423">
            <w:pPr>
              <w:jc w:val="center"/>
              <w:rPr>
                <w:b/>
                <w:bCs/>
                <w:rtl/>
              </w:rPr>
            </w:pPr>
          </w:p>
        </w:tc>
        <w:tc>
          <w:tcPr>
            <w:tcW w:w="1418" w:type="dxa"/>
            <w:tcBorders>
              <w:top w:val="single" w:sz="18" w:space="0" w:color="auto"/>
              <w:left w:val="single" w:sz="4" w:space="0" w:color="auto"/>
              <w:bottom w:val="single" w:sz="18" w:space="0" w:color="auto"/>
              <w:right w:val="single" w:sz="4" w:space="0" w:color="auto"/>
            </w:tcBorders>
          </w:tcPr>
          <w:p w:rsidR="00502423" w:rsidRPr="009549EE" w:rsidRDefault="00502423" w:rsidP="00502423">
            <w:pPr>
              <w:jc w:val="center"/>
              <w:rPr>
                <w:b/>
                <w:bCs/>
                <w:rtl/>
              </w:rPr>
            </w:pPr>
          </w:p>
        </w:tc>
        <w:tc>
          <w:tcPr>
            <w:tcW w:w="2410" w:type="dxa"/>
            <w:tcBorders>
              <w:top w:val="single" w:sz="18" w:space="0" w:color="auto"/>
              <w:left w:val="single" w:sz="4" w:space="0" w:color="auto"/>
              <w:bottom w:val="single" w:sz="18" w:space="0" w:color="auto"/>
              <w:right w:val="single" w:sz="18" w:space="0" w:color="auto"/>
            </w:tcBorders>
          </w:tcPr>
          <w:p w:rsidR="00502423" w:rsidRDefault="00502423" w:rsidP="00502423">
            <w:pPr>
              <w:jc w:val="center"/>
              <w:rPr>
                <w:b/>
                <w:bCs/>
                <w:rtl/>
              </w:rPr>
            </w:pPr>
            <w:r>
              <w:rPr>
                <w:rFonts w:hint="cs"/>
                <w:b/>
                <w:bCs/>
                <w:rtl/>
              </w:rPr>
              <w:t>פרויקט רב שנתי :</w:t>
            </w:r>
          </w:p>
          <w:p w:rsidR="00502423" w:rsidRPr="009549EE" w:rsidRDefault="00502423" w:rsidP="00502423">
            <w:pPr>
              <w:jc w:val="center"/>
              <w:rPr>
                <w:b/>
                <w:bCs/>
                <w:rtl/>
              </w:rPr>
            </w:pPr>
            <w:r>
              <w:rPr>
                <w:rFonts w:hint="cs"/>
                <w:b/>
                <w:bCs/>
                <w:rtl/>
              </w:rPr>
              <w:t>כן/ לא (הקף בעיגול)</w:t>
            </w:r>
          </w:p>
        </w:tc>
      </w:tr>
      <w:tr w:rsidR="00502423" w:rsidRPr="009549EE" w:rsidTr="00502423">
        <w:trPr>
          <w:trHeight w:val="324"/>
          <w:jc w:val="right"/>
        </w:trPr>
        <w:tc>
          <w:tcPr>
            <w:tcW w:w="3544" w:type="dxa"/>
            <w:gridSpan w:val="3"/>
            <w:tcBorders>
              <w:top w:val="single" w:sz="4" w:space="0" w:color="auto"/>
              <w:left w:val="single" w:sz="18" w:space="0" w:color="auto"/>
              <w:bottom w:val="single" w:sz="18" w:space="0" w:color="auto"/>
              <w:right w:val="single" w:sz="18" w:space="0" w:color="auto"/>
            </w:tcBorders>
          </w:tcPr>
          <w:p w:rsidR="00502423" w:rsidRDefault="00502423" w:rsidP="00502423">
            <w:pPr>
              <w:rPr>
                <w:b/>
                <w:bCs/>
                <w:rtl/>
              </w:rPr>
            </w:pPr>
            <w:r>
              <w:rPr>
                <w:rFonts w:hint="cs"/>
                <w:b/>
                <w:bCs/>
                <w:rtl/>
              </w:rPr>
              <w:t xml:space="preserve">פריסה ארצית / מקומית </w:t>
            </w:r>
          </w:p>
          <w:p w:rsidR="00502423" w:rsidRPr="009549EE" w:rsidRDefault="00502423" w:rsidP="00502423">
            <w:pPr>
              <w:rPr>
                <w:b/>
                <w:bCs/>
                <w:rtl/>
              </w:rPr>
            </w:pPr>
            <w:r>
              <w:rPr>
                <w:rFonts w:hint="cs"/>
                <w:b/>
                <w:bCs/>
                <w:rtl/>
              </w:rPr>
              <w:t>(הקף בעיגול)</w:t>
            </w:r>
          </w:p>
          <w:p w:rsidR="00502423" w:rsidRDefault="00502423" w:rsidP="00502423">
            <w:pPr>
              <w:rPr>
                <w:b/>
                <w:bCs/>
                <w:rtl/>
              </w:rPr>
            </w:pPr>
            <w:r>
              <w:rPr>
                <w:rFonts w:hint="cs"/>
                <w:b/>
                <w:bCs/>
                <w:rtl/>
              </w:rPr>
              <w:t xml:space="preserve">מגזר: כללי, חרדי, בני מיעוטים </w:t>
            </w:r>
          </w:p>
          <w:p w:rsidR="00502423" w:rsidRPr="009549EE" w:rsidRDefault="00502423" w:rsidP="00502423">
            <w:pPr>
              <w:rPr>
                <w:b/>
                <w:bCs/>
                <w:rtl/>
              </w:rPr>
            </w:pPr>
            <w:r>
              <w:rPr>
                <w:rFonts w:hint="cs"/>
                <w:b/>
                <w:bCs/>
                <w:rtl/>
              </w:rPr>
              <w:t>(הקף בעיגול)</w:t>
            </w:r>
          </w:p>
        </w:tc>
        <w:tc>
          <w:tcPr>
            <w:tcW w:w="1559" w:type="dxa"/>
            <w:tcBorders>
              <w:top w:val="single" w:sz="4" w:space="0" w:color="auto"/>
              <w:left w:val="single" w:sz="18" w:space="0" w:color="auto"/>
              <w:bottom w:val="single" w:sz="18" w:space="0" w:color="auto"/>
              <w:right w:val="single" w:sz="18" w:space="0" w:color="auto"/>
            </w:tcBorders>
            <w:shd w:val="clear" w:color="auto" w:fill="F2F2F2"/>
          </w:tcPr>
          <w:p w:rsidR="00502423" w:rsidRPr="009549EE" w:rsidRDefault="00502423" w:rsidP="00502423">
            <w:pPr>
              <w:jc w:val="center"/>
              <w:rPr>
                <w:b/>
                <w:bCs/>
                <w:rtl/>
              </w:rPr>
            </w:pPr>
            <w:r>
              <w:rPr>
                <w:rFonts w:hint="cs"/>
                <w:b/>
                <w:bCs/>
                <w:rtl/>
              </w:rPr>
              <w:t xml:space="preserve">כמות </w:t>
            </w:r>
            <w:r w:rsidRPr="009549EE">
              <w:rPr>
                <w:rFonts w:hint="cs"/>
                <w:b/>
                <w:bCs/>
                <w:rtl/>
              </w:rPr>
              <w:t>המשתתפים</w:t>
            </w:r>
            <w:r>
              <w:rPr>
                <w:rFonts w:hint="cs"/>
                <w:b/>
                <w:bCs/>
                <w:rtl/>
              </w:rPr>
              <w:t xml:space="preserve"> וגיל המשתתפים:</w:t>
            </w:r>
            <w:r w:rsidRPr="009549EE">
              <w:rPr>
                <w:rFonts w:hint="cs"/>
                <w:b/>
                <w:bCs/>
                <w:rtl/>
              </w:rPr>
              <w:t xml:space="preserve"> </w:t>
            </w:r>
          </w:p>
        </w:tc>
        <w:tc>
          <w:tcPr>
            <w:tcW w:w="1417" w:type="dxa"/>
            <w:tcBorders>
              <w:top w:val="single" w:sz="4" w:space="0" w:color="auto"/>
              <w:left w:val="single" w:sz="18" w:space="0" w:color="auto"/>
              <w:bottom w:val="single" w:sz="18" w:space="0" w:color="auto"/>
              <w:right w:val="single" w:sz="18" w:space="0" w:color="auto"/>
            </w:tcBorders>
          </w:tcPr>
          <w:p w:rsidR="00502423" w:rsidRPr="009549EE" w:rsidRDefault="00502423" w:rsidP="00502423">
            <w:pPr>
              <w:jc w:val="center"/>
              <w:rPr>
                <w:b/>
                <w:bCs/>
                <w:rtl/>
              </w:rPr>
            </w:pPr>
          </w:p>
        </w:tc>
        <w:tc>
          <w:tcPr>
            <w:tcW w:w="1418" w:type="dxa"/>
            <w:tcBorders>
              <w:top w:val="single" w:sz="4" w:space="0" w:color="auto"/>
              <w:left w:val="single" w:sz="18" w:space="0" w:color="auto"/>
              <w:bottom w:val="single" w:sz="18" w:space="0" w:color="auto"/>
              <w:right w:val="single" w:sz="4" w:space="0" w:color="auto"/>
            </w:tcBorders>
            <w:shd w:val="clear" w:color="auto" w:fill="F2F2F2"/>
            <w:vAlign w:val="center"/>
          </w:tcPr>
          <w:p w:rsidR="00502423" w:rsidRPr="009549EE" w:rsidRDefault="00502423" w:rsidP="00502423">
            <w:pPr>
              <w:jc w:val="center"/>
              <w:rPr>
                <w:b/>
                <w:bCs/>
                <w:rtl/>
              </w:rPr>
            </w:pPr>
            <w:r>
              <w:rPr>
                <w:rFonts w:hint="cs"/>
                <w:b/>
                <w:bCs/>
                <w:rtl/>
              </w:rPr>
              <w:t>תחום הפרויקט / הפעילות</w:t>
            </w:r>
          </w:p>
        </w:tc>
        <w:tc>
          <w:tcPr>
            <w:tcW w:w="2410" w:type="dxa"/>
            <w:tcBorders>
              <w:top w:val="single" w:sz="4" w:space="0" w:color="auto"/>
              <w:left w:val="single" w:sz="4" w:space="0" w:color="auto"/>
              <w:bottom w:val="single" w:sz="18" w:space="0" w:color="auto"/>
              <w:right w:val="single" w:sz="18" w:space="0" w:color="auto"/>
            </w:tcBorders>
          </w:tcPr>
          <w:p w:rsidR="00502423" w:rsidRPr="009549EE" w:rsidRDefault="00502423" w:rsidP="00502423">
            <w:pPr>
              <w:jc w:val="center"/>
              <w:rPr>
                <w:b/>
                <w:bCs/>
                <w:rtl/>
              </w:rPr>
            </w:pPr>
          </w:p>
        </w:tc>
      </w:tr>
      <w:tr w:rsidR="00502423" w:rsidRPr="009549EE" w:rsidTr="00180359">
        <w:trPr>
          <w:trHeight w:val="29"/>
          <w:jc w:val="right"/>
        </w:trPr>
        <w:tc>
          <w:tcPr>
            <w:tcW w:w="10348" w:type="dxa"/>
            <w:gridSpan w:val="7"/>
            <w:tcBorders>
              <w:top w:val="single" w:sz="4" w:space="0" w:color="auto"/>
              <w:left w:val="single" w:sz="18" w:space="0" w:color="auto"/>
              <w:bottom w:val="single" w:sz="18" w:space="0" w:color="auto"/>
              <w:right w:val="single" w:sz="18" w:space="0" w:color="auto"/>
            </w:tcBorders>
          </w:tcPr>
          <w:p w:rsidR="00502423" w:rsidRPr="009549EE" w:rsidRDefault="00502423" w:rsidP="00502423">
            <w:pPr>
              <w:jc w:val="center"/>
              <w:rPr>
                <w:b/>
                <w:bCs/>
                <w:rtl/>
              </w:rPr>
            </w:pPr>
            <w:r>
              <w:rPr>
                <w:rFonts w:hint="cs"/>
                <w:b/>
                <w:bCs/>
                <w:rtl/>
              </w:rPr>
              <w:t xml:space="preserve">תיאור הפרויקט ותחומי האחריות של המציע </w:t>
            </w:r>
          </w:p>
          <w:p w:rsidR="00502423" w:rsidRPr="009549EE" w:rsidRDefault="00502423" w:rsidP="00502423">
            <w:pPr>
              <w:jc w:val="center"/>
              <w:rPr>
                <w:b/>
                <w:bCs/>
                <w:rtl/>
              </w:rPr>
            </w:pPr>
            <w:r w:rsidRPr="009549EE">
              <w:rPr>
                <w:rFonts w:hint="cs"/>
                <w:b/>
                <w:bCs/>
                <w:rtl/>
              </w:rPr>
              <w:t>_________________________________________________________________________________________________________________________________________________________________________________________________________________________________________________________</w:t>
            </w:r>
          </w:p>
          <w:p w:rsidR="00502423" w:rsidRPr="009549EE" w:rsidRDefault="00502423" w:rsidP="00180359">
            <w:pPr>
              <w:jc w:val="center"/>
              <w:rPr>
                <w:b/>
                <w:bCs/>
                <w:rtl/>
              </w:rPr>
            </w:pPr>
            <w:r w:rsidRPr="009549EE">
              <w:rPr>
                <w:rFonts w:hint="cs"/>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00296244">
              <w:rPr>
                <w:rFonts w:hint="cs"/>
                <w:b/>
                <w:bCs/>
                <w:rtl/>
              </w:rPr>
              <w:t xml:space="preserve"> להוכחת הפריסה ארצית- ציון המקומות השונים בהם הופעלו התכניות </w:t>
            </w:r>
            <w:r w:rsidRPr="009549EE">
              <w:rPr>
                <w:rFonts w:hint="cs"/>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bl>
    <w:p w:rsidR="00502423" w:rsidRDefault="00502423" w:rsidP="008651B2">
      <w:pPr>
        <w:jc w:val="center"/>
        <w:rPr>
          <w:b/>
          <w:bCs/>
          <w:rtl/>
        </w:rPr>
      </w:pPr>
    </w:p>
    <w:tbl>
      <w:tblPr>
        <w:bidiVisual/>
        <w:tblW w:w="10348" w:type="dxa"/>
        <w:jc w:val="righ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5"/>
        <w:gridCol w:w="1559"/>
        <w:gridCol w:w="1560"/>
        <w:gridCol w:w="1559"/>
        <w:gridCol w:w="1417"/>
        <w:gridCol w:w="1418"/>
        <w:gridCol w:w="2410"/>
      </w:tblGrid>
      <w:tr w:rsidR="00502423" w:rsidRPr="009549EE" w:rsidTr="00502423">
        <w:trPr>
          <w:cantSplit/>
          <w:trHeight w:val="397"/>
          <w:jc w:val="right"/>
        </w:trPr>
        <w:tc>
          <w:tcPr>
            <w:tcW w:w="425" w:type="dxa"/>
            <w:vMerge w:val="restart"/>
            <w:tcBorders>
              <w:top w:val="single" w:sz="18" w:space="0" w:color="auto"/>
              <w:left w:val="single" w:sz="18" w:space="0" w:color="auto"/>
              <w:right w:val="single" w:sz="6" w:space="0" w:color="auto"/>
            </w:tcBorders>
            <w:shd w:val="pct5" w:color="auto" w:fill="auto"/>
            <w:vAlign w:val="center"/>
          </w:tcPr>
          <w:p w:rsidR="00502423" w:rsidRPr="009549EE" w:rsidRDefault="00502423" w:rsidP="00502423">
            <w:pPr>
              <w:rPr>
                <w:b/>
                <w:bCs/>
                <w:rtl/>
              </w:rPr>
            </w:pPr>
            <w:r>
              <w:rPr>
                <w:rFonts w:hint="cs"/>
                <w:b/>
                <w:bCs/>
                <w:rtl/>
              </w:rPr>
              <w:t>7</w:t>
            </w:r>
          </w:p>
        </w:tc>
        <w:tc>
          <w:tcPr>
            <w:tcW w:w="6095" w:type="dxa"/>
            <w:gridSpan w:val="4"/>
            <w:tcBorders>
              <w:top w:val="single" w:sz="18" w:space="0" w:color="auto"/>
              <w:left w:val="single" w:sz="6" w:space="0" w:color="auto"/>
              <w:bottom w:val="single" w:sz="6" w:space="0" w:color="auto"/>
              <w:right w:val="single" w:sz="6" w:space="0" w:color="auto"/>
            </w:tcBorders>
            <w:shd w:val="pct5" w:color="auto" w:fill="auto"/>
            <w:vAlign w:val="center"/>
          </w:tcPr>
          <w:p w:rsidR="00502423" w:rsidRPr="009549EE" w:rsidRDefault="00502423" w:rsidP="00502423">
            <w:pPr>
              <w:jc w:val="center"/>
              <w:rPr>
                <w:b/>
                <w:bCs/>
                <w:rtl/>
              </w:rPr>
            </w:pPr>
            <w:r>
              <w:rPr>
                <w:rFonts w:hint="cs"/>
                <w:b/>
                <w:bCs/>
                <w:rtl/>
              </w:rPr>
              <w:t>פרטי</w:t>
            </w:r>
            <w:r w:rsidRPr="009549EE">
              <w:rPr>
                <w:rFonts w:hint="cs"/>
                <w:b/>
                <w:bCs/>
                <w:rtl/>
              </w:rPr>
              <w:t xml:space="preserve"> הלקוח</w:t>
            </w:r>
          </w:p>
        </w:tc>
        <w:tc>
          <w:tcPr>
            <w:tcW w:w="1418" w:type="dxa"/>
            <w:vMerge w:val="restart"/>
            <w:tcBorders>
              <w:top w:val="single" w:sz="18" w:space="0" w:color="auto"/>
              <w:left w:val="single" w:sz="6" w:space="0" w:color="auto"/>
              <w:right w:val="single" w:sz="6" w:space="0" w:color="auto"/>
            </w:tcBorders>
            <w:shd w:val="pct5" w:color="auto" w:fill="auto"/>
            <w:vAlign w:val="center"/>
          </w:tcPr>
          <w:p w:rsidR="00502423" w:rsidRPr="009549EE" w:rsidRDefault="00502423" w:rsidP="00502423">
            <w:pPr>
              <w:jc w:val="center"/>
              <w:rPr>
                <w:b/>
                <w:bCs/>
                <w:rtl/>
              </w:rPr>
            </w:pPr>
            <w:r w:rsidRPr="009549EE">
              <w:rPr>
                <w:rFonts w:hint="cs"/>
                <w:b/>
                <w:bCs/>
                <w:rtl/>
              </w:rPr>
              <w:t>תאריכי</w:t>
            </w:r>
          </w:p>
          <w:p w:rsidR="00502423" w:rsidRPr="009549EE" w:rsidRDefault="00502423" w:rsidP="00502423">
            <w:pPr>
              <w:jc w:val="center"/>
              <w:rPr>
                <w:b/>
                <w:bCs/>
                <w:rtl/>
              </w:rPr>
            </w:pPr>
            <w:r w:rsidRPr="009549EE">
              <w:rPr>
                <w:b/>
                <w:bCs/>
                <w:rtl/>
              </w:rPr>
              <w:t>ה</w:t>
            </w:r>
            <w:r w:rsidRPr="009549EE">
              <w:rPr>
                <w:rFonts w:hint="cs"/>
                <w:b/>
                <w:bCs/>
                <w:rtl/>
              </w:rPr>
              <w:t>הפעלה</w:t>
            </w:r>
          </w:p>
          <w:p w:rsidR="00502423" w:rsidRPr="009549EE" w:rsidRDefault="00502423" w:rsidP="00502423">
            <w:pPr>
              <w:jc w:val="center"/>
              <w:rPr>
                <w:b/>
                <w:bCs/>
                <w:rtl/>
              </w:rPr>
            </w:pPr>
            <w:r w:rsidRPr="009549EE">
              <w:rPr>
                <w:rFonts w:hint="cs"/>
                <w:b/>
                <w:bCs/>
                <w:rtl/>
              </w:rPr>
              <w:t>(מ:_  עד:_)</w:t>
            </w:r>
          </w:p>
        </w:tc>
        <w:tc>
          <w:tcPr>
            <w:tcW w:w="2410" w:type="dxa"/>
            <w:vMerge w:val="restart"/>
            <w:tcBorders>
              <w:top w:val="single" w:sz="18" w:space="0" w:color="auto"/>
              <w:left w:val="single" w:sz="6" w:space="0" w:color="auto"/>
              <w:right w:val="single" w:sz="18" w:space="0" w:color="auto"/>
            </w:tcBorders>
            <w:shd w:val="clear" w:color="auto" w:fill="auto"/>
            <w:vAlign w:val="center"/>
          </w:tcPr>
          <w:p w:rsidR="00502423" w:rsidRPr="00997EF1" w:rsidRDefault="00502423" w:rsidP="00502423">
            <w:pPr>
              <w:jc w:val="center"/>
              <w:rPr>
                <w:b/>
                <w:bCs/>
                <w:rtl/>
              </w:rPr>
            </w:pPr>
            <w:r w:rsidRPr="00997EF1">
              <w:rPr>
                <w:rFonts w:hint="cs"/>
                <w:b/>
                <w:bCs/>
                <w:rtl/>
              </w:rPr>
              <w:t>ניהול ארגוני / פדגוגי</w:t>
            </w:r>
          </w:p>
          <w:p w:rsidR="00502423" w:rsidRPr="009549EE" w:rsidRDefault="00502423" w:rsidP="00502423">
            <w:pPr>
              <w:jc w:val="center"/>
              <w:rPr>
                <w:b/>
                <w:bCs/>
                <w:rtl/>
              </w:rPr>
            </w:pPr>
            <w:r w:rsidRPr="00997EF1">
              <w:rPr>
                <w:rFonts w:hint="cs"/>
                <w:b/>
                <w:bCs/>
                <w:rtl/>
              </w:rPr>
              <w:t>(הקף בעיגול</w:t>
            </w:r>
            <w:r>
              <w:rPr>
                <w:rFonts w:hint="cs"/>
                <w:b/>
                <w:bCs/>
                <w:rtl/>
              </w:rPr>
              <w:t>- ניתן להקיף גם שני תחומי ניהול</w:t>
            </w:r>
            <w:r w:rsidRPr="00997EF1">
              <w:rPr>
                <w:rFonts w:hint="cs"/>
                <w:b/>
                <w:bCs/>
                <w:rtl/>
              </w:rPr>
              <w:t>)</w:t>
            </w:r>
          </w:p>
        </w:tc>
      </w:tr>
      <w:tr w:rsidR="00502423" w:rsidRPr="009549EE" w:rsidTr="00502423">
        <w:trPr>
          <w:cantSplit/>
          <w:trHeight w:val="632"/>
          <w:jc w:val="right"/>
        </w:trPr>
        <w:tc>
          <w:tcPr>
            <w:tcW w:w="425" w:type="dxa"/>
            <w:vMerge/>
            <w:tcBorders>
              <w:left w:val="single" w:sz="18" w:space="0" w:color="auto"/>
              <w:right w:val="single" w:sz="6" w:space="0" w:color="auto"/>
            </w:tcBorders>
            <w:shd w:val="pct5" w:color="auto" w:fill="auto"/>
          </w:tcPr>
          <w:p w:rsidR="00502423" w:rsidRPr="009549EE" w:rsidRDefault="00502423" w:rsidP="00502423">
            <w:pPr>
              <w:numPr>
                <w:ilvl w:val="0"/>
                <w:numId w:val="98"/>
              </w:numPr>
              <w:ind w:right="0"/>
              <w:jc w:val="center"/>
              <w:rPr>
                <w:b/>
                <w:bCs/>
                <w:i/>
                <w:iCs/>
                <w:rtl/>
              </w:rPr>
            </w:pPr>
          </w:p>
        </w:tc>
        <w:tc>
          <w:tcPr>
            <w:tcW w:w="1559" w:type="dxa"/>
            <w:tcBorders>
              <w:top w:val="single" w:sz="6" w:space="0" w:color="auto"/>
              <w:left w:val="single" w:sz="6" w:space="0" w:color="auto"/>
              <w:right w:val="single" w:sz="6" w:space="0" w:color="auto"/>
            </w:tcBorders>
            <w:shd w:val="pct5" w:color="auto" w:fill="auto"/>
          </w:tcPr>
          <w:p w:rsidR="00502423" w:rsidRPr="009549EE" w:rsidRDefault="00502423" w:rsidP="00502423">
            <w:pPr>
              <w:jc w:val="center"/>
              <w:rPr>
                <w:b/>
                <w:bCs/>
                <w:rtl/>
              </w:rPr>
            </w:pPr>
            <w:r>
              <w:rPr>
                <w:rFonts w:hint="cs"/>
                <w:b/>
                <w:bCs/>
                <w:rtl/>
              </w:rPr>
              <w:t>הלקוח (מוסד/רשות מקומית/אחר)</w:t>
            </w:r>
          </w:p>
        </w:tc>
        <w:tc>
          <w:tcPr>
            <w:tcW w:w="1560" w:type="dxa"/>
            <w:tcBorders>
              <w:top w:val="single" w:sz="6" w:space="0" w:color="auto"/>
              <w:left w:val="single" w:sz="6" w:space="0" w:color="auto"/>
              <w:right w:val="single" w:sz="6" w:space="0" w:color="auto"/>
            </w:tcBorders>
            <w:shd w:val="pct5" w:color="auto" w:fill="auto"/>
          </w:tcPr>
          <w:p w:rsidR="00502423" w:rsidRPr="009549EE" w:rsidRDefault="00502423" w:rsidP="00502423">
            <w:pPr>
              <w:jc w:val="center"/>
              <w:rPr>
                <w:b/>
                <w:bCs/>
                <w:rtl/>
              </w:rPr>
            </w:pPr>
            <w:r w:rsidRPr="009549EE">
              <w:rPr>
                <w:b/>
                <w:bCs/>
                <w:rtl/>
              </w:rPr>
              <w:t>א</w:t>
            </w:r>
            <w:r w:rsidRPr="009549EE">
              <w:rPr>
                <w:rFonts w:hint="cs"/>
                <w:b/>
                <w:bCs/>
                <w:rtl/>
              </w:rPr>
              <w:t>יש הקשר</w:t>
            </w:r>
          </w:p>
        </w:tc>
        <w:tc>
          <w:tcPr>
            <w:tcW w:w="1559" w:type="dxa"/>
            <w:tcBorders>
              <w:top w:val="single" w:sz="6" w:space="0" w:color="auto"/>
              <w:left w:val="single" w:sz="6" w:space="0" w:color="auto"/>
              <w:right w:val="single" w:sz="4" w:space="0" w:color="auto"/>
            </w:tcBorders>
            <w:shd w:val="pct5" w:color="auto" w:fill="auto"/>
          </w:tcPr>
          <w:p w:rsidR="00502423" w:rsidRPr="009549EE" w:rsidRDefault="00502423" w:rsidP="00502423">
            <w:pPr>
              <w:jc w:val="center"/>
              <w:rPr>
                <w:b/>
                <w:bCs/>
                <w:rtl/>
              </w:rPr>
            </w:pPr>
            <w:r w:rsidRPr="009549EE">
              <w:rPr>
                <w:rFonts w:hint="cs"/>
                <w:b/>
                <w:bCs/>
                <w:rtl/>
              </w:rPr>
              <w:t>טלפון</w:t>
            </w:r>
          </w:p>
        </w:tc>
        <w:tc>
          <w:tcPr>
            <w:tcW w:w="1417" w:type="dxa"/>
            <w:tcBorders>
              <w:top w:val="single" w:sz="6" w:space="0" w:color="auto"/>
              <w:left w:val="single" w:sz="4" w:space="0" w:color="auto"/>
              <w:right w:val="single" w:sz="6" w:space="0" w:color="auto"/>
            </w:tcBorders>
            <w:shd w:val="pct5" w:color="auto" w:fill="auto"/>
          </w:tcPr>
          <w:p w:rsidR="00502423" w:rsidRPr="009549EE" w:rsidRDefault="00502423" w:rsidP="00502423">
            <w:pPr>
              <w:jc w:val="center"/>
              <w:rPr>
                <w:b/>
                <w:bCs/>
                <w:rtl/>
              </w:rPr>
            </w:pPr>
            <w:r w:rsidRPr="009549EE">
              <w:rPr>
                <w:rFonts w:hint="cs"/>
                <w:b/>
                <w:bCs/>
                <w:rtl/>
              </w:rPr>
              <w:t>טלפון סלולרי</w:t>
            </w:r>
          </w:p>
        </w:tc>
        <w:tc>
          <w:tcPr>
            <w:tcW w:w="1418" w:type="dxa"/>
            <w:vMerge/>
            <w:tcBorders>
              <w:left w:val="single" w:sz="6" w:space="0" w:color="auto"/>
              <w:right w:val="single" w:sz="6" w:space="0" w:color="auto"/>
            </w:tcBorders>
            <w:shd w:val="pct5" w:color="auto" w:fill="auto"/>
          </w:tcPr>
          <w:p w:rsidR="00502423" w:rsidRPr="009549EE" w:rsidRDefault="00502423" w:rsidP="00502423">
            <w:pPr>
              <w:jc w:val="center"/>
              <w:rPr>
                <w:b/>
                <w:bCs/>
                <w:i/>
                <w:iCs/>
                <w:rtl/>
              </w:rPr>
            </w:pPr>
          </w:p>
        </w:tc>
        <w:tc>
          <w:tcPr>
            <w:tcW w:w="2410" w:type="dxa"/>
            <w:vMerge/>
            <w:tcBorders>
              <w:left w:val="single" w:sz="6" w:space="0" w:color="auto"/>
              <w:right w:val="single" w:sz="18" w:space="0" w:color="auto"/>
            </w:tcBorders>
            <w:shd w:val="clear" w:color="auto" w:fill="auto"/>
          </w:tcPr>
          <w:p w:rsidR="00502423" w:rsidRPr="009549EE" w:rsidRDefault="00502423" w:rsidP="00502423">
            <w:pPr>
              <w:jc w:val="center"/>
              <w:rPr>
                <w:b/>
                <w:bCs/>
                <w:i/>
                <w:iCs/>
                <w:rtl/>
              </w:rPr>
            </w:pPr>
          </w:p>
        </w:tc>
      </w:tr>
      <w:tr w:rsidR="00502423" w:rsidRPr="009549EE" w:rsidTr="00502423">
        <w:trPr>
          <w:trHeight w:val="681"/>
          <w:jc w:val="right"/>
        </w:trPr>
        <w:tc>
          <w:tcPr>
            <w:tcW w:w="425" w:type="dxa"/>
            <w:vMerge/>
            <w:tcBorders>
              <w:left w:val="single" w:sz="18" w:space="0" w:color="auto"/>
              <w:bottom w:val="single" w:sz="18" w:space="0" w:color="auto"/>
              <w:right w:val="single" w:sz="6" w:space="0" w:color="auto"/>
            </w:tcBorders>
          </w:tcPr>
          <w:p w:rsidR="00502423" w:rsidRPr="009549EE" w:rsidRDefault="00502423" w:rsidP="00502423">
            <w:pPr>
              <w:numPr>
                <w:ilvl w:val="0"/>
                <w:numId w:val="98"/>
              </w:numPr>
              <w:ind w:right="0"/>
              <w:jc w:val="center"/>
              <w:rPr>
                <w:b/>
                <w:bCs/>
                <w:rtl/>
              </w:rPr>
            </w:pPr>
          </w:p>
        </w:tc>
        <w:tc>
          <w:tcPr>
            <w:tcW w:w="1559" w:type="dxa"/>
            <w:tcBorders>
              <w:top w:val="single" w:sz="18" w:space="0" w:color="auto"/>
              <w:left w:val="single" w:sz="6" w:space="0" w:color="auto"/>
              <w:bottom w:val="single" w:sz="18" w:space="0" w:color="auto"/>
              <w:right w:val="single" w:sz="4" w:space="0" w:color="auto"/>
            </w:tcBorders>
          </w:tcPr>
          <w:p w:rsidR="00502423" w:rsidRPr="009549EE" w:rsidRDefault="00502423" w:rsidP="00502423">
            <w:pPr>
              <w:jc w:val="center"/>
              <w:rPr>
                <w:b/>
                <w:bCs/>
                <w:rtl/>
              </w:rPr>
            </w:pPr>
          </w:p>
        </w:tc>
        <w:tc>
          <w:tcPr>
            <w:tcW w:w="1560" w:type="dxa"/>
            <w:tcBorders>
              <w:top w:val="single" w:sz="18" w:space="0" w:color="auto"/>
              <w:left w:val="single" w:sz="4" w:space="0" w:color="auto"/>
              <w:bottom w:val="single" w:sz="18" w:space="0" w:color="auto"/>
              <w:right w:val="single" w:sz="4" w:space="0" w:color="auto"/>
            </w:tcBorders>
          </w:tcPr>
          <w:p w:rsidR="00502423" w:rsidRPr="009549EE" w:rsidRDefault="00502423" w:rsidP="00502423">
            <w:pPr>
              <w:jc w:val="center"/>
              <w:rPr>
                <w:b/>
                <w:bCs/>
                <w:rtl/>
              </w:rPr>
            </w:pPr>
          </w:p>
        </w:tc>
        <w:tc>
          <w:tcPr>
            <w:tcW w:w="1559" w:type="dxa"/>
            <w:tcBorders>
              <w:top w:val="single" w:sz="18" w:space="0" w:color="auto"/>
              <w:left w:val="single" w:sz="4" w:space="0" w:color="auto"/>
              <w:bottom w:val="single" w:sz="18" w:space="0" w:color="auto"/>
              <w:right w:val="single" w:sz="4" w:space="0" w:color="auto"/>
            </w:tcBorders>
          </w:tcPr>
          <w:p w:rsidR="00502423" w:rsidRPr="009549EE" w:rsidRDefault="00502423" w:rsidP="00502423">
            <w:pPr>
              <w:jc w:val="center"/>
              <w:rPr>
                <w:b/>
                <w:bCs/>
                <w:rtl/>
              </w:rPr>
            </w:pPr>
          </w:p>
        </w:tc>
        <w:tc>
          <w:tcPr>
            <w:tcW w:w="1417" w:type="dxa"/>
            <w:tcBorders>
              <w:top w:val="single" w:sz="18" w:space="0" w:color="auto"/>
              <w:left w:val="single" w:sz="4" w:space="0" w:color="auto"/>
              <w:bottom w:val="single" w:sz="18" w:space="0" w:color="auto"/>
              <w:right w:val="single" w:sz="4" w:space="0" w:color="auto"/>
            </w:tcBorders>
          </w:tcPr>
          <w:p w:rsidR="00502423" w:rsidRPr="009549EE" w:rsidRDefault="00502423" w:rsidP="00502423">
            <w:pPr>
              <w:jc w:val="center"/>
              <w:rPr>
                <w:b/>
                <w:bCs/>
                <w:rtl/>
              </w:rPr>
            </w:pPr>
          </w:p>
        </w:tc>
        <w:tc>
          <w:tcPr>
            <w:tcW w:w="1418" w:type="dxa"/>
            <w:tcBorders>
              <w:top w:val="single" w:sz="18" w:space="0" w:color="auto"/>
              <w:left w:val="single" w:sz="4" w:space="0" w:color="auto"/>
              <w:bottom w:val="single" w:sz="18" w:space="0" w:color="auto"/>
              <w:right w:val="single" w:sz="4" w:space="0" w:color="auto"/>
            </w:tcBorders>
          </w:tcPr>
          <w:p w:rsidR="00502423" w:rsidRPr="009549EE" w:rsidRDefault="00502423" w:rsidP="00502423">
            <w:pPr>
              <w:jc w:val="center"/>
              <w:rPr>
                <w:b/>
                <w:bCs/>
                <w:rtl/>
              </w:rPr>
            </w:pPr>
          </w:p>
        </w:tc>
        <w:tc>
          <w:tcPr>
            <w:tcW w:w="2410" w:type="dxa"/>
            <w:tcBorders>
              <w:top w:val="single" w:sz="18" w:space="0" w:color="auto"/>
              <w:left w:val="single" w:sz="4" w:space="0" w:color="auto"/>
              <w:bottom w:val="single" w:sz="18" w:space="0" w:color="auto"/>
              <w:right w:val="single" w:sz="18" w:space="0" w:color="auto"/>
            </w:tcBorders>
          </w:tcPr>
          <w:p w:rsidR="00502423" w:rsidRDefault="00502423" w:rsidP="00502423">
            <w:pPr>
              <w:jc w:val="center"/>
              <w:rPr>
                <w:b/>
                <w:bCs/>
                <w:rtl/>
              </w:rPr>
            </w:pPr>
            <w:r>
              <w:rPr>
                <w:rFonts w:hint="cs"/>
                <w:b/>
                <w:bCs/>
                <w:rtl/>
              </w:rPr>
              <w:t>פרויקט רב שנתי :</w:t>
            </w:r>
          </w:p>
          <w:p w:rsidR="00502423" w:rsidRPr="009549EE" w:rsidRDefault="00502423" w:rsidP="00502423">
            <w:pPr>
              <w:jc w:val="center"/>
              <w:rPr>
                <w:b/>
                <w:bCs/>
                <w:rtl/>
              </w:rPr>
            </w:pPr>
            <w:r>
              <w:rPr>
                <w:rFonts w:hint="cs"/>
                <w:b/>
                <w:bCs/>
                <w:rtl/>
              </w:rPr>
              <w:t>כן/ לא (הקף בעיגול)</w:t>
            </w:r>
          </w:p>
        </w:tc>
      </w:tr>
      <w:tr w:rsidR="00502423" w:rsidRPr="009549EE" w:rsidTr="00502423">
        <w:trPr>
          <w:trHeight w:val="324"/>
          <w:jc w:val="right"/>
        </w:trPr>
        <w:tc>
          <w:tcPr>
            <w:tcW w:w="3544" w:type="dxa"/>
            <w:gridSpan w:val="3"/>
            <w:tcBorders>
              <w:top w:val="single" w:sz="4" w:space="0" w:color="auto"/>
              <w:left w:val="single" w:sz="18" w:space="0" w:color="auto"/>
              <w:bottom w:val="single" w:sz="18" w:space="0" w:color="auto"/>
              <w:right w:val="single" w:sz="18" w:space="0" w:color="auto"/>
            </w:tcBorders>
          </w:tcPr>
          <w:p w:rsidR="00502423" w:rsidRDefault="00502423" w:rsidP="00502423">
            <w:pPr>
              <w:rPr>
                <w:b/>
                <w:bCs/>
                <w:rtl/>
              </w:rPr>
            </w:pPr>
            <w:r>
              <w:rPr>
                <w:rFonts w:hint="cs"/>
                <w:b/>
                <w:bCs/>
                <w:rtl/>
              </w:rPr>
              <w:t xml:space="preserve">פריסה ארצית / מקומית </w:t>
            </w:r>
          </w:p>
          <w:p w:rsidR="00502423" w:rsidRPr="009549EE" w:rsidRDefault="00502423" w:rsidP="00502423">
            <w:pPr>
              <w:rPr>
                <w:b/>
                <w:bCs/>
                <w:rtl/>
              </w:rPr>
            </w:pPr>
            <w:r>
              <w:rPr>
                <w:rFonts w:hint="cs"/>
                <w:b/>
                <w:bCs/>
                <w:rtl/>
              </w:rPr>
              <w:t>(הקף בעיגול)</w:t>
            </w:r>
          </w:p>
          <w:p w:rsidR="00502423" w:rsidRDefault="00502423" w:rsidP="00502423">
            <w:pPr>
              <w:rPr>
                <w:b/>
                <w:bCs/>
                <w:rtl/>
              </w:rPr>
            </w:pPr>
            <w:r>
              <w:rPr>
                <w:rFonts w:hint="cs"/>
                <w:b/>
                <w:bCs/>
                <w:rtl/>
              </w:rPr>
              <w:t xml:space="preserve">מגזר: כללי, חרדי, בני מיעוטים </w:t>
            </w:r>
          </w:p>
          <w:p w:rsidR="00502423" w:rsidRPr="009549EE" w:rsidRDefault="00502423" w:rsidP="00502423">
            <w:pPr>
              <w:rPr>
                <w:b/>
                <w:bCs/>
                <w:rtl/>
              </w:rPr>
            </w:pPr>
            <w:r>
              <w:rPr>
                <w:rFonts w:hint="cs"/>
                <w:b/>
                <w:bCs/>
                <w:rtl/>
              </w:rPr>
              <w:t>(הקף בעיגול)</w:t>
            </w:r>
          </w:p>
        </w:tc>
        <w:tc>
          <w:tcPr>
            <w:tcW w:w="1559" w:type="dxa"/>
            <w:tcBorders>
              <w:top w:val="single" w:sz="4" w:space="0" w:color="auto"/>
              <w:left w:val="single" w:sz="18" w:space="0" w:color="auto"/>
              <w:bottom w:val="single" w:sz="18" w:space="0" w:color="auto"/>
              <w:right w:val="single" w:sz="18" w:space="0" w:color="auto"/>
            </w:tcBorders>
            <w:shd w:val="clear" w:color="auto" w:fill="F2F2F2"/>
          </w:tcPr>
          <w:p w:rsidR="00502423" w:rsidRPr="009549EE" w:rsidRDefault="00502423" w:rsidP="00502423">
            <w:pPr>
              <w:jc w:val="center"/>
              <w:rPr>
                <w:b/>
                <w:bCs/>
                <w:rtl/>
              </w:rPr>
            </w:pPr>
            <w:r>
              <w:rPr>
                <w:rFonts w:hint="cs"/>
                <w:b/>
                <w:bCs/>
                <w:rtl/>
              </w:rPr>
              <w:t xml:space="preserve">כמות </w:t>
            </w:r>
            <w:r w:rsidRPr="009549EE">
              <w:rPr>
                <w:rFonts w:hint="cs"/>
                <w:b/>
                <w:bCs/>
                <w:rtl/>
              </w:rPr>
              <w:t>המשתתפים</w:t>
            </w:r>
            <w:r>
              <w:rPr>
                <w:rFonts w:hint="cs"/>
                <w:b/>
                <w:bCs/>
                <w:rtl/>
              </w:rPr>
              <w:t xml:space="preserve"> וגיל המשתתפים:</w:t>
            </w:r>
            <w:r w:rsidRPr="009549EE">
              <w:rPr>
                <w:rFonts w:hint="cs"/>
                <w:b/>
                <w:bCs/>
                <w:rtl/>
              </w:rPr>
              <w:t xml:space="preserve"> </w:t>
            </w:r>
          </w:p>
        </w:tc>
        <w:tc>
          <w:tcPr>
            <w:tcW w:w="1417" w:type="dxa"/>
            <w:tcBorders>
              <w:top w:val="single" w:sz="4" w:space="0" w:color="auto"/>
              <w:left w:val="single" w:sz="18" w:space="0" w:color="auto"/>
              <w:bottom w:val="single" w:sz="18" w:space="0" w:color="auto"/>
              <w:right w:val="single" w:sz="18" w:space="0" w:color="auto"/>
            </w:tcBorders>
          </w:tcPr>
          <w:p w:rsidR="00502423" w:rsidRPr="009549EE" w:rsidRDefault="00502423" w:rsidP="00502423">
            <w:pPr>
              <w:jc w:val="center"/>
              <w:rPr>
                <w:b/>
                <w:bCs/>
                <w:rtl/>
              </w:rPr>
            </w:pPr>
          </w:p>
        </w:tc>
        <w:tc>
          <w:tcPr>
            <w:tcW w:w="1418" w:type="dxa"/>
            <w:tcBorders>
              <w:top w:val="single" w:sz="4" w:space="0" w:color="auto"/>
              <w:left w:val="single" w:sz="18" w:space="0" w:color="auto"/>
              <w:bottom w:val="single" w:sz="18" w:space="0" w:color="auto"/>
              <w:right w:val="single" w:sz="4" w:space="0" w:color="auto"/>
            </w:tcBorders>
            <w:shd w:val="clear" w:color="auto" w:fill="F2F2F2"/>
            <w:vAlign w:val="center"/>
          </w:tcPr>
          <w:p w:rsidR="00502423" w:rsidRPr="009549EE" w:rsidRDefault="00502423" w:rsidP="00502423">
            <w:pPr>
              <w:jc w:val="center"/>
              <w:rPr>
                <w:b/>
                <w:bCs/>
                <w:rtl/>
              </w:rPr>
            </w:pPr>
            <w:r>
              <w:rPr>
                <w:rFonts w:hint="cs"/>
                <w:b/>
                <w:bCs/>
                <w:rtl/>
              </w:rPr>
              <w:t>תחום הפרויקט / הפעילות</w:t>
            </w:r>
          </w:p>
        </w:tc>
        <w:tc>
          <w:tcPr>
            <w:tcW w:w="2410" w:type="dxa"/>
            <w:tcBorders>
              <w:top w:val="single" w:sz="4" w:space="0" w:color="auto"/>
              <w:left w:val="single" w:sz="4" w:space="0" w:color="auto"/>
              <w:bottom w:val="single" w:sz="18" w:space="0" w:color="auto"/>
              <w:right w:val="single" w:sz="18" w:space="0" w:color="auto"/>
            </w:tcBorders>
          </w:tcPr>
          <w:p w:rsidR="00502423" w:rsidRPr="009549EE" w:rsidRDefault="00502423" w:rsidP="00502423">
            <w:pPr>
              <w:jc w:val="center"/>
              <w:rPr>
                <w:b/>
                <w:bCs/>
                <w:rtl/>
              </w:rPr>
            </w:pPr>
          </w:p>
        </w:tc>
      </w:tr>
      <w:tr w:rsidR="00502423" w:rsidRPr="009549EE" w:rsidTr="00502423">
        <w:trPr>
          <w:trHeight w:val="818"/>
          <w:jc w:val="right"/>
        </w:trPr>
        <w:tc>
          <w:tcPr>
            <w:tcW w:w="10348" w:type="dxa"/>
            <w:gridSpan w:val="7"/>
            <w:tcBorders>
              <w:top w:val="single" w:sz="4" w:space="0" w:color="auto"/>
              <w:left w:val="single" w:sz="18" w:space="0" w:color="auto"/>
              <w:bottom w:val="single" w:sz="18" w:space="0" w:color="auto"/>
              <w:right w:val="single" w:sz="18" w:space="0" w:color="auto"/>
            </w:tcBorders>
          </w:tcPr>
          <w:p w:rsidR="00502423" w:rsidRPr="009549EE" w:rsidRDefault="00502423" w:rsidP="00502423">
            <w:pPr>
              <w:jc w:val="center"/>
              <w:rPr>
                <w:b/>
                <w:bCs/>
                <w:rtl/>
              </w:rPr>
            </w:pPr>
            <w:r>
              <w:rPr>
                <w:rFonts w:hint="cs"/>
                <w:b/>
                <w:bCs/>
                <w:rtl/>
              </w:rPr>
              <w:t xml:space="preserve">תיאור הפרויקט ותחומי האחריות של המציע </w:t>
            </w:r>
          </w:p>
          <w:p w:rsidR="00502423" w:rsidRPr="009549EE" w:rsidRDefault="00502423" w:rsidP="00502423">
            <w:pPr>
              <w:jc w:val="center"/>
              <w:rPr>
                <w:b/>
                <w:bCs/>
                <w:rtl/>
              </w:rPr>
            </w:pPr>
            <w:r w:rsidRPr="009549EE">
              <w:rPr>
                <w:rFonts w:hint="cs"/>
                <w:b/>
                <w:bCs/>
                <w:rtl/>
              </w:rPr>
              <w:t>_________________________________________________________________________________________________________________________________________________________________________________________________________________________________________________________</w:t>
            </w:r>
          </w:p>
          <w:p w:rsidR="00502423" w:rsidRPr="009549EE" w:rsidRDefault="00502423" w:rsidP="00180359">
            <w:pPr>
              <w:jc w:val="center"/>
              <w:rPr>
                <w:b/>
                <w:bCs/>
                <w:rtl/>
              </w:rPr>
            </w:pPr>
            <w:r w:rsidRPr="009549EE">
              <w:rPr>
                <w:rFonts w:hint="cs"/>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00706ED2">
              <w:rPr>
                <w:rFonts w:hint="cs"/>
                <w:b/>
                <w:bCs/>
                <w:rtl/>
              </w:rPr>
              <w:t xml:space="preserve"> להוכחת הפריסה ארצית- ציון המקומות השונים בהם הופעלו התכניות </w:t>
            </w:r>
            <w:r w:rsidRPr="009549EE">
              <w:rPr>
                <w:rFonts w:hint="cs"/>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bl>
    <w:p w:rsidR="00502423" w:rsidRDefault="00502423" w:rsidP="008651B2">
      <w:pPr>
        <w:jc w:val="center"/>
        <w:rPr>
          <w:b/>
          <w:bCs/>
          <w:rtl/>
        </w:rPr>
      </w:pPr>
    </w:p>
    <w:p w:rsidR="008651B2" w:rsidRDefault="008651B2" w:rsidP="008651B2">
      <w:pPr>
        <w:jc w:val="center"/>
        <w:rPr>
          <w:b/>
          <w:bCs/>
          <w:rtl/>
        </w:rPr>
      </w:pPr>
      <w:r>
        <w:rPr>
          <w:rFonts w:hint="cs"/>
          <w:b/>
          <w:bCs/>
          <w:rtl/>
        </w:rPr>
        <w:t>ניתן להוסיף טבלאות נוספות המפרטות את ניסיון המציע (בהתאם לטבלאות לעיל).</w:t>
      </w:r>
    </w:p>
    <w:p w:rsidR="006134F8" w:rsidRDefault="006134F8" w:rsidP="008651B2">
      <w:pPr>
        <w:jc w:val="center"/>
        <w:rPr>
          <w:b/>
          <w:bCs/>
          <w:rtl/>
        </w:rPr>
      </w:pPr>
    </w:p>
    <w:tbl>
      <w:tblPr>
        <w:bidiVisual/>
        <w:tblW w:w="0" w:type="auto"/>
        <w:jc w:val="center"/>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ook w:val="0000" w:firstRow="0" w:lastRow="0" w:firstColumn="0" w:lastColumn="0" w:noHBand="0" w:noVBand="0"/>
      </w:tblPr>
      <w:tblGrid>
        <w:gridCol w:w="1928"/>
        <w:gridCol w:w="3469"/>
        <w:gridCol w:w="3125"/>
      </w:tblGrid>
      <w:tr w:rsidR="00C06253" w:rsidRPr="00655781" w:rsidTr="002E4706">
        <w:trPr>
          <w:trHeight w:val="433"/>
          <w:jc w:val="center"/>
        </w:trPr>
        <w:tc>
          <w:tcPr>
            <w:tcW w:w="1928" w:type="dxa"/>
          </w:tcPr>
          <w:p w:rsidR="00C06253" w:rsidRPr="00655781" w:rsidRDefault="00C06253" w:rsidP="00513CE9">
            <w:pPr>
              <w:rPr>
                <w:rtl/>
              </w:rPr>
            </w:pPr>
          </w:p>
          <w:p w:rsidR="00C06253" w:rsidRPr="00655781" w:rsidRDefault="00C06253" w:rsidP="00513CE9"/>
        </w:tc>
        <w:tc>
          <w:tcPr>
            <w:tcW w:w="3469" w:type="dxa"/>
          </w:tcPr>
          <w:p w:rsidR="00C06253" w:rsidRPr="00655781" w:rsidRDefault="00C06253" w:rsidP="00513CE9"/>
        </w:tc>
        <w:tc>
          <w:tcPr>
            <w:tcW w:w="3125" w:type="dxa"/>
          </w:tcPr>
          <w:p w:rsidR="00C06253" w:rsidRPr="00655781" w:rsidRDefault="00C06253" w:rsidP="00513CE9"/>
        </w:tc>
      </w:tr>
      <w:tr w:rsidR="00C06253" w:rsidRPr="00655781" w:rsidTr="002E4706">
        <w:trPr>
          <w:trHeight w:val="20"/>
          <w:jc w:val="center"/>
        </w:trPr>
        <w:tc>
          <w:tcPr>
            <w:tcW w:w="1928" w:type="dxa"/>
            <w:shd w:val="clear" w:color="auto" w:fill="BFBFBF"/>
          </w:tcPr>
          <w:p w:rsidR="00C06253" w:rsidRPr="00655781" w:rsidRDefault="00C06253" w:rsidP="00513CE9">
            <w:pPr>
              <w:jc w:val="center"/>
            </w:pPr>
            <w:r w:rsidRPr="00655781">
              <w:rPr>
                <w:rFonts w:hint="cs"/>
                <w:rtl/>
              </w:rPr>
              <w:t>תאריך</w:t>
            </w:r>
          </w:p>
        </w:tc>
        <w:tc>
          <w:tcPr>
            <w:tcW w:w="3469" w:type="dxa"/>
            <w:shd w:val="clear" w:color="auto" w:fill="BFBFBF"/>
          </w:tcPr>
          <w:p w:rsidR="00C06253" w:rsidRPr="00655781" w:rsidRDefault="00C06253" w:rsidP="00513CE9">
            <w:pPr>
              <w:jc w:val="center"/>
            </w:pPr>
            <w:r w:rsidRPr="00655781">
              <w:rPr>
                <w:rFonts w:hint="cs"/>
                <w:rtl/>
              </w:rPr>
              <w:t>שם מלא של החותם בשם המציע</w:t>
            </w:r>
          </w:p>
        </w:tc>
        <w:tc>
          <w:tcPr>
            <w:tcW w:w="3125" w:type="dxa"/>
            <w:shd w:val="clear" w:color="auto" w:fill="BFBFBF"/>
          </w:tcPr>
          <w:p w:rsidR="00C06253" w:rsidRPr="00655781" w:rsidRDefault="00C06253" w:rsidP="00513CE9">
            <w:pPr>
              <w:jc w:val="center"/>
            </w:pPr>
            <w:r w:rsidRPr="00655781">
              <w:rPr>
                <w:rFonts w:hint="cs"/>
                <w:rtl/>
              </w:rPr>
              <w:t>חתימה וחותמת המציע</w:t>
            </w:r>
          </w:p>
        </w:tc>
      </w:tr>
    </w:tbl>
    <w:p w:rsidR="00043D0B" w:rsidRDefault="00043D0B" w:rsidP="00CD36E2">
      <w:pPr>
        <w:tabs>
          <w:tab w:val="left" w:pos="215"/>
        </w:tabs>
        <w:spacing w:after="120"/>
        <w:jc w:val="center"/>
        <w:rPr>
          <w:b/>
          <w:bCs/>
          <w:spacing w:val="6"/>
          <w:u w:val="single"/>
          <w:rtl/>
        </w:rPr>
      </w:pPr>
    </w:p>
    <w:p w:rsidR="00C06253" w:rsidRPr="00937914" w:rsidRDefault="00C06253" w:rsidP="00CD36E2">
      <w:pPr>
        <w:tabs>
          <w:tab w:val="left" w:pos="215"/>
        </w:tabs>
        <w:spacing w:after="120"/>
        <w:jc w:val="center"/>
        <w:rPr>
          <w:b/>
          <w:bCs/>
          <w:spacing w:val="6"/>
          <w:u w:val="single"/>
          <w:rtl/>
        </w:rPr>
      </w:pPr>
      <w:r w:rsidRPr="004005DC">
        <w:rPr>
          <w:rFonts w:hint="cs"/>
          <w:b/>
          <w:bCs/>
          <w:spacing w:val="6"/>
          <w:u w:val="single"/>
          <w:rtl/>
        </w:rPr>
        <w:t>אישור עו"ד</w:t>
      </w:r>
    </w:p>
    <w:p w:rsidR="00C06253" w:rsidRPr="003C6B6D" w:rsidRDefault="00C06253" w:rsidP="00C06253">
      <w:pPr>
        <w:rPr>
          <w:rtl/>
          <w:lang w:val="fr-FR"/>
        </w:rPr>
      </w:pPr>
      <w:r w:rsidRPr="003C6B6D">
        <w:rPr>
          <w:rFonts w:hint="cs"/>
          <w:rtl/>
          <w:lang w:val="fr-FR"/>
        </w:rPr>
        <w:t xml:space="preserve">אני </w:t>
      </w:r>
      <w:proofErr w:type="spellStart"/>
      <w:r w:rsidRPr="003C6B6D">
        <w:rPr>
          <w:rFonts w:hint="cs"/>
          <w:rtl/>
          <w:lang w:val="fr-FR"/>
        </w:rPr>
        <w:t>הח"מ,______________עו"ד</w:t>
      </w:r>
      <w:proofErr w:type="spellEnd"/>
      <w:r w:rsidRPr="003C6B6D">
        <w:rPr>
          <w:rFonts w:hint="cs"/>
          <w:rtl/>
          <w:lang w:val="fr-FR"/>
        </w:rPr>
        <w:t xml:space="preserve"> (</w:t>
      </w:r>
      <w:proofErr w:type="spellStart"/>
      <w:r w:rsidRPr="003C6B6D">
        <w:rPr>
          <w:rFonts w:hint="cs"/>
          <w:rtl/>
          <w:lang w:val="fr-FR"/>
        </w:rPr>
        <w:t>מ.ר</w:t>
      </w:r>
      <w:proofErr w:type="spellEnd"/>
      <w:r w:rsidRPr="003C6B6D">
        <w:rPr>
          <w:rFonts w:hint="cs"/>
          <w:rtl/>
          <w:lang w:val="fr-FR"/>
        </w:rPr>
        <w:t>.__________), מאשר/ת כי בתאריך________ הופיע בפני, במשרדי ברחוב____________________ מר/גב'____________________ שזיהה עצמו על-ידי ת.ז. מס'_________________ / המוכר לי אישית ולאחר שהזהרתי אותו, כי עליו להצהיר את האמת, וכי יהיה צפוי לכל העונשים הקבועים בחוק, אם לא יעשה כן, אישר את נכונות הצהרתו וחתם עליה בפני. כן הנני מאשר כי החותם מוסמך לחייב בחתימתו את המציע.</w:t>
      </w:r>
    </w:p>
    <w:tbl>
      <w:tblPr>
        <w:bidiVisual/>
        <w:tblW w:w="0" w:type="auto"/>
        <w:tblLook w:val="01E0" w:firstRow="1" w:lastRow="1" w:firstColumn="1" w:lastColumn="1" w:noHBand="0" w:noVBand="0"/>
      </w:tblPr>
      <w:tblGrid>
        <w:gridCol w:w="4643"/>
        <w:gridCol w:w="4643"/>
      </w:tblGrid>
      <w:tr w:rsidR="00C06253" w:rsidRPr="00582E06" w:rsidTr="002E4706">
        <w:tc>
          <w:tcPr>
            <w:tcW w:w="4643" w:type="dxa"/>
          </w:tcPr>
          <w:p w:rsidR="00C06253" w:rsidRPr="00582E06" w:rsidRDefault="00C06253" w:rsidP="00513CE9">
            <w:pPr>
              <w:jc w:val="center"/>
              <w:rPr>
                <w:rtl/>
              </w:rPr>
            </w:pPr>
            <w:r w:rsidRPr="00582E06">
              <w:rPr>
                <w:rFonts w:hint="cs"/>
                <w:rtl/>
              </w:rPr>
              <w:t>_________________</w:t>
            </w:r>
          </w:p>
        </w:tc>
        <w:tc>
          <w:tcPr>
            <w:tcW w:w="4643" w:type="dxa"/>
          </w:tcPr>
          <w:p w:rsidR="00C06253" w:rsidRPr="00582E06" w:rsidRDefault="00C06253" w:rsidP="00513CE9">
            <w:pPr>
              <w:jc w:val="center"/>
              <w:rPr>
                <w:rtl/>
              </w:rPr>
            </w:pPr>
            <w:r w:rsidRPr="00582E06">
              <w:rPr>
                <w:rFonts w:hint="cs"/>
                <w:rtl/>
              </w:rPr>
              <w:t>____________________________</w:t>
            </w:r>
          </w:p>
        </w:tc>
      </w:tr>
      <w:tr w:rsidR="00C06253" w:rsidRPr="00582E06" w:rsidTr="002E4706">
        <w:tc>
          <w:tcPr>
            <w:tcW w:w="4643" w:type="dxa"/>
          </w:tcPr>
          <w:p w:rsidR="00C06253" w:rsidRPr="00582E06" w:rsidRDefault="00C06253" w:rsidP="00513CE9">
            <w:pPr>
              <w:jc w:val="center"/>
              <w:rPr>
                <w:b/>
                <w:bCs/>
                <w:rtl/>
              </w:rPr>
            </w:pPr>
            <w:r w:rsidRPr="00582E06">
              <w:rPr>
                <w:rFonts w:hint="cs"/>
                <w:b/>
                <w:bCs/>
                <w:rtl/>
              </w:rPr>
              <w:t>תאריך</w:t>
            </w:r>
          </w:p>
        </w:tc>
        <w:tc>
          <w:tcPr>
            <w:tcW w:w="4643" w:type="dxa"/>
          </w:tcPr>
          <w:p w:rsidR="00C06253" w:rsidRPr="00582E06" w:rsidRDefault="00C06253" w:rsidP="00513CE9">
            <w:pPr>
              <w:jc w:val="center"/>
              <w:rPr>
                <w:b/>
                <w:bCs/>
                <w:rtl/>
              </w:rPr>
            </w:pPr>
            <w:r w:rsidRPr="00582E06">
              <w:rPr>
                <w:rFonts w:hint="cs"/>
                <w:b/>
                <w:bCs/>
                <w:rtl/>
              </w:rPr>
              <w:t>חתימה וחותמת</w:t>
            </w:r>
          </w:p>
        </w:tc>
      </w:tr>
    </w:tbl>
    <w:p w:rsidR="008651B2" w:rsidRPr="00C15EF5" w:rsidRDefault="00C15EF5" w:rsidP="005C4E22">
      <w:pPr>
        <w:pStyle w:val="af9"/>
        <w:tabs>
          <w:tab w:val="center" w:pos="5102"/>
        </w:tabs>
        <w:ind w:left="327"/>
        <w:rPr>
          <w:b/>
          <w:bCs/>
          <w:u w:val="single"/>
          <w:rtl/>
        </w:rPr>
      </w:pPr>
      <w:r w:rsidRPr="00C15EF5">
        <w:rPr>
          <w:b/>
          <w:bCs/>
          <w:rtl/>
        </w:rPr>
        <w:tab/>
      </w:r>
    </w:p>
    <w:p w:rsidR="00C15EF5" w:rsidRDefault="00C15EF5" w:rsidP="00C15EF5">
      <w:pPr>
        <w:rPr>
          <w:b/>
          <w:bCs/>
          <w:u w:val="single"/>
          <w:rtl/>
        </w:rPr>
        <w:sectPr w:rsidR="00C15EF5" w:rsidSect="00180359">
          <w:endnotePr>
            <w:numFmt w:val="lowerLetter"/>
          </w:endnotePr>
          <w:type w:val="continuous"/>
          <w:pgSz w:w="11907" w:h="16840" w:code="9"/>
          <w:pgMar w:top="1134" w:right="851" w:bottom="992" w:left="851" w:header="720" w:footer="482" w:gutter="0"/>
          <w:cols w:space="720"/>
          <w:titlePg/>
          <w:bidi/>
          <w:rtlGutter/>
          <w:docGrid w:linePitch="326"/>
        </w:sectPr>
      </w:pPr>
    </w:p>
    <w:p w:rsidR="008651B2" w:rsidRPr="00B900D7" w:rsidRDefault="008651B2" w:rsidP="00CF7005">
      <w:pPr>
        <w:pStyle w:val="20"/>
        <w:spacing w:before="0" w:after="0"/>
        <w:jc w:val="center"/>
        <w:rPr>
          <w:rFonts w:cs="David"/>
          <w:rtl/>
        </w:rPr>
      </w:pPr>
      <w:bookmarkStart w:id="110" w:name="_Toc520367075"/>
      <w:r w:rsidRPr="00B900D7">
        <w:rPr>
          <w:rFonts w:cs="David" w:hint="cs"/>
          <w:rtl/>
        </w:rPr>
        <w:t xml:space="preserve">נספח ב'3 - פרטי </w:t>
      </w:r>
      <w:r w:rsidR="004526C6">
        <w:rPr>
          <w:rFonts w:cs="David" w:hint="cs"/>
          <w:rtl/>
        </w:rPr>
        <w:t>מנהל</w:t>
      </w:r>
      <w:r w:rsidR="00E90938">
        <w:rPr>
          <w:rFonts w:cs="David" w:hint="cs"/>
          <w:rtl/>
        </w:rPr>
        <w:t xml:space="preserve"> ה</w:t>
      </w:r>
      <w:r w:rsidR="001575D3">
        <w:rPr>
          <w:rFonts w:cs="David" w:hint="cs"/>
          <w:rtl/>
        </w:rPr>
        <w:t>פרויקט</w:t>
      </w:r>
      <w:r w:rsidRPr="00B900D7">
        <w:rPr>
          <w:rFonts w:cs="David" w:hint="cs"/>
          <w:rtl/>
        </w:rPr>
        <w:t xml:space="preserve"> וניסיונו</w:t>
      </w:r>
      <w:bookmarkEnd w:id="110"/>
    </w:p>
    <w:p w:rsidR="008651B2" w:rsidRPr="00655781" w:rsidRDefault="008651B2" w:rsidP="00221171">
      <w:pPr>
        <w:jc w:val="center"/>
        <w:rPr>
          <w:rtl/>
        </w:rPr>
      </w:pPr>
      <w:r w:rsidRPr="00655781">
        <w:rPr>
          <w:rFonts w:hint="cs"/>
          <w:rtl/>
        </w:rPr>
        <w:t xml:space="preserve">(לפי הנדרש בסעיף </w:t>
      </w:r>
      <w:r w:rsidR="00221171">
        <w:rPr>
          <w:rtl/>
        </w:rPr>
        <w:fldChar w:fldCharType="begin"/>
      </w:r>
      <w:r w:rsidR="00221171">
        <w:rPr>
          <w:rtl/>
        </w:rPr>
        <w:instrText xml:space="preserve"> </w:instrText>
      </w:r>
      <w:r w:rsidR="00221171">
        <w:instrText>REF</w:instrText>
      </w:r>
      <w:r w:rsidR="00221171">
        <w:rPr>
          <w:rtl/>
        </w:rPr>
        <w:instrText xml:space="preserve"> _</w:instrText>
      </w:r>
      <w:r w:rsidR="00221171">
        <w:instrText>Ref421726762 \r \h</w:instrText>
      </w:r>
      <w:r w:rsidR="00221171">
        <w:rPr>
          <w:rtl/>
        </w:rPr>
        <w:instrText xml:space="preserve"> </w:instrText>
      </w:r>
      <w:r w:rsidR="00221171">
        <w:rPr>
          <w:rtl/>
        </w:rPr>
      </w:r>
      <w:r w:rsidR="00221171">
        <w:rPr>
          <w:rtl/>
        </w:rPr>
        <w:fldChar w:fldCharType="separate"/>
      </w:r>
      <w:r w:rsidR="00234530">
        <w:rPr>
          <w:cs/>
        </w:rPr>
        <w:t>‎</w:t>
      </w:r>
      <w:r w:rsidR="00234530">
        <w:t>6.2.2</w:t>
      </w:r>
      <w:r w:rsidR="00221171">
        <w:rPr>
          <w:rtl/>
        </w:rPr>
        <w:fldChar w:fldCharType="end"/>
      </w:r>
      <w:r w:rsidR="003C1682">
        <w:rPr>
          <w:rFonts w:hint="cs"/>
          <w:rtl/>
        </w:rPr>
        <w:t xml:space="preserve"> </w:t>
      </w:r>
      <w:r w:rsidRPr="00655781">
        <w:rPr>
          <w:rFonts w:hint="cs"/>
          <w:rtl/>
        </w:rPr>
        <w:t>לחלק א')</w:t>
      </w:r>
    </w:p>
    <w:p w:rsidR="008651B2" w:rsidRPr="00655781" w:rsidRDefault="008651B2" w:rsidP="008651B2">
      <w:pPr>
        <w:tabs>
          <w:tab w:val="left" w:pos="1975"/>
        </w:tabs>
        <w:spacing w:line="240" w:lineRule="auto"/>
        <w:ind w:left="-33"/>
        <w:rPr>
          <w:rtl/>
        </w:rPr>
      </w:pPr>
      <w:r w:rsidRPr="00655781">
        <w:rPr>
          <w:rtl/>
        </w:rPr>
        <w:tab/>
      </w:r>
    </w:p>
    <w:p w:rsidR="008651B2" w:rsidRDefault="008651B2" w:rsidP="0019139C">
      <w:pPr>
        <w:numPr>
          <w:ilvl w:val="0"/>
          <w:numId w:val="14"/>
        </w:numPr>
        <w:overflowPunct/>
        <w:autoSpaceDE/>
        <w:autoSpaceDN/>
        <w:adjustRightInd/>
        <w:textAlignment w:val="auto"/>
        <w:rPr>
          <w:b/>
          <w:bCs/>
          <w:u w:val="single"/>
        </w:rPr>
      </w:pPr>
      <w:r w:rsidRPr="000562F1">
        <w:rPr>
          <w:b/>
          <w:bCs/>
          <w:u w:val="single"/>
          <w:rtl/>
        </w:rPr>
        <w:t>נ</w:t>
      </w:r>
      <w:r w:rsidRPr="000562F1">
        <w:rPr>
          <w:rFonts w:hint="cs"/>
          <w:b/>
          <w:bCs/>
          <w:u w:val="single"/>
          <w:rtl/>
        </w:rPr>
        <w:t xml:space="preserve">תוני </w:t>
      </w:r>
      <w:r w:rsidR="004526C6">
        <w:rPr>
          <w:rFonts w:hint="cs"/>
          <w:b/>
          <w:bCs/>
          <w:u w:val="single"/>
          <w:rtl/>
        </w:rPr>
        <w:t>מנהל</w:t>
      </w:r>
      <w:r w:rsidR="00FD7411">
        <w:rPr>
          <w:rFonts w:hint="cs"/>
          <w:b/>
          <w:bCs/>
          <w:u w:val="single"/>
          <w:rtl/>
        </w:rPr>
        <w:t xml:space="preserve"> ה</w:t>
      </w:r>
      <w:r w:rsidR="001575D3">
        <w:rPr>
          <w:rFonts w:hint="cs"/>
          <w:b/>
          <w:bCs/>
          <w:u w:val="single"/>
          <w:rtl/>
        </w:rPr>
        <w:t>פרויקט</w:t>
      </w:r>
    </w:p>
    <w:p w:rsidR="008651B2" w:rsidRPr="000562F1" w:rsidRDefault="008651B2" w:rsidP="008651B2">
      <w:pPr>
        <w:overflowPunct/>
        <w:autoSpaceDE/>
        <w:autoSpaceDN/>
        <w:adjustRightInd/>
        <w:ind w:left="327"/>
        <w:textAlignment w:val="auto"/>
        <w:rPr>
          <w:b/>
          <w:bCs/>
          <w:u w:val="single"/>
          <w:rtl/>
        </w:rPr>
      </w:pPr>
    </w:p>
    <w:tbl>
      <w:tblPr>
        <w:bidiVisual/>
        <w:tblW w:w="9112" w:type="dxa"/>
        <w:tblInd w:w="7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315"/>
        <w:gridCol w:w="2410"/>
        <w:gridCol w:w="858"/>
        <w:gridCol w:w="2139"/>
        <w:gridCol w:w="972"/>
        <w:gridCol w:w="1418"/>
      </w:tblGrid>
      <w:tr w:rsidR="008651B2" w:rsidRPr="00655781" w:rsidTr="002E4706">
        <w:trPr>
          <w:trHeight w:val="533"/>
        </w:trPr>
        <w:tc>
          <w:tcPr>
            <w:tcW w:w="1315" w:type="dxa"/>
            <w:tcBorders>
              <w:top w:val="nil"/>
              <w:left w:val="nil"/>
              <w:bottom w:val="nil"/>
            </w:tcBorders>
          </w:tcPr>
          <w:p w:rsidR="008651B2" w:rsidRPr="00655781" w:rsidRDefault="008651B2" w:rsidP="004C7E54">
            <w:pPr>
              <w:spacing w:line="240" w:lineRule="auto"/>
              <w:jc w:val="left"/>
              <w:rPr>
                <w:b/>
                <w:bCs/>
                <w:rtl/>
              </w:rPr>
            </w:pPr>
            <w:r w:rsidRPr="00655781">
              <w:rPr>
                <w:rFonts w:hint="cs"/>
                <w:b/>
                <w:bCs/>
                <w:rtl/>
              </w:rPr>
              <w:t xml:space="preserve">שם </w:t>
            </w:r>
            <w:r w:rsidR="004526C6">
              <w:rPr>
                <w:rFonts w:hint="cs"/>
                <w:b/>
                <w:bCs/>
                <w:rtl/>
              </w:rPr>
              <w:t>מנהל</w:t>
            </w:r>
            <w:r w:rsidR="00CF7005">
              <w:rPr>
                <w:rFonts w:hint="cs"/>
                <w:b/>
                <w:bCs/>
                <w:rtl/>
              </w:rPr>
              <w:t xml:space="preserve"> הפרויקט</w:t>
            </w:r>
            <w:r w:rsidRPr="00A65F41">
              <w:rPr>
                <w:rFonts w:hint="cs"/>
                <w:b/>
                <w:bCs/>
                <w:rtl/>
              </w:rPr>
              <w:t>:</w:t>
            </w:r>
          </w:p>
        </w:tc>
        <w:tc>
          <w:tcPr>
            <w:tcW w:w="2410" w:type="dxa"/>
          </w:tcPr>
          <w:p w:rsidR="008651B2" w:rsidRPr="00655781" w:rsidRDefault="008651B2" w:rsidP="00432B0C">
            <w:pPr>
              <w:spacing w:line="240" w:lineRule="auto"/>
              <w:rPr>
                <w:b/>
                <w:bCs/>
                <w:rtl/>
              </w:rPr>
            </w:pPr>
          </w:p>
        </w:tc>
        <w:tc>
          <w:tcPr>
            <w:tcW w:w="858" w:type="dxa"/>
            <w:tcBorders>
              <w:top w:val="nil"/>
              <w:bottom w:val="nil"/>
            </w:tcBorders>
          </w:tcPr>
          <w:p w:rsidR="008651B2" w:rsidRPr="00655781" w:rsidRDefault="008651B2" w:rsidP="00432B0C">
            <w:pPr>
              <w:spacing w:line="240" w:lineRule="auto"/>
              <w:jc w:val="left"/>
              <w:rPr>
                <w:b/>
                <w:bCs/>
                <w:rtl/>
              </w:rPr>
            </w:pPr>
            <w:r w:rsidRPr="00655781">
              <w:rPr>
                <w:rFonts w:hint="cs"/>
                <w:b/>
                <w:bCs/>
                <w:rtl/>
              </w:rPr>
              <w:t xml:space="preserve">מספר </w:t>
            </w:r>
            <w:r>
              <w:rPr>
                <w:rFonts w:hint="cs"/>
                <w:b/>
                <w:bCs/>
                <w:rtl/>
              </w:rPr>
              <w:t>ת"ז</w:t>
            </w:r>
            <w:r w:rsidRPr="00655781">
              <w:rPr>
                <w:rFonts w:hint="cs"/>
                <w:b/>
                <w:bCs/>
                <w:rtl/>
              </w:rPr>
              <w:t>:</w:t>
            </w:r>
          </w:p>
        </w:tc>
        <w:tc>
          <w:tcPr>
            <w:tcW w:w="2139" w:type="dxa"/>
          </w:tcPr>
          <w:p w:rsidR="008651B2" w:rsidRPr="00655781" w:rsidRDefault="008651B2" w:rsidP="00432B0C">
            <w:pPr>
              <w:spacing w:line="240" w:lineRule="auto"/>
              <w:rPr>
                <w:b/>
                <w:bCs/>
                <w:rtl/>
              </w:rPr>
            </w:pPr>
          </w:p>
        </w:tc>
        <w:tc>
          <w:tcPr>
            <w:tcW w:w="972" w:type="dxa"/>
            <w:tcBorders>
              <w:top w:val="nil"/>
              <w:bottom w:val="nil"/>
            </w:tcBorders>
          </w:tcPr>
          <w:p w:rsidR="008651B2" w:rsidRPr="00655781" w:rsidRDefault="008651B2" w:rsidP="00432B0C">
            <w:pPr>
              <w:spacing w:line="240" w:lineRule="auto"/>
              <w:ind w:right="-64"/>
              <w:jc w:val="left"/>
              <w:rPr>
                <w:b/>
                <w:bCs/>
                <w:rtl/>
              </w:rPr>
            </w:pPr>
            <w:r>
              <w:rPr>
                <w:rFonts w:hint="cs"/>
                <w:b/>
                <w:bCs/>
                <w:rtl/>
              </w:rPr>
              <w:t>שנת</w:t>
            </w:r>
            <w:r w:rsidRPr="00655781">
              <w:rPr>
                <w:rFonts w:hint="cs"/>
                <w:b/>
                <w:bCs/>
                <w:rtl/>
              </w:rPr>
              <w:t xml:space="preserve"> לידה:</w:t>
            </w:r>
          </w:p>
        </w:tc>
        <w:tc>
          <w:tcPr>
            <w:tcW w:w="1418" w:type="dxa"/>
          </w:tcPr>
          <w:p w:rsidR="008651B2" w:rsidRPr="00655781" w:rsidRDefault="008651B2" w:rsidP="00432B0C">
            <w:pPr>
              <w:spacing w:line="240" w:lineRule="auto"/>
              <w:rPr>
                <w:b/>
                <w:bCs/>
                <w:rtl/>
              </w:rPr>
            </w:pPr>
          </w:p>
        </w:tc>
      </w:tr>
    </w:tbl>
    <w:p w:rsidR="008651B2" w:rsidRPr="00655781" w:rsidRDefault="008651B2" w:rsidP="008651B2">
      <w:pPr>
        <w:rPr>
          <w:b/>
          <w:bCs/>
          <w:sz w:val="14"/>
          <w:szCs w:val="14"/>
          <w:u w:val="single"/>
          <w:rtl/>
        </w:rPr>
      </w:pPr>
    </w:p>
    <w:p w:rsidR="008651B2" w:rsidRDefault="008651B2" w:rsidP="008651B2">
      <w:pPr>
        <w:rPr>
          <w:b/>
          <w:bCs/>
          <w:u w:val="single"/>
          <w:rtl/>
        </w:rPr>
      </w:pPr>
    </w:p>
    <w:p w:rsidR="008651B2" w:rsidRPr="00655781" w:rsidRDefault="008651B2" w:rsidP="008651B2">
      <w:pPr>
        <w:rPr>
          <w:b/>
          <w:bCs/>
          <w:u w:val="single"/>
          <w:rtl/>
        </w:rPr>
      </w:pPr>
    </w:p>
    <w:p w:rsidR="008651B2" w:rsidRPr="00655781" w:rsidRDefault="008651B2" w:rsidP="008651B2">
      <w:pPr>
        <w:spacing w:before="120" w:after="120"/>
        <w:rPr>
          <w:b/>
          <w:bCs/>
          <w:rtl/>
        </w:rPr>
      </w:pPr>
      <w:r w:rsidRPr="00655781">
        <w:rPr>
          <w:b/>
          <w:bCs/>
          <w:rtl/>
        </w:rPr>
        <w:tab/>
      </w:r>
      <w:r w:rsidRPr="00655781">
        <w:rPr>
          <w:b/>
          <w:bCs/>
          <w:u w:val="single"/>
          <w:rtl/>
        </w:rPr>
        <w:t>ה</w:t>
      </w:r>
      <w:r>
        <w:rPr>
          <w:rFonts w:hint="cs"/>
          <w:b/>
          <w:bCs/>
          <w:u w:val="single"/>
          <w:rtl/>
        </w:rPr>
        <w:t>שכלה</w:t>
      </w:r>
      <w:r w:rsidRPr="00655781">
        <w:rPr>
          <w:rFonts w:hint="cs"/>
          <w:b/>
          <w:bCs/>
          <w:u w:val="single"/>
          <w:rtl/>
        </w:rPr>
        <w:t xml:space="preserve"> אקדמאית</w:t>
      </w:r>
      <w:r>
        <w:rPr>
          <w:rFonts w:hint="cs"/>
          <w:b/>
          <w:bCs/>
          <w:u w:val="single"/>
          <w:rtl/>
        </w:rPr>
        <w:t xml:space="preserve"> /</w:t>
      </w:r>
      <w:r w:rsidRPr="00E65211">
        <w:rPr>
          <w:rFonts w:hint="cs"/>
          <w:b/>
          <w:bCs/>
          <w:u w:val="single"/>
          <w:rtl/>
        </w:rPr>
        <w:t xml:space="preserve"> </w:t>
      </w:r>
      <w:r w:rsidRPr="00655781">
        <w:rPr>
          <w:rFonts w:hint="cs"/>
          <w:b/>
          <w:bCs/>
          <w:u w:val="single"/>
          <w:rtl/>
        </w:rPr>
        <w:t>מקצועית</w:t>
      </w:r>
      <w:r w:rsidRPr="00655781">
        <w:rPr>
          <w:b/>
          <w:bCs/>
          <w:rtl/>
        </w:rPr>
        <w:t>:</w:t>
      </w:r>
    </w:p>
    <w:tbl>
      <w:tblPr>
        <w:bidiVisual/>
        <w:tblW w:w="9034" w:type="dxa"/>
        <w:tblInd w:w="855"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7332"/>
        <w:gridCol w:w="1702"/>
      </w:tblGrid>
      <w:tr w:rsidR="008651B2" w:rsidRPr="00655781" w:rsidTr="002E4706">
        <w:tc>
          <w:tcPr>
            <w:tcW w:w="7332" w:type="dxa"/>
            <w:tcBorders>
              <w:top w:val="single" w:sz="18" w:space="0" w:color="auto"/>
              <w:bottom w:val="single" w:sz="18" w:space="0" w:color="auto"/>
            </w:tcBorders>
            <w:shd w:val="pct5" w:color="auto" w:fill="auto"/>
          </w:tcPr>
          <w:p w:rsidR="008651B2" w:rsidRPr="00655781" w:rsidRDefault="008651B2" w:rsidP="00432B0C">
            <w:pPr>
              <w:spacing w:before="60" w:after="60"/>
              <w:jc w:val="center"/>
              <w:rPr>
                <w:b/>
                <w:bCs/>
                <w:rtl/>
              </w:rPr>
            </w:pPr>
            <w:r w:rsidRPr="00655781">
              <w:rPr>
                <w:rFonts w:hint="cs"/>
                <w:b/>
                <w:bCs/>
                <w:rtl/>
              </w:rPr>
              <w:t>פרטי הה</w:t>
            </w:r>
            <w:r>
              <w:rPr>
                <w:rFonts w:hint="cs"/>
                <w:b/>
                <w:bCs/>
                <w:rtl/>
              </w:rPr>
              <w:t>שכלה</w:t>
            </w:r>
          </w:p>
        </w:tc>
        <w:tc>
          <w:tcPr>
            <w:tcW w:w="1702" w:type="dxa"/>
            <w:tcBorders>
              <w:top w:val="single" w:sz="18" w:space="0" w:color="auto"/>
              <w:bottom w:val="single" w:sz="18" w:space="0" w:color="auto"/>
            </w:tcBorders>
            <w:shd w:val="pct5" w:color="auto" w:fill="auto"/>
          </w:tcPr>
          <w:p w:rsidR="008651B2" w:rsidRPr="00655781" w:rsidRDefault="008651B2" w:rsidP="00432B0C">
            <w:pPr>
              <w:spacing w:before="60" w:after="60"/>
              <w:jc w:val="center"/>
              <w:rPr>
                <w:b/>
                <w:bCs/>
                <w:rtl/>
              </w:rPr>
            </w:pPr>
            <w:r w:rsidRPr="00655781">
              <w:rPr>
                <w:rFonts w:hint="cs"/>
                <w:b/>
                <w:bCs/>
                <w:rtl/>
              </w:rPr>
              <w:t>מועד מתן התואר</w:t>
            </w:r>
          </w:p>
        </w:tc>
      </w:tr>
      <w:tr w:rsidR="008651B2" w:rsidRPr="00655781" w:rsidTr="002E4706">
        <w:tc>
          <w:tcPr>
            <w:tcW w:w="7332" w:type="dxa"/>
            <w:tcBorders>
              <w:top w:val="single" w:sz="18" w:space="0" w:color="auto"/>
            </w:tcBorders>
          </w:tcPr>
          <w:p w:rsidR="008651B2" w:rsidRPr="00655781" w:rsidRDefault="008651B2" w:rsidP="00432B0C">
            <w:pPr>
              <w:spacing w:before="60" w:after="60"/>
              <w:rPr>
                <w:rtl/>
              </w:rPr>
            </w:pPr>
          </w:p>
        </w:tc>
        <w:tc>
          <w:tcPr>
            <w:tcW w:w="1702" w:type="dxa"/>
            <w:tcBorders>
              <w:top w:val="single" w:sz="18" w:space="0" w:color="auto"/>
            </w:tcBorders>
          </w:tcPr>
          <w:p w:rsidR="008651B2" w:rsidRPr="00655781" w:rsidRDefault="008651B2" w:rsidP="00432B0C">
            <w:pPr>
              <w:spacing w:before="60" w:after="60"/>
              <w:rPr>
                <w:rtl/>
              </w:rPr>
            </w:pPr>
          </w:p>
        </w:tc>
      </w:tr>
      <w:tr w:rsidR="008651B2" w:rsidRPr="00655781" w:rsidTr="002E4706">
        <w:tc>
          <w:tcPr>
            <w:tcW w:w="7332" w:type="dxa"/>
          </w:tcPr>
          <w:p w:rsidR="008651B2" w:rsidRPr="00655781" w:rsidRDefault="008651B2" w:rsidP="00432B0C">
            <w:pPr>
              <w:spacing w:before="60" w:after="60"/>
              <w:rPr>
                <w:rtl/>
              </w:rPr>
            </w:pPr>
          </w:p>
        </w:tc>
        <w:tc>
          <w:tcPr>
            <w:tcW w:w="1702" w:type="dxa"/>
          </w:tcPr>
          <w:p w:rsidR="008651B2" w:rsidRPr="00655781" w:rsidRDefault="008651B2" w:rsidP="00432B0C">
            <w:pPr>
              <w:spacing w:before="60" w:after="60"/>
              <w:rPr>
                <w:rtl/>
              </w:rPr>
            </w:pPr>
          </w:p>
        </w:tc>
      </w:tr>
      <w:tr w:rsidR="008651B2" w:rsidRPr="00655781" w:rsidTr="002E4706">
        <w:tc>
          <w:tcPr>
            <w:tcW w:w="7332" w:type="dxa"/>
          </w:tcPr>
          <w:p w:rsidR="008651B2" w:rsidRPr="00655781" w:rsidRDefault="008651B2" w:rsidP="00432B0C">
            <w:pPr>
              <w:spacing w:before="60" w:after="60"/>
              <w:rPr>
                <w:rtl/>
              </w:rPr>
            </w:pPr>
          </w:p>
        </w:tc>
        <w:tc>
          <w:tcPr>
            <w:tcW w:w="1702" w:type="dxa"/>
          </w:tcPr>
          <w:p w:rsidR="008651B2" w:rsidRPr="00655781" w:rsidRDefault="008651B2" w:rsidP="00432B0C">
            <w:pPr>
              <w:spacing w:before="60" w:after="60"/>
              <w:rPr>
                <w:rtl/>
              </w:rPr>
            </w:pPr>
          </w:p>
        </w:tc>
      </w:tr>
    </w:tbl>
    <w:p w:rsidR="008651B2" w:rsidRPr="00655781" w:rsidRDefault="008651B2" w:rsidP="008651B2">
      <w:pPr>
        <w:rPr>
          <w:sz w:val="14"/>
          <w:szCs w:val="14"/>
          <w:rtl/>
        </w:rPr>
      </w:pPr>
    </w:p>
    <w:p w:rsidR="008651B2" w:rsidRPr="00B2704B" w:rsidRDefault="008651B2" w:rsidP="008651B2">
      <w:pPr>
        <w:rPr>
          <w:b/>
          <w:bCs/>
        </w:rPr>
      </w:pPr>
      <w:r w:rsidRPr="00655781">
        <w:rPr>
          <w:b/>
          <w:bCs/>
          <w:rtl/>
        </w:rPr>
        <w:tab/>
      </w:r>
    </w:p>
    <w:p w:rsidR="008651B2" w:rsidRPr="005C0FCA" w:rsidRDefault="008651B2" w:rsidP="0019139C">
      <w:pPr>
        <w:numPr>
          <w:ilvl w:val="0"/>
          <w:numId w:val="15"/>
        </w:numPr>
        <w:ind w:left="459" w:hanging="450"/>
        <w:rPr>
          <w:b/>
          <w:bCs/>
          <w:rtl/>
        </w:rPr>
      </w:pPr>
      <w:r>
        <w:rPr>
          <w:rFonts w:hint="cs"/>
          <w:b/>
          <w:bCs/>
          <w:rtl/>
        </w:rPr>
        <w:t xml:space="preserve">על </w:t>
      </w:r>
      <w:r w:rsidR="004526C6">
        <w:rPr>
          <w:rFonts w:hint="cs"/>
          <w:b/>
          <w:bCs/>
          <w:rtl/>
        </w:rPr>
        <w:t>מנהל</w:t>
      </w:r>
      <w:r w:rsidR="00CF7005">
        <w:rPr>
          <w:rFonts w:hint="cs"/>
          <w:b/>
          <w:bCs/>
          <w:rtl/>
        </w:rPr>
        <w:t xml:space="preserve"> הפרויקט</w:t>
      </w:r>
      <w:r>
        <w:rPr>
          <w:rFonts w:hint="cs"/>
          <w:b/>
          <w:bCs/>
          <w:rtl/>
        </w:rPr>
        <w:t xml:space="preserve"> </w:t>
      </w:r>
      <w:r w:rsidRPr="005C0FCA">
        <w:rPr>
          <w:rFonts w:hint="cs"/>
          <w:b/>
          <w:bCs/>
          <w:rtl/>
        </w:rPr>
        <w:t xml:space="preserve">לצרף לנספח פירוט קורות חיים ותעודות הכשרה והסמכה. </w:t>
      </w:r>
    </w:p>
    <w:p w:rsidR="008651B2" w:rsidRDefault="008651B2" w:rsidP="008651B2">
      <w:pPr>
        <w:ind w:left="720"/>
        <w:rPr>
          <w:b/>
          <w:bCs/>
          <w:u w:val="single"/>
          <w:rtl/>
        </w:rPr>
      </w:pPr>
    </w:p>
    <w:p w:rsidR="005D64BD" w:rsidRDefault="005D64BD" w:rsidP="008651B2">
      <w:pPr>
        <w:ind w:left="720"/>
        <w:rPr>
          <w:b/>
          <w:bCs/>
          <w:u w:val="single"/>
          <w:rtl/>
        </w:rPr>
      </w:pPr>
    </w:p>
    <w:tbl>
      <w:tblPr>
        <w:bidiVisual/>
        <w:tblW w:w="9690" w:type="dxa"/>
        <w:tblInd w:w="-1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191"/>
        <w:gridCol w:w="922"/>
        <w:gridCol w:w="1577"/>
      </w:tblGrid>
      <w:tr w:rsidR="005D64BD" w:rsidRPr="00655781" w:rsidTr="002E4706">
        <w:trPr>
          <w:trHeight w:hRule="exact" w:val="1238"/>
        </w:trPr>
        <w:tc>
          <w:tcPr>
            <w:tcW w:w="7191" w:type="dxa"/>
            <w:tcBorders>
              <w:top w:val="nil"/>
              <w:left w:val="nil"/>
              <w:bottom w:val="nil"/>
              <w:right w:val="nil"/>
            </w:tcBorders>
            <w:vAlign w:val="center"/>
          </w:tcPr>
          <w:p w:rsidR="005D64BD" w:rsidRPr="00655781" w:rsidRDefault="005D64BD" w:rsidP="005D1F55">
            <w:pPr>
              <w:spacing w:before="100" w:after="100"/>
              <w:rPr>
                <w:rtl/>
              </w:rPr>
            </w:pPr>
            <w:r>
              <w:rPr>
                <w:rFonts w:hint="cs"/>
                <w:rtl/>
              </w:rPr>
              <w:t xml:space="preserve">מס' </w:t>
            </w:r>
            <w:r w:rsidR="00941BC2">
              <w:rPr>
                <w:rFonts w:hint="cs"/>
                <w:rtl/>
              </w:rPr>
              <w:t>פרויקטים בלתי פורמליים רב שנתיים אותם ניהל וליווה פדגוגית,</w:t>
            </w:r>
            <w:r>
              <w:rPr>
                <w:rFonts w:hint="cs"/>
                <w:rtl/>
              </w:rPr>
              <w:t xml:space="preserve"> אשר עומדים בתנאי הסף </w:t>
            </w:r>
            <w:r w:rsidR="00941BC2">
              <w:rPr>
                <w:rFonts w:asciiTheme="majorBidi" w:hAnsiTheme="majorBidi" w:cstheme="majorBidi"/>
                <w:rtl/>
              </w:rPr>
              <w:fldChar w:fldCharType="begin"/>
            </w:r>
            <w:r w:rsidR="00941BC2">
              <w:rPr>
                <w:rFonts w:asciiTheme="majorBidi" w:hAnsiTheme="majorBidi" w:cstheme="majorBidi"/>
                <w:rtl/>
              </w:rPr>
              <w:instrText xml:space="preserve"> </w:instrText>
            </w:r>
            <w:r w:rsidR="00941BC2">
              <w:rPr>
                <w:rFonts w:asciiTheme="majorBidi" w:hAnsiTheme="majorBidi" w:cstheme="majorBidi"/>
              </w:rPr>
              <w:instrText>REF</w:instrText>
            </w:r>
            <w:r w:rsidR="00941BC2">
              <w:rPr>
                <w:rFonts w:asciiTheme="majorBidi" w:hAnsiTheme="majorBidi" w:cstheme="majorBidi"/>
                <w:rtl/>
              </w:rPr>
              <w:instrText xml:space="preserve"> _</w:instrText>
            </w:r>
            <w:r w:rsidR="00941BC2">
              <w:rPr>
                <w:rFonts w:asciiTheme="majorBidi" w:hAnsiTheme="majorBidi" w:cstheme="majorBidi"/>
              </w:rPr>
              <w:instrText>Ref421605985 \r \h</w:instrText>
            </w:r>
            <w:r w:rsidR="00941BC2">
              <w:rPr>
                <w:rFonts w:asciiTheme="majorBidi" w:hAnsiTheme="majorBidi" w:cstheme="majorBidi"/>
                <w:rtl/>
              </w:rPr>
              <w:instrText xml:space="preserve"> </w:instrText>
            </w:r>
            <w:r w:rsidR="00941BC2">
              <w:rPr>
                <w:rFonts w:asciiTheme="majorBidi" w:hAnsiTheme="majorBidi" w:cstheme="majorBidi"/>
                <w:rtl/>
              </w:rPr>
            </w:r>
            <w:r w:rsidR="00941BC2">
              <w:rPr>
                <w:rFonts w:asciiTheme="majorBidi" w:hAnsiTheme="majorBidi" w:cstheme="majorBidi"/>
                <w:rtl/>
              </w:rPr>
              <w:fldChar w:fldCharType="separate"/>
            </w:r>
            <w:r w:rsidR="00234530">
              <w:rPr>
                <w:rFonts w:asciiTheme="majorBidi" w:hAnsiTheme="majorBidi" w:cstheme="majorBidi"/>
                <w:cs/>
              </w:rPr>
              <w:t>‎</w:t>
            </w:r>
            <w:r w:rsidR="00234530">
              <w:rPr>
                <w:rFonts w:asciiTheme="majorBidi" w:hAnsiTheme="majorBidi" w:cstheme="majorBidi"/>
              </w:rPr>
              <w:t>6.2.2.2</w:t>
            </w:r>
            <w:r w:rsidR="00941BC2">
              <w:rPr>
                <w:rFonts w:asciiTheme="majorBidi" w:hAnsiTheme="majorBidi" w:cstheme="majorBidi"/>
                <w:rtl/>
              </w:rPr>
              <w:fldChar w:fldCharType="end"/>
            </w:r>
            <w:r w:rsidR="003C1682">
              <w:rPr>
                <w:rFonts w:asciiTheme="majorBidi" w:hAnsiTheme="majorBidi" w:cstheme="majorBidi"/>
                <w:rtl/>
              </w:rPr>
              <w:fldChar w:fldCharType="begin"/>
            </w:r>
            <w:r w:rsidR="003C1682">
              <w:rPr>
                <w:rtl/>
              </w:rPr>
              <w:instrText xml:space="preserve"> </w:instrText>
            </w:r>
            <w:r w:rsidR="003C1682">
              <w:rPr>
                <w:rFonts w:hint="cs"/>
              </w:rPr>
              <w:instrText>REF</w:instrText>
            </w:r>
            <w:r w:rsidR="003C1682">
              <w:rPr>
                <w:rFonts w:hint="cs"/>
                <w:rtl/>
              </w:rPr>
              <w:instrText xml:space="preserve"> _</w:instrText>
            </w:r>
            <w:r w:rsidR="003C1682">
              <w:rPr>
                <w:rFonts w:hint="cs"/>
              </w:rPr>
              <w:instrText>Ref375150714 \r \h</w:instrText>
            </w:r>
            <w:r w:rsidR="003C1682">
              <w:rPr>
                <w:rtl/>
              </w:rPr>
              <w:instrText xml:space="preserve"> </w:instrText>
            </w:r>
            <w:r w:rsidR="003C1682">
              <w:rPr>
                <w:rFonts w:asciiTheme="majorBidi" w:hAnsiTheme="majorBidi" w:cstheme="majorBidi"/>
                <w:rtl/>
              </w:rPr>
            </w:r>
            <w:r w:rsidR="003C1682">
              <w:rPr>
                <w:rFonts w:asciiTheme="majorBidi" w:hAnsiTheme="majorBidi" w:cstheme="majorBidi"/>
                <w:rtl/>
              </w:rPr>
              <w:fldChar w:fldCharType="separate"/>
            </w:r>
            <w:r w:rsidR="00234530">
              <w:rPr>
                <w:cs/>
              </w:rPr>
              <w:t>‎</w:t>
            </w:r>
            <w:r w:rsidR="001E732E">
              <w:rPr>
                <w:rFonts w:hint="cs"/>
                <w:rtl/>
                <w:cs/>
              </w:rPr>
              <w:t>-</w:t>
            </w:r>
            <w:r w:rsidR="00234530">
              <w:t>6.2.2.1</w:t>
            </w:r>
            <w:r w:rsidR="003C1682">
              <w:rPr>
                <w:rFonts w:asciiTheme="majorBidi" w:hAnsiTheme="majorBidi" w:cstheme="majorBidi"/>
                <w:rtl/>
              </w:rPr>
              <w:fldChar w:fldCharType="end"/>
            </w:r>
            <w:r>
              <w:rPr>
                <w:rFonts w:hint="cs"/>
                <w:rtl/>
              </w:rPr>
              <w:t xml:space="preserve"> לחלק </w:t>
            </w:r>
            <w:r w:rsidR="003C1682">
              <w:rPr>
                <w:rFonts w:hint="cs"/>
                <w:rtl/>
              </w:rPr>
              <w:t>א'</w:t>
            </w:r>
            <w:r w:rsidR="001D579F">
              <w:rPr>
                <w:rFonts w:hint="cs"/>
                <w:rtl/>
              </w:rPr>
              <w:t xml:space="preserve"> (התואמת לטבל</w:t>
            </w:r>
            <w:r w:rsidR="00180359">
              <w:rPr>
                <w:rFonts w:hint="cs"/>
                <w:rtl/>
              </w:rPr>
              <w:t>ה</w:t>
            </w:r>
            <w:r w:rsidR="001D579F">
              <w:rPr>
                <w:rFonts w:hint="cs"/>
                <w:rtl/>
              </w:rPr>
              <w:t xml:space="preserve"> המופיעה מטה)</w:t>
            </w:r>
            <w:r w:rsidR="003C1682">
              <w:rPr>
                <w:rFonts w:hint="cs"/>
                <w:rtl/>
              </w:rPr>
              <w:t>:</w:t>
            </w:r>
          </w:p>
        </w:tc>
        <w:tc>
          <w:tcPr>
            <w:tcW w:w="922" w:type="dxa"/>
            <w:tcBorders>
              <w:top w:val="nil"/>
              <w:left w:val="nil"/>
              <w:bottom w:val="nil"/>
              <w:right w:val="single" w:sz="4" w:space="0" w:color="auto"/>
            </w:tcBorders>
          </w:tcPr>
          <w:p w:rsidR="005D64BD" w:rsidRPr="00655781" w:rsidRDefault="005D64BD" w:rsidP="0036368B">
            <w:pPr>
              <w:spacing w:before="100" w:after="100"/>
              <w:rPr>
                <w:rtl/>
              </w:rPr>
            </w:pPr>
          </w:p>
        </w:tc>
        <w:tc>
          <w:tcPr>
            <w:tcW w:w="1577" w:type="dxa"/>
            <w:tcBorders>
              <w:top w:val="single" w:sz="4" w:space="0" w:color="auto"/>
              <w:left w:val="single" w:sz="4" w:space="0" w:color="auto"/>
              <w:bottom w:val="single" w:sz="4" w:space="0" w:color="auto"/>
              <w:right w:val="single" w:sz="4" w:space="0" w:color="auto"/>
            </w:tcBorders>
            <w:vAlign w:val="center"/>
          </w:tcPr>
          <w:p w:rsidR="005D64BD" w:rsidRPr="00655781" w:rsidRDefault="005D64BD" w:rsidP="0036368B">
            <w:pPr>
              <w:spacing w:before="100" w:after="100"/>
              <w:rPr>
                <w:rtl/>
              </w:rPr>
            </w:pPr>
          </w:p>
        </w:tc>
      </w:tr>
    </w:tbl>
    <w:p w:rsidR="005D64BD" w:rsidRPr="00655781" w:rsidRDefault="005D64BD" w:rsidP="002E4706">
      <w:pPr>
        <w:rPr>
          <w:b/>
          <w:bCs/>
          <w:u w:val="single"/>
          <w:rtl/>
        </w:rPr>
      </w:pPr>
    </w:p>
    <w:p w:rsidR="00236DE3" w:rsidRDefault="00236DE3" w:rsidP="002E4706">
      <w:pPr>
        <w:overflowPunct/>
        <w:autoSpaceDE/>
        <w:autoSpaceDN/>
        <w:adjustRightInd/>
        <w:textAlignment w:val="auto"/>
        <w:rPr>
          <w:b/>
          <w:bCs/>
          <w:u w:val="single"/>
          <w:rtl/>
        </w:rPr>
      </w:pPr>
    </w:p>
    <w:p w:rsidR="00C64347" w:rsidRPr="00236DE3" w:rsidRDefault="00C64347" w:rsidP="00CA336F">
      <w:pPr>
        <w:rPr>
          <w:b/>
          <w:bCs/>
          <w:u w:val="single"/>
          <w:rtl/>
        </w:rPr>
      </w:pPr>
    </w:p>
    <w:tbl>
      <w:tblPr>
        <w:bidiVisual/>
        <w:tblW w:w="14743" w:type="dxa"/>
        <w:jc w:val="righ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851"/>
        <w:gridCol w:w="2126"/>
        <w:gridCol w:w="3969"/>
        <w:gridCol w:w="1276"/>
        <w:gridCol w:w="2127"/>
        <w:gridCol w:w="1701"/>
        <w:gridCol w:w="1417"/>
        <w:gridCol w:w="1276"/>
      </w:tblGrid>
      <w:tr w:rsidR="008D17F5" w:rsidRPr="00B2704B" w:rsidTr="002E4706">
        <w:trPr>
          <w:trHeight w:val="653"/>
          <w:jc w:val="right"/>
        </w:trPr>
        <w:tc>
          <w:tcPr>
            <w:tcW w:w="851" w:type="dxa"/>
            <w:tcBorders>
              <w:top w:val="single" w:sz="4" w:space="0" w:color="auto"/>
              <w:left w:val="single" w:sz="4" w:space="0" w:color="auto"/>
              <w:bottom w:val="single" w:sz="12" w:space="0" w:color="auto"/>
              <w:right w:val="single" w:sz="6" w:space="0" w:color="auto"/>
            </w:tcBorders>
            <w:shd w:val="pct5" w:color="auto" w:fill="auto"/>
          </w:tcPr>
          <w:p w:rsidR="008D17F5" w:rsidRPr="00FC017B" w:rsidRDefault="008D17F5" w:rsidP="008D17F5">
            <w:pPr>
              <w:spacing w:line="300" w:lineRule="exact"/>
              <w:jc w:val="center"/>
              <w:rPr>
                <w:b/>
                <w:bCs/>
                <w:i/>
                <w:iCs/>
                <w:rtl/>
              </w:rPr>
            </w:pPr>
            <w:proofErr w:type="spellStart"/>
            <w:r w:rsidRPr="00CB54F8">
              <w:rPr>
                <w:rFonts w:hint="cs"/>
                <w:b/>
                <w:bCs/>
                <w:rtl/>
              </w:rPr>
              <w:t>מס"ד</w:t>
            </w:r>
            <w:proofErr w:type="spellEnd"/>
          </w:p>
        </w:tc>
        <w:tc>
          <w:tcPr>
            <w:tcW w:w="2126" w:type="dxa"/>
            <w:tcBorders>
              <w:top w:val="single" w:sz="4" w:space="0" w:color="auto"/>
              <w:left w:val="single" w:sz="6" w:space="0" w:color="auto"/>
              <w:bottom w:val="single" w:sz="12" w:space="0" w:color="auto"/>
              <w:right w:val="single" w:sz="6" w:space="0" w:color="auto"/>
            </w:tcBorders>
            <w:shd w:val="pct5" w:color="auto" w:fill="auto"/>
          </w:tcPr>
          <w:p w:rsidR="008D17F5" w:rsidRPr="00FC017B" w:rsidRDefault="008D17F5" w:rsidP="008D17F5">
            <w:pPr>
              <w:spacing w:line="300" w:lineRule="exact"/>
              <w:jc w:val="center"/>
              <w:rPr>
                <w:b/>
                <w:bCs/>
                <w:rtl/>
              </w:rPr>
            </w:pPr>
            <w:r>
              <w:rPr>
                <w:rFonts w:hint="cs"/>
                <w:b/>
                <w:bCs/>
                <w:rtl/>
              </w:rPr>
              <w:t>שם הרשות המקומית והמגזר הרלוונטי</w:t>
            </w:r>
          </w:p>
        </w:tc>
        <w:tc>
          <w:tcPr>
            <w:tcW w:w="3969" w:type="dxa"/>
            <w:tcBorders>
              <w:top w:val="single" w:sz="4" w:space="0" w:color="auto"/>
              <w:left w:val="single" w:sz="6" w:space="0" w:color="auto"/>
              <w:bottom w:val="single" w:sz="12" w:space="0" w:color="auto"/>
              <w:right w:val="single" w:sz="6" w:space="0" w:color="auto"/>
            </w:tcBorders>
            <w:shd w:val="pct5" w:color="auto" w:fill="auto"/>
          </w:tcPr>
          <w:p w:rsidR="008D17F5" w:rsidRDefault="008D17F5" w:rsidP="008D17F5">
            <w:pPr>
              <w:spacing w:line="300" w:lineRule="exact"/>
              <w:jc w:val="center"/>
              <w:rPr>
                <w:b/>
                <w:bCs/>
                <w:rtl/>
              </w:rPr>
            </w:pPr>
            <w:r>
              <w:rPr>
                <w:rFonts w:hint="cs"/>
                <w:b/>
                <w:bCs/>
                <w:rtl/>
              </w:rPr>
              <w:t xml:space="preserve">תחום הפעילות של הפרויקט הרב שנתי (אנא פרט מספר </w:t>
            </w:r>
            <w:r w:rsidR="009E79C5">
              <w:rPr>
                <w:rFonts w:hint="cs"/>
                <w:b/>
                <w:bCs/>
                <w:rtl/>
              </w:rPr>
              <w:t>שורות על מאפייני הפרויקט ותפקידך</w:t>
            </w:r>
            <w:r>
              <w:rPr>
                <w:rFonts w:hint="cs"/>
                <w:b/>
                <w:bCs/>
                <w:rtl/>
              </w:rPr>
              <w:t xml:space="preserve"> בו):</w:t>
            </w:r>
          </w:p>
        </w:tc>
        <w:tc>
          <w:tcPr>
            <w:tcW w:w="1276" w:type="dxa"/>
            <w:tcBorders>
              <w:top w:val="single" w:sz="4" w:space="0" w:color="auto"/>
              <w:left w:val="single" w:sz="6" w:space="0" w:color="auto"/>
              <w:bottom w:val="single" w:sz="12" w:space="0" w:color="auto"/>
              <w:right w:val="single" w:sz="6" w:space="0" w:color="auto"/>
            </w:tcBorders>
            <w:shd w:val="pct5" w:color="auto" w:fill="auto"/>
          </w:tcPr>
          <w:p w:rsidR="008D17F5" w:rsidRDefault="008D17F5" w:rsidP="008D17F5">
            <w:pPr>
              <w:spacing w:line="300" w:lineRule="exact"/>
              <w:jc w:val="center"/>
              <w:rPr>
                <w:b/>
                <w:bCs/>
                <w:rtl/>
              </w:rPr>
            </w:pPr>
            <w:r>
              <w:rPr>
                <w:rFonts w:hint="cs"/>
                <w:b/>
                <w:bCs/>
                <w:rtl/>
              </w:rPr>
              <w:t>מספר משתתפים</w:t>
            </w:r>
          </w:p>
        </w:tc>
        <w:tc>
          <w:tcPr>
            <w:tcW w:w="2127" w:type="dxa"/>
            <w:tcBorders>
              <w:top w:val="single" w:sz="4" w:space="0" w:color="auto"/>
              <w:left w:val="single" w:sz="6" w:space="0" w:color="auto"/>
              <w:bottom w:val="single" w:sz="12" w:space="0" w:color="auto"/>
              <w:right w:val="single" w:sz="6" w:space="0" w:color="auto"/>
            </w:tcBorders>
            <w:shd w:val="pct5" w:color="auto" w:fill="auto"/>
          </w:tcPr>
          <w:p w:rsidR="008D17F5" w:rsidRPr="00FC017B" w:rsidRDefault="008D17F5" w:rsidP="008D17F5">
            <w:pPr>
              <w:spacing w:line="300" w:lineRule="exact"/>
              <w:jc w:val="center"/>
              <w:rPr>
                <w:b/>
                <w:bCs/>
                <w:rtl/>
              </w:rPr>
            </w:pPr>
            <w:r>
              <w:rPr>
                <w:rFonts w:hint="cs"/>
                <w:b/>
                <w:bCs/>
                <w:rtl/>
              </w:rPr>
              <w:t>מועד תחילת הפרויקט (מ: חודש/שנה)</w:t>
            </w:r>
          </w:p>
        </w:tc>
        <w:tc>
          <w:tcPr>
            <w:tcW w:w="1701" w:type="dxa"/>
            <w:tcBorders>
              <w:top w:val="single" w:sz="4" w:space="0" w:color="auto"/>
              <w:left w:val="single" w:sz="6" w:space="0" w:color="auto"/>
              <w:bottom w:val="single" w:sz="12" w:space="0" w:color="auto"/>
              <w:right w:val="single" w:sz="6" w:space="0" w:color="auto"/>
            </w:tcBorders>
            <w:shd w:val="pct5" w:color="auto" w:fill="auto"/>
          </w:tcPr>
          <w:p w:rsidR="008D17F5" w:rsidRPr="00FC017B" w:rsidRDefault="008D17F5" w:rsidP="008D17F5">
            <w:pPr>
              <w:spacing w:line="300" w:lineRule="exact"/>
              <w:jc w:val="center"/>
              <w:rPr>
                <w:b/>
                <w:bCs/>
                <w:rtl/>
              </w:rPr>
            </w:pPr>
            <w:r>
              <w:rPr>
                <w:rFonts w:hint="cs"/>
                <w:b/>
                <w:bCs/>
                <w:rtl/>
              </w:rPr>
              <w:t>מועד סיום הפרויקט (עד: חודש/שנה)</w:t>
            </w:r>
          </w:p>
        </w:tc>
        <w:tc>
          <w:tcPr>
            <w:tcW w:w="1417" w:type="dxa"/>
            <w:tcBorders>
              <w:top w:val="single" w:sz="4" w:space="0" w:color="auto"/>
              <w:left w:val="single" w:sz="6" w:space="0" w:color="auto"/>
              <w:bottom w:val="single" w:sz="12" w:space="0" w:color="auto"/>
              <w:right w:val="single" w:sz="6" w:space="0" w:color="auto"/>
            </w:tcBorders>
            <w:shd w:val="pct5" w:color="auto" w:fill="auto"/>
          </w:tcPr>
          <w:p w:rsidR="008D17F5" w:rsidRPr="00FC017B" w:rsidRDefault="008D17F5" w:rsidP="008D17F5">
            <w:pPr>
              <w:spacing w:line="300" w:lineRule="exact"/>
              <w:jc w:val="center"/>
              <w:rPr>
                <w:b/>
                <w:bCs/>
                <w:i/>
                <w:iCs/>
                <w:rtl/>
              </w:rPr>
            </w:pPr>
            <w:r w:rsidRPr="00FC017B">
              <w:rPr>
                <w:b/>
                <w:bCs/>
                <w:rtl/>
              </w:rPr>
              <w:t>א</w:t>
            </w:r>
            <w:r w:rsidRPr="00FC017B">
              <w:rPr>
                <w:rFonts w:hint="cs"/>
                <w:b/>
                <w:bCs/>
                <w:rtl/>
              </w:rPr>
              <w:t>יש הקשר</w:t>
            </w:r>
            <w:r w:rsidRPr="002E4706">
              <w:rPr>
                <w:rFonts w:hint="cs"/>
                <w:b/>
                <w:bCs/>
                <w:rtl/>
              </w:rPr>
              <w:t xml:space="preserve"> </w:t>
            </w:r>
            <w:proofErr w:type="spellStart"/>
            <w:r w:rsidRPr="002E4706">
              <w:rPr>
                <w:rFonts w:hint="cs"/>
                <w:b/>
                <w:bCs/>
                <w:rtl/>
              </w:rPr>
              <w:t>לענין</w:t>
            </w:r>
            <w:proofErr w:type="spellEnd"/>
            <w:r w:rsidRPr="002E4706">
              <w:rPr>
                <w:rFonts w:hint="cs"/>
                <w:b/>
                <w:bCs/>
                <w:rtl/>
              </w:rPr>
              <w:t xml:space="preserve"> פרויקט זה</w:t>
            </w:r>
          </w:p>
        </w:tc>
        <w:tc>
          <w:tcPr>
            <w:tcW w:w="1276" w:type="dxa"/>
            <w:tcBorders>
              <w:top w:val="single" w:sz="4" w:space="0" w:color="auto"/>
              <w:left w:val="single" w:sz="6" w:space="0" w:color="auto"/>
              <w:bottom w:val="single" w:sz="12" w:space="0" w:color="auto"/>
              <w:right w:val="single" w:sz="6" w:space="0" w:color="auto"/>
            </w:tcBorders>
            <w:shd w:val="pct5" w:color="auto" w:fill="auto"/>
          </w:tcPr>
          <w:p w:rsidR="008D17F5" w:rsidRPr="00B2704B" w:rsidRDefault="008D17F5" w:rsidP="008D17F5">
            <w:pPr>
              <w:spacing w:line="300" w:lineRule="exact"/>
              <w:jc w:val="center"/>
              <w:rPr>
                <w:b/>
                <w:bCs/>
                <w:rtl/>
              </w:rPr>
            </w:pPr>
            <w:r>
              <w:rPr>
                <w:rFonts w:hint="cs"/>
                <w:b/>
                <w:bCs/>
                <w:rtl/>
              </w:rPr>
              <w:t>מספר פלפון</w:t>
            </w:r>
          </w:p>
        </w:tc>
      </w:tr>
      <w:tr w:rsidR="008D17F5" w:rsidRPr="00FC017B" w:rsidTr="002E4706">
        <w:trPr>
          <w:trHeight w:hRule="exact" w:val="1781"/>
          <w:jc w:val="right"/>
        </w:trPr>
        <w:tc>
          <w:tcPr>
            <w:tcW w:w="851" w:type="dxa"/>
            <w:tcBorders>
              <w:top w:val="single" w:sz="12" w:space="0" w:color="auto"/>
              <w:left w:val="single" w:sz="4" w:space="0" w:color="auto"/>
              <w:bottom w:val="single" w:sz="4" w:space="0" w:color="auto"/>
              <w:right w:val="single" w:sz="4" w:space="0" w:color="auto"/>
            </w:tcBorders>
          </w:tcPr>
          <w:p w:rsidR="008D17F5" w:rsidRPr="00FC017B" w:rsidRDefault="008D17F5" w:rsidP="008D17F5">
            <w:pPr>
              <w:numPr>
                <w:ilvl w:val="0"/>
                <w:numId w:val="96"/>
              </w:numPr>
              <w:spacing w:line="300" w:lineRule="exact"/>
              <w:rPr>
                <w:rtl/>
              </w:rPr>
            </w:pPr>
          </w:p>
        </w:tc>
        <w:tc>
          <w:tcPr>
            <w:tcW w:w="2126" w:type="dxa"/>
            <w:tcBorders>
              <w:top w:val="single" w:sz="12" w:space="0" w:color="auto"/>
              <w:left w:val="single" w:sz="4" w:space="0" w:color="auto"/>
              <w:bottom w:val="single" w:sz="4" w:space="0" w:color="auto"/>
              <w:right w:val="single" w:sz="4" w:space="0" w:color="auto"/>
            </w:tcBorders>
          </w:tcPr>
          <w:p w:rsidR="008D17F5" w:rsidRPr="00FC017B" w:rsidRDefault="008D17F5" w:rsidP="008D17F5">
            <w:pPr>
              <w:spacing w:line="300" w:lineRule="exact"/>
              <w:rPr>
                <w:rtl/>
              </w:rPr>
            </w:pPr>
          </w:p>
        </w:tc>
        <w:tc>
          <w:tcPr>
            <w:tcW w:w="3969" w:type="dxa"/>
            <w:tcBorders>
              <w:top w:val="single" w:sz="12" w:space="0" w:color="auto"/>
              <w:left w:val="single" w:sz="4" w:space="0" w:color="auto"/>
              <w:bottom w:val="single" w:sz="4" w:space="0" w:color="auto"/>
              <w:right w:val="single" w:sz="4" w:space="0" w:color="auto"/>
            </w:tcBorders>
          </w:tcPr>
          <w:p w:rsidR="008D17F5" w:rsidRDefault="008D17F5" w:rsidP="008D17F5">
            <w:pPr>
              <w:spacing w:line="300" w:lineRule="exact"/>
              <w:rPr>
                <w:rtl/>
              </w:rPr>
            </w:pPr>
          </w:p>
        </w:tc>
        <w:tc>
          <w:tcPr>
            <w:tcW w:w="1276" w:type="dxa"/>
            <w:tcBorders>
              <w:top w:val="single" w:sz="12" w:space="0" w:color="auto"/>
              <w:left w:val="single" w:sz="4" w:space="0" w:color="auto"/>
              <w:bottom w:val="single" w:sz="4" w:space="0" w:color="auto"/>
              <w:right w:val="single" w:sz="4" w:space="0" w:color="auto"/>
            </w:tcBorders>
          </w:tcPr>
          <w:p w:rsidR="008D17F5" w:rsidDel="00CA336F" w:rsidRDefault="008D17F5" w:rsidP="008D17F5">
            <w:pPr>
              <w:spacing w:line="300" w:lineRule="exact"/>
              <w:rPr>
                <w:rtl/>
              </w:rPr>
            </w:pPr>
          </w:p>
        </w:tc>
        <w:tc>
          <w:tcPr>
            <w:tcW w:w="2127" w:type="dxa"/>
            <w:tcBorders>
              <w:top w:val="single" w:sz="12" w:space="0" w:color="auto"/>
              <w:left w:val="single" w:sz="4" w:space="0" w:color="auto"/>
              <w:bottom w:val="single" w:sz="4" w:space="0" w:color="auto"/>
              <w:right w:val="single" w:sz="4" w:space="0" w:color="auto"/>
            </w:tcBorders>
          </w:tcPr>
          <w:p w:rsidR="008D17F5" w:rsidRPr="00FC017B" w:rsidRDefault="008D17F5" w:rsidP="008D17F5">
            <w:pPr>
              <w:spacing w:line="300" w:lineRule="exact"/>
              <w:rPr>
                <w:rtl/>
              </w:rPr>
            </w:pPr>
          </w:p>
        </w:tc>
        <w:tc>
          <w:tcPr>
            <w:tcW w:w="1701" w:type="dxa"/>
            <w:tcBorders>
              <w:top w:val="single" w:sz="12" w:space="0" w:color="auto"/>
              <w:left w:val="single" w:sz="4" w:space="0" w:color="auto"/>
              <w:bottom w:val="single" w:sz="4" w:space="0" w:color="auto"/>
              <w:right w:val="single" w:sz="4" w:space="0" w:color="auto"/>
            </w:tcBorders>
          </w:tcPr>
          <w:p w:rsidR="008D17F5" w:rsidRPr="00FC017B" w:rsidRDefault="008D17F5" w:rsidP="008D17F5">
            <w:pPr>
              <w:spacing w:line="300" w:lineRule="exact"/>
              <w:rPr>
                <w:rtl/>
              </w:rPr>
            </w:pPr>
          </w:p>
        </w:tc>
        <w:tc>
          <w:tcPr>
            <w:tcW w:w="1417" w:type="dxa"/>
            <w:tcBorders>
              <w:top w:val="single" w:sz="12" w:space="0" w:color="auto"/>
              <w:left w:val="single" w:sz="4" w:space="0" w:color="auto"/>
              <w:bottom w:val="single" w:sz="4" w:space="0" w:color="auto"/>
              <w:right w:val="single" w:sz="4" w:space="0" w:color="auto"/>
            </w:tcBorders>
          </w:tcPr>
          <w:p w:rsidR="008D17F5" w:rsidRPr="00FC017B" w:rsidRDefault="008D17F5" w:rsidP="008D17F5">
            <w:pPr>
              <w:spacing w:line="300" w:lineRule="exact"/>
              <w:jc w:val="center"/>
              <w:rPr>
                <w:rtl/>
              </w:rPr>
            </w:pPr>
          </w:p>
        </w:tc>
        <w:tc>
          <w:tcPr>
            <w:tcW w:w="1276" w:type="dxa"/>
            <w:tcBorders>
              <w:top w:val="single" w:sz="12" w:space="0" w:color="auto"/>
              <w:left w:val="single" w:sz="4" w:space="0" w:color="auto"/>
              <w:bottom w:val="single" w:sz="4" w:space="0" w:color="auto"/>
              <w:right w:val="single" w:sz="4" w:space="0" w:color="auto"/>
            </w:tcBorders>
          </w:tcPr>
          <w:p w:rsidR="008D17F5" w:rsidRPr="00FC017B" w:rsidRDefault="008D17F5" w:rsidP="008D17F5">
            <w:pPr>
              <w:spacing w:line="300" w:lineRule="exact"/>
              <w:jc w:val="center"/>
              <w:rPr>
                <w:rtl/>
              </w:rPr>
            </w:pPr>
          </w:p>
        </w:tc>
      </w:tr>
      <w:tr w:rsidR="008D17F5" w:rsidRPr="00FC017B" w:rsidTr="002E4706">
        <w:trPr>
          <w:trHeight w:hRule="exact" w:val="1679"/>
          <w:jc w:val="right"/>
        </w:trPr>
        <w:tc>
          <w:tcPr>
            <w:tcW w:w="851" w:type="dxa"/>
            <w:tcBorders>
              <w:top w:val="single" w:sz="4" w:space="0" w:color="auto"/>
              <w:left w:val="single" w:sz="4" w:space="0" w:color="auto"/>
              <w:bottom w:val="single" w:sz="4" w:space="0" w:color="auto"/>
              <w:right w:val="single" w:sz="4" w:space="0" w:color="auto"/>
            </w:tcBorders>
          </w:tcPr>
          <w:p w:rsidR="008D17F5" w:rsidRPr="00FC017B" w:rsidRDefault="008D17F5" w:rsidP="008D17F5">
            <w:pPr>
              <w:numPr>
                <w:ilvl w:val="0"/>
                <w:numId w:val="96"/>
              </w:numPr>
              <w:spacing w:line="300" w:lineRule="exact"/>
              <w:rPr>
                <w:rtl/>
              </w:rPr>
            </w:pPr>
          </w:p>
        </w:tc>
        <w:tc>
          <w:tcPr>
            <w:tcW w:w="2126" w:type="dxa"/>
            <w:tcBorders>
              <w:top w:val="single" w:sz="4" w:space="0" w:color="auto"/>
              <w:left w:val="single" w:sz="4" w:space="0" w:color="auto"/>
              <w:bottom w:val="single" w:sz="4" w:space="0" w:color="auto"/>
              <w:right w:val="single" w:sz="4" w:space="0" w:color="auto"/>
            </w:tcBorders>
          </w:tcPr>
          <w:p w:rsidR="008D17F5" w:rsidRPr="00FC017B" w:rsidRDefault="008D17F5" w:rsidP="008D17F5">
            <w:pPr>
              <w:spacing w:line="300" w:lineRule="exact"/>
              <w:rPr>
                <w:rtl/>
              </w:rPr>
            </w:pPr>
          </w:p>
        </w:tc>
        <w:tc>
          <w:tcPr>
            <w:tcW w:w="3969" w:type="dxa"/>
            <w:tcBorders>
              <w:top w:val="single" w:sz="4" w:space="0" w:color="auto"/>
              <w:left w:val="single" w:sz="4" w:space="0" w:color="auto"/>
              <w:bottom w:val="single" w:sz="4" w:space="0" w:color="auto"/>
              <w:right w:val="single" w:sz="4" w:space="0" w:color="auto"/>
            </w:tcBorders>
          </w:tcPr>
          <w:p w:rsidR="008D17F5" w:rsidRPr="00FC017B" w:rsidRDefault="008D17F5" w:rsidP="008D17F5">
            <w:pPr>
              <w:spacing w:line="300" w:lineRule="exact"/>
              <w:rPr>
                <w:rtl/>
              </w:rPr>
            </w:pPr>
          </w:p>
        </w:tc>
        <w:tc>
          <w:tcPr>
            <w:tcW w:w="1276" w:type="dxa"/>
            <w:tcBorders>
              <w:top w:val="single" w:sz="4" w:space="0" w:color="auto"/>
              <w:left w:val="single" w:sz="4" w:space="0" w:color="auto"/>
              <w:bottom w:val="single" w:sz="4" w:space="0" w:color="auto"/>
              <w:right w:val="single" w:sz="4" w:space="0" w:color="auto"/>
            </w:tcBorders>
          </w:tcPr>
          <w:p w:rsidR="008D17F5" w:rsidRPr="00FC017B" w:rsidRDefault="008D17F5" w:rsidP="008D17F5">
            <w:pPr>
              <w:spacing w:line="300" w:lineRule="exact"/>
              <w:rPr>
                <w:rtl/>
              </w:rPr>
            </w:pPr>
          </w:p>
        </w:tc>
        <w:tc>
          <w:tcPr>
            <w:tcW w:w="2127" w:type="dxa"/>
            <w:tcBorders>
              <w:top w:val="single" w:sz="4" w:space="0" w:color="auto"/>
              <w:left w:val="single" w:sz="4" w:space="0" w:color="auto"/>
              <w:bottom w:val="single" w:sz="4" w:space="0" w:color="auto"/>
              <w:right w:val="single" w:sz="4" w:space="0" w:color="auto"/>
            </w:tcBorders>
          </w:tcPr>
          <w:p w:rsidR="008D17F5" w:rsidRPr="00FC017B" w:rsidRDefault="008D17F5" w:rsidP="008D17F5">
            <w:pPr>
              <w:spacing w:line="300" w:lineRule="exact"/>
              <w:rPr>
                <w:rtl/>
              </w:rPr>
            </w:pPr>
          </w:p>
        </w:tc>
        <w:tc>
          <w:tcPr>
            <w:tcW w:w="1701" w:type="dxa"/>
            <w:tcBorders>
              <w:top w:val="single" w:sz="4" w:space="0" w:color="auto"/>
              <w:left w:val="single" w:sz="4" w:space="0" w:color="auto"/>
              <w:bottom w:val="single" w:sz="4" w:space="0" w:color="auto"/>
              <w:right w:val="single" w:sz="4" w:space="0" w:color="auto"/>
            </w:tcBorders>
          </w:tcPr>
          <w:p w:rsidR="008D17F5" w:rsidRPr="00FC017B" w:rsidRDefault="008D17F5" w:rsidP="008D17F5">
            <w:pPr>
              <w:spacing w:line="300" w:lineRule="exact"/>
              <w:rPr>
                <w:rtl/>
              </w:rPr>
            </w:pPr>
          </w:p>
        </w:tc>
        <w:tc>
          <w:tcPr>
            <w:tcW w:w="1417" w:type="dxa"/>
            <w:tcBorders>
              <w:top w:val="single" w:sz="4" w:space="0" w:color="auto"/>
              <w:left w:val="single" w:sz="4" w:space="0" w:color="auto"/>
              <w:bottom w:val="single" w:sz="4" w:space="0" w:color="auto"/>
              <w:right w:val="single" w:sz="4" w:space="0" w:color="auto"/>
            </w:tcBorders>
          </w:tcPr>
          <w:p w:rsidR="008D17F5" w:rsidRPr="00FC017B" w:rsidRDefault="008D17F5" w:rsidP="008D17F5">
            <w:pPr>
              <w:spacing w:line="300" w:lineRule="exact"/>
              <w:rPr>
                <w:rtl/>
              </w:rPr>
            </w:pPr>
          </w:p>
        </w:tc>
        <w:tc>
          <w:tcPr>
            <w:tcW w:w="1276" w:type="dxa"/>
            <w:tcBorders>
              <w:top w:val="single" w:sz="4" w:space="0" w:color="auto"/>
              <w:left w:val="single" w:sz="4" w:space="0" w:color="auto"/>
              <w:bottom w:val="single" w:sz="4" w:space="0" w:color="auto"/>
              <w:right w:val="single" w:sz="4" w:space="0" w:color="auto"/>
            </w:tcBorders>
          </w:tcPr>
          <w:p w:rsidR="008D17F5" w:rsidRPr="00FC017B" w:rsidRDefault="008D17F5" w:rsidP="008D17F5">
            <w:pPr>
              <w:spacing w:line="300" w:lineRule="exact"/>
              <w:rPr>
                <w:rtl/>
              </w:rPr>
            </w:pPr>
          </w:p>
        </w:tc>
      </w:tr>
      <w:tr w:rsidR="008D17F5" w:rsidRPr="00FC017B" w:rsidTr="002E4706">
        <w:trPr>
          <w:trHeight w:hRule="exact" w:val="1994"/>
          <w:jc w:val="right"/>
        </w:trPr>
        <w:tc>
          <w:tcPr>
            <w:tcW w:w="851" w:type="dxa"/>
            <w:tcBorders>
              <w:top w:val="single" w:sz="4" w:space="0" w:color="auto"/>
              <w:left w:val="single" w:sz="4" w:space="0" w:color="auto"/>
              <w:bottom w:val="single" w:sz="4" w:space="0" w:color="auto"/>
              <w:right w:val="single" w:sz="4" w:space="0" w:color="auto"/>
            </w:tcBorders>
          </w:tcPr>
          <w:p w:rsidR="008D17F5" w:rsidRPr="00FC017B" w:rsidRDefault="008D17F5" w:rsidP="008D17F5">
            <w:pPr>
              <w:numPr>
                <w:ilvl w:val="0"/>
                <w:numId w:val="96"/>
              </w:numPr>
              <w:spacing w:line="300" w:lineRule="exact"/>
              <w:rPr>
                <w:rtl/>
              </w:rPr>
            </w:pPr>
          </w:p>
        </w:tc>
        <w:tc>
          <w:tcPr>
            <w:tcW w:w="2126" w:type="dxa"/>
            <w:tcBorders>
              <w:top w:val="single" w:sz="4" w:space="0" w:color="auto"/>
              <w:left w:val="single" w:sz="4" w:space="0" w:color="auto"/>
              <w:bottom w:val="single" w:sz="4" w:space="0" w:color="auto"/>
              <w:right w:val="single" w:sz="4" w:space="0" w:color="auto"/>
            </w:tcBorders>
          </w:tcPr>
          <w:p w:rsidR="008D17F5" w:rsidRPr="00FC017B" w:rsidRDefault="008D17F5" w:rsidP="008D17F5">
            <w:pPr>
              <w:spacing w:line="300" w:lineRule="exact"/>
              <w:rPr>
                <w:rtl/>
              </w:rPr>
            </w:pPr>
          </w:p>
        </w:tc>
        <w:tc>
          <w:tcPr>
            <w:tcW w:w="3969" w:type="dxa"/>
            <w:tcBorders>
              <w:top w:val="single" w:sz="4" w:space="0" w:color="auto"/>
              <w:left w:val="single" w:sz="4" w:space="0" w:color="auto"/>
              <w:bottom w:val="single" w:sz="4" w:space="0" w:color="auto"/>
              <w:right w:val="single" w:sz="4" w:space="0" w:color="auto"/>
            </w:tcBorders>
          </w:tcPr>
          <w:p w:rsidR="008D17F5" w:rsidRPr="00FC017B" w:rsidRDefault="008D17F5" w:rsidP="008D17F5">
            <w:pPr>
              <w:spacing w:line="300" w:lineRule="exact"/>
              <w:rPr>
                <w:rtl/>
              </w:rPr>
            </w:pPr>
          </w:p>
        </w:tc>
        <w:tc>
          <w:tcPr>
            <w:tcW w:w="1276" w:type="dxa"/>
            <w:tcBorders>
              <w:top w:val="single" w:sz="4" w:space="0" w:color="auto"/>
              <w:left w:val="single" w:sz="4" w:space="0" w:color="auto"/>
              <w:bottom w:val="single" w:sz="4" w:space="0" w:color="auto"/>
              <w:right w:val="single" w:sz="4" w:space="0" w:color="auto"/>
            </w:tcBorders>
          </w:tcPr>
          <w:p w:rsidR="008D17F5" w:rsidRPr="00FC017B" w:rsidRDefault="008D17F5" w:rsidP="008D17F5">
            <w:pPr>
              <w:spacing w:line="300" w:lineRule="exact"/>
              <w:rPr>
                <w:rtl/>
              </w:rPr>
            </w:pPr>
          </w:p>
        </w:tc>
        <w:tc>
          <w:tcPr>
            <w:tcW w:w="2127" w:type="dxa"/>
            <w:tcBorders>
              <w:top w:val="single" w:sz="4" w:space="0" w:color="auto"/>
              <w:left w:val="single" w:sz="4" w:space="0" w:color="auto"/>
              <w:bottom w:val="single" w:sz="4" w:space="0" w:color="auto"/>
              <w:right w:val="single" w:sz="4" w:space="0" w:color="auto"/>
            </w:tcBorders>
          </w:tcPr>
          <w:p w:rsidR="008D17F5" w:rsidRPr="00FC017B" w:rsidRDefault="008D17F5" w:rsidP="008D17F5">
            <w:pPr>
              <w:spacing w:line="300" w:lineRule="exact"/>
              <w:rPr>
                <w:rtl/>
              </w:rPr>
            </w:pPr>
          </w:p>
        </w:tc>
        <w:tc>
          <w:tcPr>
            <w:tcW w:w="1701" w:type="dxa"/>
            <w:tcBorders>
              <w:top w:val="single" w:sz="4" w:space="0" w:color="auto"/>
              <w:left w:val="single" w:sz="4" w:space="0" w:color="auto"/>
              <w:bottom w:val="single" w:sz="4" w:space="0" w:color="auto"/>
              <w:right w:val="single" w:sz="4" w:space="0" w:color="auto"/>
            </w:tcBorders>
          </w:tcPr>
          <w:p w:rsidR="008D17F5" w:rsidRPr="00FC017B" w:rsidRDefault="008D17F5" w:rsidP="008D17F5">
            <w:pPr>
              <w:spacing w:line="300" w:lineRule="exact"/>
              <w:rPr>
                <w:rtl/>
              </w:rPr>
            </w:pPr>
          </w:p>
        </w:tc>
        <w:tc>
          <w:tcPr>
            <w:tcW w:w="1417" w:type="dxa"/>
            <w:tcBorders>
              <w:top w:val="single" w:sz="4" w:space="0" w:color="auto"/>
              <w:left w:val="single" w:sz="4" w:space="0" w:color="auto"/>
              <w:bottom w:val="single" w:sz="4" w:space="0" w:color="auto"/>
              <w:right w:val="single" w:sz="4" w:space="0" w:color="auto"/>
            </w:tcBorders>
          </w:tcPr>
          <w:p w:rsidR="008D17F5" w:rsidRPr="00FC017B" w:rsidRDefault="008D17F5" w:rsidP="008D17F5">
            <w:pPr>
              <w:spacing w:line="300" w:lineRule="exact"/>
              <w:rPr>
                <w:rtl/>
              </w:rPr>
            </w:pPr>
          </w:p>
        </w:tc>
        <w:tc>
          <w:tcPr>
            <w:tcW w:w="1276" w:type="dxa"/>
            <w:tcBorders>
              <w:top w:val="single" w:sz="4" w:space="0" w:color="auto"/>
              <w:left w:val="single" w:sz="4" w:space="0" w:color="auto"/>
              <w:bottom w:val="single" w:sz="4" w:space="0" w:color="auto"/>
              <w:right w:val="single" w:sz="4" w:space="0" w:color="auto"/>
            </w:tcBorders>
          </w:tcPr>
          <w:p w:rsidR="008D17F5" w:rsidRPr="00FC017B" w:rsidRDefault="008D17F5" w:rsidP="008D17F5">
            <w:pPr>
              <w:spacing w:line="300" w:lineRule="exact"/>
              <w:rPr>
                <w:rtl/>
              </w:rPr>
            </w:pPr>
          </w:p>
        </w:tc>
      </w:tr>
      <w:tr w:rsidR="008D17F5" w:rsidRPr="00FC017B" w:rsidTr="002E4706">
        <w:trPr>
          <w:trHeight w:hRule="exact" w:val="1839"/>
          <w:jc w:val="right"/>
        </w:trPr>
        <w:tc>
          <w:tcPr>
            <w:tcW w:w="851" w:type="dxa"/>
            <w:tcBorders>
              <w:top w:val="single" w:sz="4" w:space="0" w:color="auto"/>
              <w:left w:val="single" w:sz="4" w:space="0" w:color="auto"/>
              <w:bottom w:val="single" w:sz="4" w:space="0" w:color="auto"/>
              <w:right w:val="single" w:sz="4" w:space="0" w:color="auto"/>
            </w:tcBorders>
          </w:tcPr>
          <w:p w:rsidR="008D17F5" w:rsidRPr="00FC017B" w:rsidRDefault="008D17F5" w:rsidP="008D17F5">
            <w:pPr>
              <w:numPr>
                <w:ilvl w:val="0"/>
                <w:numId w:val="96"/>
              </w:numPr>
              <w:spacing w:line="300" w:lineRule="exact"/>
              <w:rPr>
                <w:rtl/>
              </w:rPr>
            </w:pPr>
          </w:p>
        </w:tc>
        <w:tc>
          <w:tcPr>
            <w:tcW w:w="2126" w:type="dxa"/>
            <w:tcBorders>
              <w:top w:val="single" w:sz="4" w:space="0" w:color="auto"/>
              <w:left w:val="single" w:sz="4" w:space="0" w:color="auto"/>
              <w:bottom w:val="single" w:sz="4" w:space="0" w:color="auto"/>
              <w:right w:val="single" w:sz="4" w:space="0" w:color="auto"/>
            </w:tcBorders>
          </w:tcPr>
          <w:p w:rsidR="008D17F5" w:rsidRPr="00FC017B" w:rsidRDefault="008D17F5" w:rsidP="008D17F5">
            <w:pPr>
              <w:spacing w:line="300" w:lineRule="exact"/>
              <w:rPr>
                <w:rtl/>
              </w:rPr>
            </w:pPr>
          </w:p>
        </w:tc>
        <w:tc>
          <w:tcPr>
            <w:tcW w:w="3969" w:type="dxa"/>
            <w:tcBorders>
              <w:top w:val="single" w:sz="4" w:space="0" w:color="auto"/>
              <w:left w:val="single" w:sz="4" w:space="0" w:color="auto"/>
              <w:bottom w:val="single" w:sz="4" w:space="0" w:color="auto"/>
              <w:right w:val="single" w:sz="4" w:space="0" w:color="auto"/>
            </w:tcBorders>
          </w:tcPr>
          <w:p w:rsidR="008D17F5" w:rsidRPr="00FC017B" w:rsidRDefault="008D17F5" w:rsidP="008D17F5">
            <w:pPr>
              <w:spacing w:line="300" w:lineRule="exact"/>
              <w:rPr>
                <w:rtl/>
              </w:rPr>
            </w:pPr>
          </w:p>
        </w:tc>
        <w:tc>
          <w:tcPr>
            <w:tcW w:w="1276" w:type="dxa"/>
            <w:tcBorders>
              <w:top w:val="single" w:sz="4" w:space="0" w:color="auto"/>
              <w:left w:val="single" w:sz="4" w:space="0" w:color="auto"/>
              <w:bottom w:val="single" w:sz="4" w:space="0" w:color="auto"/>
              <w:right w:val="single" w:sz="4" w:space="0" w:color="auto"/>
            </w:tcBorders>
          </w:tcPr>
          <w:p w:rsidR="008D17F5" w:rsidRPr="00FC017B" w:rsidRDefault="008D17F5" w:rsidP="008D17F5">
            <w:pPr>
              <w:spacing w:line="300" w:lineRule="exact"/>
              <w:rPr>
                <w:rtl/>
              </w:rPr>
            </w:pPr>
          </w:p>
        </w:tc>
        <w:tc>
          <w:tcPr>
            <w:tcW w:w="2127" w:type="dxa"/>
            <w:tcBorders>
              <w:top w:val="single" w:sz="4" w:space="0" w:color="auto"/>
              <w:left w:val="single" w:sz="4" w:space="0" w:color="auto"/>
              <w:bottom w:val="single" w:sz="4" w:space="0" w:color="auto"/>
              <w:right w:val="single" w:sz="4" w:space="0" w:color="auto"/>
            </w:tcBorders>
          </w:tcPr>
          <w:p w:rsidR="008D17F5" w:rsidRPr="00FC017B" w:rsidRDefault="008D17F5" w:rsidP="008D17F5">
            <w:pPr>
              <w:spacing w:line="300" w:lineRule="exact"/>
              <w:rPr>
                <w:rtl/>
              </w:rPr>
            </w:pPr>
          </w:p>
        </w:tc>
        <w:tc>
          <w:tcPr>
            <w:tcW w:w="1701" w:type="dxa"/>
            <w:tcBorders>
              <w:top w:val="single" w:sz="4" w:space="0" w:color="auto"/>
              <w:left w:val="single" w:sz="4" w:space="0" w:color="auto"/>
              <w:bottom w:val="single" w:sz="4" w:space="0" w:color="auto"/>
              <w:right w:val="single" w:sz="4" w:space="0" w:color="auto"/>
            </w:tcBorders>
          </w:tcPr>
          <w:p w:rsidR="008D17F5" w:rsidRPr="00FC017B" w:rsidRDefault="008D17F5" w:rsidP="008D17F5">
            <w:pPr>
              <w:spacing w:line="300" w:lineRule="exact"/>
              <w:rPr>
                <w:rtl/>
              </w:rPr>
            </w:pPr>
          </w:p>
        </w:tc>
        <w:tc>
          <w:tcPr>
            <w:tcW w:w="1417" w:type="dxa"/>
            <w:tcBorders>
              <w:top w:val="single" w:sz="4" w:space="0" w:color="auto"/>
              <w:left w:val="single" w:sz="4" w:space="0" w:color="auto"/>
              <w:bottom w:val="single" w:sz="4" w:space="0" w:color="auto"/>
              <w:right w:val="single" w:sz="4" w:space="0" w:color="auto"/>
            </w:tcBorders>
          </w:tcPr>
          <w:p w:rsidR="008D17F5" w:rsidRPr="00FC017B" w:rsidRDefault="008D17F5" w:rsidP="008D17F5">
            <w:pPr>
              <w:spacing w:line="300" w:lineRule="exact"/>
              <w:rPr>
                <w:rtl/>
              </w:rPr>
            </w:pPr>
          </w:p>
        </w:tc>
        <w:tc>
          <w:tcPr>
            <w:tcW w:w="1276" w:type="dxa"/>
            <w:tcBorders>
              <w:top w:val="single" w:sz="4" w:space="0" w:color="auto"/>
              <w:left w:val="single" w:sz="4" w:space="0" w:color="auto"/>
              <w:bottom w:val="single" w:sz="4" w:space="0" w:color="auto"/>
              <w:right w:val="single" w:sz="4" w:space="0" w:color="auto"/>
            </w:tcBorders>
          </w:tcPr>
          <w:p w:rsidR="008D17F5" w:rsidRPr="00FC017B" w:rsidRDefault="008D17F5" w:rsidP="008D17F5">
            <w:pPr>
              <w:spacing w:line="300" w:lineRule="exact"/>
              <w:rPr>
                <w:rtl/>
              </w:rPr>
            </w:pPr>
          </w:p>
        </w:tc>
      </w:tr>
      <w:tr w:rsidR="008D17F5" w:rsidRPr="00FC017B" w:rsidTr="002E4706">
        <w:trPr>
          <w:trHeight w:hRule="exact" w:val="1979"/>
          <w:jc w:val="right"/>
        </w:trPr>
        <w:tc>
          <w:tcPr>
            <w:tcW w:w="851" w:type="dxa"/>
            <w:tcBorders>
              <w:top w:val="single" w:sz="4" w:space="0" w:color="auto"/>
              <w:left w:val="single" w:sz="4" w:space="0" w:color="auto"/>
              <w:bottom w:val="single" w:sz="4" w:space="0" w:color="auto"/>
              <w:right w:val="single" w:sz="4" w:space="0" w:color="auto"/>
            </w:tcBorders>
          </w:tcPr>
          <w:p w:rsidR="008D17F5" w:rsidRPr="00FC017B" w:rsidRDefault="008D17F5" w:rsidP="008D17F5">
            <w:pPr>
              <w:numPr>
                <w:ilvl w:val="0"/>
                <w:numId w:val="96"/>
              </w:numPr>
              <w:spacing w:line="300" w:lineRule="exact"/>
              <w:rPr>
                <w:rtl/>
              </w:rPr>
            </w:pPr>
          </w:p>
        </w:tc>
        <w:tc>
          <w:tcPr>
            <w:tcW w:w="2126" w:type="dxa"/>
            <w:tcBorders>
              <w:top w:val="single" w:sz="4" w:space="0" w:color="auto"/>
              <w:left w:val="single" w:sz="4" w:space="0" w:color="auto"/>
              <w:bottom w:val="single" w:sz="4" w:space="0" w:color="auto"/>
              <w:right w:val="single" w:sz="4" w:space="0" w:color="auto"/>
            </w:tcBorders>
          </w:tcPr>
          <w:p w:rsidR="008D17F5" w:rsidRPr="00FC017B" w:rsidRDefault="008D17F5" w:rsidP="008D17F5">
            <w:pPr>
              <w:spacing w:line="300" w:lineRule="exact"/>
              <w:rPr>
                <w:rtl/>
              </w:rPr>
            </w:pPr>
          </w:p>
        </w:tc>
        <w:tc>
          <w:tcPr>
            <w:tcW w:w="3969" w:type="dxa"/>
            <w:tcBorders>
              <w:top w:val="single" w:sz="4" w:space="0" w:color="auto"/>
              <w:left w:val="single" w:sz="4" w:space="0" w:color="auto"/>
              <w:bottom w:val="single" w:sz="4" w:space="0" w:color="auto"/>
              <w:right w:val="single" w:sz="4" w:space="0" w:color="auto"/>
            </w:tcBorders>
          </w:tcPr>
          <w:p w:rsidR="008D17F5" w:rsidRPr="00FC017B" w:rsidRDefault="008D17F5" w:rsidP="008D17F5">
            <w:pPr>
              <w:spacing w:line="300" w:lineRule="exact"/>
              <w:rPr>
                <w:rtl/>
              </w:rPr>
            </w:pPr>
          </w:p>
        </w:tc>
        <w:tc>
          <w:tcPr>
            <w:tcW w:w="1276" w:type="dxa"/>
            <w:tcBorders>
              <w:top w:val="single" w:sz="4" w:space="0" w:color="auto"/>
              <w:left w:val="single" w:sz="4" w:space="0" w:color="auto"/>
              <w:bottom w:val="single" w:sz="4" w:space="0" w:color="auto"/>
              <w:right w:val="single" w:sz="4" w:space="0" w:color="auto"/>
            </w:tcBorders>
          </w:tcPr>
          <w:p w:rsidR="008D17F5" w:rsidRPr="00FC017B" w:rsidRDefault="008D17F5" w:rsidP="008D17F5">
            <w:pPr>
              <w:spacing w:line="300" w:lineRule="exact"/>
              <w:rPr>
                <w:rtl/>
              </w:rPr>
            </w:pPr>
          </w:p>
        </w:tc>
        <w:tc>
          <w:tcPr>
            <w:tcW w:w="2127" w:type="dxa"/>
            <w:tcBorders>
              <w:top w:val="single" w:sz="4" w:space="0" w:color="auto"/>
              <w:left w:val="single" w:sz="4" w:space="0" w:color="auto"/>
              <w:bottom w:val="single" w:sz="4" w:space="0" w:color="auto"/>
              <w:right w:val="single" w:sz="4" w:space="0" w:color="auto"/>
            </w:tcBorders>
          </w:tcPr>
          <w:p w:rsidR="008D17F5" w:rsidRPr="00FC017B" w:rsidRDefault="008D17F5" w:rsidP="008D17F5">
            <w:pPr>
              <w:spacing w:line="300" w:lineRule="exact"/>
              <w:rPr>
                <w:rtl/>
              </w:rPr>
            </w:pPr>
          </w:p>
        </w:tc>
        <w:tc>
          <w:tcPr>
            <w:tcW w:w="1701" w:type="dxa"/>
            <w:tcBorders>
              <w:top w:val="single" w:sz="4" w:space="0" w:color="auto"/>
              <w:left w:val="single" w:sz="4" w:space="0" w:color="auto"/>
              <w:bottom w:val="single" w:sz="4" w:space="0" w:color="auto"/>
              <w:right w:val="single" w:sz="4" w:space="0" w:color="auto"/>
            </w:tcBorders>
          </w:tcPr>
          <w:p w:rsidR="008D17F5" w:rsidRPr="00FC017B" w:rsidRDefault="008D17F5" w:rsidP="008D17F5">
            <w:pPr>
              <w:spacing w:line="300" w:lineRule="exact"/>
              <w:rPr>
                <w:rtl/>
              </w:rPr>
            </w:pPr>
          </w:p>
        </w:tc>
        <w:tc>
          <w:tcPr>
            <w:tcW w:w="1417" w:type="dxa"/>
            <w:tcBorders>
              <w:top w:val="single" w:sz="4" w:space="0" w:color="auto"/>
              <w:left w:val="single" w:sz="4" w:space="0" w:color="auto"/>
              <w:bottom w:val="single" w:sz="4" w:space="0" w:color="auto"/>
              <w:right w:val="single" w:sz="4" w:space="0" w:color="auto"/>
            </w:tcBorders>
          </w:tcPr>
          <w:p w:rsidR="008D17F5" w:rsidRPr="00FC017B" w:rsidRDefault="008D17F5" w:rsidP="008D17F5">
            <w:pPr>
              <w:spacing w:line="300" w:lineRule="exact"/>
              <w:rPr>
                <w:rtl/>
              </w:rPr>
            </w:pPr>
          </w:p>
        </w:tc>
        <w:tc>
          <w:tcPr>
            <w:tcW w:w="1276" w:type="dxa"/>
            <w:tcBorders>
              <w:top w:val="single" w:sz="4" w:space="0" w:color="auto"/>
              <w:left w:val="single" w:sz="4" w:space="0" w:color="auto"/>
              <w:bottom w:val="single" w:sz="4" w:space="0" w:color="auto"/>
              <w:right w:val="single" w:sz="4" w:space="0" w:color="auto"/>
            </w:tcBorders>
          </w:tcPr>
          <w:p w:rsidR="008D17F5" w:rsidRPr="00FC017B" w:rsidRDefault="008D17F5" w:rsidP="008D17F5">
            <w:pPr>
              <w:spacing w:line="300" w:lineRule="exact"/>
              <w:rPr>
                <w:rtl/>
              </w:rPr>
            </w:pPr>
          </w:p>
        </w:tc>
      </w:tr>
      <w:tr w:rsidR="008D17F5" w:rsidRPr="00FC017B" w:rsidTr="002E4706">
        <w:trPr>
          <w:trHeight w:hRule="exact" w:val="2263"/>
          <w:jc w:val="right"/>
        </w:trPr>
        <w:tc>
          <w:tcPr>
            <w:tcW w:w="851" w:type="dxa"/>
            <w:tcBorders>
              <w:top w:val="single" w:sz="4" w:space="0" w:color="auto"/>
              <w:left w:val="single" w:sz="4" w:space="0" w:color="auto"/>
              <w:bottom w:val="single" w:sz="4" w:space="0" w:color="auto"/>
              <w:right w:val="single" w:sz="4" w:space="0" w:color="auto"/>
            </w:tcBorders>
          </w:tcPr>
          <w:p w:rsidR="008D17F5" w:rsidRPr="00FC017B" w:rsidRDefault="008D17F5" w:rsidP="008D17F5">
            <w:pPr>
              <w:numPr>
                <w:ilvl w:val="0"/>
                <w:numId w:val="96"/>
              </w:numPr>
              <w:spacing w:line="300" w:lineRule="exact"/>
              <w:rPr>
                <w:rtl/>
              </w:rPr>
            </w:pPr>
          </w:p>
        </w:tc>
        <w:tc>
          <w:tcPr>
            <w:tcW w:w="2126" w:type="dxa"/>
            <w:tcBorders>
              <w:top w:val="single" w:sz="4" w:space="0" w:color="auto"/>
              <w:left w:val="single" w:sz="4" w:space="0" w:color="auto"/>
              <w:bottom w:val="single" w:sz="4" w:space="0" w:color="auto"/>
              <w:right w:val="single" w:sz="4" w:space="0" w:color="auto"/>
            </w:tcBorders>
          </w:tcPr>
          <w:p w:rsidR="008D17F5" w:rsidRPr="00FC017B" w:rsidRDefault="008D17F5" w:rsidP="008D17F5">
            <w:pPr>
              <w:spacing w:line="300" w:lineRule="exact"/>
              <w:rPr>
                <w:rtl/>
              </w:rPr>
            </w:pPr>
          </w:p>
        </w:tc>
        <w:tc>
          <w:tcPr>
            <w:tcW w:w="3969" w:type="dxa"/>
            <w:tcBorders>
              <w:top w:val="single" w:sz="4" w:space="0" w:color="auto"/>
              <w:left w:val="single" w:sz="4" w:space="0" w:color="auto"/>
              <w:bottom w:val="single" w:sz="4" w:space="0" w:color="auto"/>
              <w:right w:val="single" w:sz="4" w:space="0" w:color="auto"/>
            </w:tcBorders>
          </w:tcPr>
          <w:p w:rsidR="008D17F5" w:rsidRPr="00FC017B" w:rsidRDefault="008D17F5" w:rsidP="008D17F5">
            <w:pPr>
              <w:spacing w:line="300" w:lineRule="exact"/>
              <w:rPr>
                <w:rtl/>
              </w:rPr>
            </w:pPr>
          </w:p>
        </w:tc>
        <w:tc>
          <w:tcPr>
            <w:tcW w:w="1276" w:type="dxa"/>
            <w:tcBorders>
              <w:top w:val="single" w:sz="4" w:space="0" w:color="auto"/>
              <w:left w:val="single" w:sz="4" w:space="0" w:color="auto"/>
              <w:bottom w:val="single" w:sz="4" w:space="0" w:color="auto"/>
              <w:right w:val="single" w:sz="4" w:space="0" w:color="auto"/>
            </w:tcBorders>
          </w:tcPr>
          <w:p w:rsidR="008D17F5" w:rsidRPr="00FC017B" w:rsidRDefault="008D17F5" w:rsidP="008D17F5">
            <w:pPr>
              <w:spacing w:line="300" w:lineRule="exact"/>
              <w:rPr>
                <w:rtl/>
              </w:rPr>
            </w:pPr>
          </w:p>
        </w:tc>
        <w:tc>
          <w:tcPr>
            <w:tcW w:w="2127" w:type="dxa"/>
            <w:tcBorders>
              <w:top w:val="single" w:sz="4" w:space="0" w:color="auto"/>
              <w:left w:val="single" w:sz="4" w:space="0" w:color="auto"/>
              <w:bottom w:val="single" w:sz="4" w:space="0" w:color="auto"/>
              <w:right w:val="single" w:sz="4" w:space="0" w:color="auto"/>
            </w:tcBorders>
          </w:tcPr>
          <w:p w:rsidR="008D17F5" w:rsidRPr="00FC017B" w:rsidRDefault="008D17F5" w:rsidP="008D17F5">
            <w:pPr>
              <w:spacing w:line="300" w:lineRule="exact"/>
              <w:rPr>
                <w:rtl/>
              </w:rPr>
            </w:pPr>
          </w:p>
        </w:tc>
        <w:tc>
          <w:tcPr>
            <w:tcW w:w="1701" w:type="dxa"/>
            <w:tcBorders>
              <w:top w:val="single" w:sz="4" w:space="0" w:color="auto"/>
              <w:left w:val="single" w:sz="4" w:space="0" w:color="auto"/>
              <w:bottom w:val="single" w:sz="4" w:space="0" w:color="auto"/>
              <w:right w:val="single" w:sz="4" w:space="0" w:color="auto"/>
            </w:tcBorders>
          </w:tcPr>
          <w:p w:rsidR="008D17F5" w:rsidRPr="00FC017B" w:rsidRDefault="008D17F5" w:rsidP="008D17F5">
            <w:pPr>
              <w:spacing w:line="300" w:lineRule="exact"/>
              <w:rPr>
                <w:rtl/>
              </w:rPr>
            </w:pPr>
          </w:p>
        </w:tc>
        <w:tc>
          <w:tcPr>
            <w:tcW w:w="1417" w:type="dxa"/>
            <w:tcBorders>
              <w:top w:val="single" w:sz="4" w:space="0" w:color="auto"/>
              <w:left w:val="single" w:sz="4" w:space="0" w:color="auto"/>
              <w:bottom w:val="single" w:sz="4" w:space="0" w:color="auto"/>
              <w:right w:val="single" w:sz="4" w:space="0" w:color="auto"/>
            </w:tcBorders>
          </w:tcPr>
          <w:p w:rsidR="008D17F5" w:rsidRPr="00FC017B" w:rsidRDefault="008D17F5" w:rsidP="008D17F5">
            <w:pPr>
              <w:spacing w:line="300" w:lineRule="exact"/>
              <w:rPr>
                <w:rtl/>
              </w:rPr>
            </w:pPr>
          </w:p>
        </w:tc>
        <w:tc>
          <w:tcPr>
            <w:tcW w:w="1276" w:type="dxa"/>
            <w:tcBorders>
              <w:top w:val="single" w:sz="4" w:space="0" w:color="auto"/>
              <w:left w:val="single" w:sz="4" w:space="0" w:color="auto"/>
              <w:bottom w:val="single" w:sz="4" w:space="0" w:color="auto"/>
              <w:right w:val="single" w:sz="4" w:space="0" w:color="auto"/>
            </w:tcBorders>
          </w:tcPr>
          <w:p w:rsidR="008D17F5" w:rsidRPr="00FC017B" w:rsidRDefault="008D17F5" w:rsidP="008D17F5">
            <w:pPr>
              <w:spacing w:line="300" w:lineRule="exact"/>
              <w:rPr>
                <w:rtl/>
              </w:rPr>
            </w:pPr>
          </w:p>
        </w:tc>
      </w:tr>
    </w:tbl>
    <w:p w:rsidR="009E79C5" w:rsidRDefault="00C64347" w:rsidP="002E4706">
      <w:pPr>
        <w:spacing w:before="100" w:after="100"/>
        <w:rPr>
          <w:rtl/>
        </w:rPr>
      </w:pPr>
      <w:r w:rsidRPr="009E79C5">
        <w:rPr>
          <w:rtl/>
        </w:rPr>
        <w:t xml:space="preserve">על מנהל הפרויקט לפרט את ניסיונו בניהול פרויקטים בלתי פורמליים רב שנתיים, על פי הנדרש בטבלה </w:t>
      </w:r>
      <w:r w:rsidRPr="009E79C5">
        <w:rPr>
          <w:rFonts w:hint="cs"/>
          <w:rtl/>
        </w:rPr>
        <w:t>מעלה</w:t>
      </w:r>
      <w:r w:rsidR="009E6525" w:rsidRPr="009E79C5">
        <w:rPr>
          <w:rFonts w:hint="cs"/>
          <w:rtl/>
        </w:rPr>
        <w:t>.</w:t>
      </w:r>
    </w:p>
    <w:p w:rsidR="009E79C5" w:rsidRPr="00C91F11" w:rsidRDefault="009E79C5" w:rsidP="002E4706">
      <w:pPr>
        <w:spacing w:before="100" w:after="100"/>
        <w:rPr>
          <w:rtl/>
        </w:rPr>
      </w:pPr>
      <w:r w:rsidRPr="00C91F11">
        <w:rPr>
          <w:rFonts w:ascii="Arial" w:hAnsi="Arial" w:hint="cs"/>
          <w:b/>
          <w:bCs/>
          <w:i/>
          <w:u w:val="single"/>
          <w:rtl/>
          <w:lang w:val="x-none"/>
        </w:rPr>
        <w:t>הצהרת מנהל הפרויקט</w:t>
      </w:r>
    </w:p>
    <w:p w:rsidR="009E79C5" w:rsidRPr="00C91F11" w:rsidRDefault="009E79C5" w:rsidP="002E4706">
      <w:pPr>
        <w:spacing w:before="100" w:after="100"/>
        <w:rPr>
          <w:b/>
          <w:bCs/>
          <w:rtl/>
        </w:rPr>
      </w:pPr>
      <w:r w:rsidRPr="00C91F11">
        <w:rPr>
          <w:rFonts w:hint="cs"/>
          <w:b/>
          <w:bCs/>
          <w:rtl/>
        </w:rPr>
        <w:t>הנני מאשר את נכונות הפרטים הנ"ל והפרטים שבקורות החיים ובכל מסמך הנוגע אלי, ומצהיר כי הובא לידיעתי מהות התפקיד המיועד לי בפרויקט.</w:t>
      </w:r>
    </w:p>
    <w:p w:rsidR="009E79C5" w:rsidRPr="009E79C5" w:rsidRDefault="009E79C5" w:rsidP="002E4706">
      <w:pPr>
        <w:spacing w:before="100" w:after="100"/>
        <w:rPr>
          <w:rtl/>
        </w:rPr>
      </w:pPr>
    </w:p>
    <w:p w:rsidR="009E79C5" w:rsidRDefault="009E79C5" w:rsidP="002E4706">
      <w:pPr>
        <w:spacing w:before="100" w:after="100"/>
        <w:rPr>
          <w:b/>
          <w:bCs/>
          <w:rtl/>
        </w:rPr>
      </w:pPr>
      <w:r w:rsidRPr="002E4706">
        <w:rPr>
          <w:rFonts w:hint="cs"/>
          <w:b/>
          <w:bCs/>
          <w:rtl/>
        </w:rPr>
        <w:t>תאריך ____________     שם ______________________   חתימה ________________</w:t>
      </w:r>
    </w:p>
    <w:tbl>
      <w:tblPr>
        <w:bidiVisual/>
        <w:tblW w:w="0" w:type="auto"/>
        <w:jc w:val="center"/>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ook w:val="0000" w:firstRow="0" w:lastRow="0" w:firstColumn="0" w:lastColumn="0" w:noHBand="0" w:noVBand="0"/>
      </w:tblPr>
      <w:tblGrid>
        <w:gridCol w:w="1928"/>
        <w:gridCol w:w="3469"/>
        <w:gridCol w:w="3125"/>
      </w:tblGrid>
      <w:tr w:rsidR="009E79C5" w:rsidRPr="009E79C5" w:rsidTr="007B6317">
        <w:trPr>
          <w:trHeight w:val="573"/>
          <w:jc w:val="center"/>
        </w:trPr>
        <w:tc>
          <w:tcPr>
            <w:tcW w:w="1928" w:type="dxa"/>
          </w:tcPr>
          <w:p w:rsidR="009E79C5" w:rsidRPr="009E79C5" w:rsidRDefault="009E79C5" w:rsidP="009E79C5">
            <w:pPr>
              <w:spacing w:before="100" w:after="100"/>
              <w:rPr>
                <w:b/>
                <w:bCs/>
                <w:i/>
                <w:u w:val="single"/>
                <w:rtl/>
              </w:rPr>
            </w:pPr>
          </w:p>
          <w:p w:rsidR="009E79C5" w:rsidRPr="009E79C5" w:rsidRDefault="009E79C5" w:rsidP="009E79C5">
            <w:pPr>
              <w:spacing w:before="100" w:after="100"/>
              <w:rPr>
                <w:b/>
                <w:bCs/>
                <w:i/>
                <w:u w:val="single"/>
              </w:rPr>
            </w:pPr>
          </w:p>
        </w:tc>
        <w:tc>
          <w:tcPr>
            <w:tcW w:w="3469" w:type="dxa"/>
          </w:tcPr>
          <w:p w:rsidR="009E79C5" w:rsidRPr="009E79C5" w:rsidRDefault="009E79C5" w:rsidP="009E79C5">
            <w:pPr>
              <w:spacing w:before="100" w:after="100"/>
              <w:rPr>
                <w:b/>
                <w:bCs/>
                <w:i/>
                <w:u w:val="single"/>
              </w:rPr>
            </w:pPr>
          </w:p>
        </w:tc>
        <w:tc>
          <w:tcPr>
            <w:tcW w:w="3125" w:type="dxa"/>
          </w:tcPr>
          <w:p w:rsidR="009E79C5" w:rsidRPr="009E79C5" w:rsidRDefault="009E79C5" w:rsidP="009E79C5">
            <w:pPr>
              <w:spacing w:before="100" w:after="100"/>
              <w:rPr>
                <w:b/>
                <w:bCs/>
                <w:i/>
                <w:u w:val="single"/>
              </w:rPr>
            </w:pPr>
          </w:p>
        </w:tc>
      </w:tr>
      <w:tr w:rsidR="009E79C5" w:rsidRPr="009E79C5" w:rsidTr="007B6317">
        <w:trPr>
          <w:trHeight w:val="20"/>
          <w:jc w:val="center"/>
        </w:trPr>
        <w:tc>
          <w:tcPr>
            <w:tcW w:w="1928" w:type="dxa"/>
            <w:shd w:val="clear" w:color="auto" w:fill="BFBFBF"/>
          </w:tcPr>
          <w:p w:rsidR="009E79C5" w:rsidRPr="009E79C5" w:rsidRDefault="009E79C5" w:rsidP="009E79C5">
            <w:pPr>
              <w:spacing w:before="100" w:after="100"/>
              <w:rPr>
                <w:b/>
                <w:bCs/>
                <w:i/>
                <w:u w:val="single"/>
              </w:rPr>
            </w:pPr>
            <w:r w:rsidRPr="009E79C5">
              <w:rPr>
                <w:rFonts w:hint="cs"/>
                <w:b/>
                <w:bCs/>
                <w:i/>
                <w:u w:val="single"/>
                <w:rtl/>
              </w:rPr>
              <w:t>תאריך</w:t>
            </w:r>
          </w:p>
        </w:tc>
        <w:tc>
          <w:tcPr>
            <w:tcW w:w="3469" w:type="dxa"/>
            <w:shd w:val="clear" w:color="auto" w:fill="BFBFBF"/>
          </w:tcPr>
          <w:p w:rsidR="009E79C5" w:rsidRPr="009E79C5" w:rsidRDefault="009E79C5" w:rsidP="009E79C5">
            <w:pPr>
              <w:spacing w:before="100" w:after="100"/>
              <w:rPr>
                <w:b/>
                <w:bCs/>
                <w:i/>
                <w:u w:val="single"/>
              </w:rPr>
            </w:pPr>
            <w:r w:rsidRPr="009E79C5">
              <w:rPr>
                <w:rFonts w:hint="cs"/>
                <w:b/>
                <w:bCs/>
                <w:i/>
                <w:u w:val="single"/>
                <w:rtl/>
              </w:rPr>
              <w:t>שם מלא של החותם בשם המציע</w:t>
            </w:r>
          </w:p>
        </w:tc>
        <w:tc>
          <w:tcPr>
            <w:tcW w:w="3125" w:type="dxa"/>
            <w:shd w:val="clear" w:color="auto" w:fill="BFBFBF"/>
          </w:tcPr>
          <w:p w:rsidR="009E79C5" w:rsidRPr="009E79C5" w:rsidRDefault="009E79C5" w:rsidP="009E79C5">
            <w:pPr>
              <w:spacing w:before="100" w:after="100"/>
              <w:rPr>
                <w:b/>
                <w:bCs/>
                <w:i/>
                <w:u w:val="single"/>
              </w:rPr>
            </w:pPr>
            <w:r w:rsidRPr="009E79C5">
              <w:rPr>
                <w:rFonts w:hint="cs"/>
                <w:b/>
                <w:bCs/>
                <w:i/>
                <w:u w:val="single"/>
                <w:rtl/>
              </w:rPr>
              <w:t>חתימה וחותמת המציע</w:t>
            </w:r>
          </w:p>
        </w:tc>
      </w:tr>
    </w:tbl>
    <w:p w:rsidR="00C64347" w:rsidRDefault="008651B2" w:rsidP="002E4706">
      <w:pPr>
        <w:pStyle w:val="20"/>
        <w:spacing w:before="0" w:after="0"/>
        <w:rPr>
          <w:rFonts w:cs="David"/>
          <w:rtl/>
        </w:rPr>
        <w:sectPr w:rsidR="00C64347" w:rsidSect="00C64347">
          <w:endnotePr>
            <w:numFmt w:val="lowerLetter"/>
          </w:endnotePr>
          <w:pgSz w:w="16840" w:h="11907" w:orient="landscape" w:code="9"/>
          <w:pgMar w:top="1134" w:right="1134" w:bottom="1134" w:left="992" w:header="720" w:footer="482" w:gutter="0"/>
          <w:cols w:space="720"/>
          <w:titlePg/>
          <w:bidi/>
          <w:rtlGutter/>
          <w:docGrid w:linePitch="326"/>
        </w:sectPr>
      </w:pPr>
      <w:r>
        <w:rPr>
          <w:b w:val="0"/>
          <w:bCs w:val="0"/>
          <w:rtl/>
        </w:rPr>
        <w:br w:type="page"/>
      </w:r>
      <w:bookmarkEnd w:id="93"/>
    </w:p>
    <w:p w:rsidR="008651B2" w:rsidRDefault="008651B2" w:rsidP="00DB0A6B">
      <w:pPr>
        <w:pStyle w:val="20"/>
        <w:spacing w:before="0" w:after="0"/>
        <w:jc w:val="center"/>
        <w:rPr>
          <w:rFonts w:cs="David"/>
          <w:rtl/>
        </w:rPr>
      </w:pPr>
      <w:bookmarkStart w:id="111" w:name="_Toc520367076"/>
      <w:r w:rsidRPr="00B900D7">
        <w:rPr>
          <w:rFonts w:cs="David" w:hint="cs"/>
          <w:rtl/>
        </w:rPr>
        <w:t>נספח ב'</w:t>
      </w:r>
      <w:r>
        <w:rPr>
          <w:rFonts w:cs="David" w:hint="cs"/>
          <w:rtl/>
        </w:rPr>
        <w:t>4</w:t>
      </w:r>
      <w:r w:rsidRPr="00B900D7">
        <w:rPr>
          <w:rFonts w:cs="David" w:hint="cs"/>
          <w:rtl/>
        </w:rPr>
        <w:t xml:space="preserve"> </w:t>
      </w:r>
      <w:r w:rsidR="0023103C">
        <w:rPr>
          <w:rFonts w:cs="David" w:hint="cs"/>
          <w:rtl/>
        </w:rPr>
        <w:t>-</w:t>
      </w:r>
      <w:r>
        <w:rPr>
          <w:rFonts w:cs="David" w:hint="cs"/>
          <w:rtl/>
        </w:rPr>
        <w:t xml:space="preserve"> פרטי </w:t>
      </w:r>
      <w:r w:rsidR="00071FC0">
        <w:rPr>
          <w:rFonts w:cs="David" w:hint="cs"/>
          <w:rtl/>
        </w:rPr>
        <w:t>סגל ההוראה</w:t>
      </w:r>
      <w:r w:rsidR="007A4A4C">
        <w:rPr>
          <w:rFonts w:cs="David" w:hint="cs"/>
          <w:rtl/>
        </w:rPr>
        <w:t xml:space="preserve"> בשנה החולפת</w:t>
      </w:r>
      <w:bookmarkEnd w:id="111"/>
    </w:p>
    <w:p w:rsidR="008651B2" w:rsidRDefault="0046721C" w:rsidP="0023103C">
      <w:pPr>
        <w:jc w:val="center"/>
        <w:rPr>
          <w:rtl/>
        </w:rPr>
      </w:pPr>
      <w:r>
        <w:rPr>
          <w:rFonts w:hint="cs"/>
          <w:rtl/>
        </w:rPr>
        <w:t xml:space="preserve">(לפי הנדרש בסעיף </w:t>
      </w:r>
      <w:r w:rsidR="00C91F11">
        <w:rPr>
          <w:rtl/>
        </w:rPr>
        <w:fldChar w:fldCharType="begin"/>
      </w:r>
      <w:r w:rsidR="00C91F11">
        <w:rPr>
          <w:rtl/>
        </w:rPr>
        <w:instrText xml:space="preserve"> </w:instrText>
      </w:r>
      <w:r w:rsidR="00C91F11">
        <w:rPr>
          <w:rFonts w:hint="cs"/>
        </w:rPr>
        <w:instrText>REF</w:instrText>
      </w:r>
      <w:r w:rsidR="00C91F11">
        <w:rPr>
          <w:rFonts w:hint="cs"/>
          <w:rtl/>
        </w:rPr>
        <w:instrText xml:space="preserve"> _</w:instrText>
      </w:r>
      <w:r w:rsidR="00C91F11">
        <w:rPr>
          <w:rFonts w:hint="cs"/>
        </w:rPr>
        <w:instrText>Ref416594494 \r \h</w:instrText>
      </w:r>
      <w:r w:rsidR="00C91F11">
        <w:rPr>
          <w:rtl/>
        </w:rPr>
        <w:instrText xml:space="preserve"> </w:instrText>
      </w:r>
      <w:r w:rsidR="00C91F11">
        <w:rPr>
          <w:rtl/>
        </w:rPr>
      </w:r>
      <w:r w:rsidR="00C91F11">
        <w:rPr>
          <w:rtl/>
        </w:rPr>
        <w:fldChar w:fldCharType="separate"/>
      </w:r>
      <w:r w:rsidR="00234530">
        <w:rPr>
          <w:cs/>
        </w:rPr>
        <w:t>‎</w:t>
      </w:r>
      <w:r w:rsidR="00234530">
        <w:t>6.2.1.3</w:t>
      </w:r>
      <w:r w:rsidR="00C91F11">
        <w:rPr>
          <w:rtl/>
        </w:rPr>
        <w:fldChar w:fldCharType="end"/>
      </w:r>
      <w:r>
        <w:rPr>
          <w:rFonts w:hint="cs"/>
          <w:rtl/>
        </w:rPr>
        <w:t xml:space="preserve"> </w:t>
      </w:r>
      <w:r w:rsidR="006272FF">
        <w:rPr>
          <w:rFonts w:hint="cs"/>
          <w:rtl/>
        </w:rPr>
        <w:t>לחלק א')</w:t>
      </w:r>
    </w:p>
    <w:p w:rsidR="007A4A4C" w:rsidRDefault="007A4A4C" w:rsidP="007B6317">
      <w:pPr>
        <w:jc w:val="left"/>
        <w:rPr>
          <w:b/>
          <w:bCs/>
          <w:rtl/>
        </w:rPr>
      </w:pPr>
      <w:r>
        <w:rPr>
          <w:rFonts w:hint="cs"/>
          <w:rtl/>
        </w:rPr>
        <w:t>אני,</w:t>
      </w:r>
      <w:r w:rsidRPr="006134F8">
        <w:rPr>
          <w:rFonts w:hint="cs"/>
          <w:rtl/>
        </w:rPr>
        <w:t xml:space="preserve"> </w:t>
      </w:r>
      <w:r w:rsidR="00C91F11">
        <w:rPr>
          <w:rFonts w:hint="cs"/>
          <w:rtl/>
        </w:rPr>
        <w:t>__________________</w:t>
      </w:r>
      <w:r>
        <w:rPr>
          <w:rFonts w:hint="cs"/>
          <w:rtl/>
        </w:rPr>
        <w:t xml:space="preserve">, מורשה החתימה מטעם המציע,  מצהיר בשם המציע </w:t>
      </w:r>
      <w:r w:rsidR="00C91F11">
        <w:rPr>
          <w:rFonts w:hint="cs"/>
          <w:rtl/>
        </w:rPr>
        <w:t>___________________</w:t>
      </w:r>
      <w:r>
        <w:rPr>
          <w:rFonts w:hint="cs"/>
          <w:rtl/>
        </w:rPr>
        <w:t>, כי</w:t>
      </w:r>
      <w:r w:rsidRPr="000A6488">
        <w:rPr>
          <w:rtl/>
          <w:lang w:eastAsia="en-US"/>
        </w:rPr>
        <w:t xml:space="preserve"> </w:t>
      </w:r>
      <w:r w:rsidRPr="003946F8">
        <w:rPr>
          <w:rFonts w:hint="eastAsia"/>
          <w:rtl/>
          <w:lang w:eastAsia="en-US"/>
        </w:rPr>
        <w:t>בשנה</w:t>
      </w:r>
      <w:r w:rsidRPr="00451218">
        <w:rPr>
          <w:rFonts w:hint="cs"/>
          <w:rtl/>
          <w:lang w:eastAsia="en-US"/>
        </w:rPr>
        <w:t xml:space="preserve"> שקדמה למועד הגשת ההצעות למכרז,</w:t>
      </w:r>
      <w:r w:rsidRPr="00F56B8E">
        <w:rPr>
          <w:rFonts w:hint="cs"/>
          <w:rtl/>
          <w:lang w:eastAsia="en-US"/>
        </w:rPr>
        <w:t xml:space="preserve"> </w:t>
      </w:r>
      <w:r>
        <w:rPr>
          <w:rFonts w:hint="cs"/>
          <w:rtl/>
          <w:lang w:eastAsia="en-US"/>
        </w:rPr>
        <w:t xml:space="preserve">העסקתי </w:t>
      </w:r>
      <w:r w:rsidRPr="00F56B8E">
        <w:rPr>
          <w:rFonts w:hint="cs"/>
          <w:rtl/>
          <w:lang w:eastAsia="en-US"/>
        </w:rPr>
        <w:t xml:space="preserve">לפחות </w:t>
      </w:r>
      <w:r w:rsidR="007B6317">
        <w:rPr>
          <w:rFonts w:hint="cs"/>
          <w:b/>
          <w:bCs/>
          <w:rtl/>
          <w:lang w:eastAsia="en-US"/>
        </w:rPr>
        <w:t xml:space="preserve">10 </w:t>
      </w:r>
      <w:r w:rsidR="007B6317">
        <w:rPr>
          <w:rFonts w:ascii="David" w:hAnsi="David" w:hint="cs"/>
          <w:b/>
          <w:bCs/>
          <w:rtl/>
          <w:lang w:eastAsia="en-US"/>
        </w:rPr>
        <w:t xml:space="preserve">מורים, במקצועות: </w:t>
      </w:r>
      <w:r w:rsidR="007B6317" w:rsidRPr="006C25CE">
        <w:rPr>
          <w:rFonts w:ascii="David" w:hAnsi="David"/>
          <w:b/>
          <w:bCs/>
          <w:rtl/>
          <w:lang w:eastAsia="en-US"/>
        </w:rPr>
        <w:t>מתמטיקה, אנגלית, פיסיקה, מחשבים ותחום הסייבר</w:t>
      </w:r>
      <w:r w:rsidRPr="00F56B8E">
        <w:rPr>
          <w:rFonts w:hint="cs"/>
          <w:rtl/>
          <w:lang w:eastAsia="en-US"/>
        </w:rPr>
        <w:t xml:space="preserve"> </w:t>
      </w:r>
      <w:r>
        <w:rPr>
          <w:rFonts w:hint="cs"/>
          <w:b/>
          <w:bCs/>
          <w:rtl/>
          <w:lang w:eastAsia="en-US"/>
        </w:rPr>
        <w:t>(</w:t>
      </w:r>
      <w:r w:rsidRPr="006C716E">
        <w:rPr>
          <w:rFonts w:hint="cs"/>
          <w:b/>
          <w:bCs/>
          <w:rtl/>
          <w:lang w:eastAsia="en-US"/>
        </w:rPr>
        <w:t>מינימום</w:t>
      </w:r>
      <w:r>
        <w:rPr>
          <w:rFonts w:hint="cs"/>
          <w:b/>
          <w:bCs/>
          <w:rtl/>
          <w:lang w:eastAsia="en-US"/>
        </w:rPr>
        <w:t xml:space="preserve"> 2</w:t>
      </w:r>
      <w:r w:rsidRPr="006C716E">
        <w:rPr>
          <w:rFonts w:hint="cs"/>
          <w:b/>
          <w:bCs/>
          <w:rtl/>
          <w:lang w:eastAsia="en-US"/>
        </w:rPr>
        <w:t xml:space="preserve"> מור</w:t>
      </w:r>
      <w:r>
        <w:rPr>
          <w:rFonts w:hint="cs"/>
          <w:b/>
          <w:bCs/>
          <w:rtl/>
          <w:lang w:eastAsia="en-US"/>
        </w:rPr>
        <w:t>ים</w:t>
      </w:r>
      <w:r w:rsidRPr="006C716E">
        <w:rPr>
          <w:rFonts w:hint="cs"/>
          <w:b/>
          <w:bCs/>
          <w:rtl/>
          <w:lang w:eastAsia="en-US"/>
        </w:rPr>
        <w:t xml:space="preserve"> לכל מקצוע</w:t>
      </w:r>
      <w:r>
        <w:rPr>
          <w:rFonts w:hint="cs"/>
          <w:b/>
          <w:bCs/>
          <w:rtl/>
          <w:lang w:eastAsia="en-US"/>
        </w:rPr>
        <w:t>)</w:t>
      </w:r>
      <w:r w:rsidRPr="006C716E">
        <w:rPr>
          <w:rFonts w:hint="cs"/>
          <w:rtl/>
          <w:lang w:eastAsia="en-US"/>
        </w:rPr>
        <w:t>,</w:t>
      </w:r>
      <w:r w:rsidRPr="00F56B8E">
        <w:rPr>
          <w:rFonts w:hint="cs"/>
          <w:rtl/>
          <w:lang w:eastAsia="en-US"/>
        </w:rPr>
        <w:t xml:space="preserve"> ובהיקף הוראה של לפחות </w:t>
      </w:r>
      <w:r w:rsidRPr="006C716E">
        <w:rPr>
          <w:rFonts w:hint="cs"/>
          <w:b/>
          <w:bCs/>
          <w:rtl/>
          <w:lang w:eastAsia="en-US"/>
        </w:rPr>
        <w:t>120 שעות בשנה</w:t>
      </w:r>
      <w:r w:rsidRPr="006C716E">
        <w:rPr>
          <w:rFonts w:hint="cs"/>
          <w:rtl/>
          <w:lang w:eastAsia="en-US"/>
        </w:rPr>
        <w:t xml:space="preserve"> </w:t>
      </w:r>
      <w:r w:rsidRPr="00F56B8E">
        <w:rPr>
          <w:rFonts w:hint="cs"/>
          <w:rtl/>
          <w:lang w:eastAsia="en-US"/>
        </w:rPr>
        <w:t>לכל מורה</w:t>
      </w:r>
      <w:r>
        <w:rPr>
          <w:rFonts w:hint="cs"/>
          <w:rtl/>
          <w:lang w:eastAsia="en-US"/>
        </w:rPr>
        <w:t xml:space="preserve"> בכל מקצוע (כנדרש בתנאי סף </w:t>
      </w:r>
      <w:r>
        <w:rPr>
          <w:rtl/>
          <w:lang w:eastAsia="en-US"/>
        </w:rPr>
        <w:fldChar w:fldCharType="begin"/>
      </w:r>
      <w:r>
        <w:rPr>
          <w:rtl/>
          <w:lang w:eastAsia="en-US"/>
        </w:rPr>
        <w:instrText xml:space="preserve"> </w:instrText>
      </w:r>
      <w:r>
        <w:rPr>
          <w:rFonts w:hint="cs"/>
          <w:lang w:eastAsia="en-US"/>
        </w:rPr>
        <w:instrText>REF</w:instrText>
      </w:r>
      <w:r>
        <w:rPr>
          <w:rFonts w:hint="cs"/>
          <w:rtl/>
          <w:lang w:eastAsia="en-US"/>
        </w:rPr>
        <w:instrText xml:space="preserve"> _</w:instrText>
      </w:r>
      <w:r>
        <w:rPr>
          <w:rFonts w:hint="cs"/>
          <w:lang w:eastAsia="en-US"/>
        </w:rPr>
        <w:instrText>Ref416594494 \r \h</w:instrText>
      </w:r>
      <w:r>
        <w:rPr>
          <w:rtl/>
          <w:lang w:eastAsia="en-US"/>
        </w:rPr>
        <w:instrText xml:space="preserve">  \* </w:instrText>
      </w:r>
      <w:r>
        <w:rPr>
          <w:lang w:eastAsia="en-US"/>
        </w:rPr>
        <w:instrText>MERGEFORMAT</w:instrText>
      </w:r>
      <w:r>
        <w:rPr>
          <w:rtl/>
          <w:lang w:eastAsia="en-US"/>
        </w:rPr>
        <w:instrText xml:space="preserve"> </w:instrText>
      </w:r>
      <w:r>
        <w:rPr>
          <w:rtl/>
          <w:lang w:eastAsia="en-US"/>
        </w:rPr>
      </w:r>
      <w:r>
        <w:rPr>
          <w:rtl/>
          <w:lang w:eastAsia="en-US"/>
        </w:rPr>
        <w:fldChar w:fldCharType="separate"/>
      </w:r>
      <w:r w:rsidR="004274A5">
        <w:rPr>
          <w:cs/>
          <w:lang w:eastAsia="en-US"/>
        </w:rPr>
        <w:t>‎</w:t>
      </w:r>
      <w:r w:rsidR="004274A5">
        <w:rPr>
          <w:lang w:eastAsia="en-US"/>
        </w:rPr>
        <w:t>6.2.1.3</w:t>
      </w:r>
      <w:r>
        <w:rPr>
          <w:rtl/>
          <w:lang w:eastAsia="en-US"/>
        </w:rPr>
        <w:fldChar w:fldCharType="end"/>
      </w:r>
      <w:r>
        <w:rPr>
          <w:rFonts w:hint="cs"/>
          <w:rtl/>
          <w:lang w:eastAsia="en-US"/>
        </w:rPr>
        <w:t>), כמופיע בטבלה מטה:</w:t>
      </w:r>
    </w:p>
    <w:tbl>
      <w:tblPr>
        <w:bidiVisual/>
        <w:tblW w:w="9400" w:type="dxa"/>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5"/>
        <w:gridCol w:w="2309"/>
        <w:gridCol w:w="1596"/>
        <w:gridCol w:w="1473"/>
        <w:gridCol w:w="1473"/>
        <w:gridCol w:w="1984"/>
      </w:tblGrid>
      <w:tr w:rsidR="007A4A4C" w:rsidRPr="00FC017B" w:rsidTr="00234530">
        <w:trPr>
          <w:trHeight w:val="653"/>
          <w:jc w:val="center"/>
        </w:trPr>
        <w:tc>
          <w:tcPr>
            <w:tcW w:w="565" w:type="dxa"/>
            <w:tcBorders>
              <w:top w:val="single" w:sz="4" w:space="0" w:color="auto"/>
              <w:left w:val="single" w:sz="6" w:space="0" w:color="auto"/>
              <w:bottom w:val="single" w:sz="12" w:space="0" w:color="auto"/>
              <w:right w:val="single" w:sz="6" w:space="0" w:color="auto"/>
            </w:tcBorders>
            <w:shd w:val="pct5" w:color="auto" w:fill="auto"/>
          </w:tcPr>
          <w:p w:rsidR="007A4A4C" w:rsidRPr="00FC017B" w:rsidRDefault="007A4A4C" w:rsidP="00234530">
            <w:pPr>
              <w:spacing w:line="300" w:lineRule="exact"/>
              <w:jc w:val="center"/>
              <w:rPr>
                <w:b/>
                <w:bCs/>
                <w:rtl/>
              </w:rPr>
            </w:pPr>
          </w:p>
        </w:tc>
        <w:tc>
          <w:tcPr>
            <w:tcW w:w="2309" w:type="dxa"/>
            <w:tcBorders>
              <w:top w:val="single" w:sz="4" w:space="0" w:color="auto"/>
              <w:left w:val="single" w:sz="6" w:space="0" w:color="auto"/>
              <w:bottom w:val="single" w:sz="12" w:space="0" w:color="auto"/>
              <w:right w:val="single" w:sz="6" w:space="0" w:color="auto"/>
            </w:tcBorders>
            <w:shd w:val="pct5" w:color="auto" w:fill="auto"/>
          </w:tcPr>
          <w:p w:rsidR="007A4A4C" w:rsidRPr="00FC017B" w:rsidRDefault="007A4A4C" w:rsidP="00234530">
            <w:pPr>
              <w:spacing w:line="300" w:lineRule="exact"/>
              <w:jc w:val="center"/>
              <w:rPr>
                <w:b/>
                <w:bCs/>
                <w:rtl/>
              </w:rPr>
            </w:pPr>
            <w:r>
              <w:rPr>
                <w:rFonts w:hint="cs"/>
                <w:b/>
                <w:bCs/>
                <w:rtl/>
              </w:rPr>
              <w:t>שם מלא של איש הסגל</w:t>
            </w:r>
          </w:p>
        </w:tc>
        <w:tc>
          <w:tcPr>
            <w:tcW w:w="1596" w:type="dxa"/>
            <w:tcBorders>
              <w:top w:val="single" w:sz="4" w:space="0" w:color="auto"/>
              <w:left w:val="single" w:sz="6" w:space="0" w:color="auto"/>
              <w:bottom w:val="single" w:sz="12" w:space="0" w:color="auto"/>
              <w:right w:val="single" w:sz="6" w:space="0" w:color="auto"/>
            </w:tcBorders>
            <w:shd w:val="pct5" w:color="auto" w:fill="auto"/>
          </w:tcPr>
          <w:p w:rsidR="007A4A4C" w:rsidRPr="00FC017B" w:rsidRDefault="007A4A4C" w:rsidP="00234530">
            <w:pPr>
              <w:spacing w:line="300" w:lineRule="exact"/>
              <w:jc w:val="center"/>
              <w:rPr>
                <w:b/>
                <w:bCs/>
                <w:rtl/>
              </w:rPr>
            </w:pPr>
            <w:r>
              <w:rPr>
                <w:rFonts w:hint="cs"/>
                <w:b/>
                <w:bCs/>
                <w:rtl/>
              </w:rPr>
              <w:t>ת.ז</w:t>
            </w:r>
          </w:p>
        </w:tc>
        <w:tc>
          <w:tcPr>
            <w:tcW w:w="1473" w:type="dxa"/>
            <w:tcBorders>
              <w:top w:val="single" w:sz="4" w:space="0" w:color="auto"/>
              <w:left w:val="single" w:sz="6" w:space="0" w:color="auto"/>
              <w:bottom w:val="single" w:sz="12" w:space="0" w:color="auto"/>
              <w:right w:val="single" w:sz="6" w:space="0" w:color="auto"/>
            </w:tcBorders>
            <w:shd w:val="pct5" w:color="auto" w:fill="auto"/>
          </w:tcPr>
          <w:p w:rsidR="007A4A4C" w:rsidRDefault="007A4A4C" w:rsidP="00234530">
            <w:pPr>
              <w:spacing w:line="300" w:lineRule="exact"/>
              <w:jc w:val="center"/>
              <w:rPr>
                <w:b/>
                <w:bCs/>
                <w:rtl/>
              </w:rPr>
            </w:pPr>
            <w:r>
              <w:rPr>
                <w:rFonts w:hint="cs"/>
                <w:b/>
                <w:bCs/>
                <w:rtl/>
              </w:rPr>
              <w:t>תחום הלימוד</w:t>
            </w:r>
          </w:p>
        </w:tc>
        <w:tc>
          <w:tcPr>
            <w:tcW w:w="1473" w:type="dxa"/>
            <w:tcBorders>
              <w:top w:val="single" w:sz="4" w:space="0" w:color="auto"/>
              <w:left w:val="single" w:sz="6" w:space="0" w:color="auto"/>
              <w:bottom w:val="single" w:sz="12" w:space="0" w:color="auto"/>
              <w:right w:val="single" w:sz="6" w:space="0" w:color="auto"/>
            </w:tcBorders>
            <w:shd w:val="pct5" w:color="auto" w:fill="auto"/>
          </w:tcPr>
          <w:p w:rsidR="007A4A4C" w:rsidRDefault="007A4A4C" w:rsidP="00234530">
            <w:pPr>
              <w:spacing w:line="300" w:lineRule="exact"/>
              <w:jc w:val="center"/>
              <w:rPr>
                <w:b/>
                <w:bCs/>
                <w:rtl/>
              </w:rPr>
            </w:pPr>
            <w:r>
              <w:rPr>
                <w:rFonts w:hint="cs"/>
                <w:b/>
                <w:bCs/>
                <w:rtl/>
              </w:rPr>
              <w:t>שנות העסקה אצל המציע</w:t>
            </w:r>
          </w:p>
        </w:tc>
        <w:tc>
          <w:tcPr>
            <w:tcW w:w="1984" w:type="dxa"/>
            <w:tcBorders>
              <w:top w:val="single" w:sz="4" w:space="0" w:color="auto"/>
              <w:left w:val="single" w:sz="6" w:space="0" w:color="auto"/>
              <w:bottom w:val="single" w:sz="12" w:space="0" w:color="auto"/>
              <w:right w:val="single" w:sz="6" w:space="0" w:color="auto"/>
            </w:tcBorders>
            <w:shd w:val="pct5" w:color="auto" w:fill="auto"/>
          </w:tcPr>
          <w:p w:rsidR="007A4A4C" w:rsidRDefault="007A4A4C" w:rsidP="00234530">
            <w:pPr>
              <w:spacing w:line="300" w:lineRule="exact"/>
              <w:jc w:val="center"/>
              <w:rPr>
                <w:b/>
                <w:bCs/>
                <w:rtl/>
              </w:rPr>
            </w:pPr>
            <w:r>
              <w:rPr>
                <w:rFonts w:hint="cs"/>
                <w:b/>
                <w:bCs/>
                <w:rtl/>
              </w:rPr>
              <w:t>היקף הוראה שנתי (בשעות)</w:t>
            </w:r>
          </w:p>
        </w:tc>
      </w:tr>
      <w:tr w:rsidR="007A4A4C" w:rsidRPr="00FC017B" w:rsidTr="007A4A4C">
        <w:trPr>
          <w:trHeight w:val="917"/>
          <w:jc w:val="center"/>
        </w:trPr>
        <w:tc>
          <w:tcPr>
            <w:tcW w:w="565" w:type="dxa"/>
            <w:tcBorders>
              <w:top w:val="single" w:sz="12" w:space="0" w:color="auto"/>
              <w:left w:val="single" w:sz="4" w:space="0" w:color="auto"/>
              <w:right w:val="single" w:sz="4" w:space="0" w:color="auto"/>
            </w:tcBorders>
          </w:tcPr>
          <w:p w:rsidR="007A4A4C" w:rsidRPr="00FC017B" w:rsidRDefault="007A4A4C" w:rsidP="00234530">
            <w:pPr>
              <w:spacing w:line="300" w:lineRule="exact"/>
              <w:rPr>
                <w:rtl/>
              </w:rPr>
            </w:pPr>
            <w:r>
              <w:rPr>
                <w:rFonts w:hint="cs"/>
                <w:rtl/>
              </w:rPr>
              <w:t>1.</w:t>
            </w:r>
          </w:p>
        </w:tc>
        <w:tc>
          <w:tcPr>
            <w:tcW w:w="2309" w:type="dxa"/>
            <w:tcBorders>
              <w:top w:val="single" w:sz="12" w:space="0" w:color="auto"/>
              <w:left w:val="single" w:sz="4" w:space="0" w:color="auto"/>
              <w:right w:val="single" w:sz="4" w:space="0" w:color="auto"/>
            </w:tcBorders>
          </w:tcPr>
          <w:p w:rsidR="007A4A4C" w:rsidRPr="00FC017B" w:rsidRDefault="007A4A4C" w:rsidP="00234530">
            <w:pPr>
              <w:spacing w:line="300" w:lineRule="exact"/>
              <w:rPr>
                <w:rtl/>
              </w:rPr>
            </w:pPr>
          </w:p>
        </w:tc>
        <w:tc>
          <w:tcPr>
            <w:tcW w:w="1596" w:type="dxa"/>
            <w:tcBorders>
              <w:top w:val="single" w:sz="12" w:space="0" w:color="auto"/>
              <w:left w:val="single" w:sz="4" w:space="0" w:color="auto"/>
              <w:right w:val="single" w:sz="4" w:space="0" w:color="auto"/>
            </w:tcBorders>
          </w:tcPr>
          <w:p w:rsidR="007A4A4C" w:rsidRPr="00FC017B" w:rsidRDefault="007A4A4C" w:rsidP="00234530">
            <w:pPr>
              <w:spacing w:line="300" w:lineRule="exact"/>
              <w:rPr>
                <w:rtl/>
              </w:rPr>
            </w:pPr>
          </w:p>
        </w:tc>
        <w:tc>
          <w:tcPr>
            <w:tcW w:w="1473" w:type="dxa"/>
            <w:tcBorders>
              <w:top w:val="single" w:sz="12" w:space="0" w:color="auto"/>
              <w:left w:val="single" w:sz="4" w:space="0" w:color="auto"/>
              <w:right w:val="single" w:sz="4" w:space="0" w:color="auto"/>
            </w:tcBorders>
          </w:tcPr>
          <w:p w:rsidR="007A4A4C" w:rsidRPr="00FC017B" w:rsidRDefault="007A4A4C" w:rsidP="00234530">
            <w:pPr>
              <w:spacing w:line="300" w:lineRule="exact"/>
              <w:rPr>
                <w:rtl/>
              </w:rPr>
            </w:pPr>
          </w:p>
        </w:tc>
        <w:tc>
          <w:tcPr>
            <w:tcW w:w="1473" w:type="dxa"/>
            <w:tcBorders>
              <w:top w:val="single" w:sz="12" w:space="0" w:color="auto"/>
              <w:left w:val="single" w:sz="4" w:space="0" w:color="auto"/>
              <w:right w:val="single" w:sz="4" w:space="0" w:color="auto"/>
            </w:tcBorders>
          </w:tcPr>
          <w:p w:rsidR="007A4A4C" w:rsidRPr="00FC017B" w:rsidRDefault="007A4A4C" w:rsidP="00234530">
            <w:pPr>
              <w:spacing w:line="300" w:lineRule="exact"/>
              <w:rPr>
                <w:rtl/>
              </w:rPr>
            </w:pPr>
          </w:p>
        </w:tc>
        <w:tc>
          <w:tcPr>
            <w:tcW w:w="1984" w:type="dxa"/>
            <w:tcBorders>
              <w:top w:val="single" w:sz="12" w:space="0" w:color="auto"/>
              <w:left w:val="single" w:sz="4" w:space="0" w:color="auto"/>
              <w:right w:val="single" w:sz="4" w:space="0" w:color="auto"/>
            </w:tcBorders>
          </w:tcPr>
          <w:p w:rsidR="007A4A4C" w:rsidRPr="00FC017B" w:rsidRDefault="007A4A4C" w:rsidP="00234530">
            <w:pPr>
              <w:spacing w:line="300" w:lineRule="exact"/>
              <w:rPr>
                <w:rtl/>
              </w:rPr>
            </w:pPr>
          </w:p>
        </w:tc>
      </w:tr>
      <w:tr w:rsidR="007A4A4C" w:rsidRPr="00FC017B" w:rsidTr="007A4A4C">
        <w:trPr>
          <w:trHeight w:val="973"/>
          <w:jc w:val="center"/>
        </w:trPr>
        <w:tc>
          <w:tcPr>
            <w:tcW w:w="565" w:type="dxa"/>
            <w:tcBorders>
              <w:top w:val="single" w:sz="4" w:space="0" w:color="auto"/>
              <w:left w:val="single" w:sz="4" w:space="0" w:color="auto"/>
              <w:right w:val="single" w:sz="4" w:space="0" w:color="auto"/>
            </w:tcBorders>
          </w:tcPr>
          <w:p w:rsidR="007A4A4C" w:rsidRPr="00FC017B" w:rsidRDefault="007A4A4C" w:rsidP="00234530">
            <w:pPr>
              <w:spacing w:line="300" w:lineRule="exact"/>
              <w:rPr>
                <w:rtl/>
              </w:rPr>
            </w:pPr>
            <w:r>
              <w:rPr>
                <w:rFonts w:hint="cs"/>
                <w:rtl/>
              </w:rPr>
              <w:t>2.</w:t>
            </w:r>
          </w:p>
        </w:tc>
        <w:tc>
          <w:tcPr>
            <w:tcW w:w="2309" w:type="dxa"/>
            <w:tcBorders>
              <w:top w:val="single" w:sz="4" w:space="0" w:color="auto"/>
              <w:left w:val="single" w:sz="4" w:space="0" w:color="auto"/>
              <w:right w:val="single" w:sz="4" w:space="0" w:color="auto"/>
            </w:tcBorders>
          </w:tcPr>
          <w:p w:rsidR="007A4A4C" w:rsidRPr="00FC017B" w:rsidRDefault="007A4A4C" w:rsidP="00234530">
            <w:pPr>
              <w:spacing w:line="300" w:lineRule="exact"/>
              <w:rPr>
                <w:rtl/>
              </w:rPr>
            </w:pPr>
          </w:p>
        </w:tc>
        <w:tc>
          <w:tcPr>
            <w:tcW w:w="1596" w:type="dxa"/>
            <w:tcBorders>
              <w:top w:val="single" w:sz="4" w:space="0" w:color="auto"/>
              <w:left w:val="single" w:sz="4" w:space="0" w:color="auto"/>
              <w:right w:val="single" w:sz="4" w:space="0" w:color="auto"/>
            </w:tcBorders>
          </w:tcPr>
          <w:p w:rsidR="007A4A4C" w:rsidRPr="00FC017B" w:rsidRDefault="007A4A4C" w:rsidP="00234530">
            <w:pPr>
              <w:spacing w:line="300" w:lineRule="exact"/>
              <w:rPr>
                <w:rtl/>
              </w:rPr>
            </w:pPr>
          </w:p>
        </w:tc>
        <w:tc>
          <w:tcPr>
            <w:tcW w:w="1473" w:type="dxa"/>
            <w:tcBorders>
              <w:top w:val="single" w:sz="4" w:space="0" w:color="auto"/>
              <w:left w:val="single" w:sz="4" w:space="0" w:color="auto"/>
              <w:right w:val="single" w:sz="4" w:space="0" w:color="auto"/>
            </w:tcBorders>
          </w:tcPr>
          <w:p w:rsidR="007A4A4C" w:rsidRPr="00FC017B" w:rsidRDefault="007A4A4C" w:rsidP="00234530">
            <w:pPr>
              <w:spacing w:line="300" w:lineRule="exact"/>
              <w:rPr>
                <w:rtl/>
              </w:rPr>
            </w:pPr>
          </w:p>
        </w:tc>
        <w:tc>
          <w:tcPr>
            <w:tcW w:w="1473" w:type="dxa"/>
            <w:tcBorders>
              <w:top w:val="single" w:sz="4" w:space="0" w:color="auto"/>
              <w:left w:val="single" w:sz="4" w:space="0" w:color="auto"/>
              <w:right w:val="single" w:sz="4" w:space="0" w:color="auto"/>
            </w:tcBorders>
          </w:tcPr>
          <w:p w:rsidR="007A4A4C" w:rsidRPr="00FC017B" w:rsidRDefault="007A4A4C" w:rsidP="00234530">
            <w:pPr>
              <w:spacing w:line="300" w:lineRule="exact"/>
              <w:rPr>
                <w:rtl/>
              </w:rPr>
            </w:pPr>
          </w:p>
        </w:tc>
        <w:tc>
          <w:tcPr>
            <w:tcW w:w="1984" w:type="dxa"/>
            <w:tcBorders>
              <w:top w:val="single" w:sz="4" w:space="0" w:color="auto"/>
              <w:left w:val="single" w:sz="4" w:space="0" w:color="auto"/>
              <w:right w:val="single" w:sz="4" w:space="0" w:color="auto"/>
            </w:tcBorders>
          </w:tcPr>
          <w:p w:rsidR="007A4A4C" w:rsidRPr="00FC017B" w:rsidRDefault="007A4A4C" w:rsidP="00234530">
            <w:pPr>
              <w:spacing w:line="300" w:lineRule="exact"/>
              <w:rPr>
                <w:rtl/>
              </w:rPr>
            </w:pPr>
          </w:p>
        </w:tc>
      </w:tr>
      <w:tr w:rsidR="007A4A4C" w:rsidRPr="00FC017B" w:rsidTr="00C91F11">
        <w:trPr>
          <w:trHeight w:val="1129"/>
          <w:jc w:val="center"/>
        </w:trPr>
        <w:tc>
          <w:tcPr>
            <w:tcW w:w="565" w:type="dxa"/>
            <w:tcBorders>
              <w:top w:val="single" w:sz="4" w:space="0" w:color="auto"/>
              <w:left w:val="single" w:sz="4" w:space="0" w:color="auto"/>
              <w:right w:val="single" w:sz="4" w:space="0" w:color="auto"/>
            </w:tcBorders>
          </w:tcPr>
          <w:p w:rsidR="007A4A4C" w:rsidRPr="00FC017B" w:rsidRDefault="007A4A4C" w:rsidP="00234530">
            <w:pPr>
              <w:spacing w:line="300" w:lineRule="exact"/>
              <w:rPr>
                <w:rtl/>
              </w:rPr>
            </w:pPr>
            <w:r>
              <w:rPr>
                <w:rFonts w:hint="cs"/>
                <w:rtl/>
              </w:rPr>
              <w:t>3.</w:t>
            </w:r>
          </w:p>
        </w:tc>
        <w:tc>
          <w:tcPr>
            <w:tcW w:w="2309" w:type="dxa"/>
            <w:tcBorders>
              <w:top w:val="single" w:sz="4" w:space="0" w:color="auto"/>
              <w:left w:val="single" w:sz="4" w:space="0" w:color="auto"/>
              <w:right w:val="single" w:sz="4" w:space="0" w:color="auto"/>
            </w:tcBorders>
          </w:tcPr>
          <w:p w:rsidR="007A4A4C" w:rsidRPr="00FC017B" w:rsidRDefault="007A4A4C" w:rsidP="00234530">
            <w:pPr>
              <w:spacing w:line="300" w:lineRule="exact"/>
              <w:rPr>
                <w:rtl/>
              </w:rPr>
            </w:pPr>
          </w:p>
        </w:tc>
        <w:tc>
          <w:tcPr>
            <w:tcW w:w="1596" w:type="dxa"/>
            <w:tcBorders>
              <w:top w:val="single" w:sz="4" w:space="0" w:color="auto"/>
              <w:left w:val="single" w:sz="4" w:space="0" w:color="auto"/>
              <w:right w:val="single" w:sz="4" w:space="0" w:color="auto"/>
            </w:tcBorders>
          </w:tcPr>
          <w:p w:rsidR="007A4A4C" w:rsidRPr="00FC017B" w:rsidRDefault="007A4A4C" w:rsidP="00234530">
            <w:pPr>
              <w:spacing w:line="300" w:lineRule="exact"/>
              <w:rPr>
                <w:rtl/>
              </w:rPr>
            </w:pPr>
          </w:p>
        </w:tc>
        <w:tc>
          <w:tcPr>
            <w:tcW w:w="1473" w:type="dxa"/>
            <w:tcBorders>
              <w:top w:val="single" w:sz="4" w:space="0" w:color="auto"/>
              <w:left w:val="single" w:sz="4" w:space="0" w:color="auto"/>
              <w:right w:val="single" w:sz="4" w:space="0" w:color="auto"/>
            </w:tcBorders>
          </w:tcPr>
          <w:p w:rsidR="007A4A4C" w:rsidRPr="00FC017B" w:rsidRDefault="007A4A4C" w:rsidP="00234530">
            <w:pPr>
              <w:spacing w:line="300" w:lineRule="exact"/>
              <w:rPr>
                <w:rtl/>
              </w:rPr>
            </w:pPr>
          </w:p>
        </w:tc>
        <w:tc>
          <w:tcPr>
            <w:tcW w:w="1473" w:type="dxa"/>
            <w:tcBorders>
              <w:top w:val="single" w:sz="4" w:space="0" w:color="auto"/>
              <w:left w:val="single" w:sz="4" w:space="0" w:color="auto"/>
              <w:right w:val="single" w:sz="4" w:space="0" w:color="auto"/>
            </w:tcBorders>
          </w:tcPr>
          <w:p w:rsidR="007A4A4C" w:rsidRPr="00FC017B" w:rsidRDefault="007A4A4C" w:rsidP="00234530">
            <w:pPr>
              <w:spacing w:line="300" w:lineRule="exact"/>
              <w:rPr>
                <w:rtl/>
              </w:rPr>
            </w:pPr>
          </w:p>
        </w:tc>
        <w:tc>
          <w:tcPr>
            <w:tcW w:w="1984" w:type="dxa"/>
            <w:tcBorders>
              <w:top w:val="single" w:sz="4" w:space="0" w:color="auto"/>
              <w:left w:val="single" w:sz="4" w:space="0" w:color="auto"/>
              <w:right w:val="single" w:sz="4" w:space="0" w:color="auto"/>
            </w:tcBorders>
          </w:tcPr>
          <w:p w:rsidR="007A4A4C" w:rsidRPr="00FC017B" w:rsidRDefault="007A4A4C" w:rsidP="00234530">
            <w:pPr>
              <w:spacing w:line="300" w:lineRule="exact"/>
              <w:rPr>
                <w:rtl/>
              </w:rPr>
            </w:pPr>
          </w:p>
        </w:tc>
      </w:tr>
      <w:tr w:rsidR="007A4A4C" w:rsidRPr="00FC017B" w:rsidTr="00C91F11">
        <w:trPr>
          <w:trHeight w:val="1117"/>
          <w:jc w:val="center"/>
        </w:trPr>
        <w:tc>
          <w:tcPr>
            <w:tcW w:w="565" w:type="dxa"/>
            <w:tcBorders>
              <w:left w:val="single" w:sz="4" w:space="0" w:color="auto"/>
              <w:right w:val="single" w:sz="4" w:space="0" w:color="auto"/>
            </w:tcBorders>
          </w:tcPr>
          <w:p w:rsidR="007A4A4C" w:rsidRDefault="007A4A4C" w:rsidP="00234530">
            <w:pPr>
              <w:spacing w:line="300" w:lineRule="exact"/>
              <w:rPr>
                <w:rtl/>
              </w:rPr>
            </w:pPr>
            <w:r>
              <w:rPr>
                <w:rFonts w:hint="cs"/>
                <w:rtl/>
              </w:rPr>
              <w:t>4.</w:t>
            </w:r>
          </w:p>
        </w:tc>
        <w:tc>
          <w:tcPr>
            <w:tcW w:w="2309" w:type="dxa"/>
            <w:tcBorders>
              <w:left w:val="single" w:sz="4" w:space="0" w:color="auto"/>
              <w:right w:val="single" w:sz="4" w:space="0" w:color="auto"/>
            </w:tcBorders>
          </w:tcPr>
          <w:p w:rsidR="007A4A4C" w:rsidRPr="00FC017B" w:rsidRDefault="007A4A4C" w:rsidP="00234530">
            <w:pPr>
              <w:spacing w:line="300" w:lineRule="exact"/>
              <w:rPr>
                <w:rtl/>
              </w:rPr>
            </w:pPr>
          </w:p>
        </w:tc>
        <w:tc>
          <w:tcPr>
            <w:tcW w:w="1596" w:type="dxa"/>
            <w:tcBorders>
              <w:left w:val="single" w:sz="4" w:space="0" w:color="auto"/>
              <w:right w:val="single" w:sz="4" w:space="0" w:color="auto"/>
            </w:tcBorders>
          </w:tcPr>
          <w:p w:rsidR="007A4A4C" w:rsidRPr="00FC017B" w:rsidRDefault="007A4A4C" w:rsidP="00234530">
            <w:pPr>
              <w:spacing w:line="300" w:lineRule="exact"/>
              <w:rPr>
                <w:rtl/>
              </w:rPr>
            </w:pPr>
          </w:p>
        </w:tc>
        <w:tc>
          <w:tcPr>
            <w:tcW w:w="1473" w:type="dxa"/>
            <w:tcBorders>
              <w:left w:val="single" w:sz="4" w:space="0" w:color="auto"/>
              <w:right w:val="single" w:sz="4" w:space="0" w:color="auto"/>
            </w:tcBorders>
          </w:tcPr>
          <w:p w:rsidR="007A4A4C" w:rsidRPr="00FC017B" w:rsidRDefault="007A4A4C" w:rsidP="00234530">
            <w:pPr>
              <w:spacing w:line="300" w:lineRule="exact"/>
              <w:rPr>
                <w:rtl/>
              </w:rPr>
            </w:pPr>
          </w:p>
        </w:tc>
        <w:tc>
          <w:tcPr>
            <w:tcW w:w="1473" w:type="dxa"/>
            <w:tcBorders>
              <w:left w:val="single" w:sz="4" w:space="0" w:color="auto"/>
              <w:right w:val="single" w:sz="4" w:space="0" w:color="auto"/>
            </w:tcBorders>
          </w:tcPr>
          <w:p w:rsidR="007A4A4C" w:rsidRPr="00FC017B" w:rsidRDefault="007A4A4C" w:rsidP="00234530">
            <w:pPr>
              <w:spacing w:line="300" w:lineRule="exact"/>
              <w:rPr>
                <w:rtl/>
              </w:rPr>
            </w:pPr>
          </w:p>
        </w:tc>
        <w:tc>
          <w:tcPr>
            <w:tcW w:w="1984" w:type="dxa"/>
            <w:tcBorders>
              <w:left w:val="single" w:sz="4" w:space="0" w:color="auto"/>
              <w:right w:val="single" w:sz="4" w:space="0" w:color="auto"/>
            </w:tcBorders>
          </w:tcPr>
          <w:p w:rsidR="007A4A4C" w:rsidRPr="00FC017B" w:rsidRDefault="007A4A4C" w:rsidP="00234530">
            <w:pPr>
              <w:spacing w:line="300" w:lineRule="exact"/>
              <w:rPr>
                <w:rtl/>
              </w:rPr>
            </w:pPr>
          </w:p>
        </w:tc>
      </w:tr>
      <w:tr w:rsidR="007A4A4C" w:rsidRPr="00FC017B" w:rsidTr="00C91F11">
        <w:trPr>
          <w:trHeight w:val="1105"/>
          <w:jc w:val="center"/>
        </w:trPr>
        <w:tc>
          <w:tcPr>
            <w:tcW w:w="565" w:type="dxa"/>
            <w:tcBorders>
              <w:top w:val="single" w:sz="4" w:space="0" w:color="auto"/>
              <w:left w:val="single" w:sz="4" w:space="0" w:color="auto"/>
              <w:right w:val="single" w:sz="4" w:space="0" w:color="auto"/>
            </w:tcBorders>
          </w:tcPr>
          <w:p w:rsidR="007A4A4C" w:rsidRPr="00FC017B" w:rsidRDefault="007A4A4C" w:rsidP="00234530">
            <w:pPr>
              <w:spacing w:line="300" w:lineRule="exact"/>
              <w:rPr>
                <w:rtl/>
              </w:rPr>
            </w:pPr>
            <w:r>
              <w:rPr>
                <w:rFonts w:hint="cs"/>
                <w:rtl/>
              </w:rPr>
              <w:t>5.</w:t>
            </w:r>
          </w:p>
        </w:tc>
        <w:tc>
          <w:tcPr>
            <w:tcW w:w="2309" w:type="dxa"/>
            <w:tcBorders>
              <w:top w:val="single" w:sz="4" w:space="0" w:color="auto"/>
              <w:left w:val="single" w:sz="4" w:space="0" w:color="auto"/>
              <w:right w:val="single" w:sz="4" w:space="0" w:color="auto"/>
            </w:tcBorders>
          </w:tcPr>
          <w:p w:rsidR="007A4A4C" w:rsidRPr="00FC017B" w:rsidRDefault="007A4A4C" w:rsidP="00234530">
            <w:pPr>
              <w:spacing w:line="300" w:lineRule="exact"/>
              <w:rPr>
                <w:rtl/>
              </w:rPr>
            </w:pPr>
          </w:p>
        </w:tc>
        <w:tc>
          <w:tcPr>
            <w:tcW w:w="1596" w:type="dxa"/>
            <w:tcBorders>
              <w:top w:val="single" w:sz="4" w:space="0" w:color="auto"/>
              <w:left w:val="single" w:sz="4" w:space="0" w:color="auto"/>
              <w:right w:val="single" w:sz="4" w:space="0" w:color="auto"/>
            </w:tcBorders>
          </w:tcPr>
          <w:p w:rsidR="007A4A4C" w:rsidRPr="00FC017B" w:rsidRDefault="007A4A4C" w:rsidP="00234530">
            <w:pPr>
              <w:spacing w:line="300" w:lineRule="exact"/>
              <w:rPr>
                <w:rtl/>
              </w:rPr>
            </w:pPr>
          </w:p>
        </w:tc>
        <w:tc>
          <w:tcPr>
            <w:tcW w:w="1473" w:type="dxa"/>
            <w:tcBorders>
              <w:top w:val="single" w:sz="4" w:space="0" w:color="auto"/>
              <w:left w:val="single" w:sz="4" w:space="0" w:color="auto"/>
              <w:right w:val="single" w:sz="4" w:space="0" w:color="auto"/>
            </w:tcBorders>
          </w:tcPr>
          <w:p w:rsidR="007A4A4C" w:rsidRPr="00FC017B" w:rsidRDefault="007A4A4C" w:rsidP="00234530">
            <w:pPr>
              <w:spacing w:line="300" w:lineRule="exact"/>
              <w:rPr>
                <w:rtl/>
              </w:rPr>
            </w:pPr>
          </w:p>
        </w:tc>
        <w:tc>
          <w:tcPr>
            <w:tcW w:w="1473" w:type="dxa"/>
            <w:tcBorders>
              <w:top w:val="single" w:sz="4" w:space="0" w:color="auto"/>
              <w:left w:val="single" w:sz="4" w:space="0" w:color="auto"/>
              <w:right w:val="single" w:sz="4" w:space="0" w:color="auto"/>
            </w:tcBorders>
          </w:tcPr>
          <w:p w:rsidR="007A4A4C" w:rsidRPr="00FC017B" w:rsidRDefault="007A4A4C" w:rsidP="00234530">
            <w:pPr>
              <w:spacing w:line="300" w:lineRule="exact"/>
              <w:rPr>
                <w:rtl/>
              </w:rPr>
            </w:pPr>
          </w:p>
        </w:tc>
        <w:tc>
          <w:tcPr>
            <w:tcW w:w="1984" w:type="dxa"/>
            <w:tcBorders>
              <w:top w:val="single" w:sz="4" w:space="0" w:color="auto"/>
              <w:left w:val="single" w:sz="4" w:space="0" w:color="auto"/>
              <w:right w:val="single" w:sz="4" w:space="0" w:color="auto"/>
            </w:tcBorders>
          </w:tcPr>
          <w:p w:rsidR="007A4A4C" w:rsidRPr="00FC017B" w:rsidRDefault="007A4A4C" w:rsidP="00234530">
            <w:pPr>
              <w:spacing w:line="300" w:lineRule="exact"/>
              <w:rPr>
                <w:rtl/>
              </w:rPr>
            </w:pPr>
          </w:p>
        </w:tc>
      </w:tr>
      <w:tr w:rsidR="007A4A4C" w:rsidRPr="00FC017B" w:rsidTr="00C91F11">
        <w:trPr>
          <w:trHeight w:val="993"/>
          <w:jc w:val="center"/>
        </w:trPr>
        <w:tc>
          <w:tcPr>
            <w:tcW w:w="565" w:type="dxa"/>
            <w:tcBorders>
              <w:left w:val="single" w:sz="4" w:space="0" w:color="auto"/>
              <w:right w:val="single" w:sz="4" w:space="0" w:color="auto"/>
            </w:tcBorders>
          </w:tcPr>
          <w:p w:rsidR="007A4A4C" w:rsidRDefault="007A4A4C" w:rsidP="00234530">
            <w:pPr>
              <w:spacing w:line="300" w:lineRule="exact"/>
              <w:rPr>
                <w:rtl/>
              </w:rPr>
            </w:pPr>
            <w:r>
              <w:rPr>
                <w:rFonts w:hint="cs"/>
                <w:rtl/>
              </w:rPr>
              <w:t>6.</w:t>
            </w:r>
          </w:p>
        </w:tc>
        <w:tc>
          <w:tcPr>
            <w:tcW w:w="2309" w:type="dxa"/>
            <w:tcBorders>
              <w:left w:val="single" w:sz="4" w:space="0" w:color="auto"/>
              <w:right w:val="single" w:sz="4" w:space="0" w:color="auto"/>
            </w:tcBorders>
          </w:tcPr>
          <w:p w:rsidR="007A4A4C" w:rsidRPr="00FC017B" w:rsidRDefault="007A4A4C" w:rsidP="00234530">
            <w:pPr>
              <w:spacing w:line="300" w:lineRule="exact"/>
              <w:rPr>
                <w:rtl/>
              </w:rPr>
            </w:pPr>
          </w:p>
        </w:tc>
        <w:tc>
          <w:tcPr>
            <w:tcW w:w="1596" w:type="dxa"/>
            <w:tcBorders>
              <w:left w:val="single" w:sz="4" w:space="0" w:color="auto"/>
              <w:right w:val="single" w:sz="4" w:space="0" w:color="auto"/>
            </w:tcBorders>
          </w:tcPr>
          <w:p w:rsidR="007A4A4C" w:rsidRPr="00FC017B" w:rsidRDefault="007A4A4C" w:rsidP="00234530">
            <w:pPr>
              <w:spacing w:line="300" w:lineRule="exact"/>
              <w:rPr>
                <w:rtl/>
              </w:rPr>
            </w:pPr>
          </w:p>
        </w:tc>
        <w:tc>
          <w:tcPr>
            <w:tcW w:w="1473" w:type="dxa"/>
            <w:tcBorders>
              <w:left w:val="single" w:sz="4" w:space="0" w:color="auto"/>
              <w:right w:val="single" w:sz="4" w:space="0" w:color="auto"/>
            </w:tcBorders>
          </w:tcPr>
          <w:p w:rsidR="007A4A4C" w:rsidRPr="00FC017B" w:rsidRDefault="007A4A4C" w:rsidP="00234530">
            <w:pPr>
              <w:spacing w:line="300" w:lineRule="exact"/>
              <w:rPr>
                <w:rtl/>
              </w:rPr>
            </w:pPr>
          </w:p>
        </w:tc>
        <w:tc>
          <w:tcPr>
            <w:tcW w:w="1473" w:type="dxa"/>
            <w:tcBorders>
              <w:left w:val="single" w:sz="4" w:space="0" w:color="auto"/>
              <w:right w:val="single" w:sz="4" w:space="0" w:color="auto"/>
            </w:tcBorders>
          </w:tcPr>
          <w:p w:rsidR="007A4A4C" w:rsidRPr="00FC017B" w:rsidRDefault="007A4A4C" w:rsidP="00234530">
            <w:pPr>
              <w:spacing w:line="300" w:lineRule="exact"/>
              <w:rPr>
                <w:rtl/>
              </w:rPr>
            </w:pPr>
          </w:p>
        </w:tc>
        <w:tc>
          <w:tcPr>
            <w:tcW w:w="1984" w:type="dxa"/>
            <w:tcBorders>
              <w:left w:val="single" w:sz="4" w:space="0" w:color="auto"/>
              <w:right w:val="single" w:sz="4" w:space="0" w:color="auto"/>
            </w:tcBorders>
          </w:tcPr>
          <w:p w:rsidR="007A4A4C" w:rsidRPr="00FC017B" w:rsidRDefault="007A4A4C" w:rsidP="00234530">
            <w:pPr>
              <w:spacing w:line="300" w:lineRule="exact"/>
              <w:rPr>
                <w:rtl/>
              </w:rPr>
            </w:pPr>
          </w:p>
        </w:tc>
      </w:tr>
      <w:tr w:rsidR="007A4A4C" w:rsidRPr="00FC017B" w:rsidTr="00C91F11">
        <w:trPr>
          <w:trHeight w:val="979"/>
          <w:jc w:val="center"/>
        </w:trPr>
        <w:tc>
          <w:tcPr>
            <w:tcW w:w="565" w:type="dxa"/>
            <w:tcBorders>
              <w:left w:val="single" w:sz="4" w:space="0" w:color="auto"/>
              <w:right w:val="single" w:sz="4" w:space="0" w:color="auto"/>
            </w:tcBorders>
          </w:tcPr>
          <w:p w:rsidR="007A4A4C" w:rsidRDefault="007A4A4C" w:rsidP="00234530">
            <w:pPr>
              <w:spacing w:line="300" w:lineRule="exact"/>
              <w:rPr>
                <w:rtl/>
              </w:rPr>
            </w:pPr>
            <w:r>
              <w:rPr>
                <w:rFonts w:hint="cs"/>
                <w:rtl/>
              </w:rPr>
              <w:t>7.</w:t>
            </w:r>
          </w:p>
        </w:tc>
        <w:tc>
          <w:tcPr>
            <w:tcW w:w="2309" w:type="dxa"/>
            <w:tcBorders>
              <w:left w:val="single" w:sz="4" w:space="0" w:color="auto"/>
              <w:right w:val="single" w:sz="4" w:space="0" w:color="auto"/>
            </w:tcBorders>
          </w:tcPr>
          <w:p w:rsidR="007A4A4C" w:rsidRPr="00FC017B" w:rsidRDefault="007A4A4C" w:rsidP="00234530">
            <w:pPr>
              <w:spacing w:line="300" w:lineRule="exact"/>
              <w:rPr>
                <w:rtl/>
              </w:rPr>
            </w:pPr>
          </w:p>
        </w:tc>
        <w:tc>
          <w:tcPr>
            <w:tcW w:w="1596" w:type="dxa"/>
            <w:tcBorders>
              <w:left w:val="single" w:sz="4" w:space="0" w:color="auto"/>
              <w:right w:val="single" w:sz="4" w:space="0" w:color="auto"/>
            </w:tcBorders>
          </w:tcPr>
          <w:p w:rsidR="007A4A4C" w:rsidRPr="00FC017B" w:rsidRDefault="007A4A4C" w:rsidP="00234530">
            <w:pPr>
              <w:spacing w:line="300" w:lineRule="exact"/>
              <w:rPr>
                <w:rtl/>
              </w:rPr>
            </w:pPr>
          </w:p>
        </w:tc>
        <w:tc>
          <w:tcPr>
            <w:tcW w:w="1473" w:type="dxa"/>
            <w:tcBorders>
              <w:left w:val="single" w:sz="4" w:space="0" w:color="auto"/>
              <w:right w:val="single" w:sz="4" w:space="0" w:color="auto"/>
            </w:tcBorders>
          </w:tcPr>
          <w:p w:rsidR="007A4A4C" w:rsidRPr="00FC017B" w:rsidRDefault="007A4A4C" w:rsidP="00234530">
            <w:pPr>
              <w:spacing w:line="300" w:lineRule="exact"/>
              <w:rPr>
                <w:rtl/>
              </w:rPr>
            </w:pPr>
          </w:p>
        </w:tc>
        <w:tc>
          <w:tcPr>
            <w:tcW w:w="1473" w:type="dxa"/>
            <w:tcBorders>
              <w:left w:val="single" w:sz="4" w:space="0" w:color="auto"/>
              <w:right w:val="single" w:sz="4" w:space="0" w:color="auto"/>
            </w:tcBorders>
          </w:tcPr>
          <w:p w:rsidR="007A4A4C" w:rsidRPr="00FC017B" w:rsidRDefault="007A4A4C" w:rsidP="00234530">
            <w:pPr>
              <w:spacing w:line="300" w:lineRule="exact"/>
              <w:rPr>
                <w:rtl/>
              </w:rPr>
            </w:pPr>
          </w:p>
        </w:tc>
        <w:tc>
          <w:tcPr>
            <w:tcW w:w="1984" w:type="dxa"/>
            <w:tcBorders>
              <w:left w:val="single" w:sz="4" w:space="0" w:color="auto"/>
              <w:right w:val="single" w:sz="4" w:space="0" w:color="auto"/>
            </w:tcBorders>
          </w:tcPr>
          <w:p w:rsidR="007A4A4C" w:rsidRPr="00FC017B" w:rsidRDefault="007A4A4C" w:rsidP="00234530">
            <w:pPr>
              <w:spacing w:line="300" w:lineRule="exact"/>
              <w:rPr>
                <w:rtl/>
              </w:rPr>
            </w:pPr>
          </w:p>
        </w:tc>
      </w:tr>
      <w:tr w:rsidR="007A4A4C" w:rsidRPr="00FC017B" w:rsidTr="00C91F11">
        <w:trPr>
          <w:trHeight w:val="1108"/>
          <w:jc w:val="center"/>
        </w:trPr>
        <w:tc>
          <w:tcPr>
            <w:tcW w:w="565" w:type="dxa"/>
            <w:tcBorders>
              <w:left w:val="single" w:sz="4" w:space="0" w:color="auto"/>
              <w:right w:val="single" w:sz="4" w:space="0" w:color="auto"/>
            </w:tcBorders>
          </w:tcPr>
          <w:p w:rsidR="007A4A4C" w:rsidRDefault="007A4A4C" w:rsidP="00234530">
            <w:pPr>
              <w:spacing w:line="300" w:lineRule="exact"/>
              <w:rPr>
                <w:rtl/>
              </w:rPr>
            </w:pPr>
            <w:r>
              <w:rPr>
                <w:rFonts w:hint="cs"/>
                <w:rtl/>
              </w:rPr>
              <w:t>8.</w:t>
            </w:r>
          </w:p>
        </w:tc>
        <w:tc>
          <w:tcPr>
            <w:tcW w:w="2309" w:type="dxa"/>
            <w:tcBorders>
              <w:left w:val="single" w:sz="4" w:space="0" w:color="auto"/>
              <w:right w:val="single" w:sz="4" w:space="0" w:color="auto"/>
            </w:tcBorders>
          </w:tcPr>
          <w:p w:rsidR="007A4A4C" w:rsidRPr="00FC017B" w:rsidRDefault="007A4A4C" w:rsidP="00234530">
            <w:pPr>
              <w:spacing w:line="300" w:lineRule="exact"/>
              <w:rPr>
                <w:rtl/>
              </w:rPr>
            </w:pPr>
          </w:p>
        </w:tc>
        <w:tc>
          <w:tcPr>
            <w:tcW w:w="1596" w:type="dxa"/>
            <w:tcBorders>
              <w:left w:val="single" w:sz="4" w:space="0" w:color="auto"/>
              <w:right w:val="single" w:sz="4" w:space="0" w:color="auto"/>
            </w:tcBorders>
          </w:tcPr>
          <w:p w:rsidR="007A4A4C" w:rsidRPr="00FC017B" w:rsidRDefault="007A4A4C" w:rsidP="00234530">
            <w:pPr>
              <w:spacing w:line="300" w:lineRule="exact"/>
              <w:rPr>
                <w:rtl/>
              </w:rPr>
            </w:pPr>
          </w:p>
        </w:tc>
        <w:tc>
          <w:tcPr>
            <w:tcW w:w="1473" w:type="dxa"/>
            <w:tcBorders>
              <w:left w:val="single" w:sz="4" w:space="0" w:color="auto"/>
              <w:right w:val="single" w:sz="4" w:space="0" w:color="auto"/>
            </w:tcBorders>
          </w:tcPr>
          <w:p w:rsidR="007A4A4C" w:rsidRPr="00FC017B" w:rsidRDefault="007A4A4C" w:rsidP="00234530">
            <w:pPr>
              <w:spacing w:line="300" w:lineRule="exact"/>
              <w:rPr>
                <w:rtl/>
              </w:rPr>
            </w:pPr>
          </w:p>
        </w:tc>
        <w:tc>
          <w:tcPr>
            <w:tcW w:w="1473" w:type="dxa"/>
            <w:tcBorders>
              <w:left w:val="single" w:sz="4" w:space="0" w:color="auto"/>
              <w:right w:val="single" w:sz="4" w:space="0" w:color="auto"/>
            </w:tcBorders>
          </w:tcPr>
          <w:p w:rsidR="007A4A4C" w:rsidRPr="00FC017B" w:rsidRDefault="007A4A4C" w:rsidP="00234530">
            <w:pPr>
              <w:spacing w:line="300" w:lineRule="exact"/>
              <w:rPr>
                <w:rtl/>
              </w:rPr>
            </w:pPr>
          </w:p>
        </w:tc>
        <w:tc>
          <w:tcPr>
            <w:tcW w:w="1984" w:type="dxa"/>
            <w:tcBorders>
              <w:left w:val="single" w:sz="4" w:space="0" w:color="auto"/>
              <w:right w:val="single" w:sz="4" w:space="0" w:color="auto"/>
            </w:tcBorders>
          </w:tcPr>
          <w:p w:rsidR="007A4A4C" w:rsidRPr="00FC017B" w:rsidRDefault="007A4A4C" w:rsidP="00234530">
            <w:pPr>
              <w:spacing w:line="300" w:lineRule="exact"/>
              <w:rPr>
                <w:rtl/>
              </w:rPr>
            </w:pPr>
          </w:p>
        </w:tc>
      </w:tr>
    </w:tbl>
    <w:p w:rsidR="008651B2" w:rsidRPr="005C0FCA" w:rsidRDefault="008651B2" w:rsidP="007A4A4C">
      <w:pPr>
        <w:ind w:left="459"/>
        <w:rPr>
          <w:b/>
          <w:bCs/>
          <w:rtl/>
        </w:rPr>
      </w:pPr>
    </w:p>
    <w:tbl>
      <w:tblPr>
        <w:tblpPr w:leftFromText="180" w:rightFromText="180" w:vertAnchor="text" w:horzAnchor="margin" w:tblpY="29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7"/>
        <w:gridCol w:w="3534"/>
      </w:tblGrid>
      <w:tr w:rsidR="00CB577A" w:rsidTr="002E4706">
        <w:trPr>
          <w:trHeight w:hRule="exact" w:val="567"/>
        </w:trPr>
        <w:tc>
          <w:tcPr>
            <w:tcW w:w="2181" w:type="dxa"/>
          </w:tcPr>
          <w:p w:rsidR="00CB577A" w:rsidRDefault="00CB577A" w:rsidP="00CB577A">
            <w:pPr>
              <w:rPr>
                <w:rtl/>
              </w:rPr>
            </w:pPr>
          </w:p>
          <w:p w:rsidR="00CB577A" w:rsidRDefault="00CB577A" w:rsidP="00CB577A"/>
        </w:tc>
        <w:tc>
          <w:tcPr>
            <w:tcW w:w="4056" w:type="dxa"/>
          </w:tcPr>
          <w:p w:rsidR="00CB577A" w:rsidRPr="00B2704B" w:rsidRDefault="00CB577A" w:rsidP="00CB577A"/>
        </w:tc>
        <w:tc>
          <w:tcPr>
            <w:tcW w:w="3618" w:type="dxa"/>
          </w:tcPr>
          <w:p w:rsidR="00CB577A" w:rsidRDefault="00CB577A" w:rsidP="00CB577A"/>
        </w:tc>
      </w:tr>
      <w:tr w:rsidR="00CB577A" w:rsidTr="002E4706">
        <w:tc>
          <w:tcPr>
            <w:tcW w:w="2181" w:type="dxa"/>
            <w:shd w:val="pct5" w:color="auto" w:fill="auto"/>
          </w:tcPr>
          <w:p w:rsidR="00CB577A" w:rsidRDefault="00CB577A" w:rsidP="00CB577A">
            <w:pPr>
              <w:jc w:val="center"/>
            </w:pPr>
            <w:r>
              <w:rPr>
                <w:rFonts w:hint="cs"/>
                <w:rtl/>
              </w:rPr>
              <w:t>תאריך</w:t>
            </w:r>
          </w:p>
        </w:tc>
        <w:tc>
          <w:tcPr>
            <w:tcW w:w="4056" w:type="dxa"/>
            <w:shd w:val="pct5" w:color="auto" w:fill="auto"/>
          </w:tcPr>
          <w:p w:rsidR="00CB577A" w:rsidRDefault="00CB577A" w:rsidP="00CB577A">
            <w:pPr>
              <w:jc w:val="center"/>
            </w:pPr>
            <w:r>
              <w:rPr>
                <w:rFonts w:hint="cs"/>
                <w:rtl/>
              </w:rPr>
              <w:t>שם מלא של החותם בשם המציע</w:t>
            </w:r>
          </w:p>
        </w:tc>
        <w:tc>
          <w:tcPr>
            <w:tcW w:w="3618" w:type="dxa"/>
            <w:shd w:val="pct5" w:color="auto" w:fill="auto"/>
          </w:tcPr>
          <w:p w:rsidR="00CB577A" w:rsidRDefault="00CB577A" w:rsidP="00CB577A">
            <w:pPr>
              <w:jc w:val="center"/>
            </w:pPr>
            <w:r>
              <w:rPr>
                <w:rFonts w:hint="cs"/>
                <w:rtl/>
              </w:rPr>
              <w:t>חתימה וחותמת המציע</w:t>
            </w:r>
          </w:p>
        </w:tc>
      </w:tr>
    </w:tbl>
    <w:p w:rsidR="00AC351E" w:rsidRDefault="00AC351E" w:rsidP="00A72C03">
      <w:pPr>
        <w:spacing w:after="120"/>
        <w:jc w:val="left"/>
        <w:rPr>
          <w:b/>
          <w:bCs/>
          <w:szCs w:val="28"/>
          <w:u w:val="single"/>
          <w:rtl/>
        </w:rPr>
      </w:pPr>
    </w:p>
    <w:p w:rsidR="00CB577A" w:rsidRPr="00882818" w:rsidRDefault="007E7916" w:rsidP="007E7916">
      <w:pPr>
        <w:rPr>
          <w:sz w:val="26"/>
          <w:szCs w:val="26"/>
          <w:rtl/>
        </w:rPr>
        <w:sectPr w:rsidR="00CB577A" w:rsidRPr="00882818" w:rsidSect="00C64347">
          <w:endnotePr>
            <w:numFmt w:val="lowerLetter"/>
          </w:endnotePr>
          <w:pgSz w:w="11907" w:h="16840" w:code="9"/>
          <w:pgMar w:top="1134" w:right="1134" w:bottom="992" w:left="1134" w:header="720" w:footer="482" w:gutter="0"/>
          <w:cols w:space="720"/>
          <w:titlePg/>
          <w:bidi/>
          <w:rtlGutter/>
          <w:docGrid w:linePitch="326"/>
        </w:sectPr>
      </w:pPr>
      <w:r>
        <w:rPr>
          <w:sz w:val="26"/>
          <w:szCs w:val="26"/>
          <w:rtl/>
        </w:rPr>
        <w:br w:type="page"/>
      </w:r>
    </w:p>
    <w:p w:rsidR="003F4948" w:rsidRPr="00B900D7" w:rsidRDefault="003F4948" w:rsidP="007E7916">
      <w:pPr>
        <w:pStyle w:val="20"/>
        <w:spacing w:before="0" w:after="0"/>
        <w:jc w:val="center"/>
        <w:rPr>
          <w:rFonts w:cs="David"/>
          <w:rtl/>
        </w:rPr>
      </w:pPr>
      <w:bookmarkStart w:id="112" w:name="_Toc520367077"/>
      <w:r w:rsidRPr="00B900D7">
        <w:rPr>
          <w:rFonts w:cs="David" w:hint="cs"/>
          <w:rtl/>
        </w:rPr>
        <w:t>נספח ב'</w:t>
      </w:r>
      <w:r w:rsidR="004A11FB">
        <w:rPr>
          <w:rFonts w:cs="David" w:hint="cs"/>
          <w:rtl/>
        </w:rPr>
        <w:t>5</w:t>
      </w:r>
      <w:r w:rsidRPr="00B900D7">
        <w:rPr>
          <w:rFonts w:cs="David" w:hint="cs"/>
          <w:rtl/>
        </w:rPr>
        <w:t xml:space="preserve"> </w:t>
      </w:r>
      <w:r w:rsidR="0023103C">
        <w:rPr>
          <w:rFonts w:cs="David" w:hint="cs"/>
          <w:rtl/>
        </w:rPr>
        <w:t>-</w:t>
      </w:r>
      <w:r w:rsidRPr="00B900D7">
        <w:rPr>
          <w:rFonts w:cs="David" w:hint="cs"/>
          <w:rtl/>
        </w:rPr>
        <w:t xml:space="preserve"> </w:t>
      </w:r>
      <w:r>
        <w:rPr>
          <w:rFonts w:cs="David" w:hint="cs"/>
          <w:rtl/>
        </w:rPr>
        <w:t xml:space="preserve">תיאור </w:t>
      </w:r>
      <w:r w:rsidR="004526C6">
        <w:rPr>
          <w:rFonts w:cs="David" w:hint="cs"/>
          <w:rtl/>
        </w:rPr>
        <w:t>הפרויקט</w:t>
      </w:r>
      <w:bookmarkEnd w:id="112"/>
    </w:p>
    <w:p w:rsidR="006272FF" w:rsidRDefault="006272FF" w:rsidP="00F86E60">
      <w:pPr>
        <w:jc w:val="center"/>
        <w:rPr>
          <w:b/>
          <w:bCs/>
          <w:rtl/>
        </w:rPr>
      </w:pPr>
      <w:r>
        <w:rPr>
          <w:rFonts w:hint="cs"/>
          <w:b/>
          <w:bCs/>
          <w:rtl/>
        </w:rPr>
        <w:t>יש למלא את הנספח</w:t>
      </w:r>
      <w:r w:rsidR="00BA1BC0">
        <w:rPr>
          <w:rFonts w:hint="cs"/>
          <w:b/>
          <w:bCs/>
          <w:rtl/>
        </w:rPr>
        <w:t xml:space="preserve"> במלואו </w:t>
      </w:r>
    </w:p>
    <w:p w:rsidR="003F4948" w:rsidRDefault="003F4948" w:rsidP="008651B2">
      <w:pPr>
        <w:rPr>
          <w:b/>
          <w:bCs/>
          <w:sz w:val="26"/>
          <w:szCs w:val="26"/>
          <w:u w:val="single"/>
          <w:rtl/>
        </w:rPr>
      </w:pPr>
    </w:p>
    <w:p w:rsidR="003F4948" w:rsidRDefault="007D3629" w:rsidP="00817853">
      <w:pPr>
        <w:rPr>
          <w:lang w:eastAsia="en-US"/>
        </w:rPr>
      </w:pPr>
      <w:r>
        <w:rPr>
          <w:b/>
          <w:bCs/>
          <w:rtl/>
        </w:rPr>
        <w:t>חזון פדגוגי ל</w:t>
      </w:r>
      <w:r>
        <w:rPr>
          <w:rFonts w:hint="cs"/>
          <w:b/>
          <w:bCs/>
          <w:rtl/>
        </w:rPr>
        <w:t>פרויקט,</w:t>
      </w:r>
      <w:r w:rsidR="003F4948">
        <w:rPr>
          <w:rFonts w:hint="cs"/>
          <w:b/>
          <w:bCs/>
          <w:rtl/>
        </w:rPr>
        <w:t xml:space="preserve"> מטרות ואופן השגת היעדים של הפרויקט </w:t>
      </w:r>
      <w:r w:rsidR="003F4948">
        <w:rPr>
          <w:rFonts w:hint="cs"/>
          <w:rtl/>
        </w:rPr>
        <w:t xml:space="preserve">(יודגש, כי הפירוט בסעיף זה הינו פירוט כללי בלבד, וכי </w:t>
      </w:r>
      <w:r w:rsidR="003F4948">
        <w:rPr>
          <w:rFonts w:hint="cs"/>
          <w:b/>
          <w:bCs/>
          <w:u w:val="single"/>
          <w:rtl/>
        </w:rPr>
        <w:t>יש לחזור ולציין</w:t>
      </w:r>
      <w:r w:rsidR="003F4948">
        <w:rPr>
          <w:rFonts w:hint="cs"/>
          <w:rtl/>
        </w:rPr>
        <w:t xml:space="preserve"> כל עניין המפורט בו בסעיפים הרלוונטיים להלן)</w:t>
      </w:r>
      <w:r w:rsidR="003F4948">
        <w:rPr>
          <w:rFonts w:hint="cs"/>
          <w:b/>
          <w:bCs/>
          <w:rtl/>
        </w:rPr>
        <w:t xml:space="preserve">:  </w:t>
      </w:r>
      <w:r w:rsidR="003F4948">
        <w:rPr>
          <w:rFonts w:hint="cs"/>
          <w:rtl/>
        </w:rPr>
        <w:t xml:space="preserve">(עד </w:t>
      </w:r>
      <w:r w:rsidR="00817853">
        <w:rPr>
          <w:rFonts w:hint="cs"/>
          <w:rtl/>
        </w:rPr>
        <w:t>15</w:t>
      </w:r>
      <w:r w:rsidR="003F4948">
        <w:rPr>
          <w:rFonts w:hint="cs"/>
          <w:rtl/>
        </w:rPr>
        <w:t xml:space="preserve"> שורות)</w:t>
      </w:r>
    </w:p>
    <w:tbl>
      <w:tblPr>
        <w:bidiVisual/>
        <w:tblW w:w="0" w:type="auto"/>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ook w:val="04A0" w:firstRow="1" w:lastRow="0" w:firstColumn="1" w:lastColumn="0" w:noHBand="0" w:noVBand="1"/>
      </w:tblPr>
      <w:tblGrid>
        <w:gridCol w:w="9609"/>
      </w:tblGrid>
      <w:tr w:rsidR="003F4948" w:rsidTr="00817853">
        <w:trPr>
          <w:trHeight w:val="12313"/>
        </w:trPr>
        <w:tc>
          <w:tcPr>
            <w:tcW w:w="9855" w:type="dxa"/>
            <w:tcBorders>
              <w:top w:val="single" w:sz="12" w:space="0" w:color="auto"/>
              <w:left w:val="single" w:sz="12" w:space="0" w:color="auto"/>
              <w:bottom w:val="single" w:sz="12" w:space="0" w:color="auto"/>
              <w:right w:val="single" w:sz="12" w:space="0" w:color="auto"/>
            </w:tcBorders>
          </w:tcPr>
          <w:p w:rsidR="003F4948" w:rsidRPr="00817853" w:rsidRDefault="003F4948">
            <w:pPr>
              <w:rPr>
                <w:rFonts w:ascii="Arial" w:hAnsi="Arial" w:cs="Arial"/>
                <w:caps/>
                <w:sz w:val="20"/>
                <w:szCs w:val="20"/>
                <w:rtl/>
              </w:rPr>
            </w:pPr>
          </w:p>
          <w:p w:rsidR="003F4948" w:rsidRDefault="003F4948" w:rsidP="002F4FB1">
            <w:pPr>
              <w:rPr>
                <w:b/>
                <w:bCs/>
              </w:rPr>
            </w:pPr>
          </w:p>
        </w:tc>
      </w:tr>
    </w:tbl>
    <w:p w:rsidR="00817853" w:rsidRDefault="00817853" w:rsidP="003F4948">
      <w:pPr>
        <w:rPr>
          <w:b/>
          <w:bCs/>
          <w:rtl/>
        </w:rPr>
      </w:pPr>
    </w:p>
    <w:p w:rsidR="00817853" w:rsidRDefault="00817853" w:rsidP="003F4948">
      <w:pPr>
        <w:rPr>
          <w:b/>
          <w:bCs/>
          <w:rtl/>
        </w:rPr>
      </w:pPr>
    </w:p>
    <w:p w:rsidR="003F4948" w:rsidRDefault="003F4948" w:rsidP="003F4948">
      <w:pPr>
        <w:rPr>
          <w:b/>
          <w:bCs/>
          <w:rtl/>
        </w:rPr>
      </w:pPr>
      <w:r>
        <w:rPr>
          <w:rFonts w:hint="cs"/>
          <w:b/>
          <w:bCs/>
          <w:rtl/>
        </w:rPr>
        <w:t>תכנית הלימודים במסגרת ה</w:t>
      </w:r>
      <w:r w:rsidR="000252DA">
        <w:rPr>
          <w:rFonts w:hint="cs"/>
          <w:b/>
          <w:bCs/>
          <w:rtl/>
        </w:rPr>
        <w:t>פרויקט</w:t>
      </w:r>
      <w:r>
        <w:rPr>
          <w:rFonts w:hint="cs"/>
          <w:b/>
          <w:bCs/>
          <w:rtl/>
        </w:rPr>
        <w:t>, לרבות צורת העברת התוכנית</w:t>
      </w:r>
      <w:r w:rsidR="001E732E">
        <w:rPr>
          <w:rFonts w:hint="cs"/>
          <w:b/>
          <w:bCs/>
          <w:rtl/>
        </w:rPr>
        <w:t xml:space="preserve"> ולרבות התייחסות לפעילויות החוץ</w:t>
      </w:r>
      <w:r>
        <w:rPr>
          <w:rFonts w:hint="cs"/>
          <w:b/>
          <w:bCs/>
          <w:rtl/>
        </w:rPr>
        <w:t>:</w:t>
      </w:r>
    </w:p>
    <w:tbl>
      <w:tblPr>
        <w:bidiVisual/>
        <w:tblW w:w="0" w:type="auto"/>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ook w:val="04A0" w:firstRow="1" w:lastRow="0" w:firstColumn="1" w:lastColumn="0" w:noHBand="0" w:noVBand="1"/>
      </w:tblPr>
      <w:tblGrid>
        <w:gridCol w:w="9609"/>
      </w:tblGrid>
      <w:tr w:rsidR="003F4948" w:rsidTr="002E4706">
        <w:trPr>
          <w:trHeight w:val="12930"/>
        </w:trPr>
        <w:tc>
          <w:tcPr>
            <w:tcW w:w="9855" w:type="dxa"/>
            <w:tcBorders>
              <w:top w:val="single" w:sz="12" w:space="0" w:color="auto"/>
              <w:left w:val="single" w:sz="12" w:space="0" w:color="auto"/>
              <w:bottom w:val="single" w:sz="12" w:space="0" w:color="auto"/>
              <w:right w:val="single" w:sz="12" w:space="0" w:color="auto"/>
            </w:tcBorders>
          </w:tcPr>
          <w:p w:rsidR="003F4948" w:rsidRDefault="003F4948">
            <w:pPr>
              <w:rPr>
                <w:rFonts w:ascii="Arial" w:hAnsi="Arial" w:cs="Arial"/>
                <w:caps/>
                <w:sz w:val="20"/>
                <w:szCs w:val="20"/>
                <w:rtl/>
                <w:lang w:val="en-GB"/>
              </w:rPr>
            </w:pPr>
          </w:p>
          <w:p w:rsidR="003F4948" w:rsidRDefault="003F4948">
            <w:pPr>
              <w:rPr>
                <w:b/>
                <w:bCs/>
              </w:rPr>
            </w:pPr>
          </w:p>
          <w:p w:rsidR="003F4948" w:rsidRDefault="003F4948">
            <w:pPr>
              <w:rPr>
                <w:b/>
                <w:bCs/>
                <w:rtl/>
              </w:rPr>
            </w:pPr>
          </w:p>
          <w:p w:rsidR="003F4948" w:rsidRDefault="003F4948">
            <w:pPr>
              <w:rPr>
                <w:b/>
                <w:bCs/>
                <w:rtl/>
              </w:rPr>
            </w:pPr>
          </w:p>
        </w:tc>
      </w:tr>
    </w:tbl>
    <w:p w:rsidR="003F4948" w:rsidRDefault="003F4948" w:rsidP="003F4948">
      <w:pPr>
        <w:spacing w:after="240" w:line="300" w:lineRule="exact"/>
        <w:rPr>
          <w:b/>
          <w:bCs/>
          <w:sz w:val="32"/>
          <w:szCs w:val="32"/>
          <w:u w:val="single"/>
          <w:rtl/>
        </w:rPr>
      </w:pPr>
    </w:p>
    <w:p w:rsidR="003F4948" w:rsidRDefault="003F4948" w:rsidP="003F4948">
      <w:pPr>
        <w:rPr>
          <w:b/>
          <w:bCs/>
          <w:rtl/>
        </w:rPr>
      </w:pPr>
      <w:r>
        <w:rPr>
          <w:rFonts w:hint="cs"/>
          <w:b/>
          <w:bCs/>
          <w:rtl/>
        </w:rPr>
        <w:t>פירוט מערכי השיעור:</w:t>
      </w:r>
    </w:p>
    <w:tbl>
      <w:tblPr>
        <w:bidiVisual/>
        <w:tblW w:w="0" w:type="auto"/>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ook w:val="04A0" w:firstRow="1" w:lastRow="0" w:firstColumn="1" w:lastColumn="0" w:noHBand="0" w:noVBand="1"/>
      </w:tblPr>
      <w:tblGrid>
        <w:gridCol w:w="9609"/>
      </w:tblGrid>
      <w:tr w:rsidR="003F4948" w:rsidTr="002E4706">
        <w:trPr>
          <w:trHeight w:val="13072"/>
        </w:trPr>
        <w:tc>
          <w:tcPr>
            <w:tcW w:w="9855" w:type="dxa"/>
            <w:tcBorders>
              <w:top w:val="single" w:sz="12" w:space="0" w:color="auto"/>
              <w:left w:val="single" w:sz="12" w:space="0" w:color="auto"/>
              <w:bottom w:val="single" w:sz="12" w:space="0" w:color="auto"/>
              <w:right w:val="single" w:sz="12" w:space="0" w:color="auto"/>
            </w:tcBorders>
          </w:tcPr>
          <w:p w:rsidR="003F4948" w:rsidRDefault="003F4948">
            <w:pPr>
              <w:rPr>
                <w:rFonts w:ascii="Arial" w:hAnsi="Arial" w:cs="Arial"/>
                <w:caps/>
                <w:sz w:val="20"/>
                <w:szCs w:val="20"/>
                <w:lang w:val="en-GB"/>
              </w:rPr>
            </w:pPr>
          </w:p>
          <w:p w:rsidR="003F4948" w:rsidRDefault="003F4948">
            <w:pPr>
              <w:rPr>
                <w:b/>
                <w:bCs/>
              </w:rPr>
            </w:pPr>
          </w:p>
          <w:p w:rsidR="003F4948" w:rsidRDefault="003F4948">
            <w:pPr>
              <w:rPr>
                <w:b/>
                <w:bCs/>
                <w:rtl/>
              </w:rPr>
            </w:pPr>
          </w:p>
          <w:p w:rsidR="003F4948" w:rsidRDefault="003F4948">
            <w:pPr>
              <w:rPr>
                <w:b/>
                <w:bCs/>
                <w:rtl/>
              </w:rPr>
            </w:pPr>
          </w:p>
        </w:tc>
      </w:tr>
    </w:tbl>
    <w:p w:rsidR="003F4948" w:rsidRDefault="003F4948" w:rsidP="003F4948">
      <w:pPr>
        <w:spacing w:after="120" w:line="300" w:lineRule="exact"/>
        <w:jc w:val="center"/>
        <w:rPr>
          <w:b/>
          <w:bCs/>
          <w:u w:val="single"/>
          <w:rtl/>
        </w:rPr>
      </w:pPr>
      <w:r>
        <w:rPr>
          <w:rFonts w:hint="cs"/>
          <w:b/>
          <w:bCs/>
          <w:u w:val="single"/>
          <w:rtl/>
        </w:rPr>
        <w:t xml:space="preserve">יש לצרף סילבוס </w:t>
      </w:r>
      <w:r w:rsidR="00817853">
        <w:rPr>
          <w:rFonts w:hint="cs"/>
          <w:b/>
          <w:bCs/>
          <w:u w:val="single"/>
          <w:rtl/>
        </w:rPr>
        <w:t xml:space="preserve">בסיסי </w:t>
      </w:r>
      <w:r>
        <w:rPr>
          <w:rFonts w:hint="cs"/>
          <w:b/>
          <w:bCs/>
          <w:u w:val="single"/>
          <w:rtl/>
        </w:rPr>
        <w:t>מפורט של ה</w:t>
      </w:r>
      <w:r w:rsidR="00561971">
        <w:rPr>
          <w:rFonts w:hint="cs"/>
          <w:b/>
          <w:bCs/>
          <w:u w:val="single"/>
          <w:rtl/>
        </w:rPr>
        <w:t>פרויקט</w:t>
      </w:r>
      <w:r>
        <w:rPr>
          <w:rFonts w:hint="cs"/>
          <w:b/>
          <w:bCs/>
          <w:u w:val="single"/>
          <w:rtl/>
        </w:rPr>
        <w:t xml:space="preserve"> המוצע</w:t>
      </w:r>
    </w:p>
    <w:p w:rsidR="003F4948" w:rsidRDefault="003F4948" w:rsidP="003F4948">
      <w:pPr>
        <w:spacing w:after="120" w:line="300" w:lineRule="exact"/>
        <w:rPr>
          <w:highlight w:val="green"/>
          <w:rtl/>
        </w:rPr>
      </w:pPr>
    </w:p>
    <w:p w:rsidR="003F4948" w:rsidRDefault="003F4948" w:rsidP="002F4FB1">
      <w:pPr>
        <w:rPr>
          <w:b/>
          <w:bCs/>
          <w:rtl/>
        </w:rPr>
      </w:pPr>
      <w:r>
        <w:rPr>
          <w:rFonts w:hint="cs"/>
          <w:b/>
          <w:bCs/>
          <w:rtl/>
        </w:rPr>
        <w:t>פירוט הליך הבקרה והפיקוח על ביצוע ה</w:t>
      </w:r>
      <w:r w:rsidR="000252DA">
        <w:rPr>
          <w:rFonts w:hint="cs"/>
          <w:b/>
          <w:bCs/>
          <w:rtl/>
        </w:rPr>
        <w:t>פרויקט</w:t>
      </w:r>
      <w:r>
        <w:rPr>
          <w:rFonts w:hint="cs"/>
          <w:b/>
          <w:bCs/>
          <w:rtl/>
        </w:rPr>
        <w:t xml:space="preserve"> אשר יתבצע על-ידי המציע: </w:t>
      </w:r>
      <w:r>
        <w:rPr>
          <w:rFonts w:hint="cs"/>
          <w:rtl/>
        </w:rPr>
        <w:t>(יש לציין באופן מפורט ככל שההליך כולל העמ</w:t>
      </w:r>
      <w:r w:rsidR="0017535C">
        <w:rPr>
          <w:rFonts w:hint="cs"/>
          <w:rtl/>
        </w:rPr>
        <w:t>דת רכז ייעודי לצרכי פיקוח ובקרה- כאשר תפקיד זה יכול להיות מאויש על ידי</w:t>
      </w:r>
      <w:r>
        <w:rPr>
          <w:rFonts w:hint="cs"/>
          <w:rtl/>
        </w:rPr>
        <w:t xml:space="preserve"> </w:t>
      </w:r>
      <w:r w:rsidR="00A004F6">
        <w:rPr>
          <w:rFonts w:hint="cs"/>
          <w:rtl/>
        </w:rPr>
        <w:t>מנהל</w:t>
      </w:r>
      <w:r w:rsidR="00CF7005">
        <w:rPr>
          <w:rFonts w:hint="cs"/>
          <w:rtl/>
        </w:rPr>
        <w:t xml:space="preserve"> הפרויקט</w:t>
      </w:r>
      <w:r>
        <w:rPr>
          <w:rFonts w:hint="cs"/>
          <w:rtl/>
        </w:rPr>
        <w:t>; עריכת צפיות ומשובים למעבירי ה</w:t>
      </w:r>
      <w:r w:rsidR="00D53208">
        <w:rPr>
          <w:rFonts w:hint="cs"/>
          <w:rtl/>
        </w:rPr>
        <w:t>פעילויות</w:t>
      </w:r>
      <w:r>
        <w:rPr>
          <w:rFonts w:hint="cs"/>
          <w:rtl/>
        </w:rPr>
        <w:t>; ביצוע משובים למשתתפ</w:t>
      </w:r>
      <w:r w:rsidR="00D53208">
        <w:rPr>
          <w:rFonts w:hint="cs"/>
          <w:rtl/>
        </w:rPr>
        <w:t>ות</w:t>
      </w:r>
      <w:r>
        <w:rPr>
          <w:rFonts w:hint="cs"/>
          <w:rtl/>
        </w:rPr>
        <w:t xml:space="preserve"> במהלך ה</w:t>
      </w:r>
      <w:r w:rsidR="00D53208">
        <w:rPr>
          <w:rFonts w:hint="cs"/>
          <w:rtl/>
        </w:rPr>
        <w:t>פרויקט</w:t>
      </w:r>
      <w:r>
        <w:rPr>
          <w:rFonts w:hint="cs"/>
          <w:rtl/>
        </w:rPr>
        <w:t xml:space="preserve"> ובסופו) </w:t>
      </w:r>
    </w:p>
    <w:tbl>
      <w:tblPr>
        <w:bidiVisual/>
        <w:tblW w:w="0" w:type="auto"/>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ook w:val="04A0" w:firstRow="1" w:lastRow="0" w:firstColumn="1" w:lastColumn="0" w:noHBand="0" w:noVBand="1"/>
      </w:tblPr>
      <w:tblGrid>
        <w:gridCol w:w="9609"/>
      </w:tblGrid>
      <w:tr w:rsidR="003F4948" w:rsidTr="002E4706">
        <w:trPr>
          <w:trHeight w:val="12067"/>
        </w:trPr>
        <w:tc>
          <w:tcPr>
            <w:tcW w:w="9855" w:type="dxa"/>
            <w:tcBorders>
              <w:top w:val="single" w:sz="12" w:space="0" w:color="auto"/>
              <w:left w:val="single" w:sz="12" w:space="0" w:color="auto"/>
              <w:bottom w:val="single" w:sz="12" w:space="0" w:color="auto"/>
              <w:right w:val="single" w:sz="12" w:space="0" w:color="auto"/>
            </w:tcBorders>
          </w:tcPr>
          <w:p w:rsidR="003F4948" w:rsidRDefault="003F4948">
            <w:pPr>
              <w:rPr>
                <w:rFonts w:ascii="Arial" w:hAnsi="Arial" w:cs="Arial"/>
                <w:caps/>
                <w:sz w:val="20"/>
                <w:szCs w:val="20"/>
                <w:lang w:val="en-GB"/>
              </w:rPr>
            </w:pPr>
          </w:p>
          <w:p w:rsidR="003F4948" w:rsidRDefault="003F4948">
            <w:pPr>
              <w:rPr>
                <w:b/>
                <w:bCs/>
              </w:rPr>
            </w:pPr>
          </w:p>
          <w:p w:rsidR="003F4948" w:rsidRDefault="003F4948">
            <w:pPr>
              <w:rPr>
                <w:b/>
                <w:bCs/>
                <w:rtl/>
              </w:rPr>
            </w:pPr>
          </w:p>
          <w:p w:rsidR="003F4948" w:rsidRDefault="003F4948">
            <w:pPr>
              <w:rPr>
                <w:b/>
                <w:bCs/>
                <w:rtl/>
              </w:rPr>
            </w:pPr>
          </w:p>
        </w:tc>
      </w:tr>
    </w:tbl>
    <w:p w:rsidR="001F7B73" w:rsidRDefault="001F7B73" w:rsidP="001F7B73">
      <w:pPr>
        <w:overflowPunct/>
        <w:autoSpaceDE/>
        <w:autoSpaceDN/>
        <w:adjustRightInd/>
        <w:spacing w:after="160" w:line="259" w:lineRule="auto"/>
        <w:jc w:val="left"/>
        <w:textAlignment w:val="auto"/>
        <w:rPr>
          <w:b/>
          <w:bCs/>
          <w:rtl/>
        </w:rPr>
      </w:pPr>
    </w:p>
    <w:p w:rsidR="007B6317" w:rsidRDefault="007B6317" w:rsidP="007B6317">
      <w:pPr>
        <w:rPr>
          <w:b/>
          <w:bCs/>
          <w:rtl/>
        </w:rPr>
      </w:pPr>
      <w:r>
        <w:rPr>
          <w:rFonts w:hint="cs"/>
          <w:b/>
          <w:bCs/>
          <w:rtl/>
        </w:rPr>
        <w:t xml:space="preserve">מדדי הצלחה לתכנית </w:t>
      </w:r>
      <w:proofErr w:type="spellStart"/>
      <w:r>
        <w:rPr>
          <w:rFonts w:hint="cs"/>
          <w:b/>
          <w:bCs/>
          <w:rtl/>
        </w:rPr>
        <w:t>המנטורניג</w:t>
      </w:r>
      <w:proofErr w:type="spellEnd"/>
      <w:r>
        <w:rPr>
          <w:rFonts w:hint="cs"/>
          <w:b/>
          <w:bCs/>
          <w:rtl/>
        </w:rPr>
        <w:t>:</w:t>
      </w:r>
    </w:p>
    <w:tbl>
      <w:tblPr>
        <w:bidiVisual/>
        <w:tblW w:w="0" w:type="auto"/>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ook w:val="04A0" w:firstRow="1" w:lastRow="0" w:firstColumn="1" w:lastColumn="0" w:noHBand="0" w:noVBand="1"/>
      </w:tblPr>
      <w:tblGrid>
        <w:gridCol w:w="9609"/>
      </w:tblGrid>
      <w:tr w:rsidR="007B6317" w:rsidTr="00D55314">
        <w:trPr>
          <w:trHeight w:val="12067"/>
        </w:trPr>
        <w:tc>
          <w:tcPr>
            <w:tcW w:w="9855" w:type="dxa"/>
            <w:tcBorders>
              <w:top w:val="single" w:sz="12" w:space="0" w:color="auto"/>
              <w:left w:val="single" w:sz="12" w:space="0" w:color="auto"/>
              <w:bottom w:val="single" w:sz="12" w:space="0" w:color="auto"/>
              <w:right w:val="single" w:sz="12" w:space="0" w:color="auto"/>
            </w:tcBorders>
          </w:tcPr>
          <w:p w:rsidR="007B6317" w:rsidRDefault="007B6317" w:rsidP="00D55314">
            <w:pPr>
              <w:rPr>
                <w:rFonts w:ascii="Arial" w:hAnsi="Arial" w:cs="Arial"/>
                <w:caps/>
                <w:sz w:val="20"/>
                <w:szCs w:val="20"/>
                <w:lang w:val="en-GB"/>
              </w:rPr>
            </w:pPr>
          </w:p>
          <w:p w:rsidR="007B6317" w:rsidRDefault="007B6317" w:rsidP="00D55314">
            <w:pPr>
              <w:rPr>
                <w:b/>
                <w:bCs/>
              </w:rPr>
            </w:pPr>
          </w:p>
          <w:p w:rsidR="007B6317" w:rsidRDefault="007B6317" w:rsidP="00D55314">
            <w:pPr>
              <w:rPr>
                <w:b/>
                <w:bCs/>
                <w:rtl/>
              </w:rPr>
            </w:pPr>
          </w:p>
          <w:p w:rsidR="007B6317" w:rsidRDefault="007B6317" w:rsidP="00D55314">
            <w:pPr>
              <w:rPr>
                <w:b/>
                <w:bCs/>
                <w:rtl/>
              </w:rPr>
            </w:pPr>
          </w:p>
        </w:tc>
      </w:tr>
    </w:tbl>
    <w:p w:rsidR="007B6317" w:rsidRPr="007B6317" w:rsidRDefault="007B6317" w:rsidP="001F7B73">
      <w:pPr>
        <w:overflowPunct/>
        <w:autoSpaceDE/>
        <w:autoSpaceDN/>
        <w:adjustRightInd/>
        <w:spacing w:after="160" w:line="259" w:lineRule="auto"/>
        <w:jc w:val="left"/>
        <w:textAlignment w:val="auto"/>
        <w:rPr>
          <w:b/>
          <w:bCs/>
          <w:rtl/>
        </w:rPr>
      </w:pPr>
    </w:p>
    <w:p w:rsidR="001F7B73" w:rsidRDefault="001F7B73" w:rsidP="002E4706">
      <w:pPr>
        <w:keepNext/>
        <w:overflowPunct/>
        <w:autoSpaceDE/>
        <w:autoSpaceDN/>
        <w:adjustRightInd/>
        <w:spacing w:after="160" w:line="259" w:lineRule="auto"/>
        <w:jc w:val="left"/>
        <w:textAlignment w:val="auto"/>
        <w:rPr>
          <w:b/>
          <w:bCs/>
          <w:rtl/>
        </w:rPr>
      </w:pPr>
      <w:r w:rsidRPr="001F7B73">
        <w:rPr>
          <w:b/>
          <w:bCs/>
          <w:rtl/>
        </w:rPr>
        <w:t xml:space="preserve">הצהרה מהמוסד להשכלה גבוהה על הליווי </w:t>
      </w:r>
      <w:r w:rsidR="007E7916">
        <w:rPr>
          <w:rFonts w:hint="cs"/>
          <w:b/>
          <w:bCs/>
          <w:rtl/>
        </w:rPr>
        <w:t xml:space="preserve">המקצועי </w:t>
      </w:r>
      <w:r w:rsidRPr="001F7B73">
        <w:rPr>
          <w:b/>
          <w:bCs/>
          <w:rtl/>
        </w:rPr>
        <w:t>המתוכ</w:t>
      </w:r>
      <w:r>
        <w:rPr>
          <w:b/>
          <w:bCs/>
          <w:rtl/>
        </w:rPr>
        <w:t>נ</w:t>
      </w:r>
      <w:r w:rsidR="007E7916">
        <w:rPr>
          <w:rFonts w:hint="cs"/>
          <w:b/>
          <w:bCs/>
          <w:rtl/>
        </w:rPr>
        <w:t>ן</w:t>
      </w:r>
      <w:r>
        <w:rPr>
          <w:rFonts w:hint="cs"/>
          <w:b/>
          <w:bCs/>
          <w:rtl/>
        </w:rPr>
        <w:t>:</w:t>
      </w:r>
      <w:r w:rsidRPr="001F7B73">
        <w:rPr>
          <w:rtl/>
        </w:rPr>
        <w:t xml:space="preserve"> </w:t>
      </w:r>
    </w:p>
    <w:p w:rsidR="007E7916" w:rsidRDefault="007E7916" w:rsidP="002E4706">
      <w:pPr>
        <w:keepNext/>
        <w:overflowPunct/>
        <w:autoSpaceDE/>
        <w:autoSpaceDN/>
        <w:adjustRightInd/>
        <w:spacing w:after="160" w:line="259" w:lineRule="auto"/>
        <w:jc w:val="left"/>
        <w:textAlignment w:val="auto"/>
        <w:rPr>
          <w:rtl/>
        </w:rPr>
      </w:pPr>
    </w:p>
    <w:p w:rsidR="007E7916" w:rsidRPr="007E7916" w:rsidRDefault="001F7B73" w:rsidP="00E021D3">
      <w:pPr>
        <w:keepNext/>
        <w:overflowPunct/>
        <w:autoSpaceDE/>
        <w:autoSpaceDN/>
        <w:adjustRightInd/>
        <w:spacing w:after="160" w:line="259" w:lineRule="auto"/>
        <w:jc w:val="left"/>
        <w:textAlignment w:val="auto"/>
        <w:rPr>
          <w:rtl/>
        </w:rPr>
      </w:pPr>
      <w:r w:rsidRPr="007E7916">
        <w:rPr>
          <w:rtl/>
        </w:rPr>
        <w:t>אני, _</w:t>
      </w:r>
      <w:r w:rsidR="00C91F11">
        <w:rPr>
          <w:rtl/>
        </w:rPr>
        <w:t>___________________________</w:t>
      </w:r>
      <w:r w:rsidRPr="007E7916">
        <w:rPr>
          <w:rtl/>
        </w:rPr>
        <w:t>, בשם המוסד</w:t>
      </w:r>
      <w:r w:rsidR="007E7916">
        <w:rPr>
          <w:rFonts w:hint="cs"/>
          <w:rtl/>
        </w:rPr>
        <w:t xml:space="preserve"> / מכון מחקר</w:t>
      </w:r>
      <w:r w:rsidR="0093358F" w:rsidRPr="007E7916">
        <w:rPr>
          <w:rFonts w:hint="cs"/>
          <w:rtl/>
        </w:rPr>
        <w:t>:</w:t>
      </w:r>
      <w:r w:rsidRPr="007E7916">
        <w:rPr>
          <w:rtl/>
        </w:rPr>
        <w:t xml:space="preserve"> </w:t>
      </w:r>
    </w:p>
    <w:p w:rsidR="007E7916" w:rsidRDefault="001F7B73" w:rsidP="00D942D8">
      <w:pPr>
        <w:keepNext/>
        <w:overflowPunct/>
        <w:autoSpaceDE/>
        <w:autoSpaceDN/>
        <w:adjustRightInd/>
        <w:spacing w:after="160" w:line="259" w:lineRule="auto"/>
        <w:jc w:val="left"/>
        <w:textAlignment w:val="auto"/>
        <w:rPr>
          <w:b/>
          <w:bCs/>
          <w:rtl/>
        </w:rPr>
      </w:pPr>
      <w:r w:rsidRPr="007E7916">
        <w:rPr>
          <w:rtl/>
        </w:rPr>
        <w:t>_________________________________</w:t>
      </w:r>
      <w:r w:rsidRPr="007E7916">
        <w:rPr>
          <w:rFonts w:hint="cs"/>
          <w:rtl/>
        </w:rPr>
        <w:t>______________________</w:t>
      </w:r>
      <w:r w:rsidR="00E021D3">
        <w:rPr>
          <w:rFonts w:hint="cs"/>
          <w:rtl/>
        </w:rPr>
        <w:t xml:space="preserve"> (להלן </w:t>
      </w:r>
      <w:r w:rsidR="00E021D3">
        <w:rPr>
          <w:rtl/>
        </w:rPr>
        <w:t>–</w:t>
      </w:r>
      <w:r w:rsidR="00E021D3">
        <w:rPr>
          <w:rFonts w:hint="cs"/>
          <w:rtl/>
        </w:rPr>
        <w:t xml:space="preserve"> </w:t>
      </w:r>
      <w:r w:rsidR="00E021D3" w:rsidRPr="00E021D3">
        <w:rPr>
          <w:rFonts w:hint="cs"/>
          <w:b/>
          <w:bCs/>
          <w:rtl/>
        </w:rPr>
        <w:t>המוסד</w:t>
      </w:r>
      <w:r w:rsidR="00E021D3">
        <w:rPr>
          <w:rFonts w:hint="cs"/>
          <w:rtl/>
        </w:rPr>
        <w:t>)</w:t>
      </w:r>
      <w:r w:rsidRPr="007E7916">
        <w:rPr>
          <w:rtl/>
        </w:rPr>
        <w:t>,</w:t>
      </w:r>
      <w:r w:rsidR="00E021D3">
        <w:rPr>
          <w:rFonts w:hint="cs"/>
          <w:rtl/>
        </w:rPr>
        <w:t xml:space="preserve"> מאשר כי התכנית הפדגוגית המוצעת על ידי הספק </w:t>
      </w:r>
      <w:r w:rsidR="00C91F11" w:rsidRPr="007E7916">
        <w:rPr>
          <w:rtl/>
        </w:rPr>
        <w:t>_</w:t>
      </w:r>
      <w:r w:rsidR="00C91F11">
        <w:rPr>
          <w:rtl/>
        </w:rPr>
        <w:t>___________________________</w:t>
      </w:r>
      <w:r w:rsidR="00E021D3">
        <w:rPr>
          <w:rFonts w:hint="cs"/>
          <w:rtl/>
        </w:rPr>
        <w:t xml:space="preserve"> (להלן </w:t>
      </w:r>
      <w:r w:rsidR="00E021D3">
        <w:rPr>
          <w:rtl/>
        </w:rPr>
        <w:t>–</w:t>
      </w:r>
      <w:r w:rsidR="00E021D3">
        <w:rPr>
          <w:rFonts w:hint="cs"/>
          <w:rtl/>
        </w:rPr>
        <w:t xml:space="preserve"> </w:t>
      </w:r>
      <w:r w:rsidR="00E021D3" w:rsidRPr="00E021D3">
        <w:rPr>
          <w:rFonts w:hint="cs"/>
          <w:b/>
          <w:bCs/>
          <w:rtl/>
        </w:rPr>
        <w:t>הספק</w:t>
      </w:r>
      <w:r w:rsidR="00E021D3">
        <w:rPr>
          <w:rFonts w:hint="cs"/>
          <w:rtl/>
        </w:rPr>
        <w:t xml:space="preserve">) בפרויקט "מדעניות העתיד" (להלן </w:t>
      </w:r>
      <w:r w:rsidR="00E021D3">
        <w:rPr>
          <w:rtl/>
        </w:rPr>
        <w:t>–</w:t>
      </w:r>
      <w:r w:rsidR="00E021D3">
        <w:rPr>
          <w:rFonts w:hint="cs"/>
          <w:rtl/>
        </w:rPr>
        <w:t xml:space="preserve"> </w:t>
      </w:r>
      <w:r w:rsidR="00E021D3" w:rsidRPr="00E021D3">
        <w:rPr>
          <w:rFonts w:hint="cs"/>
          <w:b/>
          <w:bCs/>
          <w:rtl/>
        </w:rPr>
        <w:t>הפרויקט</w:t>
      </w:r>
      <w:r w:rsidR="00E021D3">
        <w:rPr>
          <w:rFonts w:hint="cs"/>
          <w:rtl/>
        </w:rPr>
        <w:t>) נבדקה ואושרה על ידי המוסד.</w:t>
      </w:r>
      <w:r w:rsidR="00C91F11">
        <w:rPr>
          <w:rFonts w:hint="cs"/>
          <w:rtl/>
        </w:rPr>
        <w:t xml:space="preserve"> </w:t>
      </w:r>
      <w:r w:rsidR="00E021D3">
        <w:rPr>
          <w:rFonts w:hint="cs"/>
          <w:rtl/>
        </w:rPr>
        <w:t xml:space="preserve">כמו כן, אני, בשם המוסד, </w:t>
      </w:r>
      <w:r w:rsidRPr="007E7916">
        <w:rPr>
          <w:rtl/>
        </w:rPr>
        <w:t>מתחייב כי אנו נלווה</w:t>
      </w:r>
      <w:r w:rsidR="007E7916" w:rsidRPr="007E7916">
        <w:rPr>
          <w:rFonts w:hint="cs"/>
          <w:rtl/>
        </w:rPr>
        <w:t xml:space="preserve"> מקצועית</w:t>
      </w:r>
      <w:r w:rsidRPr="007E7916">
        <w:rPr>
          <w:rtl/>
        </w:rPr>
        <w:t xml:space="preserve"> </w:t>
      </w:r>
      <w:r w:rsidR="00C91F11">
        <w:rPr>
          <w:rtl/>
        </w:rPr>
        <w:t>את</w:t>
      </w:r>
      <w:r w:rsidR="00C91F11">
        <w:rPr>
          <w:rFonts w:hint="cs"/>
          <w:rtl/>
        </w:rPr>
        <w:t xml:space="preserve"> </w:t>
      </w:r>
      <w:r w:rsidR="007E7916">
        <w:rPr>
          <w:rFonts w:hint="cs"/>
          <w:rtl/>
        </w:rPr>
        <w:t>הספק ב</w:t>
      </w:r>
      <w:r w:rsidRPr="007E7916">
        <w:rPr>
          <w:rtl/>
        </w:rPr>
        <w:t xml:space="preserve">פרויקט </w:t>
      </w:r>
      <w:r w:rsidR="007E7916">
        <w:rPr>
          <w:rFonts w:hint="cs"/>
          <w:rtl/>
        </w:rPr>
        <w:t>במהלך 3 השנים, ממועד חתימת</w:t>
      </w:r>
      <w:r w:rsidR="00D942D8">
        <w:rPr>
          <w:rFonts w:hint="cs"/>
          <w:rtl/>
        </w:rPr>
        <w:t xml:space="preserve"> הסכם</w:t>
      </w:r>
      <w:r w:rsidR="007E7916">
        <w:rPr>
          <w:rFonts w:hint="cs"/>
          <w:rtl/>
        </w:rPr>
        <w:t xml:space="preserve"> ההתקשרות עם הספק</w:t>
      </w:r>
      <w:r w:rsidRPr="007E7916">
        <w:rPr>
          <w:rtl/>
        </w:rPr>
        <w:t xml:space="preserve">. </w:t>
      </w:r>
    </w:p>
    <w:p w:rsidR="00C91F11" w:rsidRDefault="00C91F11" w:rsidP="00974DBB">
      <w:pPr>
        <w:keepNext/>
        <w:overflowPunct/>
        <w:autoSpaceDE/>
        <w:autoSpaceDN/>
        <w:adjustRightInd/>
        <w:spacing w:after="160" w:line="259" w:lineRule="auto"/>
        <w:jc w:val="left"/>
        <w:textAlignment w:val="auto"/>
        <w:rPr>
          <w:b/>
          <w:bCs/>
          <w:rtl/>
        </w:rPr>
      </w:pPr>
    </w:p>
    <w:p w:rsidR="001F7B73" w:rsidRDefault="00974DBB" w:rsidP="00974DBB">
      <w:pPr>
        <w:keepNext/>
        <w:overflowPunct/>
        <w:autoSpaceDE/>
        <w:autoSpaceDN/>
        <w:adjustRightInd/>
        <w:spacing w:after="160" w:line="259" w:lineRule="auto"/>
        <w:jc w:val="left"/>
        <w:textAlignment w:val="auto"/>
        <w:rPr>
          <w:b/>
          <w:bCs/>
          <w:rtl/>
        </w:rPr>
      </w:pPr>
      <w:r>
        <w:rPr>
          <w:rFonts w:hint="cs"/>
          <w:b/>
          <w:bCs/>
          <w:rtl/>
        </w:rPr>
        <w:t>חתימה מחייבת ו</w:t>
      </w:r>
      <w:r w:rsidR="001F7B73">
        <w:rPr>
          <w:rFonts w:hint="cs"/>
          <w:b/>
          <w:bCs/>
          <w:rtl/>
        </w:rPr>
        <w:t>חותמת המוסד האקדמי: ________________________________</w:t>
      </w:r>
    </w:p>
    <w:p w:rsidR="002E4706" w:rsidRPr="00974DBB" w:rsidRDefault="002E4706" w:rsidP="002E4706">
      <w:pPr>
        <w:keepNext/>
        <w:overflowPunct/>
        <w:autoSpaceDE/>
        <w:autoSpaceDN/>
        <w:adjustRightInd/>
        <w:spacing w:after="160" w:line="259" w:lineRule="auto"/>
        <w:jc w:val="left"/>
        <w:textAlignment w:val="auto"/>
        <w:rPr>
          <w:b/>
          <w:bCs/>
          <w:rtl/>
        </w:rPr>
      </w:pPr>
    </w:p>
    <w:p w:rsidR="007E7916" w:rsidRDefault="002E4706" w:rsidP="002E4706">
      <w:pPr>
        <w:keepNext/>
        <w:overflowPunct/>
        <w:autoSpaceDE/>
        <w:autoSpaceDN/>
        <w:adjustRightInd/>
        <w:spacing w:after="160" w:line="259" w:lineRule="auto"/>
        <w:jc w:val="left"/>
        <w:textAlignment w:val="auto"/>
        <w:rPr>
          <w:b/>
          <w:bCs/>
          <w:rtl/>
        </w:rPr>
      </w:pPr>
      <w:r w:rsidRPr="001F7B73">
        <w:rPr>
          <w:b/>
          <w:bCs/>
          <w:rtl/>
        </w:rPr>
        <w:t>להלן פירוט אופי הליווי המקצועי:</w:t>
      </w:r>
    </w:p>
    <w:p w:rsidR="002E4706" w:rsidRDefault="002E4706" w:rsidP="002E4706">
      <w:pPr>
        <w:keepNext/>
        <w:overflowPunct/>
        <w:autoSpaceDE/>
        <w:autoSpaceDN/>
        <w:adjustRightInd/>
        <w:spacing w:after="160" w:line="259" w:lineRule="auto"/>
        <w:jc w:val="left"/>
        <w:textAlignment w:val="auto"/>
        <w:rPr>
          <w:b/>
          <w:bCs/>
          <w:rtl/>
        </w:rPr>
      </w:pPr>
      <w:r>
        <w:rPr>
          <w:rFonts w:hint="cs"/>
          <w:b/>
          <w:bCs/>
          <w:rtl/>
        </w:rPr>
        <w:t>_____________________________________________________________________________</w:t>
      </w:r>
    </w:p>
    <w:p w:rsidR="002E4706" w:rsidRDefault="002E4706" w:rsidP="002E4706">
      <w:pPr>
        <w:keepNext/>
        <w:overflowPunct/>
        <w:autoSpaceDE/>
        <w:autoSpaceDN/>
        <w:adjustRightInd/>
        <w:spacing w:after="160" w:line="259" w:lineRule="auto"/>
        <w:jc w:val="left"/>
        <w:textAlignment w:val="auto"/>
        <w:rPr>
          <w:b/>
          <w:bCs/>
          <w:rtl/>
        </w:rPr>
      </w:pPr>
      <w:r>
        <w:rPr>
          <w:rFonts w:hint="cs"/>
          <w:b/>
          <w:bCs/>
          <w:rtl/>
        </w:rPr>
        <w:t>_____________________________________________________________________________</w:t>
      </w:r>
    </w:p>
    <w:p w:rsidR="002E4706" w:rsidRDefault="002E4706" w:rsidP="002E4706">
      <w:pPr>
        <w:keepNext/>
        <w:overflowPunct/>
        <w:autoSpaceDE/>
        <w:autoSpaceDN/>
        <w:adjustRightInd/>
        <w:spacing w:after="160" w:line="259" w:lineRule="auto"/>
        <w:jc w:val="left"/>
        <w:textAlignment w:val="auto"/>
        <w:rPr>
          <w:b/>
          <w:bCs/>
          <w:rtl/>
        </w:rPr>
      </w:pPr>
      <w:r>
        <w:rPr>
          <w:rFonts w:hint="cs"/>
          <w:b/>
          <w:bCs/>
          <w:rtl/>
        </w:rPr>
        <w:t>_____________________________________________________________________________</w:t>
      </w:r>
    </w:p>
    <w:p w:rsidR="002E4706" w:rsidRDefault="002E4706" w:rsidP="002E4706">
      <w:pPr>
        <w:keepNext/>
        <w:overflowPunct/>
        <w:autoSpaceDE/>
        <w:autoSpaceDN/>
        <w:adjustRightInd/>
        <w:spacing w:after="160" w:line="259" w:lineRule="auto"/>
        <w:jc w:val="left"/>
        <w:textAlignment w:val="auto"/>
        <w:rPr>
          <w:b/>
          <w:bCs/>
          <w:rtl/>
        </w:rPr>
      </w:pPr>
      <w:r>
        <w:rPr>
          <w:rFonts w:hint="cs"/>
          <w:b/>
          <w:bCs/>
          <w:rtl/>
        </w:rPr>
        <w:t>_____________________________________________________________________________</w:t>
      </w:r>
    </w:p>
    <w:p w:rsidR="002E4706" w:rsidRDefault="002E4706" w:rsidP="002E4706">
      <w:pPr>
        <w:keepNext/>
        <w:overflowPunct/>
        <w:autoSpaceDE/>
        <w:autoSpaceDN/>
        <w:adjustRightInd/>
        <w:spacing w:after="160" w:line="259" w:lineRule="auto"/>
        <w:jc w:val="left"/>
        <w:textAlignment w:val="auto"/>
        <w:rPr>
          <w:b/>
          <w:bCs/>
          <w:rtl/>
        </w:rPr>
      </w:pPr>
      <w:r>
        <w:rPr>
          <w:rFonts w:hint="cs"/>
          <w:b/>
          <w:bCs/>
          <w:rtl/>
        </w:rPr>
        <w:t>_____________________________________________________________________________</w:t>
      </w:r>
    </w:p>
    <w:p w:rsidR="002E4706" w:rsidRDefault="002E4706" w:rsidP="002E4706">
      <w:pPr>
        <w:keepNext/>
        <w:overflowPunct/>
        <w:autoSpaceDE/>
        <w:autoSpaceDN/>
        <w:adjustRightInd/>
        <w:spacing w:after="160" w:line="259" w:lineRule="auto"/>
        <w:jc w:val="left"/>
        <w:textAlignment w:val="auto"/>
        <w:rPr>
          <w:b/>
          <w:bCs/>
          <w:rtl/>
        </w:rPr>
      </w:pPr>
      <w:r>
        <w:rPr>
          <w:rFonts w:hint="cs"/>
          <w:b/>
          <w:bCs/>
          <w:rtl/>
        </w:rPr>
        <w:t>_____________________________________________________________________________</w:t>
      </w:r>
    </w:p>
    <w:p w:rsidR="002E4706" w:rsidRDefault="002E4706" w:rsidP="002E4706">
      <w:pPr>
        <w:keepNext/>
        <w:overflowPunct/>
        <w:autoSpaceDE/>
        <w:autoSpaceDN/>
        <w:adjustRightInd/>
        <w:spacing w:after="160" w:line="259" w:lineRule="auto"/>
        <w:jc w:val="left"/>
        <w:textAlignment w:val="auto"/>
        <w:rPr>
          <w:b/>
          <w:bCs/>
          <w:rtl/>
        </w:rPr>
      </w:pPr>
      <w:r>
        <w:rPr>
          <w:rFonts w:hint="cs"/>
          <w:b/>
          <w:bCs/>
          <w:rtl/>
        </w:rPr>
        <w:t>_____________________________________________________________________________</w:t>
      </w:r>
    </w:p>
    <w:p w:rsidR="002E4706" w:rsidRDefault="002E4706" w:rsidP="002E4706">
      <w:pPr>
        <w:keepNext/>
        <w:overflowPunct/>
        <w:autoSpaceDE/>
        <w:autoSpaceDN/>
        <w:adjustRightInd/>
        <w:spacing w:after="160" w:line="259" w:lineRule="auto"/>
        <w:jc w:val="left"/>
        <w:textAlignment w:val="auto"/>
        <w:rPr>
          <w:b/>
          <w:bCs/>
          <w:rtl/>
        </w:rPr>
      </w:pPr>
      <w:r>
        <w:rPr>
          <w:rFonts w:hint="cs"/>
          <w:b/>
          <w:bCs/>
          <w:rtl/>
        </w:rPr>
        <w:t>_____________________________________________________________________________</w:t>
      </w:r>
    </w:p>
    <w:p w:rsidR="002E4706" w:rsidRDefault="002E4706" w:rsidP="002E4706">
      <w:pPr>
        <w:keepNext/>
        <w:overflowPunct/>
        <w:autoSpaceDE/>
        <w:autoSpaceDN/>
        <w:adjustRightInd/>
        <w:spacing w:after="160" w:line="259" w:lineRule="auto"/>
        <w:jc w:val="left"/>
        <w:textAlignment w:val="auto"/>
        <w:rPr>
          <w:b/>
          <w:bCs/>
          <w:rtl/>
        </w:rPr>
      </w:pPr>
      <w:r>
        <w:rPr>
          <w:rFonts w:hint="cs"/>
          <w:b/>
          <w:bCs/>
          <w:rtl/>
        </w:rPr>
        <w:t>_____________________________________________________________________________</w:t>
      </w:r>
    </w:p>
    <w:p w:rsidR="002E4706" w:rsidRDefault="002E4706" w:rsidP="002E4706">
      <w:pPr>
        <w:keepNext/>
        <w:overflowPunct/>
        <w:autoSpaceDE/>
        <w:autoSpaceDN/>
        <w:adjustRightInd/>
        <w:spacing w:after="160" w:line="259" w:lineRule="auto"/>
        <w:jc w:val="left"/>
        <w:textAlignment w:val="auto"/>
        <w:rPr>
          <w:b/>
          <w:bCs/>
          <w:rtl/>
        </w:rPr>
      </w:pPr>
      <w:r>
        <w:rPr>
          <w:rFonts w:hint="cs"/>
          <w:b/>
          <w:bCs/>
          <w:rtl/>
        </w:rPr>
        <w:t>_____________________________________________________________________________</w:t>
      </w:r>
    </w:p>
    <w:p w:rsidR="002E4706" w:rsidRDefault="002E4706" w:rsidP="002E4706">
      <w:pPr>
        <w:keepNext/>
        <w:overflowPunct/>
        <w:autoSpaceDE/>
        <w:autoSpaceDN/>
        <w:adjustRightInd/>
        <w:spacing w:after="160" w:line="259" w:lineRule="auto"/>
        <w:jc w:val="left"/>
        <w:textAlignment w:val="auto"/>
        <w:rPr>
          <w:b/>
          <w:bCs/>
          <w:rtl/>
        </w:rPr>
      </w:pPr>
      <w:r>
        <w:rPr>
          <w:rFonts w:hint="cs"/>
          <w:b/>
          <w:bCs/>
          <w:rtl/>
        </w:rPr>
        <w:t>_____________________________________________________________________________</w:t>
      </w:r>
    </w:p>
    <w:p w:rsidR="002E4706" w:rsidRDefault="002E4706" w:rsidP="002E4706">
      <w:pPr>
        <w:keepNext/>
        <w:overflowPunct/>
        <w:autoSpaceDE/>
        <w:autoSpaceDN/>
        <w:adjustRightInd/>
        <w:spacing w:after="160" w:line="259" w:lineRule="auto"/>
        <w:jc w:val="left"/>
        <w:textAlignment w:val="auto"/>
        <w:rPr>
          <w:b/>
          <w:bCs/>
          <w:rtl/>
        </w:rPr>
      </w:pPr>
      <w:r>
        <w:rPr>
          <w:rFonts w:hint="cs"/>
          <w:b/>
          <w:bCs/>
          <w:rtl/>
        </w:rPr>
        <w:t>_____________________________________________________________________________</w:t>
      </w:r>
    </w:p>
    <w:p w:rsidR="002E4706" w:rsidRDefault="002E4706" w:rsidP="002E4706">
      <w:pPr>
        <w:keepNext/>
        <w:overflowPunct/>
        <w:autoSpaceDE/>
        <w:autoSpaceDN/>
        <w:adjustRightInd/>
        <w:spacing w:after="160" w:line="259" w:lineRule="auto"/>
        <w:jc w:val="left"/>
        <w:textAlignment w:val="auto"/>
        <w:rPr>
          <w:b/>
          <w:bCs/>
          <w:rtl/>
        </w:rPr>
      </w:pPr>
      <w:r>
        <w:rPr>
          <w:rFonts w:hint="cs"/>
          <w:b/>
          <w:bCs/>
          <w:rtl/>
        </w:rPr>
        <w:t>_____________________________________________________________________________</w:t>
      </w:r>
    </w:p>
    <w:p w:rsidR="002E4706" w:rsidRDefault="002E4706" w:rsidP="002E4706">
      <w:pPr>
        <w:keepNext/>
        <w:overflowPunct/>
        <w:autoSpaceDE/>
        <w:autoSpaceDN/>
        <w:adjustRightInd/>
        <w:spacing w:after="160" w:line="259" w:lineRule="auto"/>
        <w:jc w:val="left"/>
        <w:textAlignment w:val="auto"/>
        <w:rPr>
          <w:b/>
          <w:bCs/>
          <w:rtl/>
        </w:rPr>
      </w:pPr>
      <w:r>
        <w:rPr>
          <w:rFonts w:hint="cs"/>
          <w:b/>
          <w:bCs/>
          <w:rtl/>
        </w:rPr>
        <w:t>_____________________________________________________________________________</w:t>
      </w:r>
    </w:p>
    <w:p w:rsidR="002E4706" w:rsidRDefault="002E4706" w:rsidP="002E4706">
      <w:pPr>
        <w:keepNext/>
        <w:overflowPunct/>
        <w:autoSpaceDE/>
        <w:autoSpaceDN/>
        <w:adjustRightInd/>
        <w:spacing w:after="160" w:line="259" w:lineRule="auto"/>
        <w:jc w:val="left"/>
        <w:textAlignment w:val="auto"/>
        <w:rPr>
          <w:b/>
          <w:bCs/>
          <w:rtl/>
        </w:rPr>
      </w:pPr>
      <w:r>
        <w:rPr>
          <w:rFonts w:hint="cs"/>
          <w:b/>
          <w:bCs/>
          <w:rtl/>
        </w:rPr>
        <w:t>_____________________________________________________________________________</w:t>
      </w:r>
    </w:p>
    <w:p w:rsidR="002E4706" w:rsidRDefault="002E4706" w:rsidP="002E4706">
      <w:pPr>
        <w:keepNext/>
        <w:overflowPunct/>
        <w:autoSpaceDE/>
        <w:autoSpaceDN/>
        <w:adjustRightInd/>
        <w:spacing w:after="160" w:line="259" w:lineRule="auto"/>
        <w:jc w:val="left"/>
        <w:textAlignment w:val="auto"/>
        <w:rPr>
          <w:b/>
          <w:bCs/>
          <w:rtl/>
        </w:rPr>
      </w:pPr>
      <w:r>
        <w:rPr>
          <w:rFonts w:hint="cs"/>
          <w:b/>
          <w:bCs/>
          <w:rtl/>
        </w:rPr>
        <w:t>_____________________________________________________________________________</w:t>
      </w:r>
    </w:p>
    <w:p w:rsidR="002E4706" w:rsidRDefault="002E4706" w:rsidP="002E4706">
      <w:pPr>
        <w:keepNext/>
        <w:overflowPunct/>
        <w:autoSpaceDE/>
        <w:autoSpaceDN/>
        <w:adjustRightInd/>
        <w:spacing w:after="160" w:line="259" w:lineRule="auto"/>
        <w:jc w:val="left"/>
        <w:textAlignment w:val="auto"/>
        <w:rPr>
          <w:b/>
          <w:bCs/>
          <w:rtl/>
        </w:rPr>
      </w:pPr>
      <w:r>
        <w:rPr>
          <w:rFonts w:hint="cs"/>
          <w:b/>
          <w:bCs/>
          <w:rtl/>
        </w:rPr>
        <w:t>_____________________________________________________________________________</w:t>
      </w:r>
    </w:p>
    <w:p w:rsidR="00C05E68" w:rsidRDefault="00C05E68" w:rsidP="002E4706">
      <w:pPr>
        <w:keepNext/>
        <w:overflowPunct/>
        <w:autoSpaceDE/>
        <w:autoSpaceDN/>
        <w:adjustRightInd/>
        <w:spacing w:after="160" w:line="259" w:lineRule="auto"/>
        <w:jc w:val="left"/>
        <w:textAlignment w:val="auto"/>
        <w:rPr>
          <w:b/>
          <w:bCs/>
          <w:rtl/>
        </w:rPr>
      </w:pPr>
    </w:p>
    <w:tbl>
      <w:tblPr>
        <w:tblpPr w:leftFromText="180" w:rightFromText="180" w:vertAnchor="text" w:horzAnchor="margin" w:tblpY="29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7"/>
        <w:gridCol w:w="3534"/>
      </w:tblGrid>
      <w:tr w:rsidR="00C05E68" w:rsidTr="00933492">
        <w:trPr>
          <w:trHeight w:hRule="exact" w:val="567"/>
        </w:trPr>
        <w:tc>
          <w:tcPr>
            <w:tcW w:w="2181" w:type="dxa"/>
          </w:tcPr>
          <w:p w:rsidR="00C05E68" w:rsidRDefault="00C05E68" w:rsidP="00933492">
            <w:pPr>
              <w:rPr>
                <w:rtl/>
              </w:rPr>
            </w:pPr>
          </w:p>
          <w:p w:rsidR="00C05E68" w:rsidRDefault="00C05E68" w:rsidP="00933492"/>
        </w:tc>
        <w:tc>
          <w:tcPr>
            <w:tcW w:w="4056" w:type="dxa"/>
          </w:tcPr>
          <w:p w:rsidR="00C05E68" w:rsidRPr="00B2704B" w:rsidRDefault="00C05E68" w:rsidP="00933492"/>
        </w:tc>
        <w:tc>
          <w:tcPr>
            <w:tcW w:w="3618" w:type="dxa"/>
          </w:tcPr>
          <w:p w:rsidR="00C05E68" w:rsidRDefault="00C05E68" w:rsidP="00933492"/>
        </w:tc>
      </w:tr>
      <w:tr w:rsidR="00C05E68" w:rsidTr="00933492">
        <w:tc>
          <w:tcPr>
            <w:tcW w:w="2181" w:type="dxa"/>
            <w:shd w:val="pct5" w:color="auto" w:fill="auto"/>
          </w:tcPr>
          <w:p w:rsidR="00C05E68" w:rsidRDefault="00C05E68" w:rsidP="00933492">
            <w:pPr>
              <w:jc w:val="center"/>
            </w:pPr>
            <w:r>
              <w:rPr>
                <w:rFonts w:hint="cs"/>
                <w:rtl/>
              </w:rPr>
              <w:t>תאריך</w:t>
            </w:r>
          </w:p>
        </w:tc>
        <w:tc>
          <w:tcPr>
            <w:tcW w:w="4056" w:type="dxa"/>
            <w:shd w:val="pct5" w:color="auto" w:fill="auto"/>
          </w:tcPr>
          <w:p w:rsidR="00C05E68" w:rsidRDefault="00C05E68" w:rsidP="00933492">
            <w:pPr>
              <w:jc w:val="center"/>
            </w:pPr>
            <w:r>
              <w:rPr>
                <w:rFonts w:hint="cs"/>
                <w:rtl/>
              </w:rPr>
              <w:t>שם מלא של החותם בשם המציע</w:t>
            </w:r>
          </w:p>
        </w:tc>
        <w:tc>
          <w:tcPr>
            <w:tcW w:w="3618" w:type="dxa"/>
            <w:shd w:val="pct5" w:color="auto" w:fill="auto"/>
          </w:tcPr>
          <w:p w:rsidR="00C05E68" w:rsidRDefault="00C05E68" w:rsidP="00933492">
            <w:pPr>
              <w:jc w:val="center"/>
            </w:pPr>
            <w:r>
              <w:rPr>
                <w:rFonts w:hint="cs"/>
                <w:rtl/>
              </w:rPr>
              <w:t>חתימה וחותמת המציע</w:t>
            </w:r>
          </w:p>
        </w:tc>
      </w:tr>
    </w:tbl>
    <w:p w:rsidR="002E4706" w:rsidRDefault="002E4706" w:rsidP="002E4706">
      <w:pPr>
        <w:keepNext/>
        <w:overflowPunct/>
        <w:autoSpaceDE/>
        <w:autoSpaceDN/>
        <w:adjustRightInd/>
        <w:spacing w:after="160" w:line="259" w:lineRule="auto"/>
        <w:jc w:val="left"/>
        <w:textAlignment w:val="auto"/>
        <w:rPr>
          <w:b/>
          <w:bCs/>
          <w:rtl/>
        </w:rPr>
      </w:pPr>
    </w:p>
    <w:p w:rsidR="002E4706" w:rsidRDefault="002E4706" w:rsidP="002E4706">
      <w:pPr>
        <w:keepNext/>
        <w:overflowPunct/>
        <w:autoSpaceDE/>
        <w:autoSpaceDN/>
        <w:adjustRightInd/>
        <w:spacing w:after="160" w:line="259" w:lineRule="auto"/>
        <w:jc w:val="left"/>
        <w:textAlignment w:val="auto"/>
        <w:rPr>
          <w:b/>
          <w:bCs/>
          <w:rtl/>
        </w:rPr>
      </w:pPr>
    </w:p>
    <w:p w:rsidR="008651B2" w:rsidRPr="00AA436A" w:rsidRDefault="001F7B73" w:rsidP="002E4706">
      <w:pPr>
        <w:keepNext/>
        <w:overflowPunct/>
        <w:autoSpaceDE/>
        <w:autoSpaceDN/>
        <w:adjustRightInd/>
        <w:spacing w:after="160" w:line="259" w:lineRule="auto"/>
        <w:jc w:val="left"/>
        <w:textAlignment w:val="auto"/>
        <w:rPr>
          <w:b/>
          <w:bCs/>
          <w:sz w:val="26"/>
          <w:szCs w:val="26"/>
          <w:u w:val="single"/>
          <w:rtl/>
        </w:rPr>
      </w:pPr>
      <w:r>
        <w:rPr>
          <w:b/>
          <w:bCs/>
          <w:rtl/>
        </w:rPr>
        <w:br w:type="page"/>
      </w:r>
      <w:r w:rsidR="008651B2" w:rsidRPr="00AA436A">
        <w:rPr>
          <w:rFonts w:hint="cs"/>
          <w:b/>
          <w:bCs/>
          <w:sz w:val="26"/>
          <w:szCs w:val="26"/>
          <w:u w:val="single"/>
          <w:rtl/>
        </w:rPr>
        <w:t>המציע</w:t>
      </w:r>
      <w:r w:rsidR="008651B2" w:rsidRPr="00AA436A">
        <w:rPr>
          <w:b/>
          <w:bCs/>
          <w:sz w:val="26"/>
          <w:szCs w:val="26"/>
          <w:u w:val="single"/>
          <w:rtl/>
        </w:rPr>
        <w:t xml:space="preserve"> </w:t>
      </w:r>
      <w:r w:rsidR="008651B2" w:rsidRPr="00AA436A">
        <w:rPr>
          <w:rFonts w:hint="cs"/>
          <w:b/>
          <w:bCs/>
          <w:sz w:val="26"/>
          <w:szCs w:val="26"/>
          <w:u w:val="single"/>
          <w:rtl/>
        </w:rPr>
        <w:t>נדרש</w:t>
      </w:r>
      <w:r w:rsidR="008651B2" w:rsidRPr="00AA436A">
        <w:rPr>
          <w:b/>
          <w:bCs/>
          <w:sz w:val="26"/>
          <w:szCs w:val="26"/>
          <w:u w:val="single"/>
          <w:rtl/>
        </w:rPr>
        <w:t xml:space="preserve"> </w:t>
      </w:r>
      <w:r w:rsidR="008651B2" w:rsidRPr="00AA436A">
        <w:rPr>
          <w:rFonts w:hint="cs"/>
          <w:b/>
          <w:bCs/>
          <w:sz w:val="26"/>
          <w:szCs w:val="26"/>
          <w:u w:val="single"/>
          <w:rtl/>
        </w:rPr>
        <w:t>לוודא</w:t>
      </w:r>
      <w:r w:rsidR="008651B2" w:rsidRPr="00AA436A">
        <w:rPr>
          <w:b/>
          <w:bCs/>
          <w:sz w:val="26"/>
          <w:szCs w:val="26"/>
          <w:u w:val="single"/>
          <w:rtl/>
        </w:rPr>
        <w:t xml:space="preserve"> </w:t>
      </w:r>
      <w:r w:rsidR="008651B2" w:rsidRPr="00AA436A">
        <w:rPr>
          <w:rFonts w:hint="cs"/>
          <w:b/>
          <w:bCs/>
          <w:sz w:val="26"/>
          <w:szCs w:val="26"/>
          <w:u w:val="single"/>
          <w:rtl/>
        </w:rPr>
        <w:t>ולסמן</w:t>
      </w:r>
      <w:r w:rsidR="008651B2" w:rsidRPr="00AA436A">
        <w:rPr>
          <w:b/>
          <w:bCs/>
          <w:sz w:val="26"/>
          <w:szCs w:val="26"/>
          <w:u w:val="single"/>
          <w:rtl/>
        </w:rPr>
        <w:t xml:space="preserve"> </w:t>
      </w:r>
      <w:r w:rsidR="008651B2" w:rsidRPr="00AA436A">
        <w:rPr>
          <w:rFonts w:hint="cs"/>
          <w:b/>
          <w:bCs/>
          <w:sz w:val="26"/>
          <w:szCs w:val="26"/>
          <w:u w:val="single"/>
          <w:rtl/>
        </w:rPr>
        <w:t>כי</w:t>
      </w:r>
      <w:r w:rsidR="008651B2" w:rsidRPr="00AA436A">
        <w:rPr>
          <w:b/>
          <w:bCs/>
          <w:sz w:val="26"/>
          <w:szCs w:val="26"/>
          <w:u w:val="single"/>
          <w:rtl/>
        </w:rPr>
        <w:t xml:space="preserve"> </w:t>
      </w:r>
      <w:r w:rsidR="008651B2" w:rsidRPr="00AA436A">
        <w:rPr>
          <w:rFonts w:hint="cs"/>
          <w:b/>
          <w:bCs/>
          <w:sz w:val="26"/>
          <w:szCs w:val="26"/>
          <w:u w:val="single"/>
          <w:rtl/>
        </w:rPr>
        <w:t>המסמכים</w:t>
      </w:r>
      <w:r w:rsidR="008651B2" w:rsidRPr="00AA436A">
        <w:rPr>
          <w:b/>
          <w:bCs/>
          <w:sz w:val="26"/>
          <w:szCs w:val="26"/>
          <w:u w:val="single"/>
          <w:rtl/>
        </w:rPr>
        <w:t xml:space="preserve"> </w:t>
      </w:r>
      <w:r w:rsidR="008651B2" w:rsidRPr="00AA436A">
        <w:rPr>
          <w:rFonts w:hint="cs"/>
          <w:b/>
          <w:bCs/>
          <w:sz w:val="26"/>
          <w:szCs w:val="26"/>
          <w:u w:val="single"/>
          <w:rtl/>
        </w:rPr>
        <w:t>המפורטים</w:t>
      </w:r>
      <w:r w:rsidR="008651B2" w:rsidRPr="00AA436A">
        <w:rPr>
          <w:b/>
          <w:bCs/>
          <w:sz w:val="26"/>
          <w:szCs w:val="26"/>
          <w:u w:val="single"/>
          <w:rtl/>
        </w:rPr>
        <w:t xml:space="preserve"> </w:t>
      </w:r>
      <w:r w:rsidR="008651B2" w:rsidRPr="00AA436A">
        <w:rPr>
          <w:rFonts w:hint="cs"/>
          <w:b/>
          <w:bCs/>
          <w:sz w:val="26"/>
          <w:szCs w:val="26"/>
          <w:u w:val="single"/>
          <w:rtl/>
        </w:rPr>
        <w:t>להלן</w:t>
      </w:r>
      <w:r w:rsidR="008651B2" w:rsidRPr="00AA436A">
        <w:rPr>
          <w:b/>
          <w:bCs/>
          <w:sz w:val="26"/>
          <w:szCs w:val="26"/>
          <w:u w:val="single"/>
          <w:rtl/>
        </w:rPr>
        <w:t xml:space="preserve"> </w:t>
      </w:r>
      <w:r w:rsidR="008651B2" w:rsidRPr="00AA436A">
        <w:rPr>
          <w:rFonts w:hint="cs"/>
          <w:b/>
          <w:bCs/>
          <w:sz w:val="26"/>
          <w:szCs w:val="26"/>
          <w:u w:val="single"/>
          <w:rtl/>
        </w:rPr>
        <w:t>צורפו</w:t>
      </w:r>
      <w:r w:rsidR="008651B2" w:rsidRPr="00AA436A">
        <w:rPr>
          <w:b/>
          <w:bCs/>
          <w:sz w:val="26"/>
          <w:szCs w:val="26"/>
          <w:u w:val="single"/>
          <w:rtl/>
        </w:rPr>
        <w:t xml:space="preserve"> </w:t>
      </w:r>
      <w:r w:rsidR="008651B2" w:rsidRPr="00AA436A">
        <w:rPr>
          <w:rFonts w:hint="cs"/>
          <w:b/>
          <w:bCs/>
          <w:sz w:val="26"/>
          <w:szCs w:val="26"/>
          <w:u w:val="single"/>
          <w:rtl/>
        </w:rPr>
        <w:t>להצעתו</w:t>
      </w:r>
      <w:r w:rsidR="008651B2" w:rsidRPr="00AA436A">
        <w:rPr>
          <w:b/>
          <w:bCs/>
          <w:sz w:val="26"/>
          <w:szCs w:val="26"/>
          <w:u w:val="single"/>
          <w:rtl/>
        </w:rPr>
        <w:t xml:space="preserve">, </w:t>
      </w:r>
      <w:r w:rsidR="008651B2" w:rsidRPr="00AA436A">
        <w:rPr>
          <w:rFonts w:hint="cs"/>
          <w:b/>
          <w:bCs/>
          <w:sz w:val="26"/>
          <w:szCs w:val="26"/>
          <w:u w:val="single"/>
          <w:rtl/>
        </w:rPr>
        <w:t>כנדרש</w:t>
      </w:r>
      <w:r w:rsidR="008651B2" w:rsidRPr="00AA436A">
        <w:rPr>
          <w:b/>
          <w:bCs/>
          <w:sz w:val="26"/>
          <w:szCs w:val="26"/>
          <w:u w:val="single"/>
          <w:rtl/>
        </w:rPr>
        <w:t xml:space="preserve"> </w:t>
      </w:r>
      <w:r w:rsidR="008651B2" w:rsidRPr="00AA436A">
        <w:rPr>
          <w:rFonts w:hint="cs"/>
          <w:b/>
          <w:bCs/>
          <w:sz w:val="26"/>
          <w:szCs w:val="26"/>
          <w:u w:val="single"/>
          <w:rtl/>
        </w:rPr>
        <w:t>במסמכי</w:t>
      </w:r>
      <w:r w:rsidR="008651B2" w:rsidRPr="00AA436A">
        <w:rPr>
          <w:b/>
          <w:bCs/>
          <w:sz w:val="26"/>
          <w:szCs w:val="26"/>
          <w:u w:val="single"/>
          <w:rtl/>
        </w:rPr>
        <w:t xml:space="preserve"> </w:t>
      </w:r>
      <w:r w:rsidR="008651B2" w:rsidRPr="00AA436A">
        <w:rPr>
          <w:rFonts w:hint="cs"/>
          <w:b/>
          <w:bCs/>
          <w:sz w:val="26"/>
          <w:szCs w:val="26"/>
          <w:u w:val="single"/>
          <w:rtl/>
        </w:rPr>
        <w:t>המכרז</w:t>
      </w:r>
      <w:r w:rsidR="008651B2">
        <w:rPr>
          <w:rFonts w:hint="cs"/>
          <w:b/>
          <w:bCs/>
          <w:sz w:val="26"/>
          <w:szCs w:val="26"/>
          <w:u w:val="single"/>
          <w:rtl/>
        </w:rPr>
        <w:t>:</w:t>
      </w:r>
    </w:p>
    <w:p w:rsidR="008651B2" w:rsidRPr="00AA436A" w:rsidRDefault="008651B2" w:rsidP="002E4706">
      <w:pPr>
        <w:pStyle w:val="af9"/>
        <w:keepNext/>
        <w:ind w:left="0"/>
        <w:rPr>
          <w:b/>
          <w:bCs/>
          <w:sz w:val="26"/>
          <w:szCs w:val="26"/>
          <w:rtl/>
        </w:rPr>
      </w:pPr>
    </w:p>
    <w:tbl>
      <w:tblPr>
        <w:bidiVisual/>
        <w:tblW w:w="9745" w:type="dxa"/>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814"/>
        <w:gridCol w:w="7938"/>
        <w:gridCol w:w="993"/>
      </w:tblGrid>
      <w:tr w:rsidR="008651B2" w:rsidRPr="009D1466" w:rsidTr="002E4706">
        <w:tc>
          <w:tcPr>
            <w:tcW w:w="814" w:type="dxa"/>
            <w:shd w:val="clear" w:color="auto" w:fill="E0E0E0"/>
            <w:vAlign w:val="center"/>
          </w:tcPr>
          <w:p w:rsidR="008651B2" w:rsidRPr="009D1466" w:rsidRDefault="008651B2" w:rsidP="002E4706">
            <w:pPr>
              <w:keepNext/>
              <w:spacing w:line="240" w:lineRule="auto"/>
              <w:jc w:val="center"/>
              <w:rPr>
                <w:bCs/>
              </w:rPr>
            </w:pPr>
            <w:r w:rsidRPr="009D1466">
              <w:rPr>
                <w:rFonts w:hint="cs"/>
                <w:bCs/>
                <w:rtl/>
              </w:rPr>
              <w:t>מס</w:t>
            </w:r>
            <w:r w:rsidRPr="009D1466">
              <w:rPr>
                <w:bCs/>
                <w:rtl/>
              </w:rPr>
              <w:t xml:space="preserve">' </w:t>
            </w:r>
            <w:r w:rsidRPr="009D1466">
              <w:rPr>
                <w:rFonts w:hint="cs"/>
                <w:bCs/>
                <w:rtl/>
              </w:rPr>
              <w:t>סידורי</w:t>
            </w:r>
          </w:p>
        </w:tc>
        <w:tc>
          <w:tcPr>
            <w:tcW w:w="7938" w:type="dxa"/>
            <w:shd w:val="clear" w:color="auto" w:fill="E0E0E0"/>
            <w:vAlign w:val="center"/>
          </w:tcPr>
          <w:p w:rsidR="008651B2" w:rsidRPr="009D1466" w:rsidRDefault="008651B2" w:rsidP="002E4706">
            <w:pPr>
              <w:keepNext/>
              <w:spacing w:line="240" w:lineRule="auto"/>
              <w:jc w:val="center"/>
              <w:rPr>
                <w:bCs/>
              </w:rPr>
            </w:pPr>
            <w:r w:rsidRPr="009D1466">
              <w:rPr>
                <w:rFonts w:hint="cs"/>
                <w:bCs/>
                <w:rtl/>
              </w:rPr>
              <w:t>תיאור</w:t>
            </w:r>
          </w:p>
        </w:tc>
        <w:tc>
          <w:tcPr>
            <w:tcW w:w="993" w:type="dxa"/>
            <w:shd w:val="clear" w:color="auto" w:fill="E0E0E0"/>
            <w:vAlign w:val="center"/>
          </w:tcPr>
          <w:p w:rsidR="008651B2" w:rsidRPr="009D1466" w:rsidRDefault="008651B2" w:rsidP="002E4706">
            <w:pPr>
              <w:keepNext/>
              <w:spacing w:line="240" w:lineRule="auto"/>
              <w:jc w:val="center"/>
              <w:rPr>
                <w:bCs/>
              </w:rPr>
            </w:pPr>
            <w:r w:rsidRPr="009D1466">
              <w:rPr>
                <w:rFonts w:hint="cs"/>
                <w:bCs/>
                <w:rtl/>
              </w:rPr>
              <w:t>סמן</w:t>
            </w:r>
          </w:p>
        </w:tc>
      </w:tr>
      <w:tr w:rsidR="008651B2" w:rsidRPr="009D1466" w:rsidTr="00C91F11">
        <w:trPr>
          <w:trHeight w:hRule="exact" w:val="1374"/>
        </w:trPr>
        <w:tc>
          <w:tcPr>
            <w:tcW w:w="814" w:type="dxa"/>
            <w:shd w:val="clear" w:color="auto" w:fill="E0E0E0"/>
            <w:vAlign w:val="center"/>
          </w:tcPr>
          <w:p w:rsidR="008651B2" w:rsidRPr="009D1466" w:rsidRDefault="008651B2" w:rsidP="002E4706">
            <w:pPr>
              <w:pStyle w:val="af9"/>
              <w:keepNext/>
              <w:numPr>
                <w:ilvl w:val="0"/>
                <w:numId w:val="29"/>
              </w:numPr>
              <w:overflowPunct/>
              <w:autoSpaceDE/>
              <w:autoSpaceDN/>
              <w:adjustRightInd/>
              <w:spacing w:line="240" w:lineRule="auto"/>
              <w:jc w:val="center"/>
              <w:textAlignment w:val="auto"/>
              <w:rPr>
                <w:b/>
              </w:rPr>
            </w:pPr>
          </w:p>
        </w:tc>
        <w:tc>
          <w:tcPr>
            <w:tcW w:w="7938" w:type="dxa"/>
          </w:tcPr>
          <w:p w:rsidR="008651B2" w:rsidRPr="009D1466" w:rsidRDefault="008651B2" w:rsidP="002E4706">
            <w:pPr>
              <w:keepNext/>
              <w:spacing w:line="240" w:lineRule="auto"/>
              <w:jc w:val="left"/>
              <w:rPr>
                <w:b/>
                <w:rtl/>
              </w:rPr>
            </w:pPr>
            <w:r w:rsidRPr="009D1466">
              <w:rPr>
                <w:rFonts w:hint="cs"/>
                <w:bCs/>
                <w:rtl/>
              </w:rPr>
              <w:t>מסמכי</w:t>
            </w:r>
            <w:r w:rsidRPr="009D1466">
              <w:rPr>
                <w:bCs/>
                <w:rtl/>
              </w:rPr>
              <w:t xml:space="preserve"> </w:t>
            </w:r>
            <w:r w:rsidRPr="009D1466">
              <w:rPr>
                <w:rFonts w:hint="cs"/>
                <w:bCs/>
                <w:rtl/>
              </w:rPr>
              <w:t>מכרז</w:t>
            </w:r>
            <w:r w:rsidRPr="009D1466">
              <w:rPr>
                <w:bCs/>
                <w:rtl/>
              </w:rPr>
              <w:t xml:space="preserve"> </w:t>
            </w:r>
            <w:r w:rsidRPr="009D1466">
              <w:rPr>
                <w:rFonts w:hint="cs"/>
                <w:bCs/>
                <w:rtl/>
              </w:rPr>
              <w:t>חתומים</w:t>
            </w:r>
            <w:r w:rsidRPr="009D1466">
              <w:rPr>
                <w:bCs/>
                <w:rtl/>
              </w:rPr>
              <w:t>:</w:t>
            </w:r>
          </w:p>
          <w:p w:rsidR="008651B2" w:rsidRPr="00762F81" w:rsidRDefault="008651B2" w:rsidP="002E4706">
            <w:pPr>
              <w:keepNext/>
              <w:numPr>
                <w:ilvl w:val="0"/>
                <w:numId w:val="5"/>
              </w:numPr>
              <w:tabs>
                <w:tab w:val="clear" w:pos="720"/>
              </w:tabs>
              <w:overflowPunct/>
              <w:autoSpaceDE/>
              <w:autoSpaceDN/>
              <w:adjustRightInd/>
              <w:spacing w:line="240" w:lineRule="auto"/>
              <w:ind w:left="568" w:hanging="284"/>
              <w:jc w:val="left"/>
              <w:textAlignment w:val="auto"/>
              <w:rPr>
                <w:b/>
              </w:rPr>
            </w:pPr>
            <w:r w:rsidRPr="00762F81">
              <w:rPr>
                <w:rFonts w:hint="cs"/>
                <w:b/>
                <w:szCs w:val="22"/>
                <w:rtl/>
              </w:rPr>
              <w:t>חלק</w:t>
            </w:r>
            <w:r w:rsidRPr="00762F81">
              <w:rPr>
                <w:b/>
                <w:szCs w:val="22"/>
                <w:rtl/>
              </w:rPr>
              <w:t xml:space="preserve"> </w:t>
            </w:r>
            <w:r w:rsidRPr="00762F81">
              <w:rPr>
                <w:rFonts w:hint="cs"/>
                <w:b/>
                <w:szCs w:val="22"/>
                <w:rtl/>
              </w:rPr>
              <w:t>א</w:t>
            </w:r>
            <w:r w:rsidRPr="00762F81">
              <w:rPr>
                <w:b/>
                <w:szCs w:val="22"/>
                <w:rtl/>
              </w:rPr>
              <w:t xml:space="preserve">' </w:t>
            </w:r>
            <w:r w:rsidRPr="00762F81">
              <w:rPr>
                <w:rFonts w:hint="cs"/>
                <w:b/>
                <w:szCs w:val="22"/>
                <w:rtl/>
              </w:rPr>
              <w:t>למסמכי</w:t>
            </w:r>
            <w:r w:rsidRPr="00762F81">
              <w:rPr>
                <w:b/>
                <w:szCs w:val="22"/>
                <w:rtl/>
              </w:rPr>
              <w:t xml:space="preserve"> </w:t>
            </w:r>
            <w:r w:rsidRPr="00762F81">
              <w:rPr>
                <w:rFonts w:hint="cs"/>
                <w:b/>
                <w:szCs w:val="22"/>
                <w:rtl/>
              </w:rPr>
              <w:t>המכרז</w:t>
            </w:r>
            <w:r w:rsidRPr="00762F81">
              <w:rPr>
                <w:b/>
                <w:szCs w:val="22"/>
                <w:rtl/>
              </w:rPr>
              <w:t xml:space="preserve"> (</w:t>
            </w:r>
            <w:r w:rsidRPr="00762F81">
              <w:rPr>
                <w:rFonts w:hint="cs"/>
                <w:b/>
                <w:szCs w:val="22"/>
                <w:rtl/>
              </w:rPr>
              <w:t>נוהל</w:t>
            </w:r>
            <w:r w:rsidRPr="00762F81">
              <w:rPr>
                <w:b/>
                <w:szCs w:val="22"/>
                <w:rtl/>
              </w:rPr>
              <w:t xml:space="preserve"> </w:t>
            </w:r>
            <w:r w:rsidRPr="00762F81">
              <w:rPr>
                <w:rFonts w:hint="cs"/>
                <w:b/>
                <w:szCs w:val="22"/>
                <w:rtl/>
              </w:rPr>
              <w:t>המכרז</w:t>
            </w:r>
            <w:r w:rsidRPr="00762F81">
              <w:rPr>
                <w:b/>
                <w:szCs w:val="22"/>
                <w:rtl/>
              </w:rPr>
              <w:t xml:space="preserve"> </w:t>
            </w:r>
            <w:r w:rsidRPr="00762F81">
              <w:rPr>
                <w:rFonts w:hint="cs"/>
                <w:b/>
                <w:szCs w:val="22"/>
                <w:rtl/>
              </w:rPr>
              <w:t>ותנאיו</w:t>
            </w:r>
            <w:r w:rsidRPr="00762F81">
              <w:rPr>
                <w:b/>
                <w:szCs w:val="22"/>
                <w:rtl/>
              </w:rPr>
              <w:t xml:space="preserve">) - </w:t>
            </w:r>
            <w:r w:rsidRPr="00762F81">
              <w:rPr>
                <w:rFonts w:hint="cs"/>
                <w:b/>
                <w:szCs w:val="22"/>
                <w:rtl/>
              </w:rPr>
              <w:t>חתימות</w:t>
            </w:r>
            <w:r w:rsidRPr="00762F81">
              <w:rPr>
                <w:b/>
                <w:szCs w:val="22"/>
                <w:rtl/>
              </w:rPr>
              <w:t xml:space="preserve"> </w:t>
            </w:r>
            <w:r w:rsidRPr="00762F81">
              <w:rPr>
                <w:rFonts w:hint="cs"/>
                <w:b/>
                <w:szCs w:val="22"/>
                <w:rtl/>
              </w:rPr>
              <w:t>על</w:t>
            </w:r>
            <w:r w:rsidRPr="00762F81">
              <w:rPr>
                <w:b/>
                <w:szCs w:val="22"/>
                <w:rtl/>
              </w:rPr>
              <w:t xml:space="preserve"> </w:t>
            </w:r>
            <w:r w:rsidRPr="00762F81">
              <w:rPr>
                <w:rFonts w:hint="cs"/>
                <w:b/>
                <w:szCs w:val="22"/>
                <w:rtl/>
              </w:rPr>
              <w:t>כל</w:t>
            </w:r>
            <w:r w:rsidRPr="00762F81">
              <w:rPr>
                <w:b/>
                <w:szCs w:val="22"/>
                <w:rtl/>
              </w:rPr>
              <w:t xml:space="preserve"> </w:t>
            </w:r>
            <w:r w:rsidRPr="00762F81">
              <w:rPr>
                <w:rFonts w:hint="cs"/>
                <w:b/>
                <w:szCs w:val="22"/>
                <w:rtl/>
              </w:rPr>
              <w:t>דף</w:t>
            </w:r>
            <w:r w:rsidRPr="00762F81">
              <w:rPr>
                <w:b/>
                <w:szCs w:val="22"/>
                <w:rtl/>
              </w:rPr>
              <w:t xml:space="preserve"> </w:t>
            </w:r>
            <w:r w:rsidRPr="00762F81">
              <w:rPr>
                <w:rFonts w:hint="cs"/>
                <w:b/>
                <w:szCs w:val="22"/>
                <w:rtl/>
              </w:rPr>
              <w:t>ודף</w:t>
            </w:r>
          </w:p>
          <w:p w:rsidR="008651B2" w:rsidRPr="00762F81" w:rsidRDefault="008651B2" w:rsidP="002E4706">
            <w:pPr>
              <w:keepNext/>
              <w:numPr>
                <w:ilvl w:val="0"/>
                <w:numId w:val="5"/>
              </w:numPr>
              <w:tabs>
                <w:tab w:val="clear" w:pos="720"/>
              </w:tabs>
              <w:overflowPunct/>
              <w:autoSpaceDE/>
              <w:autoSpaceDN/>
              <w:adjustRightInd/>
              <w:spacing w:line="240" w:lineRule="auto"/>
              <w:ind w:left="568" w:hanging="284"/>
              <w:jc w:val="left"/>
              <w:textAlignment w:val="auto"/>
              <w:rPr>
                <w:b/>
              </w:rPr>
            </w:pPr>
            <w:r w:rsidRPr="00762F81">
              <w:rPr>
                <w:rFonts w:hint="cs"/>
                <w:b/>
                <w:szCs w:val="22"/>
                <w:rtl/>
              </w:rPr>
              <w:t>חלק</w:t>
            </w:r>
            <w:r w:rsidRPr="00762F81">
              <w:rPr>
                <w:b/>
                <w:szCs w:val="22"/>
                <w:rtl/>
              </w:rPr>
              <w:t xml:space="preserve"> </w:t>
            </w:r>
            <w:r w:rsidRPr="00762F81">
              <w:rPr>
                <w:rFonts w:hint="cs"/>
                <w:b/>
                <w:szCs w:val="22"/>
                <w:rtl/>
              </w:rPr>
              <w:t>ב</w:t>
            </w:r>
            <w:r w:rsidRPr="00762F81">
              <w:rPr>
                <w:b/>
                <w:szCs w:val="22"/>
                <w:rtl/>
              </w:rPr>
              <w:t xml:space="preserve">' </w:t>
            </w:r>
            <w:r w:rsidRPr="00762F81">
              <w:rPr>
                <w:rFonts w:hint="cs"/>
                <w:b/>
                <w:szCs w:val="22"/>
                <w:rtl/>
              </w:rPr>
              <w:t>למסמכי</w:t>
            </w:r>
            <w:r w:rsidRPr="00762F81">
              <w:rPr>
                <w:b/>
                <w:szCs w:val="22"/>
                <w:rtl/>
              </w:rPr>
              <w:t xml:space="preserve"> </w:t>
            </w:r>
            <w:r w:rsidRPr="00762F81">
              <w:rPr>
                <w:rFonts w:hint="cs"/>
                <w:b/>
                <w:szCs w:val="22"/>
                <w:rtl/>
              </w:rPr>
              <w:t>המכרז</w:t>
            </w:r>
            <w:r w:rsidRPr="00762F81">
              <w:rPr>
                <w:b/>
                <w:szCs w:val="22"/>
                <w:rtl/>
              </w:rPr>
              <w:t xml:space="preserve"> (</w:t>
            </w:r>
            <w:r w:rsidRPr="00762F81">
              <w:rPr>
                <w:rFonts w:hint="cs"/>
                <w:b/>
                <w:szCs w:val="22"/>
                <w:rtl/>
              </w:rPr>
              <w:t>טופס</w:t>
            </w:r>
            <w:r w:rsidRPr="00762F81">
              <w:rPr>
                <w:b/>
                <w:szCs w:val="22"/>
                <w:rtl/>
              </w:rPr>
              <w:t xml:space="preserve"> </w:t>
            </w:r>
            <w:r w:rsidRPr="00762F81">
              <w:rPr>
                <w:rFonts w:hint="cs"/>
                <w:b/>
                <w:szCs w:val="22"/>
                <w:rtl/>
              </w:rPr>
              <w:t>כתב</w:t>
            </w:r>
            <w:r w:rsidRPr="00762F81">
              <w:rPr>
                <w:b/>
                <w:szCs w:val="22"/>
                <w:rtl/>
              </w:rPr>
              <w:t xml:space="preserve"> </w:t>
            </w:r>
            <w:r w:rsidRPr="00762F81">
              <w:rPr>
                <w:rFonts w:hint="cs"/>
                <w:b/>
                <w:szCs w:val="22"/>
                <w:rtl/>
              </w:rPr>
              <w:t>ההצעה</w:t>
            </w:r>
            <w:r w:rsidRPr="00762F81">
              <w:rPr>
                <w:b/>
                <w:szCs w:val="22"/>
                <w:rtl/>
              </w:rPr>
              <w:t>)</w:t>
            </w:r>
            <w:r>
              <w:rPr>
                <w:rFonts w:hint="cs"/>
                <w:b/>
                <w:rtl/>
              </w:rPr>
              <w:t xml:space="preserve"> </w:t>
            </w:r>
            <w:r>
              <w:rPr>
                <w:b/>
                <w:rtl/>
              </w:rPr>
              <w:t>–</w:t>
            </w:r>
            <w:r>
              <w:rPr>
                <w:rFonts w:hint="cs"/>
                <w:b/>
                <w:rtl/>
              </w:rPr>
              <w:t xml:space="preserve"> </w:t>
            </w:r>
            <w:r w:rsidRPr="002A1C1E">
              <w:rPr>
                <w:rFonts w:hint="cs"/>
                <w:b/>
                <w:sz w:val="22"/>
                <w:szCs w:val="22"/>
                <w:rtl/>
              </w:rPr>
              <w:t>חתום במלואו</w:t>
            </w:r>
          </w:p>
          <w:p w:rsidR="008651B2" w:rsidRPr="009E4836" w:rsidRDefault="008651B2" w:rsidP="002E4706">
            <w:pPr>
              <w:keepNext/>
              <w:numPr>
                <w:ilvl w:val="0"/>
                <w:numId w:val="5"/>
              </w:numPr>
              <w:tabs>
                <w:tab w:val="clear" w:pos="720"/>
              </w:tabs>
              <w:overflowPunct/>
              <w:autoSpaceDE/>
              <w:autoSpaceDN/>
              <w:adjustRightInd/>
              <w:spacing w:line="240" w:lineRule="auto"/>
              <w:ind w:left="568" w:hanging="284"/>
              <w:jc w:val="left"/>
              <w:textAlignment w:val="auto"/>
              <w:rPr>
                <w:b/>
                <w:rtl/>
              </w:rPr>
            </w:pPr>
            <w:r w:rsidRPr="00762F81">
              <w:rPr>
                <w:rFonts w:hint="cs"/>
                <w:b/>
                <w:szCs w:val="22"/>
                <w:rtl/>
              </w:rPr>
              <w:t>חלק</w:t>
            </w:r>
            <w:r w:rsidRPr="00762F81">
              <w:rPr>
                <w:b/>
                <w:szCs w:val="22"/>
                <w:rtl/>
              </w:rPr>
              <w:t xml:space="preserve"> </w:t>
            </w:r>
            <w:r w:rsidRPr="00762F81">
              <w:rPr>
                <w:rFonts w:hint="cs"/>
                <w:b/>
                <w:szCs w:val="22"/>
                <w:rtl/>
              </w:rPr>
              <w:t>ג</w:t>
            </w:r>
            <w:r w:rsidRPr="00762F81">
              <w:rPr>
                <w:b/>
                <w:szCs w:val="22"/>
                <w:rtl/>
              </w:rPr>
              <w:t xml:space="preserve">' </w:t>
            </w:r>
            <w:r w:rsidRPr="00762F81">
              <w:rPr>
                <w:rFonts w:hint="cs"/>
                <w:b/>
                <w:szCs w:val="22"/>
                <w:rtl/>
              </w:rPr>
              <w:t>למסמכי</w:t>
            </w:r>
            <w:r w:rsidRPr="00762F81">
              <w:rPr>
                <w:b/>
                <w:szCs w:val="22"/>
                <w:rtl/>
              </w:rPr>
              <w:t xml:space="preserve"> </w:t>
            </w:r>
            <w:r w:rsidRPr="00762F81">
              <w:rPr>
                <w:rFonts w:hint="cs"/>
                <w:b/>
                <w:szCs w:val="22"/>
                <w:rtl/>
              </w:rPr>
              <w:t>המכרז</w:t>
            </w:r>
            <w:r w:rsidRPr="00762F81">
              <w:rPr>
                <w:b/>
                <w:szCs w:val="22"/>
                <w:rtl/>
              </w:rPr>
              <w:t xml:space="preserve"> (</w:t>
            </w:r>
            <w:r w:rsidRPr="00762F81">
              <w:rPr>
                <w:rFonts w:hint="cs"/>
                <w:b/>
                <w:szCs w:val="22"/>
                <w:rtl/>
              </w:rPr>
              <w:t>הסכם</w:t>
            </w:r>
            <w:r w:rsidRPr="00762F81">
              <w:rPr>
                <w:b/>
                <w:szCs w:val="22"/>
                <w:rtl/>
              </w:rPr>
              <w:t xml:space="preserve">) - </w:t>
            </w:r>
            <w:r w:rsidRPr="00762F81">
              <w:rPr>
                <w:rFonts w:hint="cs"/>
                <w:b/>
                <w:szCs w:val="22"/>
                <w:rtl/>
              </w:rPr>
              <w:t>חתימות</w:t>
            </w:r>
            <w:r w:rsidRPr="00762F81">
              <w:rPr>
                <w:b/>
                <w:szCs w:val="22"/>
                <w:rtl/>
              </w:rPr>
              <w:t xml:space="preserve"> </w:t>
            </w:r>
            <w:r w:rsidRPr="00762F81">
              <w:rPr>
                <w:rFonts w:hint="cs"/>
                <w:b/>
                <w:szCs w:val="22"/>
                <w:rtl/>
              </w:rPr>
              <w:t>על</w:t>
            </w:r>
            <w:r w:rsidRPr="00762F81">
              <w:rPr>
                <w:b/>
                <w:szCs w:val="22"/>
                <w:rtl/>
              </w:rPr>
              <w:t xml:space="preserve"> </w:t>
            </w:r>
            <w:r w:rsidRPr="00762F81">
              <w:rPr>
                <w:rFonts w:hint="cs"/>
                <w:b/>
                <w:szCs w:val="22"/>
                <w:rtl/>
              </w:rPr>
              <w:t>כל</w:t>
            </w:r>
            <w:r w:rsidRPr="00762F81">
              <w:rPr>
                <w:b/>
                <w:szCs w:val="22"/>
                <w:rtl/>
              </w:rPr>
              <w:t xml:space="preserve"> </w:t>
            </w:r>
            <w:r w:rsidRPr="00762F81">
              <w:rPr>
                <w:rFonts w:hint="cs"/>
                <w:b/>
                <w:szCs w:val="22"/>
                <w:rtl/>
              </w:rPr>
              <w:t>דף</w:t>
            </w:r>
            <w:r w:rsidRPr="00762F81">
              <w:rPr>
                <w:b/>
                <w:szCs w:val="22"/>
                <w:rtl/>
              </w:rPr>
              <w:t xml:space="preserve"> </w:t>
            </w:r>
            <w:r w:rsidRPr="00762F81">
              <w:rPr>
                <w:rFonts w:hint="cs"/>
                <w:b/>
                <w:szCs w:val="22"/>
                <w:rtl/>
              </w:rPr>
              <w:t>ודף</w:t>
            </w:r>
          </w:p>
          <w:p w:rsidR="008651B2" w:rsidRPr="009D1466" w:rsidRDefault="00AD5F3B" w:rsidP="002E4706">
            <w:pPr>
              <w:keepNext/>
              <w:numPr>
                <w:ilvl w:val="0"/>
                <w:numId w:val="5"/>
              </w:numPr>
              <w:tabs>
                <w:tab w:val="clear" w:pos="720"/>
              </w:tabs>
              <w:overflowPunct/>
              <w:autoSpaceDE/>
              <w:autoSpaceDN/>
              <w:adjustRightInd/>
              <w:spacing w:line="240" w:lineRule="auto"/>
              <w:ind w:left="568" w:hanging="284"/>
              <w:jc w:val="left"/>
              <w:textAlignment w:val="auto"/>
              <w:rPr>
                <w:b/>
              </w:rPr>
            </w:pPr>
            <w:r>
              <w:rPr>
                <w:rFonts w:hint="cs"/>
                <w:b/>
                <w:szCs w:val="22"/>
                <w:rtl/>
              </w:rPr>
              <w:t>מ</w:t>
            </w:r>
            <w:r w:rsidR="008651B2" w:rsidRPr="00762F81">
              <w:rPr>
                <w:rFonts w:hint="cs"/>
                <w:b/>
                <w:szCs w:val="22"/>
                <w:rtl/>
              </w:rPr>
              <w:t>כתבי</w:t>
            </w:r>
            <w:r w:rsidR="008651B2" w:rsidRPr="00762F81">
              <w:rPr>
                <w:b/>
                <w:szCs w:val="22"/>
                <w:rtl/>
              </w:rPr>
              <w:t xml:space="preserve"> </w:t>
            </w:r>
            <w:r w:rsidR="008651B2" w:rsidRPr="00762F81">
              <w:rPr>
                <w:rFonts w:hint="cs"/>
                <w:b/>
                <w:szCs w:val="22"/>
                <w:rtl/>
              </w:rPr>
              <w:t>הבהרה</w:t>
            </w:r>
            <w:r w:rsidR="008651B2" w:rsidRPr="00762F81">
              <w:rPr>
                <w:b/>
                <w:szCs w:val="22"/>
                <w:rtl/>
              </w:rPr>
              <w:t xml:space="preserve"> (</w:t>
            </w:r>
            <w:r w:rsidR="008651B2" w:rsidRPr="00762F81">
              <w:rPr>
                <w:rFonts w:hint="cs"/>
                <w:b/>
                <w:szCs w:val="22"/>
                <w:rtl/>
              </w:rPr>
              <w:t>אם</w:t>
            </w:r>
            <w:r w:rsidR="008651B2" w:rsidRPr="00762F81">
              <w:rPr>
                <w:b/>
                <w:szCs w:val="22"/>
                <w:rtl/>
              </w:rPr>
              <w:t xml:space="preserve"> </w:t>
            </w:r>
            <w:r w:rsidR="008651B2" w:rsidRPr="00762F81">
              <w:rPr>
                <w:rFonts w:hint="cs"/>
                <w:b/>
                <w:szCs w:val="22"/>
                <w:rtl/>
              </w:rPr>
              <w:t>י</w:t>
            </w:r>
            <w:r w:rsidR="008651B2">
              <w:rPr>
                <w:rFonts w:hint="cs"/>
                <w:b/>
                <w:szCs w:val="22"/>
                <w:rtl/>
              </w:rPr>
              <w:t>י</w:t>
            </w:r>
            <w:r w:rsidR="008651B2" w:rsidRPr="00762F81">
              <w:rPr>
                <w:rFonts w:hint="cs"/>
                <w:b/>
                <w:szCs w:val="22"/>
                <w:rtl/>
              </w:rPr>
              <w:t>שלחו</w:t>
            </w:r>
            <w:r w:rsidR="008651B2" w:rsidRPr="00762F81">
              <w:rPr>
                <w:b/>
                <w:szCs w:val="22"/>
                <w:rtl/>
              </w:rPr>
              <w:t xml:space="preserve"> </w:t>
            </w:r>
            <w:r w:rsidR="008651B2" w:rsidRPr="00762F81">
              <w:rPr>
                <w:rFonts w:hint="cs"/>
                <w:b/>
                <w:szCs w:val="22"/>
                <w:rtl/>
              </w:rPr>
              <w:t>למציעים</w:t>
            </w:r>
            <w:r w:rsidR="008651B2" w:rsidRPr="00762F81">
              <w:rPr>
                <w:b/>
                <w:szCs w:val="22"/>
                <w:rtl/>
              </w:rPr>
              <w:t>)</w:t>
            </w:r>
          </w:p>
        </w:tc>
        <w:tc>
          <w:tcPr>
            <w:tcW w:w="993" w:type="dxa"/>
          </w:tcPr>
          <w:p w:rsidR="008651B2" w:rsidRPr="009D1466" w:rsidRDefault="008651B2" w:rsidP="002E4706">
            <w:pPr>
              <w:keepNext/>
              <w:spacing w:line="240" w:lineRule="auto"/>
              <w:jc w:val="left"/>
              <w:rPr>
                <w:b/>
                <w:rtl/>
              </w:rPr>
            </w:pPr>
          </w:p>
          <w:p w:rsidR="008651B2" w:rsidRPr="00683F84" w:rsidRDefault="008651B2" w:rsidP="002E4706">
            <w:pPr>
              <w:keepNext/>
              <w:numPr>
                <w:ilvl w:val="0"/>
                <w:numId w:val="6"/>
              </w:numPr>
              <w:tabs>
                <w:tab w:val="clear" w:pos="720"/>
              </w:tabs>
              <w:overflowPunct/>
              <w:autoSpaceDE/>
              <w:autoSpaceDN/>
              <w:adjustRightInd/>
              <w:spacing w:line="240" w:lineRule="auto"/>
              <w:ind w:right="1440"/>
              <w:jc w:val="left"/>
              <w:textAlignment w:val="auto"/>
              <w:rPr>
                <w:b/>
              </w:rPr>
            </w:pPr>
            <w:r w:rsidRPr="00683F84">
              <w:rPr>
                <w:b/>
                <w:rtl/>
              </w:rPr>
              <w:t xml:space="preserve"> </w:t>
            </w:r>
          </w:p>
          <w:p w:rsidR="008651B2" w:rsidRPr="009D1466" w:rsidRDefault="008651B2" w:rsidP="002E4706">
            <w:pPr>
              <w:keepNext/>
              <w:numPr>
                <w:ilvl w:val="0"/>
                <w:numId w:val="7"/>
              </w:numPr>
              <w:tabs>
                <w:tab w:val="clear" w:pos="720"/>
              </w:tabs>
              <w:overflowPunct/>
              <w:autoSpaceDE/>
              <w:autoSpaceDN/>
              <w:adjustRightInd/>
              <w:spacing w:line="240" w:lineRule="auto"/>
              <w:ind w:right="1440"/>
              <w:jc w:val="left"/>
              <w:textAlignment w:val="auto"/>
              <w:rPr>
                <w:b/>
              </w:rPr>
            </w:pPr>
            <w:r w:rsidRPr="009D1466">
              <w:rPr>
                <w:b/>
                <w:rtl/>
              </w:rPr>
              <w:t xml:space="preserve"> </w:t>
            </w:r>
          </w:p>
          <w:p w:rsidR="008651B2" w:rsidRPr="009D1466" w:rsidRDefault="008651B2" w:rsidP="002E4706">
            <w:pPr>
              <w:keepNext/>
              <w:numPr>
                <w:ilvl w:val="0"/>
                <w:numId w:val="8"/>
              </w:numPr>
              <w:tabs>
                <w:tab w:val="clear" w:pos="720"/>
              </w:tabs>
              <w:overflowPunct/>
              <w:autoSpaceDE/>
              <w:autoSpaceDN/>
              <w:adjustRightInd/>
              <w:spacing w:line="240" w:lineRule="auto"/>
              <w:ind w:right="1440"/>
              <w:jc w:val="left"/>
              <w:textAlignment w:val="auto"/>
              <w:rPr>
                <w:b/>
              </w:rPr>
            </w:pPr>
            <w:r w:rsidRPr="009D1466">
              <w:rPr>
                <w:b/>
                <w:rtl/>
              </w:rPr>
              <w:t xml:space="preserve"> </w:t>
            </w:r>
          </w:p>
          <w:p w:rsidR="008651B2" w:rsidRPr="009D1466" w:rsidRDefault="008651B2" w:rsidP="002E4706">
            <w:pPr>
              <w:keepNext/>
              <w:overflowPunct/>
              <w:autoSpaceDE/>
              <w:autoSpaceDN/>
              <w:adjustRightInd/>
              <w:spacing w:line="240" w:lineRule="auto"/>
              <w:ind w:left="360" w:right="1440"/>
              <w:jc w:val="left"/>
              <w:textAlignment w:val="auto"/>
              <w:rPr>
                <w:b/>
              </w:rPr>
            </w:pPr>
          </w:p>
          <w:p w:rsidR="008651B2" w:rsidRPr="009D1466" w:rsidRDefault="008651B2" w:rsidP="002E4706">
            <w:pPr>
              <w:keepNext/>
              <w:spacing w:line="240" w:lineRule="auto"/>
              <w:ind w:left="1080" w:right="1440"/>
              <w:jc w:val="left"/>
              <w:rPr>
                <w:b/>
              </w:rPr>
            </w:pPr>
          </w:p>
        </w:tc>
      </w:tr>
      <w:tr w:rsidR="008651B2" w:rsidRPr="009D1466" w:rsidTr="002E4706">
        <w:tc>
          <w:tcPr>
            <w:tcW w:w="814" w:type="dxa"/>
            <w:shd w:val="clear" w:color="auto" w:fill="E0E0E0"/>
            <w:vAlign w:val="center"/>
          </w:tcPr>
          <w:p w:rsidR="008651B2" w:rsidRPr="009D1466" w:rsidRDefault="008651B2" w:rsidP="002E4706">
            <w:pPr>
              <w:pStyle w:val="af9"/>
              <w:keepNext/>
              <w:spacing w:line="240" w:lineRule="auto"/>
              <w:ind w:left="641"/>
              <w:rPr>
                <w:b/>
              </w:rPr>
            </w:pPr>
          </w:p>
        </w:tc>
        <w:tc>
          <w:tcPr>
            <w:tcW w:w="7938" w:type="dxa"/>
            <w:shd w:val="clear" w:color="auto" w:fill="E0E0E0"/>
          </w:tcPr>
          <w:p w:rsidR="008651B2" w:rsidRPr="009D1466" w:rsidRDefault="008651B2" w:rsidP="002E4706">
            <w:pPr>
              <w:keepNext/>
              <w:spacing w:line="240" w:lineRule="auto"/>
              <w:jc w:val="left"/>
              <w:rPr>
                <w:b/>
              </w:rPr>
            </w:pPr>
            <w:r w:rsidRPr="009D1466">
              <w:rPr>
                <w:rFonts w:hint="cs"/>
                <w:bCs/>
                <w:rtl/>
              </w:rPr>
              <w:t>נספחים</w:t>
            </w:r>
            <w:r w:rsidRPr="009D1466">
              <w:rPr>
                <w:b/>
                <w:rtl/>
              </w:rPr>
              <w:t>:</w:t>
            </w:r>
          </w:p>
        </w:tc>
        <w:tc>
          <w:tcPr>
            <w:tcW w:w="993" w:type="dxa"/>
            <w:shd w:val="clear" w:color="auto" w:fill="E0E0E0"/>
          </w:tcPr>
          <w:p w:rsidR="008651B2" w:rsidRPr="009D1466" w:rsidRDefault="008651B2" w:rsidP="002E4706">
            <w:pPr>
              <w:keepNext/>
              <w:spacing w:line="240" w:lineRule="auto"/>
              <w:jc w:val="left"/>
              <w:rPr>
                <w:b/>
              </w:rPr>
            </w:pPr>
          </w:p>
        </w:tc>
      </w:tr>
      <w:tr w:rsidR="008651B2" w:rsidRPr="009D1466" w:rsidTr="002E4706">
        <w:tc>
          <w:tcPr>
            <w:tcW w:w="814" w:type="dxa"/>
            <w:shd w:val="clear" w:color="auto" w:fill="E0E0E0"/>
            <w:vAlign w:val="center"/>
          </w:tcPr>
          <w:p w:rsidR="008651B2" w:rsidRPr="009D1466" w:rsidRDefault="008651B2" w:rsidP="002E4706">
            <w:pPr>
              <w:pStyle w:val="af9"/>
              <w:keepNext/>
              <w:numPr>
                <w:ilvl w:val="0"/>
                <w:numId w:val="29"/>
              </w:numPr>
              <w:overflowPunct/>
              <w:autoSpaceDE/>
              <w:autoSpaceDN/>
              <w:adjustRightInd/>
              <w:spacing w:line="240" w:lineRule="auto"/>
              <w:jc w:val="center"/>
              <w:textAlignment w:val="auto"/>
              <w:rPr>
                <w:b/>
              </w:rPr>
            </w:pPr>
          </w:p>
        </w:tc>
        <w:tc>
          <w:tcPr>
            <w:tcW w:w="7938" w:type="dxa"/>
            <w:vAlign w:val="center"/>
          </w:tcPr>
          <w:p w:rsidR="008651B2" w:rsidRPr="00762F81" w:rsidRDefault="008651B2" w:rsidP="002E4706">
            <w:pPr>
              <w:keepNext/>
              <w:numPr>
                <w:ilvl w:val="0"/>
                <w:numId w:val="5"/>
              </w:numPr>
              <w:tabs>
                <w:tab w:val="clear" w:pos="720"/>
              </w:tabs>
              <w:overflowPunct/>
              <w:autoSpaceDE/>
              <w:autoSpaceDN/>
              <w:adjustRightInd/>
              <w:spacing w:line="240" w:lineRule="auto"/>
              <w:ind w:left="568" w:hanging="284"/>
              <w:jc w:val="left"/>
              <w:textAlignment w:val="auto"/>
              <w:rPr>
                <w:b/>
                <w:rtl/>
              </w:rPr>
            </w:pPr>
            <w:r>
              <w:rPr>
                <w:rFonts w:hint="cs"/>
                <w:b/>
                <w:szCs w:val="22"/>
                <w:rtl/>
              </w:rPr>
              <w:t>נספח ב'1: טופס ההצעה</w:t>
            </w:r>
          </w:p>
        </w:tc>
        <w:tc>
          <w:tcPr>
            <w:tcW w:w="993" w:type="dxa"/>
            <w:vAlign w:val="center"/>
          </w:tcPr>
          <w:p w:rsidR="008651B2" w:rsidRPr="009D1466" w:rsidRDefault="008651B2" w:rsidP="002E4706">
            <w:pPr>
              <w:keepNext/>
              <w:numPr>
                <w:ilvl w:val="1"/>
                <w:numId w:val="5"/>
              </w:numPr>
              <w:tabs>
                <w:tab w:val="clear" w:pos="1440"/>
              </w:tabs>
              <w:overflowPunct/>
              <w:autoSpaceDE/>
              <w:autoSpaceDN/>
              <w:adjustRightInd/>
              <w:spacing w:line="240" w:lineRule="auto"/>
              <w:ind w:left="567" w:right="1440" w:hanging="249"/>
              <w:jc w:val="left"/>
              <w:textAlignment w:val="auto"/>
              <w:rPr>
                <w:b/>
              </w:rPr>
            </w:pPr>
          </w:p>
        </w:tc>
      </w:tr>
      <w:tr w:rsidR="008651B2" w:rsidRPr="009D1466" w:rsidTr="002E4706">
        <w:tc>
          <w:tcPr>
            <w:tcW w:w="814" w:type="dxa"/>
            <w:shd w:val="clear" w:color="auto" w:fill="E0E0E0"/>
            <w:vAlign w:val="center"/>
          </w:tcPr>
          <w:p w:rsidR="008651B2" w:rsidRPr="009D1466" w:rsidRDefault="008651B2" w:rsidP="002E4706">
            <w:pPr>
              <w:pStyle w:val="af9"/>
              <w:keepNext/>
              <w:numPr>
                <w:ilvl w:val="0"/>
                <w:numId w:val="29"/>
              </w:numPr>
              <w:overflowPunct/>
              <w:autoSpaceDE/>
              <w:autoSpaceDN/>
              <w:adjustRightInd/>
              <w:spacing w:line="240" w:lineRule="auto"/>
              <w:jc w:val="center"/>
              <w:textAlignment w:val="auto"/>
              <w:rPr>
                <w:b/>
              </w:rPr>
            </w:pPr>
          </w:p>
        </w:tc>
        <w:tc>
          <w:tcPr>
            <w:tcW w:w="7938" w:type="dxa"/>
          </w:tcPr>
          <w:p w:rsidR="008651B2" w:rsidRPr="002A1C1E" w:rsidRDefault="008651B2" w:rsidP="002E4706">
            <w:pPr>
              <w:keepNext/>
              <w:numPr>
                <w:ilvl w:val="0"/>
                <w:numId w:val="5"/>
              </w:numPr>
              <w:tabs>
                <w:tab w:val="clear" w:pos="720"/>
              </w:tabs>
              <w:overflowPunct/>
              <w:autoSpaceDE/>
              <w:autoSpaceDN/>
              <w:adjustRightInd/>
              <w:spacing w:line="240" w:lineRule="auto"/>
              <w:ind w:left="568" w:hanging="284"/>
              <w:jc w:val="left"/>
              <w:textAlignment w:val="auto"/>
              <w:rPr>
                <w:b/>
                <w:rtl/>
              </w:rPr>
            </w:pPr>
            <w:r>
              <w:rPr>
                <w:rFonts w:hint="cs"/>
                <w:b/>
                <w:szCs w:val="22"/>
                <w:rtl/>
              </w:rPr>
              <w:t xml:space="preserve">נספח ב'2: </w:t>
            </w:r>
            <w:r w:rsidR="00FD7411">
              <w:rPr>
                <w:rFonts w:hint="cs"/>
                <w:b/>
                <w:szCs w:val="22"/>
                <w:rtl/>
              </w:rPr>
              <w:t>ניסיון</w:t>
            </w:r>
            <w:r w:rsidRPr="002A1C1E">
              <w:rPr>
                <w:rFonts w:hint="cs"/>
                <w:b/>
                <w:szCs w:val="22"/>
                <w:rtl/>
              </w:rPr>
              <w:t xml:space="preserve"> המ</w:t>
            </w:r>
            <w:r>
              <w:rPr>
                <w:rFonts w:hint="cs"/>
                <w:b/>
                <w:szCs w:val="22"/>
                <w:rtl/>
              </w:rPr>
              <w:t>ציע</w:t>
            </w:r>
            <w:r w:rsidR="00FD7411">
              <w:rPr>
                <w:rFonts w:hint="cs"/>
                <w:b/>
                <w:szCs w:val="22"/>
                <w:rtl/>
              </w:rPr>
              <w:t xml:space="preserve"> והתחייבויותיו</w:t>
            </w:r>
          </w:p>
        </w:tc>
        <w:tc>
          <w:tcPr>
            <w:tcW w:w="993" w:type="dxa"/>
            <w:vAlign w:val="center"/>
          </w:tcPr>
          <w:p w:rsidR="008651B2" w:rsidRPr="009D1466" w:rsidRDefault="008651B2" w:rsidP="002E4706">
            <w:pPr>
              <w:keepNext/>
              <w:numPr>
                <w:ilvl w:val="1"/>
                <w:numId w:val="5"/>
              </w:numPr>
              <w:tabs>
                <w:tab w:val="clear" w:pos="1440"/>
              </w:tabs>
              <w:overflowPunct/>
              <w:autoSpaceDE/>
              <w:autoSpaceDN/>
              <w:adjustRightInd/>
              <w:spacing w:line="240" w:lineRule="auto"/>
              <w:ind w:left="567" w:right="1440" w:hanging="249"/>
              <w:jc w:val="left"/>
              <w:textAlignment w:val="auto"/>
              <w:rPr>
                <w:b/>
              </w:rPr>
            </w:pPr>
          </w:p>
        </w:tc>
      </w:tr>
      <w:tr w:rsidR="008651B2" w:rsidRPr="009D1466" w:rsidTr="002E4706">
        <w:tc>
          <w:tcPr>
            <w:tcW w:w="814" w:type="dxa"/>
            <w:shd w:val="clear" w:color="auto" w:fill="E0E0E0"/>
            <w:vAlign w:val="center"/>
          </w:tcPr>
          <w:p w:rsidR="008651B2" w:rsidRPr="009D1466" w:rsidRDefault="008651B2" w:rsidP="002E4706">
            <w:pPr>
              <w:pStyle w:val="af9"/>
              <w:keepNext/>
              <w:numPr>
                <w:ilvl w:val="0"/>
                <w:numId w:val="29"/>
              </w:numPr>
              <w:overflowPunct/>
              <w:autoSpaceDE/>
              <w:autoSpaceDN/>
              <w:adjustRightInd/>
              <w:spacing w:line="240" w:lineRule="auto"/>
              <w:jc w:val="center"/>
              <w:textAlignment w:val="auto"/>
              <w:rPr>
                <w:b/>
              </w:rPr>
            </w:pPr>
          </w:p>
        </w:tc>
        <w:tc>
          <w:tcPr>
            <w:tcW w:w="7938" w:type="dxa"/>
          </w:tcPr>
          <w:p w:rsidR="008651B2" w:rsidRDefault="008651B2" w:rsidP="002E4706">
            <w:pPr>
              <w:keepNext/>
              <w:numPr>
                <w:ilvl w:val="0"/>
                <w:numId w:val="5"/>
              </w:numPr>
              <w:tabs>
                <w:tab w:val="clear" w:pos="720"/>
              </w:tabs>
              <w:overflowPunct/>
              <w:autoSpaceDE/>
              <w:autoSpaceDN/>
              <w:adjustRightInd/>
              <w:spacing w:line="240" w:lineRule="auto"/>
              <w:ind w:left="568" w:hanging="284"/>
              <w:jc w:val="left"/>
              <w:textAlignment w:val="auto"/>
              <w:rPr>
                <w:b/>
                <w:rtl/>
              </w:rPr>
            </w:pPr>
            <w:r>
              <w:rPr>
                <w:rFonts w:hint="cs"/>
                <w:b/>
                <w:szCs w:val="22"/>
                <w:rtl/>
              </w:rPr>
              <w:t xml:space="preserve">נספח ב'3: פרטי </w:t>
            </w:r>
            <w:r w:rsidR="00941BC2">
              <w:rPr>
                <w:rFonts w:hint="cs"/>
                <w:b/>
                <w:szCs w:val="22"/>
                <w:rtl/>
              </w:rPr>
              <w:t>מנהל</w:t>
            </w:r>
            <w:r w:rsidR="00CF7005">
              <w:rPr>
                <w:rFonts w:hint="cs"/>
                <w:b/>
                <w:szCs w:val="22"/>
                <w:rtl/>
              </w:rPr>
              <w:t xml:space="preserve"> הפרויקט</w:t>
            </w:r>
            <w:r>
              <w:rPr>
                <w:rFonts w:hint="cs"/>
                <w:b/>
                <w:szCs w:val="22"/>
                <w:rtl/>
              </w:rPr>
              <w:t xml:space="preserve"> וניסיונו</w:t>
            </w:r>
          </w:p>
        </w:tc>
        <w:tc>
          <w:tcPr>
            <w:tcW w:w="993" w:type="dxa"/>
            <w:vAlign w:val="center"/>
          </w:tcPr>
          <w:p w:rsidR="008651B2" w:rsidRPr="009D1466" w:rsidRDefault="008651B2" w:rsidP="002E4706">
            <w:pPr>
              <w:keepNext/>
              <w:numPr>
                <w:ilvl w:val="1"/>
                <w:numId w:val="5"/>
              </w:numPr>
              <w:tabs>
                <w:tab w:val="clear" w:pos="1440"/>
              </w:tabs>
              <w:overflowPunct/>
              <w:autoSpaceDE/>
              <w:autoSpaceDN/>
              <w:adjustRightInd/>
              <w:spacing w:line="240" w:lineRule="auto"/>
              <w:ind w:left="567" w:right="1440" w:hanging="249"/>
              <w:jc w:val="left"/>
              <w:textAlignment w:val="auto"/>
              <w:rPr>
                <w:b/>
              </w:rPr>
            </w:pPr>
          </w:p>
        </w:tc>
      </w:tr>
      <w:tr w:rsidR="008651B2" w:rsidRPr="009D1466" w:rsidTr="002E4706">
        <w:tc>
          <w:tcPr>
            <w:tcW w:w="814" w:type="dxa"/>
            <w:shd w:val="clear" w:color="auto" w:fill="E0E0E0"/>
            <w:vAlign w:val="center"/>
          </w:tcPr>
          <w:p w:rsidR="008651B2" w:rsidRPr="009D1466" w:rsidRDefault="008651B2" w:rsidP="002E4706">
            <w:pPr>
              <w:pStyle w:val="af9"/>
              <w:keepNext/>
              <w:numPr>
                <w:ilvl w:val="0"/>
                <w:numId w:val="29"/>
              </w:numPr>
              <w:overflowPunct/>
              <w:autoSpaceDE/>
              <w:autoSpaceDN/>
              <w:adjustRightInd/>
              <w:spacing w:line="240" w:lineRule="auto"/>
              <w:jc w:val="center"/>
              <w:textAlignment w:val="auto"/>
              <w:rPr>
                <w:b/>
              </w:rPr>
            </w:pPr>
          </w:p>
        </w:tc>
        <w:tc>
          <w:tcPr>
            <w:tcW w:w="7938" w:type="dxa"/>
          </w:tcPr>
          <w:p w:rsidR="008651B2" w:rsidRDefault="008651B2" w:rsidP="002E4706">
            <w:pPr>
              <w:keepNext/>
              <w:numPr>
                <w:ilvl w:val="0"/>
                <w:numId w:val="5"/>
              </w:numPr>
              <w:tabs>
                <w:tab w:val="clear" w:pos="720"/>
              </w:tabs>
              <w:overflowPunct/>
              <w:autoSpaceDE/>
              <w:autoSpaceDN/>
              <w:adjustRightInd/>
              <w:spacing w:line="240" w:lineRule="auto"/>
              <w:ind w:left="568" w:hanging="284"/>
              <w:jc w:val="left"/>
              <w:textAlignment w:val="auto"/>
              <w:rPr>
                <w:b/>
                <w:rtl/>
              </w:rPr>
            </w:pPr>
            <w:r>
              <w:rPr>
                <w:rFonts w:hint="cs"/>
                <w:b/>
                <w:szCs w:val="22"/>
                <w:rtl/>
              </w:rPr>
              <w:t xml:space="preserve">נספח ב'4: </w:t>
            </w:r>
            <w:r w:rsidR="00882818">
              <w:rPr>
                <w:rFonts w:hint="cs"/>
                <w:b/>
                <w:szCs w:val="22"/>
                <w:rtl/>
              </w:rPr>
              <w:t xml:space="preserve">פרטי </w:t>
            </w:r>
            <w:r w:rsidR="008451C3">
              <w:rPr>
                <w:rFonts w:hint="cs"/>
                <w:b/>
                <w:szCs w:val="22"/>
                <w:rtl/>
              </w:rPr>
              <w:t>אנשי סגל ההוראה</w:t>
            </w:r>
          </w:p>
        </w:tc>
        <w:tc>
          <w:tcPr>
            <w:tcW w:w="993" w:type="dxa"/>
            <w:vAlign w:val="center"/>
          </w:tcPr>
          <w:p w:rsidR="008651B2" w:rsidRPr="009D1466" w:rsidRDefault="008651B2" w:rsidP="002E4706">
            <w:pPr>
              <w:keepNext/>
              <w:numPr>
                <w:ilvl w:val="1"/>
                <w:numId w:val="5"/>
              </w:numPr>
              <w:tabs>
                <w:tab w:val="clear" w:pos="1440"/>
              </w:tabs>
              <w:overflowPunct/>
              <w:autoSpaceDE/>
              <w:autoSpaceDN/>
              <w:adjustRightInd/>
              <w:spacing w:line="240" w:lineRule="auto"/>
              <w:ind w:left="567" w:right="1440" w:hanging="249"/>
              <w:jc w:val="left"/>
              <w:textAlignment w:val="auto"/>
              <w:rPr>
                <w:b/>
              </w:rPr>
            </w:pPr>
          </w:p>
        </w:tc>
      </w:tr>
      <w:tr w:rsidR="00245094" w:rsidRPr="009D1466" w:rsidTr="00C91F11">
        <w:trPr>
          <w:trHeight w:val="221"/>
        </w:trPr>
        <w:tc>
          <w:tcPr>
            <w:tcW w:w="814" w:type="dxa"/>
            <w:shd w:val="clear" w:color="auto" w:fill="E0E0E0"/>
            <w:vAlign w:val="center"/>
          </w:tcPr>
          <w:p w:rsidR="00245094" w:rsidRPr="009D1466" w:rsidRDefault="00245094" w:rsidP="002E4706">
            <w:pPr>
              <w:pStyle w:val="af9"/>
              <w:keepNext/>
              <w:numPr>
                <w:ilvl w:val="0"/>
                <w:numId w:val="29"/>
              </w:numPr>
              <w:overflowPunct/>
              <w:autoSpaceDE/>
              <w:autoSpaceDN/>
              <w:adjustRightInd/>
              <w:spacing w:line="240" w:lineRule="auto"/>
              <w:jc w:val="center"/>
              <w:textAlignment w:val="auto"/>
              <w:rPr>
                <w:b/>
              </w:rPr>
            </w:pPr>
          </w:p>
        </w:tc>
        <w:tc>
          <w:tcPr>
            <w:tcW w:w="7938" w:type="dxa"/>
          </w:tcPr>
          <w:p w:rsidR="00245094" w:rsidRDefault="00245094" w:rsidP="002E4706">
            <w:pPr>
              <w:keepNext/>
              <w:numPr>
                <w:ilvl w:val="0"/>
                <w:numId w:val="5"/>
              </w:numPr>
              <w:tabs>
                <w:tab w:val="clear" w:pos="720"/>
              </w:tabs>
              <w:overflowPunct/>
              <w:autoSpaceDE/>
              <w:autoSpaceDN/>
              <w:adjustRightInd/>
              <w:spacing w:line="240" w:lineRule="auto"/>
              <w:ind w:left="568" w:hanging="284"/>
              <w:jc w:val="left"/>
              <w:textAlignment w:val="auto"/>
              <w:rPr>
                <w:b/>
                <w:szCs w:val="22"/>
                <w:rtl/>
              </w:rPr>
            </w:pPr>
            <w:r>
              <w:rPr>
                <w:rFonts w:hint="cs"/>
                <w:b/>
                <w:szCs w:val="22"/>
                <w:rtl/>
              </w:rPr>
              <w:t>נספח ב'5: תיאור ה</w:t>
            </w:r>
            <w:r w:rsidR="00D53208">
              <w:rPr>
                <w:rFonts w:hint="cs"/>
                <w:b/>
                <w:szCs w:val="22"/>
                <w:rtl/>
              </w:rPr>
              <w:t>פרויקט</w:t>
            </w:r>
          </w:p>
        </w:tc>
        <w:tc>
          <w:tcPr>
            <w:tcW w:w="993" w:type="dxa"/>
            <w:vAlign w:val="center"/>
          </w:tcPr>
          <w:p w:rsidR="00245094" w:rsidRPr="009D1466" w:rsidRDefault="00245094" w:rsidP="002E4706">
            <w:pPr>
              <w:keepNext/>
              <w:numPr>
                <w:ilvl w:val="1"/>
                <w:numId w:val="5"/>
              </w:numPr>
              <w:tabs>
                <w:tab w:val="clear" w:pos="1440"/>
              </w:tabs>
              <w:overflowPunct/>
              <w:autoSpaceDE/>
              <w:autoSpaceDN/>
              <w:adjustRightInd/>
              <w:spacing w:line="240" w:lineRule="auto"/>
              <w:ind w:left="567" w:right="1440" w:hanging="249"/>
              <w:jc w:val="left"/>
              <w:textAlignment w:val="auto"/>
              <w:rPr>
                <w:b/>
              </w:rPr>
            </w:pPr>
          </w:p>
        </w:tc>
      </w:tr>
      <w:tr w:rsidR="008651B2" w:rsidRPr="009D1466" w:rsidTr="002E4706">
        <w:tc>
          <w:tcPr>
            <w:tcW w:w="814" w:type="dxa"/>
            <w:shd w:val="clear" w:color="auto" w:fill="E0E0E0"/>
            <w:vAlign w:val="center"/>
          </w:tcPr>
          <w:p w:rsidR="008651B2" w:rsidRPr="009D1466" w:rsidRDefault="008651B2" w:rsidP="002E4706">
            <w:pPr>
              <w:pStyle w:val="af9"/>
              <w:keepNext/>
              <w:numPr>
                <w:ilvl w:val="0"/>
                <w:numId w:val="29"/>
              </w:numPr>
              <w:overflowPunct/>
              <w:autoSpaceDE/>
              <w:autoSpaceDN/>
              <w:adjustRightInd/>
              <w:spacing w:line="240" w:lineRule="auto"/>
              <w:jc w:val="center"/>
              <w:textAlignment w:val="auto"/>
              <w:rPr>
                <w:b/>
              </w:rPr>
            </w:pPr>
          </w:p>
        </w:tc>
        <w:tc>
          <w:tcPr>
            <w:tcW w:w="7938" w:type="dxa"/>
          </w:tcPr>
          <w:p w:rsidR="008651B2" w:rsidRPr="00762F81" w:rsidRDefault="008651B2" w:rsidP="002E4706">
            <w:pPr>
              <w:keepNext/>
              <w:numPr>
                <w:ilvl w:val="0"/>
                <w:numId w:val="5"/>
              </w:numPr>
              <w:tabs>
                <w:tab w:val="clear" w:pos="720"/>
              </w:tabs>
              <w:overflowPunct/>
              <w:autoSpaceDE/>
              <w:autoSpaceDN/>
              <w:adjustRightInd/>
              <w:spacing w:line="240" w:lineRule="auto"/>
              <w:ind w:left="568" w:hanging="284"/>
              <w:jc w:val="left"/>
              <w:textAlignment w:val="auto"/>
              <w:rPr>
                <w:b/>
              </w:rPr>
            </w:pPr>
            <w:r w:rsidRPr="00762F81">
              <w:rPr>
                <w:rFonts w:hint="cs"/>
                <w:b/>
                <w:szCs w:val="22"/>
                <w:rtl/>
              </w:rPr>
              <w:t>נספח</w:t>
            </w:r>
            <w:r w:rsidRPr="00762F81">
              <w:rPr>
                <w:b/>
                <w:szCs w:val="22"/>
                <w:rtl/>
              </w:rPr>
              <w:t xml:space="preserve"> </w:t>
            </w:r>
            <w:r w:rsidR="00245094">
              <w:rPr>
                <w:rFonts w:hint="cs"/>
                <w:b/>
                <w:szCs w:val="22"/>
                <w:rtl/>
              </w:rPr>
              <w:t>ב</w:t>
            </w:r>
            <w:r w:rsidR="00245094" w:rsidRPr="00762F81">
              <w:rPr>
                <w:b/>
                <w:szCs w:val="22"/>
                <w:rtl/>
              </w:rPr>
              <w:t>'</w:t>
            </w:r>
            <w:r w:rsidR="00245094">
              <w:rPr>
                <w:rFonts w:hint="cs"/>
                <w:b/>
                <w:szCs w:val="22"/>
                <w:rtl/>
              </w:rPr>
              <w:t>6</w:t>
            </w:r>
            <w:r w:rsidRPr="00762F81">
              <w:rPr>
                <w:b/>
                <w:szCs w:val="22"/>
                <w:rtl/>
              </w:rPr>
              <w:t xml:space="preserve">: </w:t>
            </w:r>
            <w:r w:rsidR="003B526A">
              <w:rPr>
                <w:rFonts w:hint="cs"/>
                <w:b/>
                <w:szCs w:val="22"/>
                <w:rtl/>
              </w:rPr>
              <w:t>ערבות ההצעה</w:t>
            </w:r>
          </w:p>
        </w:tc>
        <w:tc>
          <w:tcPr>
            <w:tcW w:w="993" w:type="dxa"/>
            <w:vAlign w:val="center"/>
          </w:tcPr>
          <w:p w:rsidR="008651B2" w:rsidRPr="009D1466" w:rsidRDefault="008651B2" w:rsidP="002E4706">
            <w:pPr>
              <w:keepNext/>
              <w:numPr>
                <w:ilvl w:val="1"/>
                <w:numId w:val="5"/>
              </w:numPr>
              <w:tabs>
                <w:tab w:val="clear" w:pos="1440"/>
              </w:tabs>
              <w:overflowPunct/>
              <w:autoSpaceDE/>
              <w:autoSpaceDN/>
              <w:adjustRightInd/>
              <w:spacing w:line="240" w:lineRule="auto"/>
              <w:ind w:left="567" w:right="1440" w:hanging="249"/>
              <w:jc w:val="left"/>
              <w:textAlignment w:val="auto"/>
              <w:rPr>
                <w:b/>
              </w:rPr>
            </w:pPr>
          </w:p>
        </w:tc>
      </w:tr>
      <w:tr w:rsidR="008451C3" w:rsidRPr="009D1466" w:rsidTr="002E4706">
        <w:tc>
          <w:tcPr>
            <w:tcW w:w="814" w:type="dxa"/>
            <w:shd w:val="clear" w:color="auto" w:fill="E0E0E0"/>
            <w:vAlign w:val="center"/>
          </w:tcPr>
          <w:p w:rsidR="008451C3" w:rsidRPr="009D1466" w:rsidRDefault="008451C3" w:rsidP="002E4706">
            <w:pPr>
              <w:pStyle w:val="af9"/>
              <w:keepNext/>
              <w:numPr>
                <w:ilvl w:val="0"/>
                <w:numId w:val="29"/>
              </w:numPr>
              <w:overflowPunct/>
              <w:autoSpaceDE/>
              <w:autoSpaceDN/>
              <w:adjustRightInd/>
              <w:spacing w:line="240" w:lineRule="auto"/>
              <w:jc w:val="center"/>
              <w:textAlignment w:val="auto"/>
              <w:rPr>
                <w:b/>
              </w:rPr>
            </w:pPr>
          </w:p>
        </w:tc>
        <w:tc>
          <w:tcPr>
            <w:tcW w:w="7938" w:type="dxa"/>
          </w:tcPr>
          <w:p w:rsidR="008451C3" w:rsidRPr="00762F81" w:rsidRDefault="008451C3" w:rsidP="002E4706">
            <w:pPr>
              <w:keepNext/>
              <w:numPr>
                <w:ilvl w:val="0"/>
                <w:numId w:val="5"/>
              </w:numPr>
              <w:tabs>
                <w:tab w:val="clear" w:pos="720"/>
              </w:tabs>
              <w:overflowPunct/>
              <w:autoSpaceDE/>
              <w:autoSpaceDN/>
              <w:adjustRightInd/>
              <w:spacing w:line="240" w:lineRule="auto"/>
              <w:ind w:left="568" w:hanging="284"/>
              <w:jc w:val="left"/>
              <w:textAlignment w:val="auto"/>
              <w:rPr>
                <w:b/>
                <w:szCs w:val="22"/>
                <w:rtl/>
              </w:rPr>
            </w:pPr>
            <w:r>
              <w:rPr>
                <w:rFonts w:hint="cs"/>
                <w:b/>
                <w:szCs w:val="22"/>
                <w:rtl/>
              </w:rPr>
              <w:t xml:space="preserve">נספח </w:t>
            </w:r>
            <w:r w:rsidR="00245094">
              <w:rPr>
                <w:rFonts w:hint="cs"/>
                <w:b/>
                <w:szCs w:val="22"/>
                <w:rtl/>
              </w:rPr>
              <w:t>ב'7</w:t>
            </w:r>
            <w:r>
              <w:rPr>
                <w:rFonts w:hint="cs"/>
                <w:b/>
                <w:szCs w:val="22"/>
                <w:rtl/>
              </w:rPr>
              <w:t xml:space="preserve">: </w:t>
            </w:r>
            <w:r w:rsidR="003B526A" w:rsidRPr="00762F81">
              <w:rPr>
                <w:rFonts w:hint="cs"/>
                <w:b/>
                <w:szCs w:val="22"/>
                <w:rtl/>
              </w:rPr>
              <w:t>תצהיר</w:t>
            </w:r>
            <w:r w:rsidR="003B526A" w:rsidRPr="00762F81">
              <w:rPr>
                <w:b/>
                <w:szCs w:val="22"/>
                <w:rtl/>
              </w:rPr>
              <w:t xml:space="preserve"> </w:t>
            </w:r>
            <w:r w:rsidR="003B526A" w:rsidRPr="00762F81">
              <w:rPr>
                <w:rFonts w:hint="cs"/>
                <w:b/>
                <w:szCs w:val="22"/>
                <w:rtl/>
              </w:rPr>
              <w:t>בדבר</w:t>
            </w:r>
            <w:r w:rsidR="003B526A" w:rsidRPr="00762F81">
              <w:rPr>
                <w:b/>
                <w:szCs w:val="22"/>
                <w:rtl/>
              </w:rPr>
              <w:t xml:space="preserve"> </w:t>
            </w:r>
            <w:r w:rsidR="003B526A" w:rsidRPr="00762F81">
              <w:rPr>
                <w:rFonts w:hint="cs"/>
                <w:b/>
                <w:szCs w:val="22"/>
                <w:rtl/>
              </w:rPr>
              <w:t>ה</w:t>
            </w:r>
            <w:r w:rsidR="003B526A">
              <w:rPr>
                <w:rFonts w:hint="cs"/>
                <w:b/>
                <w:szCs w:val="22"/>
                <w:rtl/>
              </w:rPr>
              <w:t>י</w:t>
            </w:r>
            <w:r w:rsidR="003B526A" w:rsidRPr="00762F81">
              <w:rPr>
                <w:rFonts w:hint="cs"/>
                <w:b/>
                <w:szCs w:val="22"/>
                <w:rtl/>
              </w:rPr>
              <w:t>עדר</w:t>
            </w:r>
            <w:r w:rsidR="003B526A" w:rsidRPr="00762F81">
              <w:rPr>
                <w:b/>
                <w:szCs w:val="22"/>
                <w:rtl/>
              </w:rPr>
              <w:t xml:space="preserve"> </w:t>
            </w:r>
            <w:r w:rsidR="003B526A" w:rsidRPr="00762F81">
              <w:rPr>
                <w:rFonts w:hint="cs"/>
                <w:b/>
                <w:szCs w:val="22"/>
                <w:rtl/>
              </w:rPr>
              <w:t>הרשעות</w:t>
            </w:r>
            <w:r w:rsidR="003B526A" w:rsidRPr="00762F81">
              <w:rPr>
                <w:b/>
                <w:szCs w:val="22"/>
                <w:rtl/>
              </w:rPr>
              <w:t xml:space="preserve"> </w:t>
            </w:r>
            <w:r w:rsidR="003B526A" w:rsidRPr="00762F81">
              <w:rPr>
                <w:rFonts w:hint="cs"/>
                <w:b/>
                <w:szCs w:val="22"/>
                <w:rtl/>
              </w:rPr>
              <w:t>לפי</w:t>
            </w:r>
            <w:r w:rsidR="003B526A" w:rsidRPr="00762F81">
              <w:rPr>
                <w:b/>
                <w:szCs w:val="22"/>
                <w:rtl/>
              </w:rPr>
              <w:t xml:space="preserve"> </w:t>
            </w:r>
            <w:r w:rsidR="003B526A" w:rsidRPr="00762F81">
              <w:rPr>
                <w:rFonts w:hint="cs"/>
                <w:b/>
                <w:szCs w:val="22"/>
                <w:rtl/>
              </w:rPr>
              <w:t>חוק</w:t>
            </w:r>
            <w:r w:rsidR="003B526A" w:rsidRPr="00762F81">
              <w:rPr>
                <w:b/>
                <w:szCs w:val="22"/>
                <w:rtl/>
              </w:rPr>
              <w:t xml:space="preserve"> </w:t>
            </w:r>
            <w:r w:rsidR="003B526A" w:rsidRPr="00762F81">
              <w:rPr>
                <w:rFonts w:hint="cs"/>
                <w:b/>
                <w:szCs w:val="22"/>
                <w:rtl/>
              </w:rPr>
              <w:t>עובדים</w:t>
            </w:r>
            <w:r w:rsidR="003B526A" w:rsidRPr="00762F81">
              <w:rPr>
                <w:b/>
                <w:szCs w:val="22"/>
                <w:rtl/>
              </w:rPr>
              <w:t xml:space="preserve"> </w:t>
            </w:r>
            <w:r w:rsidR="003B526A" w:rsidRPr="00762F81">
              <w:rPr>
                <w:rFonts w:hint="cs"/>
                <w:b/>
                <w:szCs w:val="22"/>
                <w:rtl/>
              </w:rPr>
              <w:t>זרים</w:t>
            </w:r>
            <w:r w:rsidR="003B526A" w:rsidRPr="00762F81">
              <w:rPr>
                <w:b/>
                <w:szCs w:val="22"/>
                <w:rtl/>
              </w:rPr>
              <w:t xml:space="preserve"> </w:t>
            </w:r>
            <w:r w:rsidR="003B526A" w:rsidRPr="00762F81">
              <w:rPr>
                <w:rFonts w:hint="cs"/>
                <w:b/>
                <w:szCs w:val="22"/>
                <w:rtl/>
              </w:rPr>
              <w:t>כדין</w:t>
            </w:r>
            <w:r w:rsidR="003B526A" w:rsidRPr="00762F81">
              <w:rPr>
                <w:b/>
                <w:szCs w:val="22"/>
                <w:rtl/>
              </w:rPr>
              <w:t xml:space="preserve"> </w:t>
            </w:r>
            <w:r w:rsidR="003B526A" w:rsidRPr="00762F81">
              <w:rPr>
                <w:rFonts w:hint="cs"/>
                <w:b/>
                <w:szCs w:val="22"/>
                <w:rtl/>
              </w:rPr>
              <w:t>וחוק</w:t>
            </w:r>
            <w:r w:rsidR="003B526A" w:rsidRPr="00762F81">
              <w:rPr>
                <w:b/>
                <w:szCs w:val="22"/>
                <w:rtl/>
              </w:rPr>
              <w:t xml:space="preserve"> </w:t>
            </w:r>
            <w:r w:rsidR="003B526A" w:rsidRPr="00762F81">
              <w:rPr>
                <w:rFonts w:hint="cs"/>
                <w:b/>
                <w:szCs w:val="22"/>
                <w:rtl/>
              </w:rPr>
              <w:t>שכר</w:t>
            </w:r>
            <w:r w:rsidR="003B526A" w:rsidRPr="00762F81">
              <w:rPr>
                <w:b/>
                <w:szCs w:val="22"/>
                <w:rtl/>
              </w:rPr>
              <w:t xml:space="preserve"> </w:t>
            </w:r>
            <w:r w:rsidR="003B526A" w:rsidRPr="00762F81">
              <w:rPr>
                <w:rFonts w:hint="cs"/>
                <w:b/>
                <w:szCs w:val="22"/>
                <w:rtl/>
              </w:rPr>
              <w:t>מינימום</w:t>
            </w:r>
            <w:r w:rsidR="003B526A">
              <w:rPr>
                <w:rFonts w:hint="cs"/>
                <w:b/>
                <w:szCs w:val="22"/>
                <w:rtl/>
              </w:rPr>
              <w:t xml:space="preserve"> </w:t>
            </w:r>
          </w:p>
        </w:tc>
        <w:tc>
          <w:tcPr>
            <w:tcW w:w="993" w:type="dxa"/>
            <w:vAlign w:val="center"/>
          </w:tcPr>
          <w:p w:rsidR="008451C3" w:rsidRPr="009D1466" w:rsidRDefault="008451C3" w:rsidP="002E4706">
            <w:pPr>
              <w:keepNext/>
              <w:numPr>
                <w:ilvl w:val="1"/>
                <w:numId w:val="5"/>
              </w:numPr>
              <w:tabs>
                <w:tab w:val="clear" w:pos="1440"/>
              </w:tabs>
              <w:overflowPunct/>
              <w:autoSpaceDE/>
              <w:autoSpaceDN/>
              <w:adjustRightInd/>
              <w:spacing w:line="240" w:lineRule="auto"/>
              <w:ind w:left="567" w:right="1440" w:hanging="249"/>
              <w:jc w:val="left"/>
              <w:textAlignment w:val="auto"/>
              <w:rPr>
                <w:b/>
              </w:rPr>
            </w:pPr>
          </w:p>
        </w:tc>
      </w:tr>
      <w:tr w:rsidR="008651B2" w:rsidRPr="009D1466" w:rsidTr="002E4706">
        <w:tc>
          <w:tcPr>
            <w:tcW w:w="814" w:type="dxa"/>
            <w:shd w:val="clear" w:color="auto" w:fill="E0E0E0"/>
            <w:vAlign w:val="center"/>
          </w:tcPr>
          <w:p w:rsidR="008651B2" w:rsidRPr="009D1466" w:rsidRDefault="008651B2" w:rsidP="002E4706">
            <w:pPr>
              <w:pStyle w:val="af9"/>
              <w:keepNext/>
              <w:numPr>
                <w:ilvl w:val="0"/>
                <w:numId w:val="29"/>
              </w:numPr>
              <w:overflowPunct/>
              <w:autoSpaceDE/>
              <w:autoSpaceDN/>
              <w:adjustRightInd/>
              <w:spacing w:line="240" w:lineRule="auto"/>
              <w:jc w:val="center"/>
              <w:textAlignment w:val="auto"/>
              <w:rPr>
                <w:b/>
              </w:rPr>
            </w:pPr>
          </w:p>
        </w:tc>
        <w:tc>
          <w:tcPr>
            <w:tcW w:w="7938" w:type="dxa"/>
          </w:tcPr>
          <w:p w:rsidR="008651B2" w:rsidRPr="00762F81" w:rsidRDefault="008651B2" w:rsidP="002E4706">
            <w:pPr>
              <w:keepNext/>
              <w:numPr>
                <w:ilvl w:val="0"/>
                <w:numId w:val="5"/>
              </w:numPr>
              <w:tabs>
                <w:tab w:val="clear" w:pos="720"/>
              </w:tabs>
              <w:overflowPunct/>
              <w:autoSpaceDE/>
              <w:autoSpaceDN/>
              <w:adjustRightInd/>
              <w:spacing w:line="240" w:lineRule="auto"/>
              <w:ind w:left="568" w:hanging="284"/>
              <w:jc w:val="left"/>
              <w:textAlignment w:val="auto"/>
              <w:rPr>
                <w:b/>
              </w:rPr>
            </w:pPr>
            <w:r w:rsidRPr="00762F81">
              <w:rPr>
                <w:rFonts w:hint="cs"/>
                <w:b/>
                <w:szCs w:val="22"/>
                <w:rtl/>
              </w:rPr>
              <w:t>נספח</w:t>
            </w:r>
            <w:r w:rsidRPr="00762F81">
              <w:rPr>
                <w:b/>
                <w:szCs w:val="22"/>
                <w:rtl/>
              </w:rPr>
              <w:t xml:space="preserve"> </w:t>
            </w:r>
            <w:r w:rsidR="003B526A">
              <w:rPr>
                <w:rFonts w:hint="cs"/>
                <w:b/>
                <w:szCs w:val="22"/>
                <w:rtl/>
              </w:rPr>
              <w:t>ב'8</w:t>
            </w:r>
            <w:r w:rsidRPr="00762F81">
              <w:rPr>
                <w:b/>
                <w:szCs w:val="22"/>
                <w:rtl/>
              </w:rPr>
              <w:t xml:space="preserve">: </w:t>
            </w:r>
            <w:r w:rsidRPr="00762F81">
              <w:rPr>
                <w:rFonts w:hint="cs"/>
                <w:b/>
                <w:szCs w:val="22"/>
                <w:rtl/>
              </w:rPr>
              <w:t>התחייבות</w:t>
            </w:r>
            <w:r w:rsidRPr="00762F81">
              <w:rPr>
                <w:b/>
                <w:szCs w:val="22"/>
                <w:rtl/>
              </w:rPr>
              <w:t xml:space="preserve"> </w:t>
            </w:r>
            <w:r w:rsidRPr="00762F81">
              <w:rPr>
                <w:rFonts w:hint="cs"/>
                <w:b/>
                <w:szCs w:val="22"/>
                <w:rtl/>
              </w:rPr>
              <w:t>ואישור</w:t>
            </w:r>
            <w:r w:rsidRPr="00762F81">
              <w:rPr>
                <w:b/>
                <w:szCs w:val="22"/>
                <w:rtl/>
              </w:rPr>
              <w:t xml:space="preserve"> </w:t>
            </w:r>
            <w:r w:rsidRPr="00762F81">
              <w:rPr>
                <w:rFonts w:hint="cs"/>
                <w:b/>
                <w:szCs w:val="22"/>
                <w:rtl/>
              </w:rPr>
              <w:t>המציע</w:t>
            </w:r>
            <w:r w:rsidRPr="00762F81">
              <w:rPr>
                <w:b/>
                <w:szCs w:val="22"/>
                <w:rtl/>
              </w:rPr>
              <w:t xml:space="preserve"> </w:t>
            </w:r>
            <w:r w:rsidRPr="00762F81">
              <w:rPr>
                <w:rFonts w:hint="cs"/>
                <w:b/>
                <w:szCs w:val="22"/>
                <w:rtl/>
              </w:rPr>
              <w:t>לקיום</w:t>
            </w:r>
            <w:r w:rsidRPr="00762F81">
              <w:rPr>
                <w:b/>
                <w:szCs w:val="22"/>
                <w:rtl/>
              </w:rPr>
              <w:t xml:space="preserve"> </w:t>
            </w:r>
            <w:r w:rsidRPr="00762F81">
              <w:rPr>
                <w:rFonts w:hint="cs"/>
                <w:b/>
                <w:szCs w:val="22"/>
                <w:rtl/>
              </w:rPr>
              <w:t>החקיקה</w:t>
            </w:r>
            <w:r w:rsidRPr="00762F81">
              <w:rPr>
                <w:b/>
                <w:szCs w:val="22"/>
                <w:rtl/>
              </w:rPr>
              <w:t xml:space="preserve"> </w:t>
            </w:r>
            <w:r w:rsidRPr="00762F81">
              <w:rPr>
                <w:rFonts w:hint="cs"/>
                <w:b/>
                <w:szCs w:val="22"/>
                <w:rtl/>
              </w:rPr>
              <w:t>בתחום</w:t>
            </w:r>
            <w:r w:rsidRPr="00762F81">
              <w:rPr>
                <w:b/>
                <w:szCs w:val="22"/>
                <w:rtl/>
              </w:rPr>
              <w:t xml:space="preserve"> </w:t>
            </w:r>
            <w:r w:rsidRPr="00762F81">
              <w:rPr>
                <w:rFonts w:hint="cs"/>
                <w:b/>
                <w:szCs w:val="22"/>
                <w:rtl/>
              </w:rPr>
              <w:t>העסקת</w:t>
            </w:r>
            <w:r w:rsidRPr="00762F81">
              <w:rPr>
                <w:b/>
                <w:szCs w:val="22"/>
                <w:rtl/>
              </w:rPr>
              <w:t xml:space="preserve"> </w:t>
            </w:r>
            <w:r w:rsidRPr="00762F81">
              <w:rPr>
                <w:rFonts w:hint="cs"/>
                <w:b/>
                <w:szCs w:val="22"/>
                <w:rtl/>
              </w:rPr>
              <w:t>עובדים</w:t>
            </w:r>
          </w:p>
        </w:tc>
        <w:tc>
          <w:tcPr>
            <w:tcW w:w="993" w:type="dxa"/>
            <w:vAlign w:val="center"/>
          </w:tcPr>
          <w:p w:rsidR="008651B2" w:rsidRPr="009D1466" w:rsidRDefault="008651B2" w:rsidP="002E4706">
            <w:pPr>
              <w:keepNext/>
              <w:numPr>
                <w:ilvl w:val="1"/>
                <w:numId w:val="5"/>
              </w:numPr>
              <w:tabs>
                <w:tab w:val="clear" w:pos="1440"/>
              </w:tabs>
              <w:overflowPunct/>
              <w:autoSpaceDE/>
              <w:autoSpaceDN/>
              <w:adjustRightInd/>
              <w:spacing w:line="240" w:lineRule="auto"/>
              <w:ind w:left="567" w:right="1440" w:hanging="249"/>
              <w:jc w:val="left"/>
              <w:textAlignment w:val="auto"/>
              <w:rPr>
                <w:b/>
              </w:rPr>
            </w:pPr>
          </w:p>
        </w:tc>
      </w:tr>
      <w:tr w:rsidR="008651B2" w:rsidRPr="009D1466" w:rsidTr="002E4706">
        <w:tc>
          <w:tcPr>
            <w:tcW w:w="814" w:type="dxa"/>
            <w:shd w:val="clear" w:color="auto" w:fill="E0E0E0"/>
            <w:vAlign w:val="center"/>
          </w:tcPr>
          <w:p w:rsidR="008651B2" w:rsidRPr="009D1466" w:rsidRDefault="008651B2" w:rsidP="002E4706">
            <w:pPr>
              <w:pStyle w:val="af9"/>
              <w:keepNext/>
              <w:numPr>
                <w:ilvl w:val="0"/>
                <w:numId w:val="29"/>
              </w:numPr>
              <w:overflowPunct/>
              <w:autoSpaceDE/>
              <w:autoSpaceDN/>
              <w:adjustRightInd/>
              <w:spacing w:line="240" w:lineRule="auto"/>
              <w:jc w:val="center"/>
              <w:textAlignment w:val="auto"/>
              <w:rPr>
                <w:b/>
              </w:rPr>
            </w:pPr>
          </w:p>
        </w:tc>
        <w:tc>
          <w:tcPr>
            <w:tcW w:w="7938" w:type="dxa"/>
          </w:tcPr>
          <w:p w:rsidR="008651B2" w:rsidRPr="00762F81" w:rsidRDefault="008651B2" w:rsidP="002E4706">
            <w:pPr>
              <w:keepNext/>
              <w:numPr>
                <w:ilvl w:val="0"/>
                <w:numId w:val="5"/>
              </w:numPr>
              <w:tabs>
                <w:tab w:val="clear" w:pos="720"/>
              </w:tabs>
              <w:overflowPunct/>
              <w:autoSpaceDE/>
              <w:autoSpaceDN/>
              <w:adjustRightInd/>
              <w:spacing w:line="240" w:lineRule="auto"/>
              <w:ind w:left="568" w:hanging="284"/>
              <w:jc w:val="left"/>
              <w:textAlignment w:val="auto"/>
              <w:rPr>
                <w:b/>
              </w:rPr>
            </w:pPr>
            <w:r w:rsidRPr="00762F81">
              <w:rPr>
                <w:rFonts w:hint="cs"/>
                <w:b/>
                <w:szCs w:val="22"/>
                <w:rtl/>
              </w:rPr>
              <w:t>נספח</w:t>
            </w:r>
            <w:r w:rsidRPr="00762F81">
              <w:rPr>
                <w:b/>
                <w:szCs w:val="22"/>
                <w:rtl/>
              </w:rPr>
              <w:t xml:space="preserve"> </w:t>
            </w:r>
            <w:r w:rsidR="003B526A">
              <w:rPr>
                <w:rFonts w:hint="cs"/>
                <w:b/>
                <w:szCs w:val="22"/>
                <w:rtl/>
              </w:rPr>
              <w:t>ב'9</w:t>
            </w:r>
            <w:r w:rsidRPr="00762F81">
              <w:rPr>
                <w:b/>
                <w:szCs w:val="22"/>
                <w:rtl/>
              </w:rPr>
              <w:t xml:space="preserve">: </w:t>
            </w:r>
            <w:r w:rsidRPr="00024B49">
              <w:rPr>
                <w:rFonts w:hint="cs"/>
                <w:b/>
                <w:szCs w:val="22"/>
                <w:rtl/>
              </w:rPr>
              <w:t>התחייבות לשמירת סודיות ולמניעת ניגוד עניינים</w:t>
            </w:r>
            <w:r w:rsidRPr="00024B49" w:rsidDel="00024B49">
              <w:rPr>
                <w:rFonts w:hint="cs"/>
                <w:b/>
                <w:szCs w:val="22"/>
                <w:rtl/>
              </w:rPr>
              <w:t xml:space="preserve"> </w:t>
            </w:r>
          </w:p>
        </w:tc>
        <w:tc>
          <w:tcPr>
            <w:tcW w:w="993" w:type="dxa"/>
            <w:vAlign w:val="center"/>
          </w:tcPr>
          <w:p w:rsidR="008651B2" w:rsidRPr="009D1466" w:rsidRDefault="008651B2" w:rsidP="002E4706">
            <w:pPr>
              <w:keepNext/>
              <w:numPr>
                <w:ilvl w:val="1"/>
                <w:numId w:val="5"/>
              </w:numPr>
              <w:tabs>
                <w:tab w:val="clear" w:pos="1440"/>
              </w:tabs>
              <w:overflowPunct/>
              <w:autoSpaceDE/>
              <w:autoSpaceDN/>
              <w:adjustRightInd/>
              <w:spacing w:line="240" w:lineRule="auto"/>
              <w:ind w:left="567" w:right="1440" w:hanging="249"/>
              <w:jc w:val="left"/>
              <w:textAlignment w:val="auto"/>
              <w:rPr>
                <w:b/>
              </w:rPr>
            </w:pPr>
          </w:p>
        </w:tc>
      </w:tr>
      <w:tr w:rsidR="008651B2" w:rsidRPr="009D1466" w:rsidTr="002E4706">
        <w:tc>
          <w:tcPr>
            <w:tcW w:w="814" w:type="dxa"/>
            <w:shd w:val="clear" w:color="auto" w:fill="E0E0E0"/>
            <w:vAlign w:val="center"/>
          </w:tcPr>
          <w:p w:rsidR="008651B2" w:rsidRPr="009D1466" w:rsidRDefault="008651B2" w:rsidP="002E4706">
            <w:pPr>
              <w:pStyle w:val="af9"/>
              <w:keepNext/>
              <w:numPr>
                <w:ilvl w:val="0"/>
                <w:numId w:val="29"/>
              </w:numPr>
              <w:overflowPunct/>
              <w:autoSpaceDE/>
              <w:autoSpaceDN/>
              <w:adjustRightInd/>
              <w:spacing w:line="240" w:lineRule="auto"/>
              <w:jc w:val="center"/>
              <w:textAlignment w:val="auto"/>
              <w:rPr>
                <w:b/>
              </w:rPr>
            </w:pPr>
          </w:p>
        </w:tc>
        <w:tc>
          <w:tcPr>
            <w:tcW w:w="7938" w:type="dxa"/>
          </w:tcPr>
          <w:p w:rsidR="008651B2" w:rsidRPr="00762F81" w:rsidRDefault="008651B2" w:rsidP="002E4706">
            <w:pPr>
              <w:keepNext/>
              <w:numPr>
                <w:ilvl w:val="0"/>
                <w:numId w:val="5"/>
              </w:numPr>
              <w:tabs>
                <w:tab w:val="clear" w:pos="720"/>
              </w:tabs>
              <w:overflowPunct/>
              <w:autoSpaceDE/>
              <w:autoSpaceDN/>
              <w:adjustRightInd/>
              <w:spacing w:line="240" w:lineRule="auto"/>
              <w:ind w:left="568" w:hanging="284"/>
              <w:jc w:val="left"/>
              <w:textAlignment w:val="auto"/>
              <w:rPr>
                <w:rtl/>
              </w:rPr>
            </w:pPr>
            <w:r w:rsidRPr="00762F81">
              <w:rPr>
                <w:rFonts w:hint="cs"/>
                <w:b/>
                <w:szCs w:val="22"/>
                <w:rtl/>
              </w:rPr>
              <w:t>נספח</w:t>
            </w:r>
            <w:r w:rsidRPr="00762F81">
              <w:rPr>
                <w:b/>
                <w:szCs w:val="22"/>
                <w:rtl/>
              </w:rPr>
              <w:t xml:space="preserve"> </w:t>
            </w:r>
            <w:r w:rsidR="003B526A">
              <w:rPr>
                <w:rFonts w:hint="cs"/>
                <w:b/>
                <w:szCs w:val="22"/>
                <w:rtl/>
              </w:rPr>
              <w:t>ב'10</w:t>
            </w:r>
            <w:r w:rsidRPr="00762F81">
              <w:rPr>
                <w:b/>
                <w:szCs w:val="22"/>
                <w:rtl/>
              </w:rPr>
              <w:t>:</w:t>
            </w:r>
            <w:r w:rsidRPr="00762F81">
              <w:rPr>
                <w:rFonts w:hint="cs"/>
                <w:szCs w:val="22"/>
                <w:rtl/>
              </w:rPr>
              <w:t xml:space="preserve"> </w:t>
            </w:r>
            <w:r w:rsidRPr="00762F81">
              <w:rPr>
                <w:rFonts w:hint="cs"/>
                <w:b/>
                <w:szCs w:val="22"/>
                <w:rtl/>
              </w:rPr>
              <w:t>הצהרה</w:t>
            </w:r>
            <w:r w:rsidRPr="00762F81">
              <w:rPr>
                <w:b/>
                <w:szCs w:val="22"/>
                <w:rtl/>
              </w:rPr>
              <w:t xml:space="preserve"> </w:t>
            </w:r>
            <w:r w:rsidRPr="00762F81">
              <w:rPr>
                <w:rFonts w:hint="cs"/>
                <w:b/>
                <w:szCs w:val="22"/>
                <w:rtl/>
              </w:rPr>
              <w:t>בדבר</w:t>
            </w:r>
            <w:r w:rsidRPr="00762F81">
              <w:rPr>
                <w:b/>
                <w:szCs w:val="22"/>
                <w:rtl/>
              </w:rPr>
              <w:t xml:space="preserve"> </w:t>
            </w:r>
            <w:r w:rsidRPr="00762F81">
              <w:rPr>
                <w:rFonts w:hint="cs"/>
                <w:b/>
                <w:szCs w:val="22"/>
                <w:rtl/>
              </w:rPr>
              <w:t>שימוש</w:t>
            </w:r>
            <w:r w:rsidRPr="00762F81">
              <w:rPr>
                <w:b/>
                <w:szCs w:val="22"/>
                <w:rtl/>
              </w:rPr>
              <w:t xml:space="preserve"> </w:t>
            </w:r>
            <w:r w:rsidRPr="00762F81">
              <w:rPr>
                <w:rFonts w:hint="cs"/>
                <w:b/>
                <w:szCs w:val="22"/>
                <w:rtl/>
              </w:rPr>
              <w:t>בתוכנות</w:t>
            </w:r>
            <w:r w:rsidRPr="00762F81">
              <w:rPr>
                <w:b/>
                <w:szCs w:val="22"/>
                <w:rtl/>
              </w:rPr>
              <w:t xml:space="preserve"> </w:t>
            </w:r>
            <w:r w:rsidRPr="00762F81">
              <w:rPr>
                <w:rFonts w:hint="cs"/>
                <w:b/>
                <w:szCs w:val="22"/>
                <w:rtl/>
              </w:rPr>
              <w:t>מקור</w:t>
            </w:r>
          </w:p>
        </w:tc>
        <w:tc>
          <w:tcPr>
            <w:tcW w:w="993" w:type="dxa"/>
            <w:vAlign w:val="center"/>
          </w:tcPr>
          <w:p w:rsidR="008651B2" w:rsidRPr="009D1466" w:rsidRDefault="008651B2" w:rsidP="002E4706">
            <w:pPr>
              <w:keepNext/>
              <w:numPr>
                <w:ilvl w:val="1"/>
                <w:numId w:val="5"/>
              </w:numPr>
              <w:tabs>
                <w:tab w:val="clear" w:pos="1440"/>
              </w:tabs>
              <w:overflowPunct/>
              <w:autoSpaceDE/>
              <w:autoSpaceDN/>
              <w:adjustRightInd/>
              <w:spacing w:line="240" w:lineRule="auto"/>
              <w:ind w:left="567" w:right="1440" w:hanging="249"/>
              <w:jc w:val="left"/>
              <w:textAlignment w:val="auto"/>
              <w:rPr>
                <w:b/>
              </w:rPr>
            </w:pPr>
          </w:p>
        </w:tc>
      </w:tr>
      <w:tr w:rsidR="00221171" w:rsidRPr="009D1466" w:rsidTr="002E4706">
        <w:tc>
          <w:tcPr>
            <w:tcW w:w="814" w:type="dxa"/>
            <w:shd w:val="clear" w:color="auto" w:fill="E0E0E0"/>
            <w:vAlign w:val="center"/>
          </w:tcPr>
          <w:p w:rsidR="00221171" w:rsidRPr="009D1466" w:rsidRDefault="00221171" w:rsidP="002E4706">
            <w:pPr>
              <w:pStyle w:val="af9"/>
              <w:keepNext/>
              <w:numPr>
                <w:ilvl w:val="0"/>
                <w:numId w:val="29"/>
              </w:numPr>
              <w:overflowPunct/>
              <w:autoSpaceDE/>
              <w:autoSpaceDN/>
              <w:adjustRightInd/>
              <w:spacing w:line="240" w:lineRule="auto"/>
              <w:jc w:val="center"/>
              <w:textAlignment w:val="auto"/>
              <w:rPr>
                <w:b/>
              </w:rPr>
            </w:pPr>
          </w:p>
        </w:tc>
        <w:tc>
          <w:tcPr>
            <w:tcW w:w="7938" w:type="dxa"/>
          </w:tcPr>
          <w:p w:rsidR="00221171" w:rsidRPr="00762F81" w:rsidRDefault="00221171" w:rsidP="002E4706">
            <w:pPr>
              <w:keepNext/>
              <w:numPr>
                <w:ilvl w:val="0"/>
                <w:numId w:val="5"/>
              </w:numPr>
              <w:tabs>
                <w:tab w:val="clear" w:pos="720"/>
              </w:tabs>
              <w:overflowPunct/>
              <w:autoSpaceDE/>
              <w:autoSpaceDN/>
              <w:adjustRightInd/>
              <w:spacing w:line="240" w:lineRule="auto"/>
              <w:ind w:left="568" w:hanging="284"/>
              <w:jc w:val="left"/>
              <w:textAlignment w:val="auto"/>
              <w:rPr>
                <w:b/>
                <w:szCs w:val="22"/>
                <w:rtl/>
              </w:rPr>
            </w:pPr>
            <w:r>
              <w:rPr>
                <w:rFonts w:hint="cs"/>
                <w:b/>
                <w:szCs w:val="22"/>
                <w:rtl/>
              </w:rPr>
              <w:t>נספח ב'11: הצעת מחיר</w:t>
            </w:r>
          </w:p>
        </w:tc>
        <w:tc>
          <w:tcPr>
            <w:tcW w:w="993" w:type="dxa"/>
            <w:vAlign w:val="center"/>
          </w:tcPr>
          <w:p w:rsidR="00221171" w:rsidRPr="009D1466" w:rsidRDefault="00221171" w:rsidP="002E4706">
            <w:pPr>
              <w:keepNext/>
              <w:numPr>
                <w:ilvl w:val="1"/>
                <w:numId w:val="5"/>
              </w:numPr>
              <w:tabs>
                <w:tab w:val="clear" w:pos="1440"/>
              </w:tabs>
              <w:overflowPunct/>
              <w:autoSpaceDE/>
              <w:autoSpaceDN/>
              <w:adjustRightInd/>
              <w:spacing w:line="240" w:lineRule="auto"/>
              <w:ind w:left="567" w:right="1440" w:hanging="249"/>
              <w:jc w:val="left"/>
              <w:textAlignment w:val="auto"/>
              <w:rPr>
                <w:b/>
              </w:rPr>
            </w:pPr>
          </w:p>
        </w:tc>
      </w:tr>
      <w:tr w:rsidR="00602416" w:rsidRPr="009D1466" w:rsidTr="002E4706">
        <w:tc>
          <w:tcPr>
            <w:tcW w:w="814" w:type="dxa"/>
            <w:shd w:val="clear" w:color="auto" w:fill="E0E0E0"/>
            <w:vAlign w:val="center"/>
          </w:tcPr>
          <w:p w:rsidR="00602416" w:rsidRPr="009D1466" w:rsidRDefault="00602416" w:rsidP="002E4706">
            <w:pPr>
              <w:pStyle w:val="af9"/>
              <w:keepNext/>
              <w:numPr>
                <w:ilvl w:val="0"/>
                <w:numId w:val="29"/>
              </w:numPr>
              <w:overflowPunct/>
              <w:autoSpaceDE/>
              <w:autoSpaceDN/>
              <w:adjustRightInd/>
              <w:spacing w:line="240" w:lineRule="auto"/>
              <w:jc w:val="center"/>
              <w:textAlignment w:val="auto"/>
              <w:rPr>
                <w:b/>
              </w:rPr>
            </w:pPr>
          </w:p>
        </w:tc>
        <w:tc>
          <w:tcPr>
            <w:tcW w:w="7938" w:type="dxa"/>
          </w:tcPr>
          <w:p w:rsidR="00602416" w:rsidRPr="00602416" w:rsidRDefault="00602416" w:rsidP="00602416">
            <w:pPr>
              <w:keepNext/>
              <w:numPr>
                <w:ilvl w:val="0"/>
                <w:numId w:val="5"/>
              </w:numPr>
              <w:tabs>
                <w:tab w:val="clear" w:pos="720"/>
              </w:tabs>
              <w:overflowPunct/>
              <w:autoSpaceDE/>
              <w:autoSpaceDN/>
              <w:adjustRightInd/>
              <w:spacing w:line="240" w:lineRule="auto"/>
              <w:ind w:left="568" w:hanging="284"/>
              <w:jc w:val="left"/>
              <w:textAlignment w:val="auto"/>
              <w:rPr>
                <w:b/>
                <w:szCs w:val="22"/>
                <w:rtl/>
              </w:rPr>
            </w:pPr>
            <w:r>
              <w:rPr>
                <w:rFonts w:hint="cs"/>
                <w:b/>
                <w:szCs w:val="22"/>
                <w:rtl/>
              </w:rPr>
              <w:t xml:space="preserve">נספח ב'12: </w:t>
            </w:r>
            <w:r w:rsidRPr="00602416">
              <w:rPr>
                <w:b/>
                <w:szCs w:val="22"/>
                <w:rtl/>
              </w:rPr>
              <w:t>סיכום מתאריך 14.7.2011 בנושא מחיר מרבי בעד שירותים באכסניות נוער ובתי"ס שדה.</w:t>
            </w:r>
          </w:p>
        </w:tc>
        <w:tc>
          <w:tcPr>
            <w:tcW w:w="993" w:type="dxa"/>
            <w:vAlign w:val="center"/>
          </w:tcPr>
          <w:p w:rsidR="00602416" w:rsidRPr="009D1466" w:rsidRDefault="00602416" w:rsidP="002E4706">
            <w:pPr>
              <w:keepNext/>
              <w:numPr>
                <w:ilvl w:val="1"/>
                <w:numId w:val="5"/>
              </w:numPr>
              <w:tabs>
                <w:tab w:val="clear" w:pos="1440"/>
              </w:tabs>
              <w:overflowPunct/>
              <w:autoSpaceDE/>
              <w:autoSpaceDN/>
              <w:adjustRightInd/>
              <w:spacing w:line="240" w:lineRule="auto"/>
              <w:ind w:left="567" w:right="1440" w:hanging="249"/>
              <w:jc w:val="left"/>
              <w:textAlignment w:val="auto"/>
              <w:rPr>
                <w:b/>
              </w:rPr>
            </w:pPr>
          </w:p>
        </w:tc>
      </w:tr>
      <w:tr w:rsidR="005F5863" w:rsidRPr="009D1466" w:rsidTr="002E4706">
        <w:tc>
          <w:tcPr>
            <w:tcW w:w="814" w:type="dxa"/>
            <w:shd w:val="clear" w:color="auto" w:fill="E0E0E0"/>
            <w:vAlign w:val="center"/>
          </w:tcPr>
          <w:p w:rsidR="005F5863" w:rsidRPr="009D1466" w:rsidRDefault="005F5863" w:rsidP="002E4706">
            <w:pPr>
              <w:pStyle w:val="af9"/>
              <w:keepNext/>
              <w:numPr>
                <w:ilvl w:val="0"/>
                <w:numId w:val="29"/>
              </w:numPr>
              <w:overflowPunct/>
              <w:autoSpaceDE/>
              <w:autoSpaceDN/>
              <w:adjustRightInd/>
              <w:spacing w:line="240" w:lineRule="auto"/>
              <w:jc w:val="center"/>
              <w:textAlignment w:val="auto"/>
              <w:rPr>
                <w:b/>
              </w:rPr>
            </w:pPr>
          </w:p>
        </w:tc>
        <w:tc>
          <w:tcPr>
            <w:tcW w:w="7938" w:type="dxa"/>
          </w:tcPr>
          <w:p w:rsidR="005F5863" w:rsidRPr="005F5863" w:rsidRDefault="005F5863" w:rsidP="00F06677">
            <w:pPr>
              <w:keepNext/>
              <w:numPr>
                <w:ilvl w:val="0"/>
                <w:numId w:val="5"/>
              </w:numPr>
              <w:tabs>
                <w:tab w:val="clear" w:pos="720"/>
              </w:tabs>
              <w:overflowPunct/>
              <w:autoSpaceDE/>
              <w:autoSpaceDN/>
              <w:adjustRightInd/>
              <w:spacing w:line="240" w:lineRule="auto"/>
              <w:ind w:left="568" w:hanging="284"/>
              <w:jc w:val="left"/>
              <w:textAlignment w:val="auto"/>
              <w:rPr>
                <w:b/>
                <w:szCs w:val="22"/>
                <w:rtl/>
              </w:rPr>
            </w:pPr>
            <w:r w:rsidRPr="005F5863">
              <w:rPr>
                <w:b/>
                <w:szCs w:val="22"/>
                <w:rtl/>
              </w:rPr>
              <w:t>נספח ב'13: דוגמא לליין אפ מוצע - לאירוע השקת תכנית "מדעניות העתיד"</w:t>
            </w:r>
            <w:r w:rsidR="00F06677">
              <w:rPr>
                <w:rFonts w:hint="cs"/>
                <w:b/>
                <w:szCs w:val="22"/>
                <w:rtl/>
              </w:rPr>
              <w:t>.</w:t>
            </w:r>
          </w:p>
        </w:tc>
        <w:tc>
          <w:tcPr>
            <w:tcW w:w="993" w:type="dxa"/>
            <w:vAlign w:val="center"/>
          </w:tcPr>
          <w:p w:rsidR="005F5863" w:rsidRPr="009D1466" w:rsidRDefault="005F5863" w:rsidP="002E4706">
            <w:pPr>
              <w:keepNext/>
              <w:numPr>
                <w:ilvl w:val="1"/>
                <w:numId w:val="5"/>
              </w:numPr>
              <w:tabs>
                <w:tab w:val="clear" w:pos="1440"/>
              </w:tabs>
              <w:overflowPunct/>
              <w:autoSpaceDE/>
              <w:autoSpaceDN/>
              <w:adjustRightInd/>
              <w:spacing w:line="240" w:lineRule="auto"/>
              <w:ind w:left="567" w:right="1440" w:hanging="249"/>
              <w:jc w:val="left"/>
              <w:textAlignment w:val="auto"/>
              <w:rPr>
                <w:b/>
              </w:rPr>
            </w:pPr>
          </w:p>
        </w:tc>
      </w:tr>
      <w:tr w:rsidR="008651B2" w:rsidRPr="009D1466" w:rsidTr="002E4706">
        <w:tc>
          <w:tcPr>
            <w:tcW w:w="814" w:type="dxa"/>
            <w:shd w:val="clear" w:color="auto" w:fill="E0E0E0"/>
            <w:vAlign w:val="center"/>
          </w:tcPr>
          <w:p w:rsidR="008651B2" w:rsidRPr="009D1466" w:rsidRDefault="008651B2" w:rsidP="002E4706">
            <w:pPr>
              <w:pStyle w:val="af9"/>
              <w:keepNext/>
              <w:spacing w:line="240" w:lineRule="auto"/>
              <w:ind w:left="641"/>
              <w:rPr>
                <w:b/>
              </w:rPr>
            </w:pPr>
          </w:p>
        </w:tc>
        <w:tc>
          <w:tcPr>
            <w:tcW w:w="7938" w:type="dxa"/>
            <w:shd w:val="clear" w:color="auto" w:fill="E0E0E0"/>
          </w:tcPr>
          <w:p w:rsidR="008651B2" w:rsidRPr="009D1466" w:rsidRDefault="008651B2" w:rsidP="002E4706">
            <w:pPr>
              <w:keepNext/>
              <w:spacing w:line="240" w:lineRule="auto"/>
              <w:jc w:val="left"/>
              <w:rPr>
                <w:b/>
              </w:rPr>
            </w:pPr>
            <w:r w:rsidRPr="009D1466">
              <w:rPr>
                <w:rFonts w:hint="cs"/>
                <w:bCs/>
                <w:rtl/>
              </w:rPr>
              <w:t>אישורים</w:t>
            </w:r>
            <w:r w:rsidRPr="009D1466">
              <w:rPr>
                <w:b/>
                <w:rtl/>
              </w:rPr>
              <w:t>:</w:t>
            </w:r>
          </w:p>
        </w:tc>
        <w:tc>
          <w:tcPr>
            <w:tcW w:w="993" w:type="dxa"/>
            <w:shd w:val="clear" w:color="auto" w:fill="E0E0E0"/>
            <w:vAlign w:val="center"/>
          </w:tcPr>
          <w:p w:rsidR="008651B2" w:rsidRPr="009D1466" w:rsidRDefault="008651B2" w:rsidP="002E4706">
            <w:pPr>
              <w:keepNext/>
              <w:spacing w:line="240" w:lineRule="auto"/>
              <w:jc w:val="left"/>
              <w:rPr>
                <w:b/>
              </w:rPr>
            </w:pPr>
          </w:p>
        </w:tc>
      </w:tr>
      <w:tr w:rsidR="008651B2" w:rsidRPr="009D1466" w:rsidTr="002E4706">
        <w:tc>
          <w:tcPr>
            <w:tcW w:w="814" w:type="dxa"/>
            <w:shd w:val="clear" w:color="auto" w:fill="E0E0E0"/>
            <w:vAlign w:val="center"/>
          </w:tcPr>
          <w:p w:rsidR="008651B2" w:rsidRPr="009D1466" w:rsidRDefault="008651B2" w:rsidP="002E4706">
            <w:pPr>
              <w:pStyle w:val="af9"/>
              <w:keepNext/>
              <w:numPr>
                <w:ilvl w:val="0"/>
                <w:numId w:val="29"/>
              </w:numPr>
              <w:overflowPunct/>
              <w:autoSpaceDE/>
              <w:autoSpaceDN/>
              <w:adjustRightInd/>
              <w:spacing w:line="240" w:lineRule="auto"/>
              <w:jc w:val="center"/>
              <w:textAlignment w:val="auto"/>
              <w:rPr>
                <w:b/>
              </w:rPr>
            </w:pPr>
          </w:p>
        </w:tc>
        <w:tc>
          <w:tcPr>
            <w:tcW w:w="7938" w:type="dxa"/>
            <w:vAlign w:val="center"/>
          </w:tcPr>
          <w:p w:rsidR="008651B2" w:rsidRPr="00762F81" w:rsidRDefault="008651B2" w:rsidP="002E4706">
            <w:pPr>
              <w:keepNext/>
              <w:spacing w:line="240" w:lineRule="auto"/>
              <w:jc w:val="left"/>
              <w:rPr>
                <w:b/>
              </w:rPr>
            </w:pPr>
            <w:r w:rsidRPr="002A1C1E">
              <w:rPr>
                <w:rFonts w:hint="cs"/>
                <w:szCs w:val="22"/>
                <w:rtl/>
              </w:rPr>
              <w:t xml:space="preserve">העתק תעודת עוסק מורשה והעתק של תעודת התאגדות (לפי העניין וסוג התאגדותו המשפטית של המציע) </w:t>
            </w:r>
          </w:p>
        </w:tc>
        <w:tc>
          <w:tcPr>
            <w:tcW w:w="993" w:type="dxa"/>
            <w:vAlign w:val="center"/>
          </w:tcPr>
          <w:p w:rsidR="008651B2" w:rsidRPr="009D1466" w:rsidRDefault="008651B2" w:rsidP="002E4706">
            <w:pPr>
              <w:keepNext/>
              <w:numPr>
                <w:ilvl w:val="1"/>
                <w:numId w:val="5"/>
              </w:numPr>
              <w:tabs>
                <w:tab w:val="clear" w:pos="1440"/>
              </w:tabs>
              <w:overflowPunct/>
              <w:autoSpaceDE/>
              <w:autoSpaceDN/>
              <w:adjustRightInd/>
              <w:spacing w:line="240" w:lineRule="auto"/>
              <w:ind w:left="567" w:right="1440" w:hanging="249"/>
              <w:jc w:val="left"/>
              <w:textAlignment w:val="auto"/>
              <w:rPr>
                <w:b/>
              </w:rPr>
            </w:pPr>
          </w:p>
        </w:tc>
      </w:tr>
      <w:tr w:rsidR="008651B2" w:rsidRPr="009D1466" w:rsidTr="002E4706">
        <w:tc>
          <w:tcPr>
            <w:tcW w:w="814" w:type="dxa"/>
            <w:shd w:val="clear" w:color="auto" w:fill="E0E0E0"/>
            <w:vAlign w:val="center"/>
          </w:tcPr>
          <w:p w:rsidR="008651B2" w:rsidRPr="009D1466" w:rsidRDefault="008651B2" w:rsidP="002E4706">
            <w:pPr>
              <w:pStyle w:val="af9"/>
              <w:keepNext/>
              <w:numPr>
                <w:ilvl w:val="0"/>
                <w:numId w:val="29"/>
              </w:numPr>
              <w:overflowPunct/>
              <w:autoSpaceDE/>
              <w:autoSpaceDN/>
              <w:adjustRightInd/>
              <w:spacing w:line="240" w:lineRule="auto"/>
              <w:jc w:val="center"/>
              <w:textAlignment w:val="auto"/>
              <w:rPr>
                <w:b/>
              </w:rPr>
            </w:pPr>
          </w:p>
        </w:tc>
        <w:tc>
          <w:tcPr>
            <w:tcW w:w="7938" w:type="dxa"/>
            <w:vAlign w:val="center"/>
          </w:tcPr>
          <w:p w:rsidR="008651B2" w:rsidRPr="00762F81" w:rsidRDefault="008651B2" w:rsidP="002E4706">
            <w:pPr>
              <w:keepNext/>
              <w:spacing w:line="240" w:lineRule="auto"/>
              <w:jc w:val="left"/>
            </w:pPr>
            <w:r w:rsidRPr="00762F81">
              <w:rPr>
                <w:rFonts w:hint="cs"/>
                <w:szCs w:val="22"/>
                <w:rtl/>
              </w:rPr>
              <w:t>במידה</w:t>
            </w:r>
            <w:r w:rsidRPr="00762F81">
              <w:rPr>
                <w:szCs w:val="22"/>
                <w:rtl/>
              </w:rPr>
              <w:t xml:space="preserve"> </w:t>
            </w:r>
            <w:r w:rsidRPr="00762F81">
              <w:rPr>
                <w:rFonts w:hint="cs"/>
                <w:szCs w:val="22"/>
                <w:rtl/>
              </w:rPr>
              <w:t>והמציע</w:t>
            </w:r>
            <w:r w:rsidRPr="00762F81">
              <w:rPr>
                <w:szCs w:val="22"/>
                <w:rtl/>
              </w:rPr>
              <w:t xml:space="preserve"> </w:t>
            </w:r>
            <w:r w:rsidRPr="00762F81">
              <w:rPr>
                <w:rFonts w:hint="cs"/>
                <w:szCs w:val="22"/>
                <w:rtl/>
              </w:rPr>
              <w:t>ה</w:t>
            </w:r>
            <w:r>
              <w:rPr>
                <w:rFonts w:hint="cs"/>
                <w:szCs w:val="22"/>
                <w:rtl/>
              </w:rPr>
              <w:t xml:space="preserve">וא </w:t>
            </w:r>
            <w:r w:rsidRPr="00762F81">
              <w:rPr>
                <w:rFonts w:hint="cs"/>
                <w:szCs w:val="22"/>
                <w:rtl/>
              </w:rPr>
              <w:t>עמותה</w:t>
            </w:r>
            <w:r w:rsidRPr="00762F81">
              <w:rPr>
                <w:szCs w:val="22"/>
                <w:rtl/>
              </w:rPr>
              <w:t xml:space="preserve"> - </w:t>
            </w:r>
            <w:r w:rsidRPr="00762F81">
              <w:rPr>
                <w:rFonts w:hint="cs"/>
                <w:szCs w:val="22"/>
                <w:rtl/>
              </w:rPr>
              <w:t>אישור</w:t>
            </w:r>
            <w:r w:rsidRPr="00762F81">
              <w:rPr>
                <w:szCs w:val="22"/>
                <w:rtl/>
              </w:rPr>
              <w:t xml:space="preserve"> </w:t>
            </w:r>
            <w:r w:rsidRPr="00762F81">
              <w:rPr>
                <w:rFonts w:hint="cs"/>
                <w:szCs w:val="22"/>
                <w:rtl/>
              </w:rPr>
              <w:t>ניהול</w:t>
            </w:r>
            <w:r w:rsidRPr="00762F81">
              <w:rPr>
                <w:szCs w:val="22"/>
                <w:rtl/>
              </w:rPr>
              <w:t xml:space="preserve"> </w:t>
            </w:r>
            <w:r w:rsidRPr="00762F81">
              <w:rPr>
                <w:rFonts w:hint="cs"/>
                <w:szCs w:val="22"/>
                <w:rtl/>
              </w:rPr>
              <w:t>תקין</w:t>
            </w:r>
            <w:r w:rsidRPr="00762F81">
              <w:rPr>
                <w:szCs w:val="22"/>
                <w:rtl/>
              </w:rPr>
              <w:t xml:space="preserve"> </w:t>
            </w:r>
            <w:r w:rsidRPr="00762F81">
              <w:rPr>
                <w:rFonts w:hint="cs"/>
                <w:szCs w:val="22"/>
                <w:rtl/>
              </w:rPr>
              <w:t>מטעם</w:t>
            </w:r>
            <w:r w:rsidRPr="00762F81">
              <w:rPr>
                <w:szCs w:val="22"/>
                <w:rtl/>
              </w:rPr>
              <w:t xml:space="preserve"> </w:t>
            </w:r>
            <w:r w:rsidRPr="00762F81">
              <w:rPr>
                <w:rFonts w:hint="cs"/>
                <w:szCs w:val="22"/>
                <w:rtl/>
              </w:rPr>
              <w:t>רשם</w:t>
            </w:r>
            <w:r w:rsidRPr="00762F81">
              <w:rPr>
                <w:szCs w:val="22"/>
                <w:rtl/>
              </w:rPr>
              <w:t xml:space="preserve"> </w:t>
            </w:r>
            <w:r w:rsidRPr="00762F81">
              <w:rPr>
                <w:rFonts w:hint="cs"/>
                <w:szCs w:val="22"/>
                <w:rtl/>
              </w:rPr>
              <w:t>העמותות</w:t>
            </w:r>
            <w:r w:rsidRPr="00762F81">
              <w:rPr>
                <w:szCs w:val="22"/>
                <w:rtl/>
              </w:rPr>
              <w:t xml:space="preserve">, </w:t>
            </w:r>
            <w:r w:rsidRPr="00762F81">
              <w:rPr>
                <w:rFonts w:hint="cs"/>
                <w:szCs w:val="22"/>
                <w:rtl/>
              </w:rPr>
              <w:t>תקף</w:t>
            </w:r>
            <w:r w:rsidRPr="00762F81">
              <w:rPr>
                <w:szCs w:val="22"/>
                <w:rtl/>
              </w:rPr>
              <w:t xml:space="preserve"> </w:t>
            </w:r>
            <w:r>
              <w:rPr>
                <w:rFonts w:hint="cs"/>
                <w:szCs w:val="22"/>
                <w:rtl/>
              </w:rPr>
              <w:t>למועד הגשת ההצעות</w:t>
            </w:r>
            <w:r w:rsidRPr="00762F81">
              <w:rPr>
                <w:szCs w:val="22"/>
                <w:rtl/>
              </w:rPr>
              <w:t xml:space="preserve"> </w:t>
            </w:r>
          </w:p>
        </w:tc>
        <w:tc>
          <w:tcPr>
            <w:tcW w:w="993" w:type="dxa"/>
            <w:vAlign w:val="center"/>
          </w:tcPr>
          <w:p w:rsidR="008651B2" w:rsidRPr="009D1466" w:rsidRDefault="008651B2" w:rsidP="002E4706">
            <w:pPr>
              <w:keepNext/>
              <w:numPr>
                <w:ilvl w:val="1"/>
                <w:numId w:val="5"/>
              </w:numPr>
              <w:tabs>
                <w:tab w:val="clear" w:pos="1440"/>
              </w:tabs>
              <w:overflowPunct/>
              <w:autoSpaceDE/>
              <w:autoSpaceDN/>
              <w:adjustRightInd/>
              <w:spacing w:line="240" w:lineRule="auto"/>
              <w:ind w:left="567" w:right="1440" w:hanging="249"/>
              <w:jc w:val="left"/>
              <w:textAlignment w:val="auto"/>
              <w:rPr>
                <w:b/>
              </w:rPr>
            </w:pPr>
          </w:p>
        </w:tc>
      </w:tr>
      <w:tr w:rsidR="008651B2" w:rsidRPr="009D1466" w:rsidTr="002E4706">
        <w:tc>
          <w:tcPr>
            <w:tcW w:w="814" w:type="dxa"/>
            <w:shd w:val="clear" w:color="auto" w:fill="E0E0E0"/>
            <w:vAlign w:val="center"/>
          </w:tcPr>
          <w:p w:rsidR="008651B2" w:rsidRPr="009D1466" w:rsidRDefault="008651B2" w:rsidP="002E4706">
            <w:pPr>
              <w:pStyle w:val="af9"/>
              <w:keepNext/>
              <w:numPr>
                <w:ilvl w:val="0"/>
                <w:numId w:val="29"/>
              </w:numPr>
              <w:overflowPunct/>
              <w:autoSpaceDE/>
              <w:autoSpaceDN/>
              <w:adjustRightInd/>
              <w:spacing w:line="240" w:lineRule="auto"/>
              <w:jc w:val="center"/>
              <w:textAlignment w:val="auto"/>
              <w:rPr>
                <w:b/>
              </w:rPr>
            </w:pPr>
          </w:p>
        </w:tc>
        <w:tc>
          <w:tcPr>
            <w:tcW w:w="7938" w:type="dxa"/>
            <w:vAlign w:val="center"/>
          </w:tcPr>
          <w:p w:rsidR="008651B2" w:rsidRPr="00762F81" w:rsidRDefault="008651B2" w:rsidP="002E4706">
            <w:pPr>
              <w:keepNext/>
              <w:spacing w:line="240" w:lineRule="auto"/>
              <w:jc w:val="left"/>
              <w:rPr>
                <w:b/>
              </w:rPr>
            </w:pPr>
            <w:r w:rsidRPr="00762F81">
              <w:rPr>
                <w:rFonts w:hint="cs"/>
                <w:b/>
                <w:szCs w:val="22"/>
                <w:rtl/>
              </w:rPr>
              <w:t>אישור</w:t>
            </w:r>
            <w:r w:rsidRPr="00762F81">
              <w:rPr>
                <w:b/>
                <w:szCs w:val="22"/>
                <w:rtl/>
              </w:rPr>
              <w:t xml:space="preserve"> </w:t>
            </w:r>
            <w:r>
              <w:rPr>
                <w:rFonts w:hint="cs"/>
                <w:b/>
                <w:szCs w:val="22"/>
                <w:rtl/>
              </w:rPr>
              <w:t>על תשלום דמי ההשתתפות</w:t>
            </w:r>
            <w:r w:rsidRPr="00762F81">
              <w:rPr>
                <w:b/>
                <w:szCs w:val="22"/>
                <w:rtl/>
              </w:rPr>
              <w:t xml:space="preserve"> </w:t>
            </w:r>
            <w:r>
              <w:rPr>
                <w:rFonts w:hint="cs"/>
                <w:b/>
                <w:szCs w:val="22"/>
                <w:rtl/>
              </w:rPr>
              <w:t>ב</w:t>
            </w:r>
            <w:r w:rsidRPr="00762F81">
              <w:rPr>
                <w:rFonts w:hint="cs"/>
                <w:b/>
                <w:szCs w:val="22"/>
                <w:rtl/>
              </w:rPr>
              <w:t>מכרז</w:t>
            </w:r>
          </w:p>
        </w:tc>
        <w:tc>
          <w:tcPr>
            <w:tcW w:w="993" w:type="dxa"/>
            <w:vAlign w:val="center"/>
          </w:tcPr>
          <w:p w:rsidR="008651B2" w:rsidRPr="009D1466" w:rsidRDefault="008651B2" w:rsidP="002E4706">
            <w:pPr>
              <w:keepNext/>
              <w:numPr>
                <w:ilvl w:val="1"/>
                <w:numId w:val="5"/>
              </w:numPr>
              <w:tabs>
                <w:tab w:val="clear" w:pos="1440"/>
              </w:tabs>
              <w:overflowPunct/>
              <w:autoSpaceDE/>
              <w:autoSpaceDN/>
              <w:adjustRightInd/>
              <w:spacing w:line="240" w:lineRule="auto"/>
              <w:ind w:left="567" w:right="1440" w:hanging="249"/>
              <w:jc w:val="left"/>
              <w:textAlignment w:val="auto"/>
              <w:rPr>
                <w:b/>
              </w:rPr>
            </w:pPr>
          </w:p>
        </w:tc>
      </w:tr>
      <w:tr w:rsidR="008651B2" w:rsidRPr="009D1466" w:rsidTr="002E4706">
        <w:tc>
          <w:tcPr>
            <w:tcW w:w="814" w:type="dxa"/>
            <w:shd w:val="clear" w:color="auto" w:fill="E0E0E0"/>
            <w:vAlign w:val="center"/>
          </w:tcPr>
          <w:p w:rsidR="008651B2" w:rsidRPr="009D1466" w:rsidRDefault="008651B2" w:rsidP="002E4706">
            <w:pPr>
              <w:pStyle w:val="af9"/>
              <w:keepNext/>
              <w:numPr>
                <w:ilvl w:val="0"/>
                <w:numId w:val="29"/>
              </w:numPr>
              <w:overflowPunct/>
              <w:autoSpaceDE/>
              <w:autoSpaceDN/>
              <w:adjustRightInd/>
              <w:spacing w:line="240" w:lineRule="auto"/>
              <w:jc w:val="center"/>
              <w:textAlignment w:val="auto"/>
              <w:rPr>
                <w:b/>
              </w:rPr>
            </w:pPr>
          </w:p>
        </w:tc>
        <w:tc>
          <w:tcPr>
            <w:tcW w:w="7938" w:type="dxa"/>
            <w:vAlign w:val="center"/>
          </w:tcPr>
          <w:p w:rsidR="008651B2" w:rsidRPr="00762F81" w:rsidRDefault="008651B2" w:rsidP="002E4706">
            <w:pPr>
              <w:keepNext/>
              <w:spacing w:line="240" w:lineRule="auto"/>
              <w:jc w:val="left"/>
              <w:rPr>
                <w:b/>
              </w:rPr>
            </w:pPr>
            <w:r w:rsidRPr="00762F81">
              <w:rPr>
                <w:rFonts w:hint="cs"/>
                <w:b/>
                <w:szCs w:val="22"/>
                <w:rtl/>
              </w:rPr>
              <w:t>אישור</w:t>
            </w:r>
            <w:r w:rsidRPr="00762F81">
              <w:rPr>
                <w:b/>
                <w:szCs w:val="22"/>
                <w:rtl/>
              </w:rPr>
              <w:t xml:space="preserve"> </w:t>
            </w:r>
            <w:r w:rsidRPr="00762F81">
              <w:rPr>
                <w:rFonts w:hint="cs"/>
                <w:b/>
                <w:szCs w:val="22"/>
                <w:rtl/>
              </w:rPr>
              <w:t>לפי</w:t>
            </w:r>
            <w:r w:rsidRPr="00762F81">
              <w:rPr>
                <w:b/>
                <w:szCs w:val="22"/>
                <w:rtl/>
              </w:rPr>
              <w:t xml:space="preserve"> </w:t>
            </w:r>
            <w:r w:rsidRPr="00762F81">
              <w:rPr>
                <w:rFonts w:hint="cs"/>
                <w:b/>
                <w:szCs w:val="22"/>
                <w:rtl/>
              </w:rPr>
              <w:t>חוק</w:t>
            </w:r>
            <w:r w:rsidRPr="00762F81">
              <w:rPr>
                <w:b/>
                <w:szCs w:val="22"/>
                <w:rtl/>
              </w:rPr>
              <w:t xml:space="preserve"> </w:t>
            </w:r>
            <w:r w:rsidRPr="00762F81">
              <w:rPr>
                <w:rFonts w:hint="cs"/>
                <w:b/>
                <w:szCs w:val="22"/>
                <w:rtl/>
              </w:rPr>
              <w:t>עסקאות</w:t>
            </w:r>
            <w:r w:rsidRPr="00762F81">
              <w:rPr>
                <w:b/>
                <w:szCs w:val="22"/>
                <w:rtl/>
              </w:rPr>
              <w:t xml:space="preserve"> </w:t>
            </w:r>
            <w:r w:rsidRPr="00762F81">
              <w:rPr>
                <w:rFonts w:hint="cs"/>
                <w:b/>
                <w:szCs w:val="22"/>
                <w:rtl/>
              </w:rPr>
              <w:t>גופים</w:t>
            </w:r>
            <w:r w:rsidRPr="00762F81">
              <w:rPr>
                <w:b/>
                <w:szCs w:val="22"/>
                <w:rtl/>
              </w:rPr>
              <w:t xml:space="preserve"> </w:t>
            </w:r>
            <w:r w:rsidRPr="00762F81">
              <w:rPr>
                <w:rFonts w:hint="cs"/>
                <w:b/>
                <w:szCs w:val="22"/>
                <w:rtl/>
              </w:rPr>
              <w:t>ציבוריים</w:t>
            </w:r>
            <w:r w:rsidRPr="00762F81">
              <w:rPr>
                <w:b/>
                <w:szCs w:val="22"/>
                <w:rtl/>
              </w:rPr>
              <w:t xml:space="preserve"> (</w:t>
            </w:r>
            <w:r w:rsidRPr="00762F81">
              <w:rPr>
                <w:rFonts w:hint="cs"/>
                <w:b/>
                <w:szCs w:val="22"/>
                <w:rtl/>
              </w:rPr>
              <w:t>אכיפת</w:t>
            </w:r>
            <w:r w:rsidRPr="00762F81">
              <w:rPr>
                <w:b/>
                <w:szCs w:val="22"/>
                <w:rtl/>
              </w:rPr>
              <w:t xml:space="preserve"> </w:t>
            </w:r>
            <w:r w:rsidRPr="00762F81">
              <w:rPr>
                <w:rFonts w:hint="cs"/>
                <w:b/>
                <w:szCs w:val="22"/>
                <w:rtl/>
              </w:rPr>
              <w:t>ניהול</w:t>
            </w:r>
            <w:r w:rsidRPr="00762F81">
              <w:rPr>
                <w:b/>
                <w:szCs w:val="22"/>
                <w:rtl/>
              </w:rPr>
              <w:t xml:space="preserve"> </w:t>
            </w:r>
            <w:r w:rsidRPr="00762F81">
              <w:rPr>
                <w:rFonts w:hint="cs"/>
                <w:b/>
                <w:szCs w:val="22"/>
                <w:rtl/>
              </w:rPr>
              <w:t>חשבונות</w:t>
            </w:r>
            <w:r w:rsidRPr="00762F81">
              <w:rPr>
                <w:b/>
                <w:szCs w:val="22"/>
                <w:rtl/>
              </w:rPr>
              <w:t xml:space="preserve">, </w:t>
            </w:r>
            <w:r w:rsidRPr="00762F81">
              <w:rPr>
                <w:rFonts w:hint="cs"/>
                <w:b/>
                <w:szCs w:val="22"/>
                <w:rtl/>
              </w:rPr>
              <w:t>תשל</w:t>
            </w:r>
            <w:r w:rsidRPr="00762F81">
              <w:rPr>
                <w:b/>
                <w:szCs w:val="22"/>
                <w:rtl/>
              </w:rPr>
              <w:t>"</w:t>
            </w:r>
            <w:r w:rsidRPr="00762F81">
              <w:rPr>
                <w:rFonts w:hint="cs"/>
                <w:b/>
                <w:szCs w:val="22"/>
                <w:rtl/>
              </w:rPr>
              <w:t>ו</w:t>
            </w:r>
            <w:r w:rsidRPr="00762F81">
              <w:rPr>
                <w:b/>
                <w:szCs w:val="22"/>
                <w:rtl/>
              </w:rPr>
              <w:t xml:space="preserve"> - 1976) </w:t>
            </w:r>
            <w:r w:rsidRPr="00762F81">
              <w:rPr>
                <w:rFonts w:hint="cs"/>
                <w:b/>
                <w:szCs w:val="22"/>
                <w:rtl/>
              </w:rPr>
              <w:t>בדבר</w:t>
            </w:r>
            <w:r w:rsidRPr="00762F81">
              <w:rPr>
                <w:b/>
                <w:szCs w:val="22"/>
                <w:rtl/>
              </w:rPr>
              <w:t xml:space="preserve"> </w:t>
            </w:r>
            <w:r w:rsidRPr="00762F81">
              <w:rPr>
                <w:rFonts w:hint="cs"/>
                <w:b/>
                <w:szCs w:val="22"/>
                <w:rtl/>
              </w:rPr>
              <w:t>ניהול</w:t>
            </w:r>
            <w:r w:rsidRPr="00762F81">
              <w:rPr>
                <w:b/>
                <w:szCs w:val="22"/>
                <w:rtl/>
              </w:rPr>
              <w:t xml:space="preserve"> </w:t>
            </w:r>
            <w:r w:rsidRPr="00762F81">
              <w:rPr>
                <w:rFonts w:hint="cs"/>
                <w:b/>
                <w:szCs w:val="22"/>
                <w:rtl/>
              </w:rPr>
              <w:t>פנקסי</w:t>
            </w:r>
            <w:r w:rsidRPr="00762F81">
              <w:rPr>
                <w:b/>
                <w:szCs w:val="22"/>
                <w:rtl/>
              </w:rPr>
              <w:t xml:space="preserve"> </w:t>
            </w:r>
            <w:r w:rsidRPr="00762F81">
              <w:rPr>
                <w:rFonts w:hint="cs"/>
                <w:b/>
                <w:szCs w:val="22"/>
                <w:rtl/>
              </w:rPr>
              <w:t>חשבונות</w:t>
            </w:r>
            <w:r w:rsidRPr="00762F81">
              <w:rPr>
                <w:b/>
                <w:szCs w:val="22"/>
                <w:rtl/>
              </w:rPr>
              <w:t xml:space="preserve"> </w:t>
            </w:r>
            <w:r w:rsidRPr="00762F81">
              <w:rPr>
                <w:rFonts w:hint="cs"/>
                <w:b/>
                <w:szCs w:val="22"/>
                <w:rtl/>
              </w:rPr>
              <w:t>ורשומות</w:t>
            </w:r>
          </w:p>
        </w:tc>
        <w:tc>
          <w:tcPr>
            <w:tcW w:w="993" w:type="dxa"/>
            <w:vAlign w:val="center"/>
          </w:tcPr>
          <w:p w:rsidR="008651B2" w:rsidRPr="009D1466" w:rsidRDefault="008651B2" w:rsidP="002E4706">
            <w:pPr>
              <w:keepNext/>
              <w:numPr>
                <w:ilvl w:val="1"/>
                <w:numId w:val="5"/>
              </w:numPr>
              <w:tabs>
                <w:tab w:val="clear" w:pos="1440"/>
              </w:tabs>
              <w:overflowPunct/>
              <w:autoSpaceDE/>
              <w:autoSpaceDN/>
              <w:adjustRightInd/>
              <w:spacing w:line="240" w:lineRule="auto"/>
              <w:ind w:left="567" w:right="1440" w:hanging="249"/>
              <w:jc w:val="left"/>
              <w:textAlignment w:val="auto"/>
              <w:rPr>
                <w:b/>
              </w:rPr>
            </w:pPr>
          </w:p>
        </w:tc>
      </w:tr>
      <w:tr w:rsidR="008651B2" w:rsidRPr="009D1466" w:rsidTr="002E4706">
        <w:tc>
          <w:tcPr>
            <w:tcW w:w="814" w:type="dxa"/>
            <w:shd w:val="clear" w:color="auto" w:fill="E0E0E0"/>
            <w:vAlign w:val="center"/>
          </w:tcPr>
          <w:p w:rsidR="008651B2" w:rsidRPr="009D1466" w:rsidRDefault="008651B2" w:rsidP="002E4706">
            <w:pPr>
              <w:pStyle w:val="af9"/>
              <w:keepNext/>
              <w:numPr>
                <w:ilvl w:val="0"/>
                <w:numId w:val="29"/>
              </w:numPr>
              <w:overflowPunct/>
              <w:autoSpaceDE/>
              <w:autoSpaceDN/>
              <w:adjustRightInd/>
              <w:spacing w:line="240" w:lineRule="auto"/>
              <w:jc w:val="center"/>
              <w:textAlignment w:val="auto"/>
              <w:rPr>
                <w:b/>
              </w:rPr>
            </w:pPr>
          </w:p>
        </w:tc>
        <w:tc>
          <w:tcPr>
            <w:tcW w:w="7938" w:type="dxa"/>
            <w:vAlign w:val="center"/>
          </w:tcPr>
          <w:p w:rsidR="008651B2" w:rsidRPr="00C83406" w:rsidRDefault="008651B2" w:rsidP="002E4706">
            <w:pPr>
              <w:keepNext/>
              <w:spacing w:line="240" w:lineRule="auto"/>
              <w:jc w:val="left"/>
            </w:pPr>
            <w:r w:rsidRPr="00762F81">
              <w:rPr>
                <w:rFonts w:hint="cs"/>
                <w:szCs w:val="22"/>
                <w:rtl/>
              </w:rPr>
              <w:t>קורות</w:t>
            </w:r>
            <w:r w:rsidRPr="00762F81">
              <w:rPr>
                <w:szCs w:val="22"/>
                <w:rtl/>
              </w:rPr>
              <w:t xml:space="preserve"> </w:t>
            </w:r>
            <w:r w:rsidRPr="00762F81">
              <w:rPr>
                <w:rFonts w:hint="cs"/>
                <w:szCs w:val="22"/>
                <w:rtl/>
              </w:rPr>
              <w:t>חיים</w:t>
            </w:r>
            <w:r w:rsidRPr="00762F81">
              <w:rPr>
                <w:szCs w:val="22"/>
                <w:rtl/>
              </w:rPr>
              <w:t xml:space="preserve"> </w:t>
            </w:r>
            <w:r w:rsidR="00C83406">
              <w:rPr>
                <w:rFonts w:hint="cs"/>
                <w:szCs w:val="22"/>
                <w:rtl/>
              </w:rPr>
              <w:t>המעיד</w:t>
            </w:r>
            <w:r w:rsidR="00AD5F3B">
              <w:rPr>
                <w:rFonts w:hint="cs"/>
                <w:szCs w:val="22"/>
                <w:rtl/>
              </w:rPr>
              <w:t>ים</w:t>
            </w:r>
            <w:r w:rsidR="00C83406">
              <w:rPr>
                <w:rFonts w:hint="cs"/>
                <w:szCs w:val="22"/>
                <w:rtl/>
              </w:rPr>
              <w:t xml:space="preserve"> על ניסיונם</w:t>
            </w:r>
            <w:r>
              <w:rPr>
                <w:rFonts w:hint="cs"/>
                <w:szCs w:val="22"/>
                <w:rtl/>
              </w:rPr>
              <w:t xml:space="preserve"> </w:t>
            </w:r>
            <w:r w:rsidRPr="00762F81">
              <w:rPr>
                <w:rFonts w:hint="cs"/>
                <w:szCs w:val="22"/>
                <w:rtl/>
              </w:rPr>
              <w:t>של</w:t>
            </w:r>
            <w:r w:rsidRPr="00762F81">
              <w:rPr>
                <w:szCs w:val="22"/>
                <w:rtl/>
              </w:rPr>
              <w:t xml:space="preserve"> </w:t>
            </w:r>
            <w:r w:rsidR="009E6525">
              <w:rPr>
                <w:rFonts w:hint="cs"/>
                <w:szCs w:val="22"/>
                <w:rtl/>
              </w:rPr>
              <w:t xml:space="preserve">מנהל </w:t>
            </w:r>
            <w:r w:rsidR="00CF7005">
              <w:rPr>
                <w:rFonts w:hint="cs"/>
                <w:szCs w:val="22"/>
                <w:rtl/>
              </w:rPr>
              <w:t>הפרויקט</w:t>
            </w:r>
            <w:r w:rsidR="00C83406" w:rsidRPr="00C83406">
              <w:rPr>
                <w:rFonts w:hint="cs"/>
                <w:szCs w:val="22"/>
                <w:rtl/>
              </w:rPr>
              <w:t xml:space="preserve"> ושל </w:t>
            </w:r>
            <w:r w:rsidR="008451C3">
              <w:rPr>
                <w:rFonts w:hint="cs"/>
                <w:szCs w:val="22"/>
                <w:rtl/>
              </w:rPr>
              <w:t>אנשי סגל ההוראה מטעמו</w:t>
            </w:r>
          </w:p>
        </w:tc>
        <w:tc>
          <w:tcPr>
            <w:tcW w:w="993" w:type="dxa"/>
            <w:vAlign w:val="center"/>
          </w:tcPr>
          <w:p w:rsidR="008651B2" w:rsidRPr="009D1466" w:rsidRDefault="008651B2" w:rsidP="002E4706">
            <w:pPr>
              <w:keepNext/>
              <w:numPr>
                <w:ilvl w:val="1"/>
                <w:numId w:val="5"/>
              </w:numPr>
              <w:tabs>
                <w:tab w:val="clear" w:pos="1440"/>
              </w:tabs>
              <w:overflowPunct/>
              <w:autoSpaceDE/>
              <w:autoSpaceDN/>
              <w:adjustRightInd/>
              <w:spacing w:line="240" w:lineRule="auto"/>
              <w:ind w:left="567" w:right="1440" w:hanging="249"/>
              <w:jc w:val="left"/>
              <w:textAlignment w:val="auto"/>
              <w:rPr>
                <w:b/>
              </w:rPr>
            </w:pPr>
          </w:p>
        </w:tc>
      </w:tr>
      <w:tr w:rsidR="008651B2" w:rsidRPr="009D1466" w:rsidTr="002E4706">
        <w:tc>
          <w:tcPr>
            <w:tcW w:w="814" w:type="dxa"/>
            <w:shd w:val="clear" w:color="auto" w:fill="E0E0E0"/>
            <w:vAlign w:val="center"/>
          </w:tcPr>
          <w:p w:rsidR="008651B2" w:rsidRPr="009D1466" w:rsidRDefault="008651B2" w:rsidP="002E4706">
            <w:pPr>
              <w:pStyle w:val="af9"/>
              <w:keepNext/>
              <w:numPr>
                <w:ilvl w:val="0"/>
                <w:numId w:val="29"/>
              </w:numPr>
              <w:overflowPunct/>
              <w:autoSpaceDE/>
              <w:autoSpaceDN/>
              <w:adjustRightInd/>
              <w:spacing w:line="240" w:lineRule="auto"/>
              <w:jc w:val="center"/>
              <w:textAlignment w:val="auto"/>
              <w:rPr>
                <w:b/>
              </w:rPr>
            </w:pPr>
          </w:p>
        </w:tc>
        <w:tc>
          <w:tcPr>
            <w:tcW w:w="7938" w:type="dxa"/>
            <w:vAlign w:val="center"/>
          </w:tcPr>
          <w:p w:rsidR="008651B2" w:rsidRPr="00762F81" w:rsidRDefault="008651B2" w:rsidP="002E4706">
            <w:pPr>
              <w:keepNext/>
              <w:spacing w:line="240" w:lineRule="auto"/>
              <w:jc w:val="left"/>
              <w:rPr>
                <w:b/>
              </w:rPr>
            </w:pPr>
            <w:r w:rsidRPr="00762F81">
              <w:rPr>
                <w:rFonts w:hint="cs"/>
                <w:b/>
                <w:szCs w:val="22"/>
                <w:rtl/>
              </w:rPr>
              <w:t>אם</w:t>
            </w:r>
            <w:r w:rsidRPr="00762F81">
              <w:rPr>
                <w:b/>
                <w:szCs w:val="22"/>
                <w:rtl/>
              </w:rPr>
              <w:t xml:space="preserve"> </w:t>
            </w:r>
            <w:r w:rsidRPr="00762F81">
              <w:rPr>
                <w:rFonts w:hint="cs"/>
                <w:b/>
                <w:szCs w:val="22"/>
                <w:rtl/>
              </w:rPr>
              <w:t>המציע</w:t>
            </w:r>
            <w:r w:rsidRPr="00762F81">
              <w:rPr>
                <w:b/>
                <w:szCs w:val="22"/>
                <w:rtl/>
              </w:rPr>
              <w:t xml:space="preserve"> </w:t>
            </w:r>
            <w:r w:rsidRPr="00762F81">
              <w:rPr>
                <w:rFonts w:hint="cs"/>
                <w:b/>
                <w:szCs w:val="22"/>
                <w:rtl/>
              </w:rPr>
              <w:t>הוא</w:t>
            </w:r>
            <w:r w:rsidRPr="00762F81">
              <w:rPr>
                <w:b/>
                <w:szCs w:val="22"/>
                <w:rtl/>
              </w:rPr>
              <w:t xml:space="preserve"> </w:t>
            </w:r>
            <w:r w:rsidRPr="00762F81">
              <w:rPr>
                <w:rFonts w:hint="cs"/>
                <w:b/>
                <w:szCs w:val="22"/>
                <w:rtl/>
              </w:rPr>
              <w:t>עסק</w:t>
            </w:r>
            <w:r w:rsidRPr="00762F81">
              <w:rPr>
                <w:b/>
                <w:szCs w:val="22"/>
                <w:rtl/>
              </w:rPr>
              <w:t xml:space="preserve"> </w:t>
            </w:r>
            <w:r w:rsidRPr="00762F81">
              <w:rPr>
                <w:rFonts w:hint="cs"/>
                <w:b/>
                <w:szCs w:val="22"/>
                <w:rtl/>
              </w:rPr>
              <w:t>בשליטת</w:t>
            </w:r>
            <w:r w:rsidRPr="00762F81">
              <w:rPr>
                <w:b/>
                <w:szCs w:val="22"/>
                <w:rtl/>
              </w:rPr>
              <w:t xml:space="preserve"> </w:t>
            </w:r>
            <w:r w:rsidRPr="00762F81">
              <w:rPr>
                <w:rFonts w:hint="cs"/>
                <w:b/>
                <w:szCs w:val="22"/>
                <w:rtl/>
              </w:rPr>
              <w:t>אישה</w:t>
            </w:r>
            <w:r w:rsidRPr="00762F81">
              <w:rPr>
                <w:b/>
                <w:szCs w:val="22"/>
                <w:rtl/>
              </w:rPr>
              <w:t xml:space="preserve">, </w:t>
            </w:r>
            <w:r w:rsidRPr="00762F81">
              <w:rPr>
                <w:rFonts w:hint="cs"/>
                <w:b/>
                <w:szCs w:val="22"/>
                <w:rtl/>
              </w:rPr>
              <w:t>על</w:t>
            </w:r>
            <w:r w:rsidRPr="00762F81">
              <w:rPr>
                <w:b/>
                <w:szCs w:val="22"/>
                <w:rtl/>
              </w:rPr>
              <w:t xml:space="preserve"> </w:t>
            </w:r>
            <w:r w:rsidRPr="00762F81">
              <w:rPr>
                <w:rFonts w:hint="cs"/>
                <w:b/>
                <w:szCs w:val="22"/>
                <w:rtl/>
              </w:rPr>
              <w:t>המציע</w:t>
            </w:r>
            <w:r w:rsidRPr="00762F81">
              <w:rPr>
                <w:b/>
                <w:szCs w:val="22"/>
                <w:rtl/>
              </w:rPr>
              <w:t xml:space="preserve"> </w:t>
            </w:r>
            <w:r w:rsidRPr="00762F81">
              <w:rPr>
                <w:rFonts w:hint="cs"/>
                <w:b/>
                <w:szCs w:val="22"/>
                <w:rtl/>
              </w:rPr>
              <w:t>להמציא</w:t>
            </w:r>
            <w:r w:rsidRPr="00762F81">
              <w:rPr>
                <w:b/>
                <w:szCs w:val="22"/>
                <w:rtl/>
              </w:rPr>
              <w:t xml:space="preserve"> </w:t>
            </w:r>
            <w:r w:rsidRPr="00762F81">
              <w:rPr>
                <w:rFonts w:hint="cs"/>
                <w:b/>
                <w:szCs w:val="22"/>
                <w:rtl/>
              </w:rPr>
              <w:t>את</w:t>
            </w:r>
            <w:r w:rsidRPr="00762F81">
              <w:rPr>
                <w:b/>
                <w:szCs w:val="22"/>
                <w:rtl/>
              </w:rPr>
              <w:t xml:space="preserve"> </w:t>
            </w:r>
            <w:r w:rsidRPr="00762F81">
              <w:rPr>
                <w:rFonts w:hint="cs"/>
                <w:b/>
                <w:szCs w:val="22"/>
                <w:rtl/>
              </w:rPr>
              <w:t>האישור</w:t>
            </w:r>
            <w:r w:rsidRPr="00762F81">
              <w:rPr>
                <w:b/>
                <w:szCs w:val="22"/>
                <w:rtl/>
              </w:rPr>
              <w:t xml:space="preserve"> </w:t>
            </w:r>
            <w:r w:rsidRPr="00762F81">
              <w:rPr>
                <w:rFonts w:hint="cs"/>
                <w:b/>
                <w:szCs w:val="22"/>
                <w:rtl/>
              </w:rPr>
              <w:t>והתצהיר</w:t>
            </w:r>
            <w:r w:rsidRPr="00762F81">
              <w:rPr>
                <w:b/>
                <w:szCs w:val="22"/>
                <w:rtl/>
              </w:rPr>
              <w:t xml:space="preserve"> </w:t>
            </w:r>
            <w:r w:rsidRPr="00762F81">
              <w:rPr>
                <w:rFonts w:hint="cs"/>
                <w:b/>
                <w:szCs w:val="22"/>
                <w:rtl/>
              </w:rPr>
              <w:t>הנדרשים</w:t>
            </w:r>
            <w:r w:rsidRPr="00762F81">
              <w:rPr>
                <w:b/>
                <w:szCs w:val="22"/>
                <w:rtl/>
              </w:rPr>
              <w:t xml:space="preserve"> </w:t>
            </w:r>
            <w:r w:rsidRPr="00762F81">
              <w:rPr>
                <w:rFonts w:hint="cs"/>
                <w:b/>
                <w:szCs w:val="22"/>
                <w:rtl/>
              </w:rPr>
              <w:t>בהתאם</w:t>
            </w:r>
            <w:r w:rsidRPr="00762F81">
              <w:rPr>
                <w:b/>
                <w:szCs w:val="22"/>
                <w:rtl/>
              </w:rPr>
              <w:t xml:space="preserve"> </w:t>
            </w:r>
            <w:r w:rsidRPr="00762F81">
              <w:rPr>
                <w:rFonts w:hint="cs"/>
                <w:b/>
                <w:szCs w:val="22"/>
                <w:rtl/>
              </w:rPr>
              <w:t>לסעיף</w:t>
            </w:r>
            <w:r w:rsidRPr="00762F81">
              <w:rPr>
                <w:b/>
                <w:szCs w:val="22"/>
                <w:rtl/>
              </w:rPr>
              <w:t xml:space="preserve"> 2</w:t>
            </w:r>
            <w:r w:rsidRPr="00762F81">
              <w:rPr>
                <w:rFonts w:hint="cs"/>
                <w:b/>
                <w:szCs w:val="22"/>
                <w:rtl/>
              </w:rPr>
              <w:t>ב</w:t>
            </w:r>
            <w:r w:rsidRPr="00762F81">
              <w:rPr>
                <w:b/>
                <w:szCs w:val="22"/>
                <w:rtl/>
              </w:rPr>
              <w:t xml:space="preserve"> </w:t>
            </w:r>
            <w:r w:rsidRPr="00762F81">
              <w:rPr>
                <w:rFonts w:hint="cs"/>
                <w:b/>
                <w:szCs w:val="22"/>
                <w:rtl/>
              </w:rPr>
              <w:t>לחוק</w:t>
            </w:r>
            <w:r w:rsidRPr="00762F81">
              <w:rPr>
                <w:b/>
                <w:szCs w:val="22"/>
                <w:rtl/>
              </w:rPr>
              <w:t xml:space="preserve"> </w:t>
            </w:r>
            <w:r w:rsidRPr="00762F81">
              <w:rPr>
                <w:rFonts w:hint="cs"/>
                <w:b/>
                <w:szCs w:val="22"/>
                <w:rtl/>
              </w:rPr>
              <w:t>חובת</w:t>
            </w:r>
            <w:r w:rsidRPr="00762F81">
              <w:rPr>
                <w:b/>
                <w:szCs w:val="22"/>
                <w:rtl/>
              </w:rPr>
              <w:t xml:space="preserve"> </w:t>
            </w:r>
            <w:r w:rsidRPr="00762F81">
              <w:rPr>
                <w:rFonts w:hint="cs"/>
                <w:b/>
                <w:szCs w:val="22"/>
                <w:rtl/>
              </w:rPr>
              <w:t>המכרזים</w:t>
            </w:r>
            <w:r w:rsidRPr="00762F81">
              <w:rPr>
                <w:b/>
                <w:szCs w:val="22"/>
                <w:rtl/>
              </w:rPr>
              <w:t xml:space="preserve">, </w:t>
            </w:r>
            <w:r w:rsidRPr="00762F81">
              <w:rPr>
                <w:rFonts w:hint="cs"/>
                <w:b/>
                <w:szCs w:val="22"/>
                <w:rtl/>
              </w:rPr>
              <w:t>התשנ</w:t>
            </w:r>
            <w:r w:rsidRPr="00762F81">
              <w:rPr>
                <w:b/>
                <w:szCs w:val="22"/>
                <w:rtl/>
              </w:rPr>
              <w:t>"</w:t>
            </w:r>
            <w:r w:rsidRPr="00762F81">
              <w:rPr>
                <w:rFonts w:hint="cs"/>
                <w:b/>
                <w:szCs w:val="22"/>
                <w:rtl/>
              </w:rPr>
              <w:t>ב</w:t>
            </w:r>
            <w:r w:rsidRPr="00762F81">
              <w:rPr>
                <w:b/>
                <w:szCs w:val="22"/>
                <w:rtl/>
              </w:rPr>
              <w:t>-1992</w:t>
            </w:r>
          </w:p>
        </w:tc>
        <w:tc>
          <w:tcPr>
            <w:tcW w:w="993" w:type="dxa"/>
            <w:vAlign w:val="center"/>
          </w:tcPr>
          <w:p w:rsidR="008651B2" w:rsidRPr="009D1466" w:rsidRDefault="008651B2" w:rsidP="002E4706">
            <w:pPr>
              <w:keepNext/>
              <w:numPr>
                <w:ilvl w:val="1"/>
                <w:numId w:val="5"/>
              </w:numPr>
              <w:tabs>
                <w:tab w:val="clear" w:pos="1440"/>
              </w:tabs>
              <w:overflowPunct/>
              <w:autoSpaceDE/>
              <w:autoSpaceDN/>
              <w:adjustRightInd/>
              <w:spacing w:line="240" w:lineRule="auto"/>
              <w:ind w:left="567" w:right="1440" w:hanging="249"/>
              <w:jc w:val="left"/>
              <w:textAlignment w:val="auto"/>
              <w:rPr>
                <w:b/>
              </w:rPr>
            </w:pPr>
          </w:p>
        </w:tc>
      </w:tr>
      <w:tr w:rsidR="008651B2" w:rsidRPr="009D1466" w:rsidTr="002E4706">
        <w:trPr>
          <w:trHeight w:hRule="exact" w:val="454"/>
        </w:trPr>
        <w:tc>
          <w:tcPr>
            <w:tcW w:w="814" w:type="dxa"/>
            <w:shd w:val="clear" w:color="auto" w:fill="E0E0E0"/>
            <w:vAlign w:val="center"/>
          </w:tcPr>
          <w:p w:rsidR="008651B2" w:rsidRPr="009D1466" w:rsidRDefault="008651B2" w:rsidP="002E4706">
            <w:pPr>
              <w:pStyle w:val="af9"/>
              <w:keepNext/>
              <w:numPr>
                <w:ilvl w:val="0"/>
                <w:numId w:val="29"/>
              </w:numPr>
              <w:overflowPunct/>
              <w:autoSpaceDE/>
              <w:autoSpaceDN/>
              <w:adjustRightInd/>
              <w:spacing w:line="240" w:lineRule="auto"/>
              <w:jc w:val="center"/>
              <w:textAlignment w:val="auto"/>
              <w:rPr>
                <w:b/>
              </w:rPr>
            </w:pPr>
          </w:p>
        </w:tc>
        <w:tc>
          <w:tcPr>
            <w:tcW w:w="7938" w:type="dxa"/>
            <w:vAlign w:val="center"/>
          </w:tcPr>
          <w:p w:rsidR="008651B2" w:rsidRPr="002A1C1E" w:rsidRDefault="008651B2" w:rsidP="002E4706">
            <w:pPr>
              <w:keepNext/>
              <w:spacing w:line="180" w:lineRule="exact"/>
              <w:jc w:val="left"/>
              <w:rPr>
                <w:b/>
              </w:rPr>
            </w:pPr>
            <w:r w:rsidRPr="002A1C1E">
              <w:rPr>
                <w:rFonts w:hint="cs"/>
                <w:b/>
                <w:szCs w:val="22"/>
                <w:rtl/>
              </w:rPr>
              <w:t>אישור עו"ד על היות החתומים בשמו על מסמכי המכרז רשאים לחייב את המציע בחתימתם.</w:t>
            </w:r>
          </w:p>
        </w:tc>
        <w:tc>
          <w:tcPr>
            <w:tcW w:w="993" w:type="dxa"/>
            <w:vAlign w:val="center"/>
          </w:tcPr>
          <w:p w:rsidR="008651B2" w:rsidRPr="009D1466" w:rsidRDefault="008651B2" w:rsidP="002E4706">
            <w:pPr>
              <w:keepNext/>
              <w:numPr>
                <w:ilvl w:val="1"/>
                <w:numId w:val="5"/>
              </w:numPr>
              <w:tabs>
                <w:tab w:val="clear" w:pos="1440"/>
              </w:tabs>
              <w:overflowPunct/>
              <w:autoSpaceDE/>
              <w:autoSpaceDN/>
              <w:adjustRightInd/>
              <w:spacing w:line="240" w:lineRule="auto"/>
              <w:ind w:left="567" w:right="1440" w:hanging="249"/>
              <w:jc w:val="left"/>
              <w:textAlignment w:val="auto"/>
              <w:rPr>
                <w:b/>
              </w:rPr>
            </w:pPr>
            <w:r w:rsidRPr="009D1466">
              <w:rPr>
                <w:b/>
                <w:rtl/>
              </w:rPr>
              <w:t xml:space="preserve"> </w:t>
            </w:r>
          </w:p>
          <w:p w:rsidR="008651B2" w:rsidRPr="009D1466" w:rsidRDefault="008651B2" w:rsidP="002E4706">
            <w:pPr>
              <w:keepNext/>
              <w:overflowPunct/>
              <w:autoSpaceDE/>
              <w:autoSpaceDN/>
              <w:adjustRightInd/>
              <w:spacing w:line="240" w:lineRule="auto"/>
              <w:ind w:left="1080" w:right="1440"/>
              <w:jc w:val="left"/>
              <w:textAlignment w:val="auto"/>
              <w:rPr>
                <w:b/>
              </w:rPr>
            </w:pPr>
            <w:r w:rsidRPr="009D1466">
              <w:rPr>
                <w:b/>
                <w:rtl/>
              </w:rPr>
              <w:t xml:space="preserve"> </w:t>
            </w:r>
          </w:p>
          <w:p w:rsidR="008651B2" w:rsidRPr="009D1466" w:rsidRDefault="008651B2" w:rsidP="002E4706">
            <w:pPr>
              <w:keepNext/>
              <w:overflowPunct/>
              <w:autoSpaceDE/>
              <w:autoSpaceDN/>
              <w:adjustRightInd/>
              <w:spacing w:line="240" w:lineRule="auto"/>
              <w:ind w:left="1080" w:right="1440"/>
              <w:jc w:val="left"/>
              <w:textAlignment w:val="auto"/>
              <w:rPr>
                <w:b/>
              </w:rPr>
            </w:pPr>
            <w:r w:rsidRPr="009D1466">
              <w:rPr>
                <w:b/>
                <w:rtl/>
              </w:rPr>
              <w:t xml:space="preserve"> </w:t>
            </w:r>
          </w:p>
          <w:p w:rsidR="008651B2" w:rsidRPr="009D1466" w:rsidRDefault="008651B2" w:rsidP="002E4706">
            <w:pPr>
              <w:keepNext/>
              <w:overflowPunct/>
              <w:autoSpaceDE/>
              <w:autoSpaceDN/>
              <w:adjustRightInd/>
              <w:spacing w:line="240" w:lineRule="auto"/>
              <w:ind w:left="1080" w:right="1440"/>
              <w:jc w:val="left"/>
              <w:textAlignment w:val="auto"/>
              <w:rPr>
                <w:b/>
              </w:rPr>
            </w:pPr>
          </w:p>
        </w:tc>
      </w:tr>
      <w:tr w:rsidR="00E91ADF" w:rsidRPr="009D1466" w:rsidTr="002E4706">
        <w:trPr>
          <w:trHeight w:hRule="exact" w:val="454"/>
        </w:trPr>
        <w:tc>
          <w:tcPr>
            <w:tcW w:w="814" w:type="dxa"/>
            <w:shd w:val="clear" w:color="auto" w:fill="E0E0E0"/>
            <w:vAlign w:val="center"/>
          </w:tcPr>
          <w:p w:rsidR="00E91ADF" w:rsidRPr="009D1466" w:rsidRDefault="00E91ADF" w:rsidP="002E4706">
            <w:pPr>
              <w:pStyle w:val="af9"/>
              <w:keepNext/>
              <w:numPr>
                <w:ilvl w:val="0"/>
                <w:numId w:val="29"/>
              </w:numPr>
              <w:overflowPunct/>
              <w:autoSpaceDE/>
              <w:autoSpaceDN/>
              <w:adjustRightInd/>
              <w:spacing w:line="240" w:lineRule="auto"/>
              <w:jc w:val="center"/>
              <w:textAlignment w:val="auto"/>
              <w:rPr>
                <w:b/>
              </w:rPr>
            </w:pPr>
          </w:p>
        </w:tc>
        <w:tc>
          <w:tcPr>
            <w:tcW w:w="7938" w:type="dxa"/>
            <w:vAlign w:val="center"/>
          </w:tcPr>
          <w:p w:rsidR="00E91ADF" w:rsidRPr="002A1C1E" w:rsidRDefault="00E91ADF" w:rsidP="0010074E">
            <w:pPr>
              <w:keepNext/>
              <w:spacing w:line="180" w:lineRule="exact"/>
              <w:jc w:val="left"/>
              <w:rPr>
                <w:b/>
                <w:szCs w:val="22"/>
                <w:rtl/>
              </w:rPr>
            </w:pPr>
            <w:r>
              <w:rPr>
                <w:rFonts w:hint="cs"/>
                <w:b/>
                <w:szCs w:val="22"/>
                <w:rtl/>
              </w:rPr>
              <w:t xml:space="preserve">אם המציע הוא תאגיד, יצורף </w:t>
            </w:r>
            <w:r w:rsidRPr="00CD36E2">
              <w:rPr>
                <w:rFonts w:hint="eastAsia"/>
                <w:b/>
                <w:szCs w:val="22"/>
                <w:rtl/>
              </w:rPr>
              <w:t>נסח</w:t>
            </w:r>
            <w:r w:rsidRPr="00CD36E2">
              <w:rPr>
                <w:b/>
                <w:szCs w:val="22"/>
                <w:rtl/>
              </w:rPr>
              <w:t xml:space="preserve"> </w:t>
            </w:r>
            <w:r w:rsidRPr="00CD36E2">
              <w:rPr>
                <w:rFonts w:hint="eastAsia"/>
                <w:b/>
                <w:szCs w:val="22"/>
                <w:rtl/>
              </w:rPr>
              <w:t>חברה</w:t>
            </w:r>
            <w:r w:rsidRPr="00CD36E2">
              <w:rPr>
                <w:b/>
                <w:szCs w:val="22"/>
                <w:rtl/>
              </w:rPr>
              <w:t>/</w:t>
            </w:r>
            <w:r w:rsidRPr="00CD36E2">
              <w:rPr>
                <w:rFonts w:hint="eastAsia"/>
                <w:b/>
                <w:szCs w:val="22"/>
                <w:rtl/>
              </w:rPr>
              <w:t>שותפות</w:t>
            </w:r>
            <w:r w:rsidRPr="00CD36E2">
              <w:rPr>
                <w:b/>
                <w:szCs w:val="22"/>
                <w:rtl/>
              </w:rPr>
              <w:t xml:space="preserve"> </w:t>
            </w:r>
            <w:r w:rsidRPr="00CD36E2">
              <w:rPr>
                <w:rFonts w:hint="eastAsia"/>
                <w:b/>
                <w:szCs w:val="22"/>
                <w:rtl/>
              </w:rPr>
              <w:t>עדכני</w:t>
            </w:r>
            <w:r w:rsidRPr="00CD36E2">
              <w:rPr>
                <w:b/>
                <w:szCs w:val="22"/>
                <w:rtl/>
              </w:rPr>
              <w:t xml:space="preserve"> </w:t>
            </w:r>
            <w:r w:rsidRPr="00CD36E2">
              <w:rPr>
                <w:rFonts w:hint="eastAsia"/>
                <w:b/>
                <w:szCs w:val="22"/>
                <w:rtl/>
              </w:rPr>
              <w:t>מרשות</w:t>
            </w:r>
            <w:r w:rsidRPr="00CD36E2">
              <w:rPr>
                <w:b/>
                <w:szCs w:val="22"/>
                <w:rtl/>
              </w:rPr>
              <w:t xml:space="preserve"> </w:t>
            </w:r>
            <w:r w:rsidRPr="00CD36E2">
              <w:rPr>
                <w:rFonts w:hint="eastAsia"/>
                <w:b/>
                <w:szCs w:val="22"/>
                <w:rtl/>
              </w:rPr>
              <w:t>התאגידים</w:t>
            </w:r>
            <w:r w:rsidRPr="00233BD6">
              <w:rPr>
                <w:rFonts w:hint="eastAsia"/>
                <w:rtl/>
              </w:rPr>
              <w:t xml:space="preserve"> </w:t>
            </w:r>
            <w:r w:rsidRPr="00CD36E2">
              <w:rPr>
                <w:rFonts w:hint="eastAsia"/>
                <w:b/>
                <w:szCs w:val="22"/>
                <w:rtl/>
              </w:rPr>
              <w:t>המוכיח</w:t>
            </w:r>
            <w:r w:rsidRPr="00CD36E2">
              <w:rPr>
                <w:b/>
                <w:szCs w:val="22"/>
                <w:rtl/>
              </w:rPr>
              <w:t xml:space="preserve"> </w:t>
            </w:r>
            <w:r w:rsidRPr="00CD36E2">
              <w:rPr>
                <w:rFonts w:hint="eastAsia"/>
                <w:b/>
                <w:szCs w:val="22"/>
                <w:rtl/>
              </w:rPr>
              <w:t>כי</w:t>
            </w:r>
            <w:r w:rsidRPr="00CD36E2">
              <w:rPr>
                <w:b/>
                <w:szCs w:val="22"/>
                <w:rtl/>
              </w:rPr>
              <w:t xml:space="preserve"> </w:t>
            </w:r>
            <w:r w:rsidRPr="00CD36E2">
              <w:rPr>
                <w:rFonts w:hint="eastAsia"/>
                <w:b/>
                <w:szCs w:val="22"/>
                <w:rtl/>
              </w:rPr>
              <w:t>למציע</w:t>
            </w:r>
            <w:r w:rsidRPr="00CD36E2">
              <w:rPr>
                <w:b/>
                <w:szCs w:val="22"/>
                <w:rtl/>
              </w:rPr>
              <w:t xml:space="preserve"> </w:t>
            </w:r>
            <w:r w:rsidRPr="00CD36E2">
              <w:rPr>
                <w:rFonts w:hint="eastAsia"/>
                <w:b/>
                <w:szCs w:val="22"/>
                <w:rtl/>
              </w:rPr>
              <w:t>אין</w:t>
            </w:r>
            <w:r w:rsidRPr="00CD36E2">
              <w:rPr>
                <w:b/>
                <w:szCs w:val="22"/>
                <w:rtl/>
              </w:rPr>
              <w:t xml:space="preserve"> </w:t>
            </w:r>
            <w:r w:rsidRPr="00CD36E2">
              <w:rPr>
                <w:rFonts w:hint="eastAsia"/>
                <w:b/>
                <w:szCs w:val="22"/>
                <w:rtl/>
              </w:rPr>
              <w:t>חובות</w:t>
            </w:r>
            <w:r w:rsidRPr="00CD36E2">
              <w:rPr>
                <w:b/>
                <w:szCs w:val="22"/>
                <w:rtl/>
              </w:rPr>
              <w:t xml:space="preserve"> </w:t>
            </w:r>
            <w:r w:rsidRPr="00CD36E2">
              <w:rPr>
                <w:rFonts w:hint="eastAsia"/>
                <w:b/>
                <w:szCs w:val="22"/>
                <w:rtl/>
              </w:rPr>
              <w:t>אגרה</w:t>
            </w:r>
            <w:r w:rsidRPr="00CD36E2">
              <w:rPr>
                <w:b/>
                <w:szCs w:val="22"/>
                <w:rtl/>
              </w:rPr>
              <w:t xml:space="preserve"> </w:t>
            </w:r>
            <w:r w:rsidRPr="00CD36E2">
              <w:rPr>
                <w:rFonts w:hint="eastAsia"/>
                <w:b/>
                <w:szCs w:val="22"/>
                <w:rtl/>
              </w:rPr>
              <w:t>שנתית</w:t>
            </w:r>
            <w:r w:rsidRPr="00CD36E2">
              <w:rPr>
                <w:b/>
                <w:szCs w:val="22"/>
                <w:rtl/>
              </w:rPr>
              <w:t xml:space="preserve"> </w:t>
            </w:r>
            <w:r w:rsidR="00CD36E2" w:rsidRPr="00CD36E2">
              <w:rPr>
                <w:rFonts w:hint="eastAsia"/>
                <w:b/>
                <w:szCs w:val="22"/>
                <w:rtl/>
              </w:rPr>
              <w:t>לרשם</w:t>
            </w:r>
            <w:r w:rsidR="00CD36E2" w:rsidRPr="00CD36E2">
              <w:rPr>
                <w:b/>
                <w:szCs w:val="22"/>
                <w:rtl/>
              </w:rPr>
              <w:t xml:space="preserve"> </w:t>
            </w:r>
            <w:r w:rsidR="00CD36E2" w:rsidRPr="00CD36E2">
              <w:rPr>
                <w:rFonts w:hint="eastAsia"/>
                <w:b/>
                <w:szCs w:val="22"/>
                <w:rtl/>
              </w:rPr>
              <w:t>החברות</w:t>
            </w:r>
            <w:r w:rsidR="00CD36E2">
              <w:rPr>
                <w:rFonts w:hint="cs"/>
                <w:b/>
                <w:szCs w:val="22"/>
                <w:rtl/>
              </w:rPr>
              <w:t xml:space="preserve"> </w:t>
            </w:r>
            <w:r w:rsidRPr="00CD36E2">
              <w:rPr>
                <w:rFonts w:hint="eastAsia"/>
                <w:b/>
                <w:szCs w:val="22"/>
                <w:rtl/>
              </w:rPr>
              <w:t>לשנת</w:t>
            </w:r>
            <w:r w:rsidRPr="00CD36E2">
              <w:rPr>
                <w:b/>
                <w:szCs w:val="22"/>
                <w:rtl/>
              </w:rPr>
              <w:t xml:space="preserve"> </w:t>
            </w:r>
            <w:r w:rsidR="00C05E68" w:rsidRPr="00CD36E2">
              <w:rPr>
                <w:b/>
                <w:szCs w:val="22"/>
                <w:rtl/>
              </w:rPr>
              <w:t>201</w:t>
            </w:r>
            <w:r w:rsidR="0010074E">
              <w:rPr>
                <w:rFonts w:hint="cs"/>
                <w:b/>
                <w:szCs w:val="22"/>
                <w:rtl/>
              </w:rPr>
              <w:t>7</w:t>
            </w:r>
            <w:r w:rsidR="00C05E68" w:rsidRPr="00CD36E2">
              <w:rPr>
                <w:b/>
                <w:szCs w:val="22"/>
                <w:rtl/>
              </w:rPr>
              <w:t xml:space="preserve"> </w:t>
            </w:r>
            <w:r w:rsidRPr="00CD36E2">
              <w:rPr>
                <w:rFonts w:hint="eastAsia"/>
                <w:b/>
                <w:szCs w:val="22"/>
                <w:rtl/>
              </w:rPr>
              <w:t>או</w:t>
            </w:r>
            <w:r w:rsidR="00CD36E2">
              <w:rPr>
                <w:b/>
                <w:szCs w:val="22"/>
                <w:rtl/>
              </w:rPr>
              <w:t xml:space="preserve"> מוקדם מכך</w:t>
            </w:r>
            <w:r w:rsidR="00CD36E2">
              <w:rPr>
                <w:rFonts w:hint="cs"/>
                <w:b/>
                <w:szCs w:val="22"/>
                <w:rtl/>
              </w:rPr>
              <w:t>.</w:t>
            </w:r>
          </w:p>
        </w:tc>
        <w:tc>
          <w:tcPr>
            <w:tcW w:w="993" w:type="dxa"/>
            <w:vAlign w:val="center"/>
          </w:tcPr>
          <w:p w:rsidR="00E91ADF" w:rsidRPr="009D1466" w:rsidRDefault="00E91ADF" w:rsidP="002E4706">
            <w:pPr>
              <w:keepNext/>
              <w:numPr>
                <w:ilvl w:val="1"/>
                <w:numId w:val="5"/>
              </w:numPr>
              <w:tabs>
                <w:tab w:val="clear" w:pos="1440"/>
              </w:tabs>
              <w:overflowPunct/>
              <w:autoSpaceDE/>
              <w:autoSpaceDN/>
              <w:adjustRightInd/>
              <w:spacing w:line="240" w:lineRule="auto"/>
              <w:ind w:left="567" w:right="1440" w:hanging="249"/>
              <w:jc w:val="left"/>
              <w:textAlignment w:val="auto"/>
              <w:rPr>
                <w:b/>
                <w:rtl/>
              </w:rPr>
            </w:pPr>
          </w:p>
        </w:tc>
      </w:tr>
      <w:tr w:rsidR="008651B2" w:rsidRPr="009D1466" w:rsidTr="002E4706">
        <w:tc>
          <w:tcPr>
            <w:tcW w:w="814" w:type="dxa"/>
            <w:shd w:val="clear" w:color="auto" w:fill="E0E0E0"/>
            <w:vAlign w:val="center"/>
          </w:tcPr>
          <w:p w:rsidR="008651B2" w:rsidRPr="009D1466" w:rsidRDefault="008651B2" w:rsidP="002E4706">
            <w:pPr>
              <w:pStyle w:val="af9"/>
              <w:keepNext/>
              <w:spacing w:line="240" w:lineRule="auto"/>
              <w:ind w:left="641"/>
              <w:rPr>
                <w:b/>
              </w:rPr>
            </w:pPr>
          </w:p>
        </w:tc>
        <w:tc>
          <w:tcPr>
            <w:tcW w:w="7938" w:type="dxa"/>
            <w:shd w:val="clear" w:color="auto" w:fill="E0E0E0"/>
          </w:tcPr>
          <w:p w:rsidR="008651B2" w:rsidRPr="009D1466" w:rsidRDefault="008651B2" w:rsidP="002E4706">
            <w:pPr>
              <w:keepNext/>
              <w:spacing w:line="240" w:lineRule="auto"/>
              <w:jc w:val="left"/>
              <w:rPr>
                <w:b/>
              </w:rPr>
            </w:pPr>
            <w:r w:rsidRPr="009D1466">
              <w:rPr>
                <w:rFonts w:hint="cs"/>
                <w:bCs/>
                <w:rtl/>
              </w:rPr>
              <w:t>אישורים</w:t>
            </w:r>
            <w:r w:rsidRPr="009D1466">
              <w:rPr>
                <w:bCs/>
                <w:rtl/>
              </w:rPr>
              <w:t xml:space="preserve"> </w:t>
            </w:r>
            <w:r w:rsidRPr="009D1466">
              <w:rPr>
                <w:rFonts w:hint="cs"/>
                <w:bCs/>
                <w:rtl/>
              </w:rPr>
              <w:t>ומסמכים</w:t>
            </w:r>
            <w:r w:rsidRPr="009D1466">
              <w:rPr>
                <w:bCs/>
                <w:rtl/>
              </w:rPr>
              <w:t xml:space="preserve"> </w:t>
            </w:r>
            <w:r w:rsidRPr="009D1466">
              <w:rPr>
                <w:rFonts w:hint="cs"/>
                <w:bCs/>
                <w:rtl/>
              </w:rPr>
              <w:t>נוספים</w:t>
            </w:r>
            <w:r w:rsidRPr="009D1466">
              <w:rPr>
                <w:b/>
                <w:rtl/>
              </w:rPr>
              <w:t>:</w:t>
            </w:r>
          </w:p>
        </w:tc>
        <w:tc>
          <w:tcPr>
            <w:tcW w:w="993" w:type="dxa"/>
            <w:shd w:val="clear" w:color="auto" w:fill="E0E0E0"/>
          </w:tcPr>
          <w:p w:rsidR="008651B2" w:rsidRPr="009D1466" w:rsidRDefault="008651B2" w:rsidP="002E4706">
            <w:pPr>
              <w:keepNext/>
              <w:spacing w:line="240" w:lineRule="auto"/>
              <w:jc w:val="left"/>
              <w:rPr>
                <w:b/>
              </w:rPr>
            </w:pPr>
          </w:p>
        </w:tc>
      </w:tr>
      <w:tr w:rsidR="008651B2" w:rsidRPr="009D1466" w:rsidTr="002E4706">
        <w:tc>
          <w:tcPr>
            <w:tcW w:w="814" w:type="dxa"/>
            <w:shd w:val="clear" w:color="auto" w:fill="E0E0E0"/>
            <w:vAlign w:val="center"/>
          </w:tcPr>
          <w:p w:rsidR="008651B2" w:rsidRPr="009D1466" w:rsidRDefault="008651B2" w:rsidP="002E4706">
            <w:pPr>
              <w:pStyle w:val="af9"/>
              <w:keepNext/>
              <w:numPr>
                <w:ilvl w:val="0"/>
                <w:numId w:val="29"/>
              </w:numPr>
              <w:overflowPunct/>
              <w:autoSpaceDE/>
              <w:autoSpaceDN/>
              <w:adjustRightInd/>
              <w:spacing w:line="240" w:lineRule="auto"/>
              <w:jc w:val="center"/>
              <w:textAlignment w:val="auto"/>
              <w:rPr>
                <w:b/>
              </w:rPr>
            </w:pPr>
          </w:p>
        </w:tc>
        <w:tc>
          <w:tcPr>
            <w:tcW w:w="7938" w:type="dxa"/>
          </w:tcPr>
          <w:p w:rsidR="008651B2" w:rsidRPr="009D1466" w:rsidRDefault="008651B2" w:rsidP="002E4706">
            <w:pPr>
              <w:keepNext/>
              <w:spacing w:line="240" w:lineRule="auto"/>
              <w:jc w:val="left"/>
              <w:rPr>
                <w:b/>
                <w:sz w:val="20"/>
              </w:rPr>
            </w:pPr>
            <w:r w:rsidRPr="009D1466">
              <w:rPr>
                <w:rFonts w:hint="cs"/>
                <w:b/>
                <w:sz w:val="20"/>
                <w:szCs w:val="22"/>
                <w:rtl/>
              </w:rPr>
              <w:t>מסמך</w:t>
            </w:r>
            <w:r w:rsidRPr="009D1466">
              <w:rPr>
                <w:b/>
                <w:sz w:val="20"/>
                <w:szCs w:val="22"/>
                <w:rtl/>
              </w:rPr>
              <w:t xml:space="preserve"> </w:t>
            </w:r>
            <w:r w:rsidRPr="009D1466">
              <w:rPr>
                <w:rFonts w:hint="cs"/>
                <w:b/>
                <w:sz w:val="20"/>
                <w:szCs w:val="22"/>
                <w:rtl/>
              </w:rPr>
              <w:t>המתאר</w:t>
            </w:r>
            <w:r w:rsidRPr="009D1466">
              <w:rPr>
                <w:b/>
                <w:sz w:val="20"/>
                <w:szCs w:val="22"/>
                <w:rtl/>
              </w:rPr>
              <w:t xml:space="preserve"> </w:t>
            </w:r>
            <w:r w:rsidRPr="009D1466">
              <w:rPr>
                <w:rFonts w:hint="cs"/>
                <w:b/>
                <w:sz w:val="20"/>
                <w:szCs w:val="22"/>
                <w:rtl/>
              </w:rPr>
              <w:t>את</w:t>
            </w:r>
            <w:r w:rsidRPr="009D1466">
              <w:rPr>
                <w:b/>
                <w:sz w:val="20"/>
                <w:szCs w:val="22"/>
                <w:rtl/>
              </w:rPr>
              <w:t xml:space="preserve"> </w:t>
            </w:r>
            <w:r w:rsidRPr="009D1466">
              <w:rPr>
                <w:rFonts w:hint="cs"/>
                <w:b/>
                <w:sz w:val="20"/>
                <w:szCs w:val="22"/>
                <w:rtl/>
              </w:rPr>
              <w:t>פרופיל</w:t>
            </w:r>
            <w:r w:rsidRPr="009D1466">
              <w:rPr>
                <w:b/>
                <w:sz w:val="20"/>
                <w:szCs w:val="22"/>
                <w:rtl/>
              </w:rPr>
              <w:t xml:space="preserve"> </w:t>
            </w:r>
            <w:r w:rsidRPr="009D1466">
              <w:rPr>
                <w:rFonts w:hint="cs"/>
                <w:b/>
                <w:sz w:val="20"/>
                <w:szCs w:val="22"/>
                <w:rtl/>
              </w:rPr>
              <w:t>המציע</w:t>
            </w:r>
          </w:p>
        </w:tc>
        <w:tc>
          <w:tcPr>
            <w:tcW w:w="993" w:type="dxa"/>
            <w:vAlign w:val="center"/>
          </w:tcPr>
          <w:p w:rsidR="008651B2" w:rsidRPr="009D1466" w:rsidRDefault="008651B2" w:rsidP="002E4706">
            <w:pPr>
              <w:keepNext/>
              <w:numPr>
                <w:ilvl w:val="1"/>
                <w:numId w:val="5"/>
              </w:numPr>
              <w:tabs>
                <w:tab w:val="clear" w:pos="1440"/>
              </w:tabs>
              <w:overflowPunct/>
              <w:autoSpaceDE/>
              <w:autoSpaceDN/>
              <w:adjustRightInd/>
              <w:spacing w:line="240" w:lineRule="auto"/>
              <w:ind w:left="567" w:right="1440" w:hanging="249"/>
              <w:jc w:val="left"/>
              <w:textAlignment w:val="auto"/>
              <w:rPr>
                <w:b/>
              </w:rPr>
            </w:pPr>
          </w:p>
        </w:tc>
      </w:tr>
      <w:tr w:rsidR="00565B6E" w:rsidRPr="009D1466" w:rsidTr="002E4706">
        <w:tc>
          <w:tcPr>
            <w:tcW w:w="814" w:type="dxa"/>
            <w:shd w:val="clear" w:color="auto" w:fill="E0E0E0"/>
            <w:vAlign w:val="center"/>
          </w:tcPr>
          <w:p w:rsidR="00565B6E" w:rsidRPr="009D1466" w:rsidRDefault="00565B6E" w:rsidP="002E4706">
            <w:pPr>
              <w:pStyle w:val="af9"/>
              <w:keepNext/>
              <w:numPr>
                <w:ilvl w:val="0"/>
                <w:numId w:val="29"/>
              </w:numPr>
              <w:overflowPunct/>
              <w:autoSpaceDE/>
              <w:autoSpaceDN/>
              <w:adjustRightInd/>
              <w:spacing w:line="240" w:lineRule="auto"/>
              <w:jc w:val="center"/>
              <w:textAlignment w:val="auto"/>
              <w:rPr>
                <w:b/>
              </w:rPr>
            </w:pPr>
          </w:p>
        </w:tc>
        <w:tc>
          <w:tcPr>
            <w:tcW w:w="7938" w:type="dxa"/>
          </w:tcPr>
          <w:p w:rsidR="00565B6E" w:rsidRPr="009D1466" w:rsidRDefault="00565B6E" w:rsidP="002E4706">
            <w:pPr>
              <w:keepNext/>
              <w:spacing w:line="240" w:lineRule="auto"/>
              <w:jc w:val="left"/>
              <w:rPr>
                <w:b/>
                <w:sz w:val="20"/>
                <w:szCs w:val="22"/>
                <w:rtl/>
              </w:rPr>
            </w:pPr>
            <w:r>
              <w:rPr>
                <w:rFonts w:hint="cs"/>
                <w:b/>
                <w:sz w:val="20"/>
                <w:szCs w:val="22"/>
                <w:rtl/>
              </w:rPr>
              <w:t xml:space="preserve">סילבוס </w:t>
            </w:r>
            <w:r w:rsidR="00602416">
              <w:rPr>
                <w:rFonts w:hint="cs"/>
                <w:b/>
                <w:sz w:val="20"/>
                <w:szCs w:val="22"/>
                <w:rtl/>
              </w:rPr>
              <w:t xml:space="preserve">בסיסי של </w:t>
            </w:r>
            <w:r>
              <w:rPr>
                <w:rFonts w:hint="cs"/>
                <w:b/>
                <w:sz w:val="20"/>
                <w:szCs w:val="22"/>
                <w:rtl/>
              </w:rPr>
              <w:t>ה</w:t>
            </w:r>
            <w:r w:rsidR="00D53208">
              <w:rPr>
                <w:rFonts w:hint="cs"/>
                <w:b/>
                <w:sz w:val="20"/>
                <w:szCs w:val="22"/>
                <w:rtl/>
              </w:rPr>
              <w:t>פרויקט</w:t>
            </w:r>
            <w:r>
              <w:rPr>
                <w:rFonts w:hint="cs"/>
                <w:b/>
                <w:sz w:val="20"/>
                <w:szCs w:val="22"/>
                <w:rtl/>
              </w:rPr>
              <w:t xml:space="preserve"> המוצע</w:t>
            </w:r>
          </w:p>
        </w:tc>
        <w:tc>
          <w:tcPr>
            <w:tcW w:w="993" w:type="dxa"/>
            <w:vAlign w:val="center"/>
          </w:tcPr>
          <w:p w:rsidR="00565B6E" w:rsidRPr="009D1466" w:rsidRDefault="00565B6E" w:rsidP="002E4706">
            <w:pPr>
              <w:keepNext/>
              <w:numPr>
                <w:ilvl w:val="1"/>
                <w:numId w:val="5"/>
              </w:numPr>
              <w:tabs>
                <w:tab w:val="clear" w:pos="1440"/>
              </w:tabs>
              <w:overflowPunct/>
              <w:autoSpaceDE/>
              <w:autoSpaceDN/>
              <w:adjustRightInd/>
              <w:spacing w:line="240" w:lineRule="auto"/>
              <w:ind w:left="567" w:right="1440" w:hanging="249"/>
              <w:jc w:val="left"/>
              <w:textAlignment w:val="auto"/>
              <w:rPr>
                <w:b/>
              </w:rPr>
            </w:pPr>
          </w:p>
        </w:tc>
      </w:tr>
      <w:tr w:rsidR="008651B2" w:rsidRPr="009D1466" w:rsidTr="002E4706">
        <w:tc>
          <w:tcPr>
            <w:tcW w:w="814" w:type="dxa"/>
            <w:shd w:val="clear" w:color="auto" w:fill="E0E0E0"/>
            <w:vAlign w:val="center"/>
          </w:tcPr>
          <w:p w:rsidR="008651B2" w:rsidRPr="009D1466" w:rsidRDefault="008651B2" w:rsidP="002E4706">
            <w:pPr>
              <w:pStyle w:val="af9"/>
              <w:keepNext/>
              <w:numPr>
                <w:ilvl w:val="0"/>
                <w:numId w:val="29"/>
              </w:numPr>
              <w:overflowPunct/>
              <w:autoSpaceDE/>
              <w:autoSpaceDN/>
              <w:adjustRightInd/>
              <w:spacing w:line="240" w:lineRule="auto"/>
              <w:jc w:val="center"/>
              <w:textAlignment w:val="auto"/>
              <w:rPr>
                <w:b/>
              </w:rPr>
            </w:pPr>
          </w:p>
        </w:tc>
        <w:tc>
          <w:tcPr>
            <w:tcW w:w="7938" w:type="dxa"/>
          </w:tcPr>
          <w:p w:rsidR="008651B2" w:rsidRPr="009D1466" w:rsidRDefault="008651B2" w:rsidP="002E4706">
            <w:pPr>
              <w:keepNext/>
              <w:spacing w:line="240" w:lineRule="auto"/>
              <w:jc w:val="left"/>
              <w:rPr>
                <w:b/>
                <w:sz w:val="20"/>
              </w:rPr>
            </w:pPr>
            <w:r w:rsidRPr="009D1466">
              <w:rPr>
                <w:rFonts w:hint="cs"/>
                <w:b/>
                <w:sz w:val="20"/>
                <w:szCs w:val="22"/>
                <w:rtl/>
              </w:rPr>
              <w:t>מסמכים</w:t>
            </w:r>
            <w:r w:rsidRPr="009D1466">
              <w:rPr>
                <w:b/>
                <w:sz w:val="20"/>
                <w:szCs w:val="22"/>
                <w:rtl/>
              </w:rPr>
              <w:t xml:space="preserve"> </w:t>
            </w:r>
            <w:r w:rsidRPr="009D1466">
              <w:rPr>
                <w:rFonts w:hint="cs"/>
                <w:b/>
                <w:sz w:val="20"/>
                <w:szCs w:val="22"/>
                <w:rtl/>
              </w:rPr>
              <w:t>נוספים</w:t>
            </w:r>
            <w:r>
              <w:rPr>
                <w:rFonts w:hint="cs"/>
                <w:b/>
                <w:sz w:val="20"/>
                <w:szCs w:val="22"/>
                <w:rtl/>
              </w:rPr>
              <w:t xml:space="preserve"> </w:t>
            </w:r>
            <w:r w:rsidRPr="009D1466">
              <w:rPr>
                <w:rFonts w:hint="cs"/>
                <w:b/>
                <w:sz w:val="20"/>
                <w:szCs w:val="22"/>
                <w:rtl/>
              </w:rPr>
              <w:t>ככל</w:t>
            </w:r>
            <w:r w:rsidRPr="009D1466">
              <w:rPr>
                <w:b/>
                <w:sz w:val="20"/>
                <w:szCs w:val="22"/>
                <w:rtl/>
              </w:rPr>
              <w:t xml:space="preserve"> </w:t>
            </w:r>
            <w:r w:rsidRPr="009D1466">
              <w:rPr>
                <w:rFonts w:hint="cs"/>
                <w:b/>
                <w:sz w:val="20"/>
                <w:szCs w:val="22"/>
                <w:rtl/>
              </w:rPr>
              <w:t>הנחוץ</w:t>
            </w:r>
            <w:r w:rsidRPr="009D1466">
              <w:rPr>
                <w:b/>
                <w:sz w:val="20"/>
                <w:szCs w:val="22"/>
                <w:rtl/>
              </w:rPr>
              <w:t xml:space="preserve"> </w:t>
            </w:r>
            <w:r w:rsidRPr="009D1466">
              <w:rPr>
                <w:rFonts w:hint="cs"/>
                <w:b/>
                <w:sz w:val="20"/>
                <w:szCs w:val="22"/>
                <w:rtl/>
              </w:rPr>
              <w:t>להוכחת</w:t>
            </w:r>
            <w:r w:rsidRPr="009D1466">
              <w:rPr>
                <w:b/>
                <w:sz w:val="20"/>
                <w:szCs w:val="22"/>
                <w:rtl/>
              </w:rPr>
              <w:t xml:space="preserve"> </w:t>
            </w:r>
            <w:r w:rsidRPr="009D1466">
              <w:rPr>
                <w:rFonts w:hint="cs"/>
                <w:b/>
                <w:sz w:val="20"/>
                <w:szCs w:val="22"/>
                <w:rtl/>
              </w:rPr>
              <w:t>התקיימותם</w:t>
            </w:r>
            <w:r w:rsidRPr="009D1466">
              <w:rPr>
                <w:b/>
                <w:sz w:val="20"/>
                <w:szCs w:val="22"/>
                <w:rtl/>
              </w:rPr>
              <w:t xml:space="preserve"> </w:t>
            </w:r>
            <w:r w:rsidRPr="009D1466">
              <w:rPr>
                <w:rFonts w:hint="cs"/>
                <w:b/>
                <w:sz w:val="20"/>
                <w:szCs w:val="22"/>
                <w:rtl/>
              </w:rPr>
              <w:t>של</w:t>
            </w:r>
            <w:r w:rsidRPr="009D1466">
              <w:rPr>
                <w:b/>
                <w:sz w:val="20"/>
                <w:szCs w:val="22"/>
                <w:rtl/>
              </w:rPr>
              <w:t xml:space="preserve"> </w:t>
            </w:r>
            <w:r w:rsidRPr="009D1466">
              <w:rPr>
                <w:rFonts w:hint="cs"/>
                <w:b/>
                <w:sz w:val="20"/>
                <w:szCs w:val="22"/>
                <w:rtl/>
              </w:rPr>
              <w:t>תנאי</w:t>
            </w:r>
            <w:r w:rsidRPr="009D1466">
              <w:rPr>
                <w:b/>
                <w:sz w:val="20"/>
                <w:szCs w:val="22"/>
                <w:rtl/>
              </w:rPr>
              <w:t xml:space="preserve"> </w:t>
            </w:r>
            <w:r w:rsidRPr="009D1466">
              <w:rPr>
                <w:rFonts w:hint="cs"/>
                <w:b/>
                <w:sz w:val="20"/>
                <w:szCs w:val="22"/>
                <w:rtl/>
              </w:rPr>
              <w:t>הסף</w:t>
            </w:r>
            <w:r w:rsidRPr="009D1466">
              <w:rPr>
                <w:b/>
                <w:sz w:val="20"/>
                <w:szCs w:val="22"/>
                <w:rtl/>
              </w:rPr>
              <w:t xml:space="preserve"> </w:t>
            </w:r>
            <w:r w:rsidRPr="009D1466">
              <w:rPr>
                <w:rFonts w:hint="cs"/>
                <w:b/>
                <w:sz w:val="20"/>
                <w:szCs w:val="22"/>
                <w:rtl/>
              </w:rPr>
              <w:t>ולהוכחת</w:t>
            </w:r>
            <w:r w:rsidRPr="009D1466">
              <w:rPr>
                <w:b/>
                <w:sz w:val="20"/>
                <w:szCs w:val="22"/>
                <w:rtl/>
              </w:rPr>
              <w:t xml:space="preserve"> </w:t>
            </w:r>
            <w:r w:rsidRPr="009D1466">
              <w:rPr>
                <w:rFonts w:hint="cs"/>
                <w:b/>
                <w:sz w:val="20"/>
                <w:szCs w:val="22"/>
                <w:rtl/>
              </w:rPr>
              <w:t>איכות</w:t>
            </w:r>
            <w:r w:rsidRPr="009D1466">
              <w:rPr>
                <w:b/>
                <w:sz w:val="20"/>
                <w:szCs w:val="22"/>
                <w:rtl/>
              </w:rPr>
              <w:t xml:space="preserve"> </w:t>
            </w:r>
            <w:r w:rsidRPr="009D1466">
              <w:rPr>
                <w:rFonts w:hint="cs"/>
                <w:b/>
                <w:sz w:val="20"/>
                <w:szCs w:val="22"/>
                <w:rtl/>
              </w:rPr>
              <w:t>המציע</w:t>
            </w:r>
            <w:r w:rsidRPr="009D1466">
              <w:rPr>
                <w:b/>
                <w:sz w:val="20"/>
                <w:szCs w:val="22"/>
                <w:rtl/>
              </w:rPr>
              <w:t xml:space="preserve"> </w:t>
            </w:r>
            <w:r w:rsidRPr="009D1466">
              <w:rPr>
                <w:rFonts w:hint="cs"/>
                <w:b/>
                <w:sz w:val="20"/>
                <w:szCs w:val="22"/>
                <w:rtl/>
              </w:rPr>
              <w:t>וההצעה</w:t>
            </w:r>
          </w:p>
        </w:tc>
        <w:tc>
          <w:tcPr>
            <w:tcW w:w="993" w:type="dxa"/>
            <w:vAlign w:val="center"/>
          </w:tcPr>
          <w:p w:rsidR="008651B2" w:rsidRPr="009D1466" w:rsidRDefault="008651B2" w:rsidP="002E4706">
            <w:pPr>
              <w:keepNext/>
              <w:numPr>
                <w:ilvl w:val="1"/>
                <w:numId w:val="5"/>
              </w:numPr>
              <w:tabs>
                <w:tab w:val="clear" w:pos="1440"/>
              </w:tabs>
              <w:overflowPunct/>
              <w:autoSpaceDE/>
              <w:autoSpaceDN/>
              <w:adjustRightInd/>
              <w:spacing w:line="240" w:lineRule="auto"/>
              <w:ind w:left="567" w:right="1440" w:hanging="249"/>
              <w:jc w:val="left"/>
              <w:textAlignment w:val="auto"/>
              <w:rPr>
                <w:b/>
              </w:rPr>
            </w:pPr>
          </w:p>
        </w:tc>
      </w:tr>
      <w:tr w:rsidR="008651B2" w:rsidRPr="009D1466" w:rsidTr="002E4706">
        <w:tc>
          <w:tcPr>
            <w:tcW w:w="814" w:type="dxa"/>
            <w:shd w:val="clear" w:color="auto" w:fill="E0E0E0"/>
            <w:vAlign w:val="center"/>
          </w:tcPr>
          <w:p w:rsidR="008651B2" w:rsidRPr="009D1466" w:rsidRDefault="008651B2" w:rsidP="002E4706">
            <w:pPr>
              <w:pStyle w:val="af9"/>
              <w:keepNext/>
              <w:spacing w:line="240" w:lineRule="auto"/>
              <w:ind w:left="641"/>
              <w:rPr>
                <w:b/>
              </w:rPr>
            </w:pPr>
          </w:p>
        </w:tc>
        <w:tc>
          <w:tcPr>
            <w:tcW w:w="7938" w:type="dxa"/>
            <w:shd w:val="clear" w:color="auto" w:fill="E0E0E0"/>
          </w:tcPr>
          <w:p w:rsidR="008651B2" w:rsidRPr="009D1466" w:rsidRDefault="008651B2" w:rsidP="002E4706">
            <w:pPr>
              <w:keepNext/>
              <w:spacing w:line="240" w:lineRule="auto"/>
              <w:jc w:val="left"/>
              <w:rPr>
                <w:b/>
              </w:rPr>
            </w:pPr>
            <w:r w:rsidRPr="009D1466">
              <w:rPr>
                <w:rFonts w:hint="cs"/>
                <w:bCs/>
                <w:rtl/>
              </w:rPr>
              <w:t>מסמכים</w:t>
            </w:r>
            <w:r w:rsidRPr="009D1466">
              <w:rPr>
                <w:bCs/>
                <w:rtl/>
              </w:rPr>
              <w:t xml:space="preserve"> </w:t>
            </w:r>
            <w:r w:rsidRPr="009D1466">
              <w:rPr>
                <w:rFonts w:hint="cs"/>
                <w:bCs/>
                <w:rtl/>
              </w:rPr>
              <w:t>לאחר</w:t>
            </w:r>
            <w:r w:rsidRPr="009D1466">
              <w:rPr>
                <w:bCs/>
                <w:rtl/>
              </w:rPr>
              <w:t xml:space="preserve"> </w:t>
            </w:r>
            <w:r w:rsidRPr="009D1466">
              <w:rPr>
                <w:rFonts w:hint="cs"/>
                <w:bCs/>
                <w:rtl/>
              </w:rPr>
              <w:t>הודעת</w:t>
            </w:r>
            <w:r w:rsidRPr="009D1466">
              <w:rPr>
                <w:bCs/>
                <w:rtl/>
              </w:rPr>
              <w:t xml:space="preserve"> </w:t>
            </w:r>
            <w:r w:rsidRPr="009D1466">
              <w:rPr>
                <w:rFonts w:hint="cs"/>
                <w:bCs/>
                <w:rtl/>
              </w:rPr>
              <w:t>זכייה</w:t>
            </w:r>
            <w:r w:rsidRPr="009D1466">
              <w:rPr>
                <w:b/>
              </w:rPr>
              <w:t>:</w:t>
            </w:r>
          </w:p>
        </w:tc>
        <w:tc>
          <w:tcPr>
            <w:tcW w:w="993" w:type="dxa"/>
            <w:shd w:val="clear" w:color="auto" w:fill="E0E0E0"/>
          </w:tcPr>
          <w:p w:rsidR="008651B2" w:rsidRPr="009D1466" w:rsidRDefault="008651B2" w:rsidP="002E4706">
            <w:pPr>
              <w:keepNext/>
              <w:spacing w:line="240" w:lineRule="auto"/>
              <w:jc w:val="left"/>
              <w:rPr>
                <w:b/>
              </w:rPr>
            </w:pPr>
          </w:p>
        </w:tc>
      </w:tr>
      <w:tr w:rsidR="00BE185E" w:rsidRPr="009D1466" w:rsidTr="002E4706">
        <w:tc>
          <w:tcPr>
            <w:tcW w:w="814" w:type="dxa"/>
            <w:shd w:val="clear" w:color="auto" w:fill="E0E0E0"/>
            <w:vAlign w:val="center"/>
          </w:tcPr>
          <w:p w:rsidR="00BE185E" w:rsidRPr="009D1466" w:rsidRDefault="00BE185E" w:rsidP="002E4706">
            <w:pPr>
              <w:pStyle w:val="af9"/>
              <w:keepNext/>
              <w:numPr>
                <w:ilvl w:val="0"/>
                <w:numId w:val="29"/>
              </w:numPr>
              <w:overflowPunct/>
              <w:autoSpaceDE/>
              <w:autoSpaceDN/>
              <w:adjustRightInd/>
              <w:spacing w:line="240" w:lineRule="auto"/>
              <w:jc w:val="center"/>
              <w:textAlignment w:val="auto"/>
              <w:rPr>
                <w:b/>
              </w:rPr>
            </w:pPr>
          </w:p>
        </w:tc>
        <w:tc>
          <w:tcPr>
            <w:tcW w:w="7938" w:type="dxa"/>
          </w:tcPr>
          <w:p w:rsidR="00BE185E" w:rsidRPr="009D1466" w:rsidRDefault="00BE185E" w:rsidP="00C05E68">
            <w:pPr>
              <w:keepNext/>
              <w:numPr>
                <w:ilvl w:val="0"/>
                <w:numId w:val="5"/>
              </w:numPr>
              <w:tabs>
                <w:tab w:val="clear" w:pos="720"/>
              </w:tabs>
              <w:overflowPunct/>
              <w:autoSpaceDE/>
              <w:autoSpaceDN/>
              <w:adjustRightInd/>
              <w:spacing w:line="240" w:lineRule="auto"/>
              <w:ind w:left="568" w:hanging="284"/>
              <w:jc w:val="left"/>
              <w:textAlignment w:val="auto"/>
              <w:rPr>
                <w:b/>
                <w:sz w:val="20"/>
                <w:rtl/>
              </w:rPr>
            </w:pPr>
            <w:r>
              <w:rPr>
                <w:rFonts w:hint="cs"/>
                <w:b/>
                <w:sz w:val="20"/>
                <w:szCs w:val="22"/>
                <w:rtl/>
              </w:rPr>
              <w:t xml:space="preserve">נספח </w:t>
            </w:r>
            <w:r w:rsidR="00221171">
              <w:rPr>
                <w:rFonts w:hint="cs"/>
                <w:b/>
                <w:sz w:val="20"/>
                <w:szCs w:val="22"/>
                <w:rtl/>
              </w:rPr>
              <w:t>ג'</w:t>
            </w:r>
            <w:r w:rsidR="00104E14">
              <w:rPr>
                <w:rFonts w:hint="cs"/>
                <w:b/>
                <w:sz w:val="20"/>
                <w:szCs w:val="22"/>
                <w:rtl/>
              </w:rPr>
              <w:t>1</w:t>
            </w:r>
            <w:r>
              <w:rPr>
                <w:rFonts w:hint="cs"/>
                <w:b/>
                <w:sz w:val="20"/>
                <w:szCs w:val="22"/>
                <w:rtl/>
              </w:rPr>
              <w:t xml:space="preserve">: </w:t>
            </w:r>
            <w:r w:rsidR="00AF566A">
              <w:rPr>
                <w:rFonts w:hint="cs"/>
                <w:b/>
                <w:sz w:val="20"/>
                <w:szCs w:val="22"/>
                <w:rtl/>
              </w:rPr>
              <w:t>נוסח התחייבות לשמירת סודיות</w:t>
            </w:r>
            <w:r w:rsidR="00221171" w:rsidRPr="00C05E68">
              <w:rPr>
                <w:rFonts w:hint="cs"/>
                <w:b/>
                <w:sz w:val="20"/>
                <w:szCs w:val="22"/>
                <w:rtl/>
              </w:rPr>
              <w:t xml:space="preserve"> והימנעות מניגוד עניינים</w:t>
            </w:r>
          </w:p>
        </w:tc>
        <w:tc>
          <w:tcPr>
            <w:tcW w:w="993" w:type="dxa"/>
            <w:vAlign w:val="center"/>
          </w:tcPr>
          <w:p w:rsidR="00BE185E" w:rsidRPr="009D1466" w:rsidRDefault="00BE185E" w:rsidP="002E4706">
            <w:pPr>
              <w:keepNext/>
              <w:numPr>
                <w:ilvl w:val="1"/>
                <w:numId w:val="5"/>
              </w:numPr>
              <w:tabs>
                <w:tab w:val="clear" w:pos="1440"/>
              </w:tabs>
              <w:overflowPunct/>
              <w:autoSpaceDE/>
              <w:autoSpaceDN/>
              <w:adjustRightInd/>
              <w:spacing w:line="240" w:lineRule="auto"/>
              <w:ind w:left="567" w:right="1440" w:hanging="249"/>
              <w:jc w:val="left"/>
              <w:textAlignment w:val="auto"/>
              <w:rPr>
                <w:b/>
              </w:rPr>
            </w:pPr>
          </w:p>
        </w:tc>
      </w:tr>
      <w:tr w:rsidR="008651B2" w:rsidRPr="009D1466" w:rsidTr="002E4706">
        <w:tc>
          <w:tcPr>
            <w:tcW w:w="814" w:type="dxa"/>
            <w:shd w:val="clear" w:color="auto" w:fill="E0E0E0"/>
            <w:vAlign w:val="center"/>
          </w:tcPr>
          <w:p w:rsidR="008651B2" w:rsidRPr="009D1466" w:rsidRDefault="008651B2" w:rsidP="002E4706">
            <w:pPr>
              <w:pStyle w:val="af9"/>
              <w:keepNext/>
              <w:numPr>
                <w:ilvl w:val="0"/>
                <w:numId w:val="29"/>
              </w:numPr>
              <w:overflowPunct/>
              <w:autoSpaceDE/>
              <w:autoSpaceDN/>
              <w:adjustRightInd/>
              <w:spacing w:line="240" w:lineRule="auto"/>
              <w:jc w:val="center"/>
              <w:textAlignment w:val="auto"/>
              <w:rPr>
                <w:b/>
              </w:rPr>
            </w:pPr>
          </w:p>
        </w:tc>
        <w:tc>
          <w:tcPr>
            <w:tcW w:w="7938" w:type="dxa"/>
          </w:tcPr>
          <w:p w:rsidR="008651B2" w:rsidRPr="009D1466" w:rsidRDefault="008651B2" w:rsidP="00C05E68">
            <w:pPr>
              <w:keepNext/>
              <w:numPr>
                <w:ilvl w:val="0"/>
                <w:numId w:val="5"/>
              </w:numPr>
              <w:tabs>
                <w:tab w:val="clear" w:pos="720"/>
              </w:tabs>
              <w:overflowPunct/>
              <w:autoSpaceDE/>
              <w:autoSpaceDN/>
              <w:adjustRightInd/>
              <w:spacing w:line="240" w:lineRule="auto"/>
              <w:ind w:left="568" w:hanging="284"/>
              <w:jc w:val="left"/>
              <w:textAlignment w:val="auto"/>
              <w:rPr>
                <w:b/>
                <w:sz w:val="20"/>
              </w:rPr>
            </w:pPr>
            <w:r w:rsidRPr="009D1466">
              <w:rPr>
                <w:rFonts w:hint="cs"/>
                <w:b/>
                <w:sz w:val="20"/>
                <w:szCs w:val="22"/>
                <w:rtl/>
              </w:rPr>
              <w:t>נספח</w:t>
            </w:r>
            <w:r w:rsidRPr="009D1466">
              <w:rPr>
                <w:b/>
                <w:sz w:val="20"/>
                <w:szCs w:val="22"/>
                <w:rtl/>
              </w:rPr>
              <w:t xml:space="preserve"> </w:t>
            </w:r>
            <w:r w:rsidR="00104E14">
              <w:rPr>
                <w:rFonts w:hint="cs"/>
                <w:b/>
                <w:sz w:val="20"/>
                <w:szCs w:val="22"/>
                <w:rtl/>
              </w:rPr>
              <w:t>ג</w:t>
            </w:r>
            <w:r w:rsidR="00221171">
              <w:rPr>
                <w:rFonts w:hint="cs"/>
                <w:b/>
                <w:sz w:val="20"/>
                <w:szCs w:val="22"/>
                <w:rtl/>
              </w:rPr>
              <w:t>'</w:t>
            </w:r>
            <w:r w:rsidR="00104E14">
              <w:rPr>
                <w:rFonts w:hint="cs"/>
                <w:b/>
                <w:sz w:val="20"/>
                <w:szCs w:val="22"/>
                <w:rtl/>
              </w:rPr>
              <w:t>2</w:t>
            </w:r>
            <w:r w:rsidR="00AF566A">
              <w:rPr>
                <w:rFonts w:hint="cs"/>
                <w:b/>
                <w:sz w:val="20"/>
                <w:szCs w:val="22"/>
                <w:rtl/>
              </w:rPr>
              <w:t>:</w:t>
            </w:r>
            <w:r w:rsidRPr="009D1466">
              <w:rPr>
                <w:b/>
                <w:sz w:val="20"/>
                <w:szCs w:val="22"/>
                <w:rtl/>
              </w:rPr>
              <w:t xml:space="preserve"> </w:t>
            </w:r>
            <w:r w:rsidRPr="009D1466">
              <w:rPr>
                <w:rFonts w:hint="cs"/>
                <w:b/>
                <w:sz w:val="20"/>
                <w:szCs w:val="22"/>
                <w:rtl/>
              </w:rPr>
              <w:t>נוסח</w:t>
            </w:r>
            <w:r w:rsidRPr="009D1466">
              <w:rPr>
                <w:b/>
                <w:sz w:val="20"/>
                <w:szCs w:val="22"/>
                <w:rtl/>
              </w:rPr>
              <w:t xml:space="preserve"> </w:t>
            </w:r>
            <w:r w:rsidRPr="009D1466">
              <w:rPr>
                <w:rFonts w:hint="cs"/>
                <w:b/>
                <w:sz w:val="20"/>
                <w:szCs w:val="22"/>
                <w:rtl/>
              </w:rPr>
              <w:t>אישור</w:t>
            </w:r>
            <w:r w:rsidRPr="009D1466">
              <w:rPr>
                <w:b/>
                <w:sz w:val="20"/>
                <w:szCs w:val="22"/>
                <w:rtl/>
              </w:rPr>
              <w:t xml:space="preserve"> </w:t>
            </w:r>
            <w:r w:rsidR="00104E14">
              <w:rPr>
                <w:rFonts w:hint="cs"/>
                <w:b/>
                <w:sz w:val="20"/>
                <w:szCs w:val="22"/>
                <w:rtl/>
              </w:rPr>
              <w:t>קיום</w:t>
            </w:r>
            <w:r w:rsidRPr="009D1466">
              <w:rPr>
                <w:b/>
                <w:sz w:val="20"/>
                <w:szCs w:val="22"/>
                <w:rtl/>
              </w:rPr>
              <w:t xml:space="preserve"> </w:t>
            </w:r>
            <w:r w:rsidRPr="009D1466">
              <w:rPr>
                <w:rFonts w:hint="cs"/>
                <w:b/>
                <w:sz w:val="20"/>
                <w:szCs w:val="22"/>
                <w:rtl/>
              </w:rPr>
              <w:t>ביטוח</w:t>
            </w:r>
          </w:p>
        </w:tc>
        <w:tc>
          <w:tcPr>
            <w:tcW w:w="993" w:type="dxa"/>
            <w:vAlign w:val="center"/>
          </w:tcPr>
          <w:p w:rsidR="008651B2" w:rsidRPr="009D1466" w:rsidRDefault="008651B2" w:rsidP="002E4706">
            <w:pPr>
              <w:keepNext/>
              <w:numPr>
                <w:ilvl w:val="1"/>
                <w:numId w:val="5"/>
              </w:numPr>
              <w:tabs>
                <w:tab w:val="clear" w:pos="1440"/>
              </w:tabs>
              <w:overflowPunct/>
              <w:autoSpaceDE/>
              <w:autoSpaceDN/>
              <w:adjustRightInd/>
              <w:spacing w:line="240" w:lineRule="auto"/>
              <w:ind w:left="567" w:right="1440" w:hanging="249"/>
              <w:jc w:val="left"/>
              <w:textAlignment w:val="auto"/>
              <w:rPr>
                <w:b/>
              </w:rPr>
            </w:pPr>
          </w:p>
        </w:tc>
      </w:tr>
      <w:tr w:rsidR="00104E14" w:rsidRPr="009D1466" w:rsidTr="002E4706">
        <w:tc>
          <w:tcPr>
            <w:tcW w:w="814" w:type="dxa"/>
            <w:shd w:val="clear" w:color="auto" w:fill="E0E0E0"/>
            <w:vAlign w:val="center"/>
          </w:tcPr>
          <w:p w:rsidR="00104E14" w:rsidRPr="009D1466" w:rsidRDefault="00104E14" w:rsidP="002E4706">
            <w:pPr>
              <w:pStyle w:val="af9"/>
              <w:keepNext/>
              <w:numPr>
                <w:ilvl w:val="0"/>
                <w:numId w:val="29"/>
              </w:numPr>
              <w:overflowPunct/>
              <w:autoSpaceDE/>
              <w:autoSpaceDN/>
              <w:adjustRightInd/>
              <w:spacing w:line="240" w:lineRule="auto"/>
              <w:jc w:val="center"/>
              <w:textAlignment w:val="auto"/>
              <w:rPr>
                <w:b/>
              </w:rPr>
            </w:pPr>
          </w:p>
        </w:tc>
        <w:tc>
          <w:tcPr>
            <w:tcW w:w="7938" w:type="dxa"/>
          </w:tcPr>
          <w:p w:rsidR="00104E14" w:rsidRPr="009D1466" w:rsidRDefault="00104E14" w:rsidP="00104E14">
            <w:pPr>
              <w:keepNext/>
              <w:numPr>
                <w:ilvl w:val="0"/>
                <w:numId w:val="5"/>
              </w:numPr>
              <w:tabs>
                <w:tab w:val="clear" w:pos="720"/>
              </w:tabs>
              <w:overflowPunct/>
              <w:autoSpaceDE/>
              <w:autoSpaceDN/>
              <w:adjustRightInd/>
              <w:spacing w:line="240" w:lineRule="auto"/>
              <w:ind w:left="568" w:hanging="284"/>
              <w:jc w:val="left"/>
              <w:textAlignment w:val="auto"/>
              <w:rPr>
                <w:b/>
                <w:sz w:val="20"/>
                <w:szCs w:val="22"/>
                <w:rtl/>
              </w:rPr>
            </w:pPr>
            <w:r>
              <w:rPr>
                <w:rFonts w:hint="cs"/>
                <w:b/>
                <w:sz w:val="20"/>
                <w:szCs w:val="22"/>
                <w:rtl/>
              </w:rPr>
              <w:t xml:space="preserve">נספח ג'4: </w:t>
            </w:r>
            <w:r w:rsidRPr="00104E14">
              <w:rPr>
                <w:b/>
                <w:sz w:val="20"/>
                <w:szCs w:val="22"/>
                <w:rtl/>
              </w:rPr>
              <w:t>תקנות למניעת העסקה של עברייני מין במוסד המכוון למתן שירות לקטינים (אישור המשטרה), התשס"ג-2003.</w:t>
            </w:r>
          </w:p>
        </w:tc>
        <w:tc>
          <w:tcPr>
            <w:tcW w:w="993" w:type="dxa"/>
            <w:vAlign w:val="center"/>
          </w:tcPr>
          <w:p w:rsidR="00104E14" w:rsidRPr="009D1466" w:rsidRDefault="00104E14" w:rsidP="002E4706">
            <w:pPr>
              <w:keepNext/>
              <w:numPr>
                <w:ilvl w:val="1"/>
                <w:numId w:val="5"/>
              </w:numPr>
              <w:tabs>
                <w:tab w:val="clear" w:pos="1440"/>
              </w:tabs>
              <w:overflowPunct/>
              <w:autoSpaceDE/>
              <w:autoSpaceDN/>
              <w:adjustRightInd/>
              <w:spacing w:line="240" w:lineRule="auto"/>
              <w:ind w:left="567" w:right="1440" w:hanging="249"/>
              <w:jc w:val="left"/>
              <w:textAlignment w:val="auto"/>
              <w:rPr>
                <w:b/>
              </w:rPr>
            </w:pPr>
          </w:p>
        </w:tc>
      </w:tr>
    </w:tbl>
    <w:p w:rsidR="00F06677" w:rsidRDefault="00F06677" w:rsidP="002E4706">
      <w:pPr>
        <w:keepNext/>
        <w:rPr>
          <w:rtl/>
        </w:rPr>
        <w:sectPr w:rsidR="00F06677" w:rsidSect="00D52F6F">
          <w:endnotePr>
            <w:numFmt w:val="lowerLetter"/>
          </w:endnotePr>
          <w:pgSz w:w="11907" w:h="16840" w:code="9"/>
          <w:pgMar w:top="1134" w:right="1134" w:bottom="992" w:left="1134" w:header="720" w:footer="482" w:gutter="0"/>
          <w:cols w:space="720"/>
          <w:titlePg/>
          <w:bidi/>
          <w:rtlGutter/>
        </w:sectPr>
      </w:pPr>
    </w:p>
    <w:p w:rsidR="008651B2" w:rsidRPr="002A1C1E" w:rsidRDefault="008651B2" w:rsidP="002E4706">
      <w:pPr>
        <w:keepNext/>
        <w:rPr>
          <w:rtl/>
        </w:rPr>
      </w:pPr>
    </w:p>
    <w:p w:rsidR="00EF31D6" w:rsidRDefault="008451C3" w:rsidP="002F4FB1">
      <w:pPr>
        <w:pStyle w:val="20"/>
        <w:spacing w:before="0" w:after="0"/>
        <w:jc w:val="center"/>
        <w:rPr>
          <w:rtl/>
        </w:rPr>
      </w:pPr>
      <w:bookmarkStart w:id="113" w:name="_Toc520367078"/>
      <w:r w:rsidRPr="008451C3">
        <w:rPr>
          <w:rFonts w:cs="David" w:hint="cs"/>
          <w:rtl/>
        </w:rPr>
        <w:t>נספח</w:t>
      </w:r>
      <w:r w:rsidRPr="008451C3">
        <w:rPr>
          <w:rFonts w:cs="David"/>
          <w:rtl/>
        </w:rPr>
        <w:t xml:space="preserve"> </w:t>
      </w:r>
      <w:r w:rsidR="004A11FB" w:rsidRPr="008451C3">
        <w:rPr>
          <w:rFonts w:cs="David" w:hint="cs"/>
          <w:rtl/>
        </w:rPr>
        <w:t>ב'</w:t>
      </w:r>
      <w:r w:rsidR="004A11FB">
        <w:rPr>
          <w:rFonts w:cs="David" w:hint="cs"/>
          <w:rtl/>
        </w:rPr>
        <w:t>6</w:t>
      </w:r>
      <w:r w:rsidR="004A11FB" w:rsidRPr="008451C3">
        <w:rPr>
          <w:rFonts w:cs="David" w:hint="cs"/>
          <w:rtl/>
        </w:rPr>
        <w:t xml:space="preserve"> </w:t>
      </w:r>
      <w:r w:rsidR="0023103C">
        <w:rPr>
          <w:rFonts w:cs="David" w:hint="cs"/>
          <w:rtl/>
        </w:rPr>
        <w:t>-</w:t>
      </w:r>
      <w:r w:rsidRPr="008451C3">
        <w:rPr>
          <w:rFonts w:cs="David" w:hint="cs"/>
          <w:rtl/>
        </w:rPr>
        <w:t xml:space="preserve"> </w:t>
      </w:r>
      <w:r>
        <w:rPr>
          <w:rFonts w:cs="David" w:hint="cs"/>
          <w:rtl/>
        </w:rPr>
        <w:t>ערבות הצעה</w:t>
      </w:r>
      <w:bookmarkEnd w:id="113"/>
      <w:r>
        <w:rPr>
          <w:rtl/>
        </w:rPr>
        <w:t xml:space="preserve"> </w:t>
      </w:r>
    </w:p>
    <w:p w:rsidR="002240C5" w:rsidRPr="00B429E9" w:rsidRDefault="002240C5" w:rsidP="002240C5">
      <w:pPr>
        <w:spacing w:line="240" w:lineRule="auto"/>
        <w:ind w:hanging="475"/>
        <w:rPr>
          <w:rFonts w:ascii="David" w:hAnsi="David"/>
          <w:rtl/>
        </w:rPr>
      </w:pPr>
      <w:r w:rsidRPr="00B429E9">
        <w:rPr>
          <w:rFonts w:ascii="David" w:hAnsi="David" w:hint="eastAsia"/>
          <w:rtl/>
        </w:rPr>
        <w:t>שם</w:t>
      </w:r>
      <w:r w:rsidRPr="00B429E9">
        <w:rPr>
          <w:rFonts w:ascii="David" w:hAnsi="David"/>
          <w:rtl/>
        </w:rPr>
        <w:t xml:space="preserve"> </w:t>
      </w:r>
      <w:r w:rsidRPr="00B429E9">
        <w:rPr>
          <w:rFonts w:ascii="David" w:hAnsi="David" w:hint="eastAsia"/>
          <w:rtl/>
        </w:rPr>
        <w:t>הבנק</w:t>
      </w:r>
      <w:r w:rsidRPr="00B429E9">
        <w:rPr>
          <w:rFonts w:ascii="David" w:hAnsi="David"/>
          <w:rtl/>
        </w:rPr>
        <w:t>/</w:t>
      </w:r>
      <w:r w:rsidRPr="00B429E9">
        <w:rPr>
          <w:rFonts w:ascii="David" w:hAnsi="David" w:hint="eastAsia"/>
          <w:rtl/>
        </w:rPr>
        <w:t>חברת</w:t>
      </w:r>
      <w:r w:rsidRPr="00B429E9">
        <w:rPr>
          <w:rFonts w:ascii="David" w:hAnsi="David"/>
          <w:rtl/>
        </w:rPr>
        <w:t xml:space="preserve"> </w:t>
      </w:r>
      <w:r w:rsidRPr="00B429E9">
        <w:rPr>
          <w:rFonts w:ascii="David" w:hAnsi="David" w:hint="eastAsia"/>
          <w:rtl/>
        </w:rPr>
        <w:t>ביטוח</w:t>
      </w:r>
      <w:r w:rsidRPr="00B429E9">
        <w:rPr>
          <w:rFonts w:ascii="David" w:hAnsi="David"/>
          <w:rtl/>
        </w:rPr>
        <w:t>__________________</w:t>
      </w:r>
    </w:p>
    <w:p w:rsidR="002240C5" w:rsidRPr="00B429E9" w:rsidRDefault="002240C5" w:rsidP="002240C5">
      <w:pPr>
        <w:spacing w:line="240" w:lineRule="auto"/>
        <w:ind w:hanging="475"/>
        <w:rPr>
          <w:rFonts w:ascii="David" w:hAnsi="David"/>
          <w:rtl/>
        </w:rPr>
      </w:pPr>
    </w:p>
    <w:p w:rsidR="002240C5" w:rsidRPr="00B429E9" w:rsidRDefault="002240C5" w:rsidP="002240C5">
      <w:pPr>
        <w:spacing w:line="240" w:lineRule="auto"/>
        <w:ind w:hanging="475"/>
        <w:rPr>
          <w:rFonts w:ascii="David" w:hAnsi="David"/>
          <w:rtl/>
        </w:rPr>
      </w:pPr>
      <w:r w:rsidRPr="00B429E9">
        <w:rPr>
          <w:rFonts w:ascii="David" w:hAnsi="David" w:hint="eastAsia"/>
          <w:rtl/>
        </w:rPr>
        <w:t>מס</w:t>
      </w:r>
      <w:r w:rsidRPr="00B429E9">
        <w:rPr>
          <w:rFonts w:ascii="David" w:hAnsi="David"/>
          <w:rtl/>
        </w:rPr>
        <w:t xml:space="preserve">' </w:t>
      </w:r>
      <w:r w:rsidRPr="00B429E9">
        <w:rPr>
          <w:rFonts w:ascii="David" w:hAnsi="David" w:hint="eastAsia"/>
          <w:rtl/>
        </w:rPr>
        <w:t>הטלפון</w:t>
      </w:r>
      <w:r w:rsidRPr="00B429E9">
        <w:rPr>
          <w:rFonts w:ascii="David" w:hAnsi="David"/>
          <w:rtl/>
        </w:rPr>
        <w:t xml:space="preserve"> __________________</w:t>
      </w:r>
    </w:p>
    <w:p w:rsidR="002240C5" w:rsidRPr="00B429E9" w:rsidRDefault="002240C5" w:rsidP="002240C5">
      <w:pPr>
        <w:spacing w:line="240" w:lineRule="auto"/>
        <w:ind w:hanging="475"/>
        <w:rPr>
          <w:rFonts w:ascii="David" w:hAnsi="David"/>
          <w:rtl/>
        </w:rPr>
      </w:pPr>
    </w:p>
    <w:p w:rsidR="002240C5" w:rsidRPr="00B429E9" w:rsidRDefault="002240C5" w:rsidP="002240C5">
      <w:pPr>
        <w:spacing w:line="240" w:lineRule="auto"/>
        <w:ind w:hanging="475"/>
        <w:rPr>
          <w:rFonts w:ascii="David" w:hAnsi="David"/>
          <w:rtl/>
        </w:rPr>
      </w:pPr>
      <w:r w:rsidRPr="00B429E9">
        <w:rPr>
          <w:rFonts w:ascii="David" w:hAnsi="David" w:hint="eastAsia"/>
          <w:rtl/>
        </w:rPr>
        <w:t>מס</w:t>
      </w:r>
      <w:r w:rsidRPr="00B429E9">
        <w:rPr>
          <w:rFonts w:ascii="David" w:hAnsi="David"/>
          <w:rtl/>
        </w:rPr>
        <w:t xml:space="preserve">' </w:t>
      </w:r>
      <w:r w:rsidRPr="00B429E9">
        <w:rPr>
          <w:rFonts w:ascii="David" w:hAnsi="David" w:hint="eastAsia"/>
          <w:rtl/>
        </w:rPr>
        <w:t>הפקס</w:t>
      </w:r>
      <w:r w:rsidRPr="00B429E9">
        <w:rPr>
          <w:rFonts w:ascii="David" w:hAnsi="David"/>
          <w:rtl/>
        </w:rPr>
        <w:t xml:space="preserve"> ___________________</w:t>
      </w:r>
    </w:p>
    <w:p w:rsidR="002240C5" w:rsidRPr="00B429E9" w:rsidRDefault="002240C5" w:rsidP="002240C5">
      <w:pPr>
        <w:ind w:hanging="482"/>
        <w:rPr>
          <w:rFonts w:ascii="David" w:hAnsi="David"/>
          <w:rtl/>
        </w:rPr>
      </w:pPr>
    </w:p>
    <w:p w:rsidR="002240C5" w:rsidRPr="00B429E9" w:rsidRDefault="002240C5" w:rsidP="002240C5">
      <w:pPr>
        <w:ind w:hanging="482"/>
        <w:jc w:val="center"/>
        <w:rPr>
          <w:rFonts w:ascii="David" w:hAnsi="David"/>
          <w:b/>
          <w:bCs/>
          <w:u w:val="single"/>
          <w:rtl/>
        </w:rPr>
      </w:pPr>
      <w:r w:rsidRPr="00B429E9">
        <w:rPr>
          <w:rFonts w:ascii="David" w:hAnsi="David" w:hint="eastAsia"/>
          <w:b/>
          <w:bCs/>
          <w:u w:val="single"/>
          <w:rtl/>
        </w:rPr>
        <w:t>כתב</w:t>
      </w:r>
      <w:r w:rsidRPr="00B429E9">
        <w:rPr>
          <w:rFonts w:ascii="David" w:hAnsi="David"/>
          <w:b/>
          <w:bCs/>
          <w:u w:val="single"/>
          <w:rtl/>
        </w:rPr>
        <w:t xml:space="preserve"> </w:t>
      </w:r>
      <w:r w:rsidRPr="00B429E9">
        <w:rPr>
          <w:rFonts w:ascii="David" w:hAnsi="David" w:hint="eastAsia"/>
          <w:b/>
          <w:bCs/>
          <w:u w:val="single"/>
          <w:rtl/>
        </w:rPr>
        <w:t>ערבות</w:t>
      </w:r>
    </w:p>
    <w:p w:rsidR="002240C5" w:rsidRPr="00B429E9" w:rsidRDefault="002240C5" w:rsidP="002240C5">
      <w:pPr>
        <w:ind w:hanging="482"/>
        <w:rPr>
          <w:rFonts w:ascii="David" w:hAnsi="David"/>
          <w:rtl/>
        </w:rPr>
      </w:pPr>
      <w:r w:rsidRPr="00B429E9">
        <w:rPr>
          <w:rFonts w:ascii="David" w:hAnsi="David" w:hint="eastAsia"/>
          <w:rtl/>
        </w:rPr>
        <w:t>לכבוד</w:t>
      </w:r>
    </w:p>
    <w:p w:rsidR="002240C5" w:rsidRPr="00B429E9" w:rsidRDefault="002240C5" w:rsidP="002240C5">
      <w:pPr>
        <w:ind w:hanging="482"/>
        <w:rPr>
          <w:rFonts w:ascii="David" w:hAnsi="David"/>
          <w:rtl/>
        </w:rPr>
      </w:pPr>
      <w:r w:rsidRPr="00B429E9">
        <w:rPr>
          <w:noProof/>
          <w:rtl/>
          <w:lang w:eastAsia="en-US"/>
        </w:rPr>
        <mc:AlternateContent>
          <mc:Choice Requires="wps">
            <w:drawing>
              <wp:anchor distT="0" distB="0" distL="114300" distR="114300" simplePos="0" relativeHeight="251661312" behindDoc="1" locked="0" layoutInCell="0" allowOverlap="1" wp14:anchorId="6474EC0E" wp14:editId="7490BF68">
                <wp:simplePos x="0" y="0"/>
                <wp:positionH relativeFrom="column">
                  <wp:posOffset>132080</wp:posOffset>
                </wp:positionH>
                <wp:positionV relativeFrom="paragraph">
                  <wp:posOffset>101600</wp:posOffset>
                </wp:positionV>
                <wp:extent cx="2705735" cy="1904365"/>
                <wp:effectExtent l="0" t="0" r="13970" b="635"/>
                <wp:wrapNone/>
                <wp:docPr id="5" name="Rectangle 1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705735" cy="19043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0">
                              <a:solidFill>
                                <a:srgbClr val="000000"/>
                              </a:solidFill>
                              <a:miter lim="800000"/>
                              <a:headEnd/>
                              <a:tailEnd/>
                            </a14:hiddenLine>
                          </a:ext>
                        </a:extLst>
                      </wps:spPr>
                      <wps:txbx>
                        <w:txbxContent>
                          <w:p w:rsidR="00C70009" w:rsidRDefault="00C70009" w:rsidP="002240C5">
                            <w:r>
                              <w:rPr>
                                <w:noProof/>
                                <w:lang w:eastAsia="en-US"/>
                              </w:rPr>
                              <w:drawing>
                                <wp:inline distT="0" distB="0" distL="0" distR="0" wp14:anchorId="132F09DF" wp14:editId="0E9A69EF">
                                  <wp:extent cx="5105400" cy="3600450"/>
                                  <wp:effectExtent l="0" t="0" r="0" b="0"/>
                                  <wp:docPr id="1" name="Picture 7" title="דוגמא"/>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5105400" cy="3600450"/>
                                          </a:xfrm>
                                          <a:prstGeom prst="rect">
                                            <a:avLst/>
                                          </a:prstGeom>
                                          <a:noFill/>
                                          <a:ln>
                                            <a:noFill/>
                                          </a:ln>
                                        </pic:spPr>
                                      </pic:pic>
                                    </a:graphicData>
                                  </a:graphic>
                                </wp:inline>
                              </w:drawing>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474EC0E" id="Rectangle 10" o:spid="_x0000_s1030" style="position:absolute;left:0;text-align:left;margin-left:10.4pt;margin-top:8pt;width:213.05pt;height:149.95pt;z-index:-251655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" o:allowincell="f" filled="f" stroked="f" strokeweight="0">
                <v:textbox inset="0,0,0,0">
                  <w:txbxContent>
                    <w:p w:rsidR="00C70009" w:rsidRDefault="00C70009" w:rsidP="002240C5">
                      <w:r>
                        <w:rPr>
                          <w:noProof/>
                          <w:lang w:eastAsia="en-US"/>
                        </w:rPr>
                        <w:drawing>
                          <wp:inline distT="0" distB="0" distL="0" distR="0" wp14:anchorId="132F09DF" wp14:editId="0E9A69EF">
                            <wp:extent cx="5105400" cy="3600450"/>
                            <wp:effectExtent l="0" t="0" r="0" b="0"/>
                            <wp:docPr id="1" name="Picture 7" title="דוגמא"/>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5105400" cy="3600450"/>
                                    </a:xfrm>
                                    <a:prstGeom prst="rect">
                                      <a:avLst/>
                                    </a:prstGeom>
                                    <a:noFill/>
                                    <a:ln>
                                      <a:noFill/>
                                    </a:ln>
                                  </pic:spPr>
                                </pic:pic>
                              </a:graphicData>
                            </a:graphic>
                          </wp:inline>
                        </w:drawing>
                      </w:r>
                    </w:p>
                  </w:txbxContent>
                </v:textbox>
              </v:rect>
            </w:pict>
          </mc:Fallback>
        </mc:AlternateContent>
      </w:r>
      <w:r w:rsidRPr="00B429E9">
        <w:rPr>
          <w:rFonts w:ascii="David" w:hAnsi="David" w:hint="eastAsia"/>
          <w:rtl/>
        </w:rPr>
        <w:t>ממשלת</w:t>
      </w:r>
      <w:r w:rsidRPr="00B429E9">
        <w:rPr>
          <w:rFonts w:ascii="David" w:hAnsi="David"/>
          <w:rtl/>
        </w:rPr>
        <w:t xml:space="preserve"> </w:t>
      </w:r>
      <w:r w:rsidRPr="00B429E9">
        <w:rPr>
          <w:rFonts w:ascii="David" w:hAnsi="David" w:hint="eastAsia"/>
          <w:rtl/>
        </w:rPr>
        <w:t>ישראל</w:t>
      </w:r>
    </w:p>
    <w:p w:rsidR="002240C5" w:rsidRPr="00DE5A9F" w:rsidRDefault="00FE0530" w:rsidP="00FE0530">
      <w:pPr>
        <w:ind w:hanging="482"/>
        <w:rPr>
          <w:rFonts w:ascii="David" w:hAnsi="David"/>
          <w:rtl/>
        </w:rPr>
      </w:pPr>
      <w:r w:rsidRPr="00DE5A9F">
        <w:rPr>
          <w:rFonts w:ascii="Arial" w:hAnsi="Arial"/>
          <w:rtl/>
        </w:rPr>
        <w:t xml:space="preserve">באמצעות </w:t>
      </w:r>
      <w:r w:rsidR="006A3ACD">
        <w:rPr>
          <w:rFonts w:hint="eastAsia"/>
          <w:rtl/>
        </w:rPr>
        <w:t>משרד המדע והטכנולוגיה</w:t>
      </w:r>
    </w:p>
    <w:p w:rsidR="002240C5" w:rsidRPr="00DE5A9F" w:rsidRDefault="002240C5" w:rsidP="002240C5">
      <w:pPr>
        <w:pStyle w:val="a8"/>
        <w:tabs>
          <w:tab w:val="clear" w:pos="4153"/>
          <w:tab w:val="clear" w:pos="8306"/>
        </w:tabs>
        <w:ind w:hanging="482"/>
        <w:jc w:val="both"/>
        <w:rPr>
          <w:rFonts w:ascii="David" w:hAnsi="David"/>
          <w:rtl/>
        </w:rPr>
      </w:pPr>
    </w:p>
    <w:p w:rsidR="002240C5" w:rsidRPr="00DE5A9F" w:rsidRDefault="002240C5" w:rsidP="00FE0530">
      <w:pPr>
        <w:spacing w:line="240" w:lineRule="auto"/>
        <w:ind w:hanging="475"/>
        <w:rPr>
          <w:rFonts w:ascii="David" w:hAnsi="David"/>
          <w:rtl/>
        </w:rPr>
      </w:pPr>
      <w:r w:rsidRPr="00DE5A9F">
        <w:rPr>
          <w:rFonts w:ascii="David" w:hAnsi="David" w:hint="eastAsia"/>
          <w:rtl/>
        </w:rPr>
        <w:t>הנדון</w:t>
      </w:r>
      <w:r w:rsidRPr="00DE5A9F">
        <w:rPr>
          <w:rFonts w:ascii="David" w:hAnsi="David"/>
          <w:rtl/>
        </w:rPr>
        <w:t xml:space="preserve">: </w:t>
      </w:r>
      <w:r w:rsidRPr="00DE5A9F">
        <w:rPr>
          <w:rFonts w:ascii="David" w:hAnsi="David" w:hint="eastAsia"/>
          <w:rtl/>
        </w:rPr>
        <w:t>ערבות</w:t>
      </w:r>
      <w:r w:rsidRPr="00DE5A9F">
        <w:rPr>
          <w:rFonts w:ascii="David" w:hAnsi="David"/>
          <w:rtl/>
        </w:rPr>
        <w:t xml:space="preserve"> </w:t>
      </w:r>
      <w:r w:rsidRPr="00DE5A9F">
        <w:rPr>
          <w:rFonts w:ascii="David" w:hAnsi="David" w:hint="eastAsia"/>
          <w:rtl/>
        </w:rPr>
        <w:t>מס</w:t>
      </w:r>
      <w:r w:rsidRPr="00DE5A9F">
        <w:rPr>
          <w:rFonts w:ascii="David" w:hAnsi="David"/>
          <w:rtl/>
        </w:rPr>
        <w:t>' ___________________________</w:t>
      </w:r>
    </w:p>
    <w:p w:rsidR="002240C5" w:rsidRPr="00DE5A9F" w:rsidRDefault="002240C5" w:rsidP="00FE0530">
      <w:pPr>
        <w:spacing w:line="240" w:lineRule="auto"/>
        <w:ind w:hanging="475"/>
        <w:rPr>
          <w:rFonts w:ascii="David" w:hAnsi="David"/>
          <w:rtl/>
        </w:rPr>
      </w:pPr>
    </w:p>
    <w:p w:rsidR="002240C5" w:rsidRPr="00DE5A9F" w:rsidRDefault="002240C5" w:rsidP="00FE0530">
      <w:pPr>
        <w:spacing w:line="240" w:lineRule="auto"/>
        <w:ind w:hanging="475"/>
        <w:rPr>
          <w:rFonts w:ascii="David" w:hAnsi="David"/>
          <w:rtl/>
        </w:rPr>
      </w:pPr>
      <w:r w:rsidRPr="00DE5A9F">
        <w:rPr>
          <w:rFonts w:ascii="David" w:hAnsi="David" w:hint="eastAsia"/>
          <w:rtl/>
        </w:rPr>
        <w:t>לבקשת</w:t>
      </w:r>
      <w:r w:rsidRPr="00DE5A9F">
        <w:rPr>
          <w:rFonts w:ascii="David" w:hAnsi="David"/>
          <w:rtl/>
        </w:rPr>
        <w:t>_________________________________________________</w:t>
      </w:r>
    </w:p>
    <w:p w:rsidR="002240C5" w:rsidRPr="00DE5A9F" w:rsidRDefault="002240C5" w:rsidP="002240C5">
      <w:pPr>
        <w:ind w:hanging="482"/>
        <w:rPr>
          <w:rFonts w:ascii="David" w:hAnsi="David"/>
          <w:rtl/>
        </w:rPr>
      </w:pPr>
      <w:r w:rsidRPr="00DE5A9F">
        <w:rPr>
          <w:rFonts w:ascii="David" w:hAnsi="David" w:hint="cs"/>
          <w:rtl/>
        </w:rPr>
        <w:tab/>
      </w:r>
      <w:r w:rsidRPr="00DE5A9F">
        <w:rPr>
          <w:rFonts w:ascii="David" w:hAnsi="David" w:hint="cs"/>
          <w:rtl/>
        </w:rPr>
        <w:tab/>
      </w:r>
      <w:r w:rsidRPr="00DE5A9F">
        <w:rPr>
          <w:rFonts w:ascii="David" w:hAnsi="David" w:hint="cs"/>
          <w:rtl/>
        </w:rPr>
        <w:tab/>
      </w:r>
      <w:r w:rsidRPr="00DE5A9F">
        <w:rPr>
          <w:rFonts w:ascii="David" w:hAnsi="David" w:hint="cs"/>
          <w:rtl/>
        </w:rPr>
        <w:tab/>
      </w:r>
      <w:r w:rsidRPr="00DE5A9F">
        <w:rPr>
          <w:rFonts w:ascii="David" w:hAnsi="David"/>
          <w:rtl/>
        </w:rPr>
        <w:t xml:space="preserve">(שם </w:t>
      </w:r>
      <w:r w:rsidRPr="00DE5A9F">
        <w:rPr>
          <w:rFonts w:ascii="David" w:hAnsi="David" w:hint="eastAsia"/>
          <w:rtl/>
        </w:rPr>
        <w:t>המציע</w:t>
      </w:r>
      <w:r w:rsidRPr="00DE5A9F">
        <w:rPr>
          <w:rFonts w:ascii="David" w:hAnsi="David"/>
          <w:rtl/>
        </w:rPr>
        <w:t>)</w:t>
      </w:r>
    </w:p>
    <w:p w:rsidR="002240C5" w:rsidRPr="00DE5A9F" w:rsidRDefault="002240C5" w:rsidP="00B82D34">
      <w:pPr>
        <w:ind w:hanging="482"/>
        <w:rPr>
          <w:rFonts w:ascii="David" w:hAnsi="David"/>
          <w:b/>
          <w:bCs/>
          <w:rtl/>
        </w:rPr>
      </w:pPr>
      <w:r w:rsidRPr="00DE5A9F">
        <w:rPr>
          <w:rFonts w:ascii="David" w:hAnsi="David" w:hint="eastAsia"/>
          <w:rtl/>
        </w:rPr>
        <w:t>אנו</w:t>
      </w:r>
      <w:r w:rsidRPr="00DE5A9F">
        <w:rPr>
          <w:rFonts w:ascii="David" w:hAnsi="David"/>
          <w:rtl/>
        </w:rPr>
        <w:t xml:space="preserve"> </w:t>
      </w:r>
      <w:r w:rsidRPr="00DE5A9F">
        <w:rPr>
          <w:rFonts w:ascii="David" w:hAnsi="David" w:hint="eastAsia"/>
          <w:rtl/>
        </w:rPr>
        <w:t>ערבים</w:t>
      </w:r>
      <w:r w:rsidRPr="00DE5A9F">
        <w:rPr>
          <w:rFonts w:ascii="David" w:hAnsi="David"/>
          <w:rtl/>
        </w:rPr>
        <w:t xml:space="preserve"> </w:t>
      </w:r>
      <w:r w:rsidRPr="00DE5A9F">
        <w:rPr>
          <w:rFonts w:ascii="David" w:hAnsi="David" w:hint="eastAsia"/>
          <w:rtl/>
        </w:rPr>
        <w:t>בזה</w:t>
      </w:r>
      <w:r w:rsidRPr="00DE5A9F">
        <w:rPr>
          <w:rFonts w:ascii="David" w:hAnsi="David"/>
          <w:rtl/>
        </w:rPr>
        <w:t xml:space="preserve"> </w:t>
      </w:r>
      <w:r w:rsidRPr="00DE5A9F">
        <w:rPr>
          <w:rFonts w:ascii="David" w:hAnsi="David" w:hint="eastAsia"/>
          <w:rtl/>
        </w:rPr>
        <w:t>כלפיכם</w:t>
      </w:r>
      <w:r w:rsidRPr="00DE5A9F">
        <w:rPr>
          <w:rFonts w:ascii="David" w:hAnsi="David"/>
          <w:rtl/>
        </w:rPr>
        <w:t xml:space="preserve"> </w:t>
      </w:r>
      <w:r w:rsidRPr="00DE5A9F">
        <w:rPr>
          <w:rFonts w:ascii="David" w:hAnsi="David" w:hint="eastAsia"/>
          <w:rtl/>
        </w:rPr>
        <w:t>לסילוק</w:t>
      </w:r>
      <w:r w:rsidRPr="00DE5A9F">
        <w:rPr>
          <w:rFonts w:ascii="David" w:hAnsi="David"/>
          <w:rtl/>
        </w:rPr>
        <w:t xml:space="preserve"> </w:t>
      </w:r>
      <w:r w:rsidRPr="00DE5A9F">
        <w:rPr>
          <w:rFonts w:ascii="David" w:hAnsi="David" w:hint="eastAsia"/>
          <w:rtl/>
        </w:rPr>
        <w:t>כל</w:t>
      </w:r>
      <w:r w:rsidRPr="00DE5A9F">
        <w:rPr>
          <w:rFonts w:ascii="David" w:hAnsi="David"/>
          <w:rtl/>
        </w:rPr>
        <w:t xml:space="preserve"> </w:t>
      </w:r>
      <w:r w:rsidRPr="00DE5A9F">
        <w:rPr>
          <w:rFonts w:ascii="David" w:hAnsi="David" w:hint="eastAsia"/>
          <w:rtl/>
        </w:rPr>
        <w:t>סכום</w:t>
      </w:r>
      <w:r w:rsidRPr="00DE5A9F">
        <w:rPr>
          <w:rFonts w:ascii="David" w:hAnsi="David"/>
          <w:rtl/>
        </w:rPr>
        <w:t xml:space="preserve"> </w:t>
      </w:r>
      <w:r w:rsidRPr="00DE5A9F">
        <w:rPr>
          <w:rFonts w:ascii="David" w:hAnsi="David" w:hint="eastAsia"/>
          <w:rtl/>
        </w:rPr>
        <w:t>עד</w:t>
      </w:r>
      <w:r w:rsidRPr="00DE5A9F">
        <w:rPr>
          <w:rFonts w:ascii="David" w:hAnsi="David"/>
          <w:rtl/>
        </w:rPr>
        <w:t xml:space="preserve"> </w:t>
      </w:r>
      <w:r w:rsidRPr="00DE5A9F">
        <w:rPr>
          <w:rFonts w:ascii="David" w:hAnsi="David" w:hint="eastAsia"/>
          <w:rtl/>
        </w:rPr>
        <w:t>לסך</w:t>
      </w:r>
      <w:r w:rsidR="00FE0530" w:rsidRPr="00DE5A9F">
        <w:rPr>
          <w:rFonts w:ascii="David" w:hAnsi="David" w:hint="cs"/>
          <w:b/>
          <w:bCs/>
          <w:rtl/>
        </w:rPr>
        <w:t xml:space="preserve"> </w:t>
      </w:r>
      <w:r w:rsidR="00B82D34">
        <w:rPr>
          <w:rFonts w:ascii="David" w:hAnsi="David" w:hint="cs"/>
          <w:b/>
          <w:bCs/>
          <w:rtl/>
        </w:rPr>
        <w:t>150</w:t>
      </w:r>
      <w:r w:rsidR="00E94B7F">
        <w:rPr>
          <w:rFonts w:ascii="David" w:hAnsi="David" w:hint="cs"/>
          <w:b/>
          <w:bCs/>
          <w:rtl/>
        </w:rPr>
        <w:t>,000</w:t>
      </w:r>
      <w:r w:rsidR="00E94B7F" w:rsidRPr="00FD1341">
        <w:rPr>
          <w:rFonts w:ascii="David" w:hAnsi="David"/>
          <w:b/>
          <w:bCs/>
          <w:rtl/>
        </w:rPr>
        <w:t xml:space="preserve"> </w:t>
      </w:r>
      <w:r w:rsidRPr="00DE5A9F">
        <w:rPr>
          <w:rFonts w:ascii="David" w:hAnsi="David"/>
          <w:rtl/>
        </w:rPr>
        <w:t>ש"</w:t>
      </w:r>
      <w:r w:rsidRPr="00DE5A9F">
        <w:rPr>
          <w:rFonts w:ascii="David" w:hAnsi="David" w:hint="eastAsia"/>
          <w:rtl/>
        </w:rPr>
        <w:t>ח</w:t>
      </w:r>
      <w:r w:rsidRPr="00DE5A9F">
        <w:rPr>
          <w:rFonts w:ascii="David" w:hAnsi="David"/>
          <w:rtl/>
        </w:rPr>
        <w:t xml:space="preserve"> </w:t>
      </w:r>
      <w:r w:rsidRPr="00DE5A9F">
        <w:rPr>
          <w:rFonts w:ascii="David" w:hAnsi="David" w:hint="eastAsia"/>
          <w:rtl/>
        </w:rPr>
        <w:t>בלבד</w:t>
      </w:r>
      <w:r w:rsidRPr="00DE5A9F">
        <w:rPr>
          <w:rFonts w:ascii="David" w:hAnsi="David"/>
          <w:rtl/>
        </w:rPr>
        <w:t>.</w:t>
      </w:r>
    </w:p>
    <w:p w:rsidR="002240C5" w:rsidRPr="00DE5A9F" w:rsidRDefault="002240C5" w:rsidP="002240C5">
      <w:pPr>
        <w:ind w:hanging="482"/>
        <w:rPr>
          <w:rFonts w:ascii="David" w:hAnsi="David"/>
          <w:rtl/>
        </w:rPr>
      </w:pPr>
    </w:p>
    <w:p w:rsidR="002240C5" w:rsidRDefault="002240C5" w:rsidP="00F06677">
      <w:pPr>
        <w:rPr>
          <w:rFonts w:ascii="David" w:hAnsi="David"/>
          <w:rtl/>
        </w:rPr>
      </w:pPr>
      <w:r w:rsidRPr="00DE5A9F">
        <w:rPr>
          <w:rFonts w:ascii="David" w:hAnsi="David" w:hint="eastAsia"/>
          <w:rtl/>
        </w:rPr>
        <w:t>אשר</w:t>
      </w:r>
      <w:r w:rsidRPr="00DE5A9F">
        <w:rPr>
          <w:rFonts w:ascii="David" w:hAnsi="David"/>
          <w:rtl/>
        </w:rPr>
        <w:t xml:space="preserve"> </w:t>
      </w:r>
      <w:r w:rsidRPr="00DE5A9F">
        <w:rPr>
          <w:rFonts w:ascii="David" w:hAnsi="David" w:hint="eastAsia"/>
          <w:rtl/>
        </w:rPr>
        <w:t>תדרשו</w:t>
      </w:r>
      <w:r w:rsidRPr="00DE5A9F">
        <w:rPr>
          <w:rFonts w:ascii="David" w:hAnsi="David"/>
          <w:rtl/>
        </w:rPr>
        <w:t xml:space="preserve"> </w:t>
      </w:r>
      <w:r w:rsidRPr="00DE5A9F">
        <w:rPr>
          <w:rFonts w:ascii="David" w:hAnsi="David" w:hint="eastAsia"/>
          <w:rtl/>
        </w:rPr>
        <w:t>מאת</w:t>
      </w:r>
      <w:r w:rsidRPr="00DE5A9F">
        <w:rPr>
          <w:rFonts w:ascii="David" w:hAnsi="David"/>
          <w:rtl/>
        </w:rPr>
        <w:t>: ____________________________________ (</w:t>
      </w:r>
      <w:r w:rsidRPr="00DE5A9F">
        <w:rPr>
          <w:rFonts w:ascii="David" w:hAnsi="David" w:hint="eastAsia"/>
          <w:rtl/>
        </w:rPr>
        <w:t>להלן</w:t>
      </w:r>
      <w:r w:rsidRPr="00DE5A9F">
        <w:rPr>
          <w:rFonts w:ascii="David" w:hAnsi="David"/>
          <w:rtl/>
        </w:rPr>
        <w:t xml:space="preserve"> "</w:t>
      </w:r>
      <w:r w:rsidRPr="00DE5A9F">
        <w:rPr>
          <w:rFonts w:ascii="David" w:hAnsi="David" w:hint="eastAsia"/>
          <w:rtl/>
        </w:rPr>
        <w:t>החייב</w:t>
      </w:r>
      <w:r w:rsidRPr="00DE5A9F">
        <w:rPr>
          <w:rFonts w:ascii="David" w:hAnsi="David"/>
          <w:rtl/>
        </w:rPr>
        <w:t xml:space="preserve">") </w:t>
      </w:r>
      <w:r w:rsidRPr="00DE5A9F">
        <w:rPr>
          <w:rFonts w:ascii="David" w:hAnsi="David" w:hint="eastAsia"/>
          <w:rtl/>
        </w:rPr>
        <w:t>בקשר</w:t>
      </w:r>
      <w:r w:rsidRPr="00DE5A9F">
        <w:rPr>
          <w:rFonts w:ascii="David" w:hAnsi="David"/>
          <w:rtl/>
        </w:rPr>
        <w:t xml:space="preserve"> </w:t>
      </w:r>
      <w:r w:rsidRPr="00DE5A9F">
        <w:rPr>
          <w:rFonts w:ascii="David" w:hAnsi="David" w:hint="eastAsia"/>
          <w:rtl/>
        </w:rPr>
        <w:t>עם</w:t>
      </w:r>
      <w:r w:rsidRPr="00DE5A9F">
        <w:rPr>
          <w:rFonts w:ascii="David" w:hAnsi="David"/>
          <w:rtl/>
        </w:rPr>
        <w:t xml:space="preserve"> </w:t>
      </w:r>
      <w:r w:rsidRPr="00DE5A9F">
        <w:rPr>
          <w:rFonts w:ascii="David" w:hAnsi="David" w:hint="eastAsia"/>
          <w:rtl/>
        </w:rPr>
        <w:t>מכרז</w:t>
      </w:r>
      <w:r w:rsidRPr="00DE5A9F">
        <w:rPr>
          <w:rFonts w:ascii="David" w:hAnsi="David"/>
          <w:rtl/>
        </w:rPr>
        <w:t xml:space="preserve"> </w:t>
      </w:r>
      <w:r w:rsidR="00F06677">
        <w:rPr>
          <w:rFonts w:ascii="David" w:hAnsi="David" w:hint="cs"/>
          <w:rtl/>
        </w:rPr>
        <w:t>11/</w:t>
      </w:r>
      <w:r w:rsidR="00F76F8A">
        <w:rPr>
          <w:rFonts w:ascii="David" w:hAnsi="David" w:hint="cs"/>
          <w:rtl/>
        </w:rPr>
        <w:t>201</w:t>
      </w:r>
      <w:r w:rsidR="0010074E">
        <w:rPr>
          <w:rFonts w:ascii="David" w:hAnsi="David" w:hint="cs"/>
          <w:rtl/>
        </w:rPr>
        <w:t>8</w:t>
      </w:r>
      <w:r w:rsidRPr="00DE5A9F">
        <w:rPr>
          <w:rFonts w:ascii="David" w:hAnsi="David"/>
          <w:rtl/>
        </w:rPr>
        <w:t xml:space="preserve"> </w:t>
      </w:r>
      <w:r w:rsidR="0042161A" w:rsidRPr="00DE5A9F">
        <w:rPr>
          <w:rFonts w:ascii="David" w:hAnsi="David" w:hint="cs"/>
          <w:rtl/>
        </w:rPr>
        <w:t>ל</w:t>
      </w:r>
      <w:r w:rsidR="00A169B8">
        <w:rPr>
          <w:rFonts w:ascii="David" w:hAnsi="David" w:hint="cs"/>
          <w:rtl/>
        </w:rPr>
        <w:t xml:space="preserve">הפעלת פרויקט </w:t>
      </w:r>
      <w:r w:rsidR="00A169B8">
        <w:rPr>
          <w:rFonts w:ascii="David" w:hAnsi="David"/>
          <w:rtl/>
        </w:rPr>
        <w:t>"</w:t>
      </w:r>
      <w:r w:rsidR="00A169B8">
        <w:rPr>
          <w:rFonts w:ascii="David" w:hAnsi="David" w:hint="cs"/>
          <w:rtl/>
        </w:rPr>
        <w:t>מדעניות העתיד</w:t>
      </w:r>
      <w:r w:rsidR="00A169B8">
        <w:rPr>
          <w:rFonts w:ascii="David" w:hAnsi="David"/>
          <w:rtl/>
        </w:rPr>
        <w:t>"</w:t>
      </w:r>
      <w:r w:rsidR="00A169B8">
        <w:rPr>
          <w:rFonts w:ascii="David" w:hAnsi="David" w:hint="cs"/>
          <w:rtl/>
        </w:rPr>
        <w:t xml:space="preserve"> (</w:t>
      </w:r>
      <w:r w:rsidR="00F76F8A">
        <w:rPr>
          <w:rFonts w:ascii="David" w:hAnsi="David" w:hint="cs"/>
          <w:rtl/>
        </w:rPr>
        <w:t xml:space="preserve">מחזור </w:t>
      </w:r>
      <w:r w:rsidR="0010074E">
        <w:rPr>
          <w:rFonts w:ascii="David" w:hAnsi="David" w:hint="cs"/>
          <w:rtl/>
        </w:rPr>
        <w:t>ה</w:t>
      </w:r>
      <w:r w:rsidR="00F76F8A">
        <w:rPr>
          <w:rFonts w:ascii="David" w:hAnsi="David"/>
          <w:rtl/>
        </w:rPr>
        <w:t>'</w:t>
      </w:r>
      <w:r w:rsidR="00A169B8">
        <w:rPr>
          <w:rFonts w:ascii="David" w:hAnsi="David" w:hint="cs"/>
          <w:rtl/>
        </w:rPr>
        <w:t>)</w:t>
      </w:r>
      <w:r w:rsidRPr="00DE5A9F">
        <w:rPr>
          <w:rFonts w:ascii="David" w:hAnsi="David"/>
          <w:rtl/>
        </w:rPr>
        <w:t>.</w:t>
      </w:r>
    </w:p>
    <w:p w:rsidR="00D86C3F" w:rsidRPr="00DE5A9F" w:rsidRDefault="00D86C3F" w:rsidP="00D86C3F">
      <w:pPr>
        <w:rPr>
          <w:rFonts w:ascii="David" w:hAnsi="David"/>
          <w:rtl/>
        </w:rPr>
      </w:pPr>
    </w:p>
    <w:p w:rsidR="002240C5" w:rsidRPr="00DE5A9F" w:rsidRDefault="002240C5" w:rsidP="00D86C3F">
      <w:pPr>
        <w:rPr>
          <w:rFonts w:ascii="David" w:hAnsi="David"/>
          <w:rtl/>
        </w:rPr>
      </w:pPr>
      <w:r w:rsidRPr="00DE5A9F">
        <w:rPr>
          <w:rFonts w:ascii="David" w:hAnsi="David" w:hint="eastAsia"/>
          <w:rtl/>
        </w:rPr>
        <w:t>אנו</w:t>
      </w:r>
      <w:r w:rsidRPr="00DE5A9F">
        <w:rPr>
          <w:rFonts w:ascii="David" w:hAnsi="David"/>
          <w:rtl/>
        </w:rPr>
        <w:t xml:space="preserve"> </w:t>
      </w:r>
      <w:r w:rsidRPr="00DE5A9F">
        <w:rPr>
          <w:rFonts w:ascii="David" w:hAnsi="David" w:hint="eastAsia"/>
          <w:rtl/>
        </w:rPr>
        <w:t>נשלם</w:t>
      </w:r>
      <w:r w:rsidRPr="00DE5A9F">
        <w:rPr>
          <w:rFonts w:ascii="David" w:hAnsi="David"/>
          <w:rtl/>
        </w:rPr>
        <w:t xml:space="preserve"> </w:t>
      </w:r>
      <w:r w:rsidRPr="00DE5A9F">
        <w:rPr>
          <w:rFonts w:ascii="David" w:hAnsi="David" w:hint="eastAsia"/>
          <w:rtl/>
        </w:rPr>
        <w:t>לכם</w:t>
      </w:r>
      <w:r w:rsidRPr="00DE5A9F">
        <w:rPr>
          <w:rFonts w:ascii="David" w:hAnsi="David"/>
          <w:rtl/>
        </w:rPr>
        <w:t xml:space="preserve"> </w:t>
      </w:r>
      <w:r w:rsidRPr="00DE5A9F">
        <w:rPr>
          <w:rFonts w:ascii="David" w:hAnsi="David" w:hint="eastAsia"/>
          <w:rtl/>
        </w:rPr>
        <w:t>את</w:t>
      </w:r>
      <w:r w:rsidRPr="00DE5A9F">
        <w:rPr>
          <w:rFonts w:ascii="David" w:hAnsi="David"/>
          <w:rtl/>
        </w:rPr>
        <w:t xml:space="preserve"> </w:t>
      </w:r>
      <w:r w:rsidRPr="00DE5A9F">
        <w:rPr>
          <w:rFonts w:ascii="David" w:hAnsi="David" w:hint="eastAsia"/>
          <w:rtl/>
        </w:rPr>
        <w:t>הסכום</w:t>
      </w:r>
      <w:r w:rsidRPr="00DE5A9F">
        <w:rPr>
          <w:rFonts w:ascii="David" w:hAnsi="David"/>
          <w:rtl/>
        </w:rPr>
        <w:t xml:space="preserve"> </w:t>
      </w:r>
      <w:r w:rsidRPr="00DE5A9F">
        <w:rPr>
          <w:rFonts w:ascii="David" w:hAnsi="David" w:hint="eastAsia"/>
          <w:rtl/>
        </w:rPr>
        <w:t>הנ</w:t>
      </w:r>
      <w:r w:rsidRPr="00DE5A9F">
        <w:rPr>
          <w:rFonts w:ascii="David" w:hAnsi="David"/>
          <w:rtl/>
        </w:rPr>
        <w:t>"</w:t>
      </w:r>
      <w:r w:rsidRPr="00DE5A9F">
        <w:rPr>
          <w:rFonts w:ascii="David" w:hAnsi="David" w:hint="eastAsia"/>
          <w:rtl/>
        </w:rPr>
        <w:t>ל</w:t>
      </w:r>
      <w:r w:rsidRPr="00DE5A9F">
        <w:rPr>
          <w:rFonts w:ascii="David" w:hAnsi="David"/>
          <w:rtl/>
        </w:rPr>
        <w:t xml:space="preserve"> </w:t>
      </w:r>
      <w:r w:rsidRPr="00DE5A9F">
        <w:rPr>
          <w:rFonts w:ascii="David" w:hAnsi="David" w:hint="eastAsia"/>
          <w:rtl/>
        </w:rPr>
        <w:t>תוך</w:t>
      </w:r>
      <w:r w:rsidRPr="00DE5A9F">
        <w:rPr>
          <w:rFonts w:ascii="David" w:hAnsi="David"/>
          <w:rtl/>
        </w:rPr>
        <w:t xml:space="preserve"> </w:t>
      </w:r>
      <w:r w:rsidRPr="00DE5A9F">
        <w:rPr>
          <w:rFonts w:ascii="David" w:hAnsi="David"/>
          <w:b/>
          <w:bCs/>
          <w:rtl/>
        </w:rPr>
        <w:t xml:space="preserve">15 </w:t>
      </w:r>
      <w:r w:rsidRPr="00DE5A9F">
        <w:rPr>
          <w:rFonts w:ascii="David" w:hAnsi="David" w:hint="eastAsia"/>
          <w:b/>
          <w:bCs/>
          <w:rtl/>
        </w:rPr>
        <w:t>יום</w:t>
      </w:r>
      <w:r w:rsidRPr="00DE5A9F">
        <w:rPr>
          <w:rFonts w:ascii="David" w:hAnsi="David"/>
          <w:b/>
          <w:bCs/>
          <w:rtl/>
        </w:rPr>
        <w:t xml:space="preserve"> </w:t>
      </w:r>
      <w:r w:rsidRPr="00DE5A9F">
        <w:rPr>
          <w:rFonts w:ascii="David" w:hAnsi="David" w:hint="eastAsia"/>
          <w:rtl/>
        </w:rPr>
        <w:t>מתאריך</w:t>
      </w:r>
      <w:r w:rsidRPr="00DE5A9F">
        <w:rPr>
          <w:rFonts w:ascii="David" w:hAnsi="David"/>
          <w:rtl/>
        </w:rPr>
        <w:t xml:space="preserve"> </w:t>
      </w:r>
      <w:r w:rsidRPr="00DE5A9F">
        <w:rPr>
          <w:rFonts w:ascii="David" w:hAnsi="David" w:hint="eastAsia"/>
          <w:rtl/>
        </w:rPr>
        <w:t>דרישתכם</w:t>
      </w:r>
      <w:r w:rsidRPr="00DE5A9F">
        <w:rPr>
          <w:rFonts w:ascii="David" w:hAnsi="David"/>
          <w:rtl/>
        </w:rPr>
        <w:t xml:space="preserve"> </w:t>
      </w:r>
      <w:r w:rsidRPr="00DE5A9F">
        <w:rPr>
          <w:rFonts w:ascii="David" w:hAnsi="David" w:hint="eastAsia"/>
          <w:rtl/>
        </w:rPr>
        <w:t>הראשונה</w:t>
      </w:r>
      <w:r w:rsidRPr="00DE5A9F">
        <w:rPr>
          <w:rFonts w:ascii="David" w:hAnsi="David"/>
          <w:rtl/>
        </w:rPr>
        <w:t xml:space="preserve"> </w:t>
      </w:r>
      <w:r w:rsidRPr="00DE5A9F">
        <w:rPr>
          <w:rFonts w:ascii="David" w:hAnsi="David" w:hint="eastAsia"/>
          <w:rtl/>
        </w:rPr>
        <w:t>בדואר</w:t>
      </w:r>
      <w:r w:rsidRPr="00DE5A9F">
        <w:rPr>
          <w:rFonts w:ascii="David" w:hAnsi="David"/>
          <w:rtl/>
        </w:rPr>
        <w:t xml:space="preserve"> </w:t>
      </w:r>
      <w:r w:rsidRPr="00DE5A9F">
        <w:rPr>
          <w:rFonts w:ascii="David" w:hAnsi="David" w:hint="eastAsia"/>
          <w:rtl/>
        </w:rPr>
        <w:t>רשום</w:t>
      </w:r>
      <w:r w:rsidRPr="00DE5A9F">
        <w:rPr>
          <w:rFonts w:ascii="David" w:hAnsi="David"/>
          <w:rtl/>
        </w:rPr>
        <w:t xml:space="preserve">, </w:t>
      </w:r>
      <w:r w:rsidRPr="00DE5A9F">
        <w:rPr>
          <w:rFonts w:ascii="David" w:hAnsi="David" w:hint="eastAsia"/>
          <w:rtl/>
        </w:rPr>
        <w:t>מבלי</w:t>
      </w:r>
      <w:r w:rsidRPr="00DE5A9F">
        <w:rPr>
          <w:rFonts w:ascii="David" w:hAnsi="David"/>
          <w:rtl/>
        </w:rPr>
        <w:t xml:space="preserve"> </w:t>
      </w:r>
      <w:r w:rsidRPr="00DE5A9F">
        <w:rPr>
          <w:rFonts w:ascii="David" w:hAnsi="David" w:hint="eastAsia"/>
          <w:rtl/>
        </w:rPr>
        <w:t>שתהיו</w:t>
      </w:r>
      <w:r w:rsidRPr="00DE5A9F">
        <w:rPr>
          <w:rFonts w:ascii="David" w:hAnsi="David"/>
          <w:rtl/>
        </w:rPr>
        <w:t xml:space="preserve"> </w:t>
      </w:r>
      <w:r w:rsidRPr="00DE5A9F">
        <w:rPr>
          <w:rFonts w:ascii="David" w:hAnsi="David" w:hint="eastAsia"/>
          <w:rtl/>
        </w:rPr>
        <w:t>חייבים</w:t>
      </w:r>
      <w:r w:rsidRPr="00DE5A9F">
        <w:rPr>
          <w:rFonts w:ascii="David" w:hAnsi="David"/>
          <w:rtl/>
        </w:rPr>
        <w:t xml:space="preserve"> </w:t>
      </w:r>
      <w:r w:rsidRPr="00DE5A9F">
        <w:rPr>
          <w:rFonts w:ascii="David" w:hAnsi="David" w:hint="eastAsia"/>
          <w:rtl/>
        </w:rPr>
        <w:t>לנמק</w:t>
      </w:r>
      <w:r w:rsidRPr="00DE5A9F">
        <w:rPr>
          <w:rFonts w:ascii="David" w:hAnsi="David"/>
          <w:rtl/>
        </w:rPr>
        <w:t xml:space="preserve"> </w:t>
      </w:r>
      <w:r w:rsidRPr="00DE5A9F">
        <w:rPr>
          <w:rFonts w:ascii="David" w:hAnsi="David" w:hint="eastAsia"/>
          <w:rtl/>
        </w:rPr>
        <w:t>את</w:t>
      </w:r>
      <w:r w:rsidRPr="00DE5A9F">
        <w:rPr>
          <w:rFonts w:ascii="David" w:hAnsi="David"/>
          <w:rtl/>
        </w:rPr>
        <w:t xml:space="preserve"> </w:t>
      </w:r>
      <w:r w:rsidRPr="00DE5A9F">
        <w:rPr>
          <w:rFonts w:ascii="David" w:hAnsi="David" w:hint="eastAsia"/>
          <w:rtl/>
        </w:rPr>
        <w:t>דרישתכם</w:t>
      </w:r>
      <w:r w:rsidRPr="00DE5A9F">
        <w:rPr>
          <w:rFonts w:ascii="David" w:hAnsi="David"/>
          <w:rtl/>
        </w:rPr>
        <w:t xml:space="preserve"> </w:t>
      </w:r>
      <w:r w:rsidRPr="00DE5A9F">
        <w:rPr>
          <w:rFonts w:ascii="David" w:hAnsi="David" w:hint="eastAsia"/>
          <w:rtl/>
        </w:rPr>
        <w:t>ומבלי</w:t>
      </w:r>
      <w:r w:rsidRPr="00DE5A9F">
        <w:rPr>
          <w:rFonts w:ascii="David" w:hAnsi="David"/>
          <w:rtl/>
        </w:rPr>
        <w:t xml:space="preserve"> </w:t>
      </w:r>
      <w:r w:rsidRPr="00DE5A9F">
        <w:rPr>
          <w:rFonts w:ascii="David" w:hAnsi="David" w:hint="eastAsia"/>
          <w:rtl/>
        </w:rPr>
        <w:t>לטעון</w:t>
      </w:r>
      <w:r w:rsidRPr="00DE5A9F">
        <w:rPr>
          <w:rFonts w:ascii="David" w:hAnsi="David"/>
          <w:rtl/>
        </w:rPr>
        <w:t xml:space="preserve"> </w:t>
      </w:r>
      <w:r w:rsidRPr="00DE5A9F">
        <w:rPr>
          <w:rFonts w:ascii="David" w:hAnsi="David" w:hint="eastAsia"/>
          <w:rtl/>
        </w:rPr>
        <w:t>כלפיכם</w:t>
      </w:r>
      <w:r w:rsidRPr="00DE5A9F">
        <w:rPr>
          <w:rFonts w:ascii="David" w:hAnsi="David"/>
          <w:rtl/>
        </w:rPr>
        <w:t xml:space="preserve"> </w:t>
      </w:r>
      <w:r w:rsidRPr="00DE5A9F">
        <w:rPr>
          <w:rFonts w:ascii="David" w:hAnsi="David" w:hint="eastAsia"/>
          <w:rtl/>
        </w:rPr>
        <w:t>טענת</w:t>
      </w:r>
      <w:r w:rsidRPr="00DE5A9F">
        <w:rPr>
          <w:rFonts w:ascii="David" w:hAnsi="David"/>
          <w:rtl/>
        </w:rPr>
        <w:t xml:space="preserve"> </w:t>
      </w:r>
      <w:r w:rsidRPr="00DE5A9F">
        <w:rPr>
          <w:rFonts w:ascii="David" w:hAnsi="David" w:hint="eastAsia"/>
          <w:rtl/>
        </w:rPr>
        <w:t>הגנה</w:t>
      </w:r>
      <w:r w:rsidRPr="00DE5A9F">
        <w:rPr>
          <w:rFonts w:ascii="David" w:hAnsi="David"/>
          <w:rtl/>
        </w:rPr>
        <w:t xml:space="preserve"> </w:t>
      </w:r>
      <w:r w:rsidRPr="00DE5A9F">
        <w:rPr>
          <w:rFonts w:ascii="David" w:hAnsi="David" w:hint="eastAsia"/>
          <w:rtl/>
        </w:rPr>
        <w:t>כלשהי</w:t>
      </w:r>
      <w:r w:rsidRPr="00DE5A9F">
        <w:rPr>
          <w:rFonts w:ascii="David" w:hAnsi="David"/>
          <w:rtl/>
        </w:rPr>
        <w:t xml:space="preserve"> </w:t>
      </w:r>
      <w:r w:rsidRPr="00DE5A9F">
        <w:rPr>
          <w:rFonts w:ascii="David" w:hAnsi="David" w:hint="eastAsia"/>
          <w:rtl/>
        </w:rPr>
        <w:t>שיכולה</w:t>
      </w:r>
      <w:r w:rsidRPr="00DE5A9F">
        <w:rPr>
          <w:rFonts w:ascii="David" w:hAnsi="David"/>
          <w:rtl/>
        </w:rPr>
        <w:t xml:space="preserve"> </w:t>
      </w:r>
      <w:r w:rsidRPr="00DE5A9F">
        <w:rPr>
          <w:rFonts w:ascii="David" w:hAnsi="David" w:hint="eastAsia"/>
          <w:rtl/>
        </w:rPr>
        <w:t>לעמוד</w:t>
      </w:r>
      <w:r w:rsidRPr="00DE5A9F">
        <w:rPr>
          <w:rFonts w:ascii="David" w:hAnsi="David"/>
          <w:rtl/>
        </w:rPr>
        <w:t xml:space="preserve"> </w:t>
      </w:r>
      <w:r w:rsidRPr="00DE5A9F">
        <w:rPr>
          <w:rFonts w:ascii="David" w:hAnsi="David" w:hint="eastAsia"/>
          <w:rtl/>
        </w:rPr>
        <w:t>לחייב</w:t>
      </w:r>
      <w:r w:rsidRPr="00DE5A9F">
        <w:rPr>
          <w:rFonts w:ascii="David" w:hAnsi="David"/>
          <w:rtl/>
        </w:rPr>
        <w:t xml:space="preserve"> </w:t>
      </w:r>
      <w:r w:rsidRPr="00DE5A9F">
        <w:rPr>
          <w:rFonts w:ascii="David" w:hAnsi="David" w:hint="eastAsia"/>
          <w:rtl/>
        </w:rPr>
        <w:t>בקשר</w:t>
      </w:r>
      <w:r w:rsidRPr="00DE5A9F">
        <w:rPr>
          <w:rFonts w:ascii="David" w:hAnsi="David"/>
          <w:rtl/>
        </w:rPr>
        <w:t xml:space="preserve"> </w:t>
      </w:r>
      <w:r w:rsidRPr="00DE5A9F">
        <w:rPr>
          <w:rFonts w:ascii="David" w:hAnsi="David" w:hint="eastAsia"/>
          <w:rtl/>
        </w:rPr>
        <w:t>לחיוב</w:t>
      </w:r>
      <w:r w:rsidRPr="00DE5A9F">
        <w:rPr>
          <w:rFonts w:ascii="David" w:hAnsi="David"/>
          <w:rtl/>
        </w:rPr>
        <w:t xml:space="preserve"> </w:t>
      </w:r>
      <w:r w:rsidRPr="00DE5A9F">
        <w:rPr>
          <w:rFonts w:ascii="David" w:hAnsi="David" w:hint="eastAsia"/>
          <w:rtl/>
        </w:rPr>
        <w:t>כלפיכם</w:t>
      </w:r>
      <w:r w:rsidRPr="00DE5A9F">
        <w:rPr>
          <w:rFonts w:ascii="David" w:hAnsi="David"/>
          <w:rtl/>
        </w:rPr>
        <w:t xml:space="preserve">, </w:t>
      </w:r>
      <w:r w:rsidRPr="00DE5A9F">
        <w:rPr>
          <w:rFonts w:ascii="David" w:hAnsi="David" w:hint="eastAsia"/>
          <w:rtl/>
        </w:rPr>
        <w:t>או</w:t>
      </w:r>
      <w:r w:rsidRPr="00DE5A9F">
        <w:rPr>
          <w:rFonts w:ascii="David" w:hAnsi="David"/>
          <w:rtl/>
        </w:rPr>
        <w:t xml:space="preserve"> </w:t>
      </w:r>
      <w:r w:rsidRPr="00DE5A9F">
        <w:rPr>
          <w:rFonts w:ascii="David" w:hAnsi="David" w:hint="eastAsia"/>
          <w:rtl/>
        </w:rPr>
        <w:t>לדרוש</w:t>
      </w:r>
      <w:r w:rsidRPr="00DE5A9F">
        <w:rPr>
          <w:rFonts w:ascii="David" w:hAnsi="David"/>
          <w:rtl/>
        </w:rPr>
        <w:t xml:space="preserve"> </w:t>
      </w:r>
      <w:r w:rsidRPr="00DE5A9F">
        <w:rPr>
          <w:rFonts w:ascii="David" w:hAnsi="David" w:hint="eastAsia"/>
          <w:rtl/>
        </w:rPr>
        <w:t>תחילה</w:t>
      </w:r>
      <w:r w:rsidRPr="00DE5A9F">
        <w:rPr>
          <w:rFonts w:ascii="David" w:hAnsi="David"/>
          <w:rtl/>
        </w:rPr>
        <w:t xml:space="preserve"> </w:t>
      </w:r>
      <w:r w:rsidRPr="00DE5A9F">
        <w:rPr>
          <w:rFonts w:ascii="David" w:hAnsi="David" w:hint="eastAsia"/>
          <w:rtl/>
        </w:rPr>
        <w:t>את</w:t>
      </w:r>
      <w:r w:rsidRPr="00DE5A9F">
        <w:rPr>
          <w:rFonts w:ascii="David" w:hAnsi="David"/>
          <w:rtl/>
        </w:rPr>
        <w:t xml:space="preserve"> </w:t>
      </w:r>
      <w:r w:rsidRPr="00DE5A9F">
        <w:rPr>
          <w:rFonts w:ascii="David" w:hAnsi="David" w:hint="eastAsia"/>
          <w:rtl/>
        </w:rPr>
        <w:t>סילוק</w:t>
      </w:r>
      <w:r w:rsidRPr="00DE5A9F">
        <w:rPr>
          <w:rFonts w:ascii="David" w:hAnsi="David"/>
          <w:rtl/>
        </w:rPr>
        <w:t xml:space="preserve"> </w:t>
      </w:r>
      <w:r w:rsidRPr="00DE5A9F">
        <w:rPr>
          <w:rFonts w:ascii="David" w:hAnsi="David" w:hint="eastAsia"/>
          <w:rtl/>
        </w:rPr>
        <w:t>הסכום</w:t>
      </w:r>
      <w:r w:rsidRPr="00DE5A9F">
        <w:rPr>
          <w:rFonts w:ascii="David" w:hAnsi="David"/>
          <w:rtl/>
        </w:rPr>
        <w:t xml:space="preserve"> </w:t>
      </w:r>
      <w:r w:rsidRPr="00DE5A9F">
        <w:rPr>
          <w:rFonts w:ascii="David" w:hAnsi="David" w:hint="eastAsia"/>
          <w:rtl/>
        </w:rPr>
        <w:t>האמור</w:t>
      </w:r>
      <w:r w:rsidRPr="00DE5A9F">
        <w:rPr>
          <w:rFonts w:ascii="David" w:hAnsi="David"/>
          <w:rtl/>
        </w:rPr>
        <w:t xml:space="preserve"> </w:t>
      </w:r>
      <w:r w:rsidRPr="00DE5A9F">
        <w:rPr>
          <w:rFonts w:ascii="David" w:hAnsi="David" w:hint="eastAsia"/>
          <w:rtl/>
        </w:rPr>
        <w:t>מאת</w:t>
      </w:r>
      <w:r w:rsidRPr="00DE5A9F">
        <w:rPr>
          <w:rFonts w:ascii="David" w:hAnsi="David"/>
          <w:rtl/>
        </w:rPr>
        <w:t xml:space="preserve"> </w:t>
      </w:r>
      <w:r w:rsidRPr="00DE5A9F">
        <w:rPr>
          <w:rFonts w:ascii="David" w:hAnsi="David" w:hint="eastAsia"/>
          <w:rtl/>
        </w:rPr>
        <w:t>החייב</w:t>
      </w:r>
      <w:r w:rsidRPr="00DE5A9F">
        <w:rPr>
          <w:rFonts w:ascii="David" w:hAnsi="David"/>
          <w:rtl/>
        </w:rPr>
        <w:t>.</w:t>
      </w:r>
    </w:p>
    <w:p w:rsidR="002240C5" w:rsidRPr="00DE5A9F" w:rsidRDefault="002240C5" w:rsidP="002240C5">
      <w:pPr>
        <w:ind w:hanging="482"/>
        <w:rPr>
          <w:rFonts w:ascii="David" w:hAnsi="David"/>
          <w:rtl/>
        </w:rPr>
      </w:pPr>
    </w:p>
    <w:p w:rsidR="002240C5" w:rsidRPr="00B429E9" w:rsidRDefault="002240C5" w:rsidP="00F06677">
      <w:pPr>
        <w:ind w:hanging="482"/>
        <w:rPr>
          <w:rFonts w:ascii="David" w:hAnsi="David"/>
          <w:rtl/>
        </w:rPr>
      </w:pPr>
      <w:r w:rsidRPr="00DE5A9F">
        <w:rPr>
          <w:rFonts w:ascii="David" w:hAnsi="David" w:hint="eastAsia"/>
          <w:rtl/>
        </w:rPr>
        <w:t>ערבות</w:t>
      </w:r>
      <w:r w:rsidRPr="00DE5A9F">
        <w:rPr>
          <w:rFonts w:ascii="David" w:hAnsi="David"/>
          <w:rtl/>
        </w:rPr>
        <w:t xml:space="preserve"> </w:t>
      </w:r>
      <w:r w:rsidRPr="00DE5A9F">
        <w:rPr>
          <w:rFonts w:ascii="David" w:hAnsi="David" w:hint="eastAsia"/>
          <w:rtl/>
        </w:rPr>
        <w:t>זו</w:t>
      </w:r>
      <w:r w:rsidRPr="00DE5A9F">
        <w:rPr>
          <w:rFonts w:ascii="David" w:hAnsi="David"/>
          <w:rtl/>
        </w:rPr>
        <w:t xml:space="preserve"> </w:t>
      </w:r>
      <w:r w:rsidRPr="00DE5A9F">
        <w:rPr>
          <w:rFonts w:ascii="David" w:hAnsi="David" w:hint="eastAsia"/>
          <w:rtl/>
        </w:rPr>
        <w:t>תהיה</w:t>
      </w:r>
      <w:r w:rsidRPr="00DE5A9F">
        <w:rPr>
          <w:rFonts w:ascii="David" w:hAnsi="David"/>
          <w:rtl/>
        </w:rPr>
        <w:t xml:space="preserve"> </w:t>
      </w:r>
      <w:r w:rsidRPr="00DE5A9F">
        <w:rPr>
          <w:rFonts w:ascii="David" w:hAnsi="David" w:hint="eastAsia"/>
          <w:rtl/>
        </w:rPr>
        <w:t>בתוקף</w:t>
      </w:r>
      <w:r w:rsidRPr="00DE5A9F">
        <w:rPr>
          <w:rFonts w:ascii="David" w:hAnsi="David"/>
          <w:rtl/>
        </w:rPr>
        <w:t xml:space="preserve"> </w:t>
      </w:r>
      <w:r w:rsidRPr="00DE5A9F">
        <w:rPr>
          <w:rFonts w:ascii="David" w:hAnsi="David" w:hint="eastAsia"/>
          <w:rtl/>
        </w:rPr>
        <w:t>עד</w:t>
      </w:r>
      <w:r w:rsidRPr="00DE5A9F">
        <w:rPr>
          <w:rFonts w:ascii="David" w:hAnsi="David"/>
          <w:rtl/>
        </w:rPr>
        <w:t xml:space="preserve"> </w:t>
      </w:r>
      <w:r w:rsidRPr="00DE5A9F">
        <w:rPr>
          <w:rFonts w:ascii="David" w:hAnsi="David" w:hint="eastAsia"/>
          <w:rtl/>
        </w:rPr>
        <w:t>תאריך</w:t>
      </w:r>
      <w:r w:rsidR="00673952">
        <w:rPr>
          <w:rFonts w:hint="cs"/>
          <w:rtl/>
        </w:rPr>
        <w:t xml:space="preserve"> </w:t>
      </w:r>
      <w:r w:rsidR="00F06677">
        <w:rPr>
          <w:rFonts w:ascii="David" w:hAnsi="David" w:hint="cs"/>
        </w:rPr>
        <w:t>XX____________</w:t>
      </w:r>
      <w:r w:rsidR="00F06677" w:rsidRPr="00DE5A9F" w:rsidDel="0059574D">
        <w:rPr>
          <w:rFonts w:ascii="David" w:hAnsi="David"/>
          <w:rtl/>
        </w:rPr>
        <w:t xml:space="preserve"> </w:t>
      </w:r>
      <w:r w:rsidR="00DE5A9F">
        <w:rPr>
          <w:rFonts w:ascii="David" w:hAnsi="David" w:hint="cs"/>
          <w:rtl/>
        </w:rPr>
        <w:t>.</w:t>
      </w:r>
    </w:p>
    <w:p w:rsidR="002240C5" w:rsidRPr="00B429E9" w:rsidRDefault="002240C5" w:rsidP="002240C5">
      <w:pPr>
        <w:ind w:hanging="482"/>
        <w:rPr>
          <w:rFonts w:ascii="David" w:hAnsi="David"/>
          <w:rtl/>
        </w:rPr>
      </w:pPr>
    </w:p>
    <w:p w:rsidR="002240C5" w:rsidRPr="00B429E9" w:rsidRDefault="002240C5" w:rsidP="002240C5">
      <w:pPr>
        <w:ind w:hanging="482"/>
        <w:rPr>
          <w:rFonts w:ascii="David" w:hAnsi="David"/>
          <w:rtl/>
        </w:rPr>
      </w:pPr>
      <w:r w:rsidRPr="00B429E9">
        <w:rPr>
          <w:rFonts w:ascii="David" w:hAnsi="David" w:hint="eastAsia"/>
          <w:rtl/>
        </w:rPr>
        <w:t>דרישה</w:t>
      </w:r>
      <w:r w:rsidRPr="00B429E9">
        <w:rPr>
          <w:rFonts w:ascii="David" w:hAnsi="David"/>
          <w:rtl/>
        </w:rPr>
        <w:t xml:space="preserve"> </w:t>
      </w:r>
      <w:r w:rsidRPr="00B429E9">
        <w:rPr>
          <w:rFonts w:ascii="David" w:hAnsi="David" w:hint="eastAsia"/>
          <w:rtl/>
        </w:rPr>
        <w:t>על</w:t>
      </w:r>
      <w:r w:rsidRPr="00B429E9">
        <w:rPr>
          <w:rFonts w:ascii="David" w:hAnsi="David"/>
          <w:rtl/>
        </w:rPr>
        <w:t xml:space="preserve"> </w:t>
      </w:r>
      <w:r w:rsidRPr="00B429E9">
        <w:rPr>
          <w:rFonts w:ascii="David" w:hAnsi="David" w:hint="eastAsia"/>
          <w:rtl/>
        </w:rPr>
        <w:t>פי</w:t>
      </w:r>
      <w:r w:rsidRPr="00B429E9">
        <w:rPr>
          <w:rFonts w:ascii="David" w:hAnsi="David"/>
          <w:rtl/>
        </w:rPr>
        <w:t xml:space="preserve"> </w:t>
      </w:r>
      <w:r w:rsidRPr="00B429E9">
        <w:rPr>
          <w:rFonts w:ascii="David" w:hAnsi="David" w:hint="eastAsia"/>
          <w:rtl/>
        </w:rPr>
        <w:t>ערבות</w:t>
      </w:r>
      <w:r w:rsidRPr="00B429E9">
        <w:rPr>
          <w:rFonts w:ascii="David" w:hAnsi="David"/>
          <w:rtl/>
        </w:rPr>
        <w:t xml:space="preserve"> </w:t>
      </w:r>
      <w:r w:rsidRPr="00B429E9">
        <w:rPr>
          <w:rFonts w:ascii="David" w:hAnsi="David" w:hint="eastAsia"/>
          <w:rtl/>
        </w:rPr>
        <w:t>זו</w:t>
      </w:r>
      <w:r w:rsidRPr="00B429E9">
        <w:rPr>
          <w:rFonts w:ascii="David" w:hAnsi="David"/>
          <w:rtl/>
        </w:rPr>
        <w:t xml:space="preserve"> </w:t>
      </w:r>
      <w:r w:rsidRPr="00B429E9">
        <w:rPr>
          <w:rFonts w:ascii="David" w:hAnsi="David" w:hint="eastAsia"/>
          <w:rtl/>
        </w:rPr>
        <w:t>יש</w:t>
      </w:r>
      <w:r w:rsidRPr="00B429E9">
        <w:rPr>
          <w:rFonts w:ascii="David" w:hAnsi="David"/>
          <w:rtl/>
        </w:rPr>
        <w:t xml:space="preserve"> </w:t>
      </w:r>
      <w:r w:rsidRPr="00B429E9">
        <w:rPr>
          <w:rFonts w:ascii="David" w:hAnsi="David" w:hint="eastAsia"/>
          <w:rtl/>
        </w:rPr>
        <w:t>להפנות</w:t>
      </w:r>
      <w:r w:rsidRPr="00B429E9">
        <w:rPr>
          <w:rFonts w:ascii="David" w:hAnsi="David"/>
          <w:rtl/>
        </w:rPr>
        <w:t xml:space="preserve"> </w:t>
      </w:r>
      <w:r w:rsidRPr="00B429E9">
        <w:rPr>
          <w:rFonts w:ascii="David" w:hAnsi="David" w:hint="eastAsia"/>
          <w:rtl/>
        </w:rPr>
        <w:t>לסניף</w:t>
      </w:r>
      <w:r w:rsidRPr="00B429E9">
        <w:rPr>
          <w:rFonts w:ascii="David" w:hAnsi="David"/>
          <w:rtl/>
        </w:rPr>
        <w:t xml:space="preserve"> </w:t>
      </w:r>
      <w:r w:rsidRPr="00B429E9">
        <w:rPr>
          <w:rFonts w:ascii="David" w:hAnsi="David" w:hint="eastAsia"/>
          <w:rtl/>
        </w:rPr>
        <w:t>הבנק</w:t>
      </w:r>
      <w:r w:rsidRPr="00B429E9">
        <w:rPr>
          <w:rFonts w:ascii="David" w:hAnsi="David"/>
          <w:rtl/>
        </w:rPr>
        <w:t>/</w:t>
      </w:r>
      <w:r w:rsidRPr="00B429E9">
        <w:rPr>
          <w:rFonts w:ascii="David" w:hAnsi="David" w:hint="eastAsia"/>
          <w:rtl/>
        </w:rPr>
        <w:t>חברת</w:t>
      </w:r>
      <w:r w:rsidRPr="00B429E9">
        <w:rPr>
          <w:rFonts w:ascii="David" w:hAnsi="David"/>
          <w:rtl/>
        </w:rPr>
        <w:t xml:space="preserve"> </w:t>
      </w:r>
      <w:r w:rsidRPr="00B429E9">
        <w:rPr>
          <w:rFonts w:ascii="David" w:hAnsi="David" w:hint="eastAsia"/>
          <w:rtl/>
        </w:rPr>
        <w:t>הביטוח</w:t>
      </w:r>
      <w:r w:rsidRPr="00B429E9">
        <w:rPr>
          <w:rFonts w:ascii="David" w:hAnsi="David"/>
          <w:rtl/>
        </w:rPr>
        <w:t xml:space="preserve"> </w:t>
      </w:r>
      <w:r w:rsidRPr="00B429E9">
        <w:rPr>
          <w:rFonts w:ascii="David" w:hAnsi="David" w:hint="eastAsia"/>
          <w:rtl/>
        </w:rPr>
        <w:t>שכתובתו</w:t>
      </w:r>
      <w:r w:rsidRPr="00B429E9">
        <w:rPr>
          <w:rFonts w:ascii="David" w:hAnsi="David"/>
          <w:rtl/>
        </w:rPr>
        <w:t xml:space="preserve">: </w:t>
      </w:r>
    </w:p>
    <w:p w:rsidR="002240C5" w:rsidRPr="00B429E9" w:rsidRDefault="002240C5" w:rsidP="002240C5">
      <w:pPr>
        <w:ind w:hanging="482"/>
        <w:rPr>
          <w:rFonts w:ascii="David" w:hAnsi="David"/>
          <w:rtl/>
        </w:rPr>
      </w:pPr>
    </w:p>
    <w:p w:rsidR="002240C5" w:rsidRPr="00B429E9" w:rsidRDefault="002240C5" w:rsidP="00FE0530">
      <w:pPr>
        <w:spacing w:line="240" w:lineRule="auto"/>
        <w:ind w:hanging="475"/>
        <w:rPr>
          <w:rFonts w:ascii="David" w:hAnsi="David"/>
          <w:rtl/>
        </w:rPr>
      </w:pPr>
      <w:r>
        <w:rPr>
          <w:rFonts w:ascii="David" w:hAnsi="David"/>
          <w:rtl/>
        </w:rPr>
        <w:t>_____________________</w:t>
      </w:r>
    </w:p>
    <w:p w:rsidR="002240C5" w:rsidRPr="00B429E9" w:rsidRDefault="002240C5" w:rsidP="00FE0530">
      <w:pPr>
        <w:spacing w:line="240" w:lineRule="auto"/>
        <w:ind w:hanging="475"/>
        <w:rPr>
          <w:rFonts w:ascii="David" w:hAnsi="David"/>
          <w:rtl/>
        </w:rPr>
      </w:pPr>
      <w:r w:rsidRPr="00B429E9">
        <w:rPr>
          <w:rFonts w:ascii="David" w:hAnsi="David" w:hint="eastAsia"/>
          <w:rtl/>
        </w:rPr>
        <w:t>שם</w:t>
      </w:r>
      <w:r w:rsidRPr="00B429E9">
        <w:rPr>
          <w:rFonts w:ascii="David" w:hAnsi="David"/>
          <w:rtl/>
        </w:rPr>
        <w:t xml:space="preserve"> </w:t>
      </w:r>
      <w:r w:rsidRPr="00B429E9">
        <w:rPr>
          <w:rFonts w:ascii="David" w:hAnsi="David" w:hint="eastAsia"/>
          <w:rtl/>
        </w:rPr>
        <w:t>הבנק</w:t>
      </w:r>
    </w:p>
    <w:p w:rsidR="002240C5" w:rsidRPr="00B429E9" w:rsidRDefault="002240C5" w:rsidP="00FE0530">
      <w:pPr>
        <w:spacing w:line="240" w:lineRule="auto"/>
        <w:ind w:hanging="475"/>
        <w:rPr>
          <w:rFonts w:ascii="David" w:hAnsi="David"/>
          <w:rtl/>
        </w:rPr>
      </w:pPr>
    </w:p>
    <w:p w:rsidR="002240C5" w:rsidRPr="00B429E9" w:rsidRDefault="002240C5" w:rsidP="00FE0530">
      <w:pPr>
        <w:spacing w:line="240" w:lineRule="auto"/>
        <w:ind w:hanging="475"/>
        <w:rPr>
          <w:rFonts w:ascii="David" w:hAnsi="David"/>
          <w:rtl/>
        </w:rPr>
      </w:pPr>
      <w:r w:rsidRPr="00B429E9">
        <w:rPr>
          <w:rFonts w:ascii="David" w:hAnsi="David"/>
          <w:rtl/>
        </w:rPr>
        <w:t>_______________________</w:t>
      </w:r>
      <w:r w:rsidRPr="00B429E9">
        <w:rPr>
          <w:rFonts w:ascii="David" w:hAnsi="David"/>
          <w:rtl/>
        </w:rPr>
        <w:tab/>
      </w:r>
      <w:r w:rsidRPr="00B429E9">
        <w:rPr>
          <w:rFonts w:ascii="David" w:hAnsi="David"/>
          <w:rtl/>
        </w:rPr>
        <w:tab/>
      </w:r>
      <w:r w:rsidRPr="00B429E9">
        <w:rPr>
          <w:rFonts w:ascii="David" w:hAnsi="David"/>
          <w:rtl/>
        </w:rPr>
        <w:tab/>
        <w:t>________________________</w:t>
      </w:r>
    </w:p>
    <w:p w:rsidR="002240C5" w:rsidRPr="00B429E9" w:rsidRDefault="002240C5" w:rsidP="00FE0530">
      <w:pPr>
        <w:spacing w:line="240" w:lineRule="auto"/>
        <w:ind w:hanging="475"/>
        <w:rPr>
          <w:rFonts w:ascii="David" w:hAnsi="David"/>
          <w:rtl/>
        </w:rPr>
      </w:pPr>
      <w:r w:rsidRPr="00B429E9">
        <w:rPr>
          <w:rFonts w:ascii="David" w:hAnsi="David" w:hint="eastAsia"/>
          <w:rtl/>
        </w:rPr>
        <w:t>מס</w:t>
      </w:r>
      <w:r w:rsidRPr="00B429E9">
        <w:rPr>
          <w:rFonts w:ascii="David" w:hAnsi="David"/>
          <w:rtl/>
        </w:rPr>
        <w:t xml:space="preserve">' </w:t>
      </w:r>
      <w:r w:rsidRPr="00B429E9">
        <w:rPr>
          <w:rFonts w:ascii="David" w:hAnsi="David" w:hint="eastAsia"/>
          <w:rtl/>
        </w:rPr>
        <w:t>הבנק</w:t>
      </w:r>
      <w:r w:rsidRPr="00B429E9">
        <w:rPr>
          <w:rFonts w:ascii="David" w:hAnsi="David"/>
          <w:rtl/>
        </w:rPr>
        <w:t xml:space="preserve"> </w:t>
      </w:r>
      <w:r w:rsidRPr="00B429E9">
        <w:rPr>
          <w:rFonts w:ascii="David" w:hAnsi="David" w:hint="eastAsia"/>
          <w:rtl/>
        </w:rPr>
        <w:t>ומס</w:t>
      </w:r>
      <w:r w:rsidRPr="00B429E9">
        <w:rPr>
          <w:rFonts w:ascii="David" w:hAnsi="David"/>
          <w:rtl/>
        </w:rPr>
        <w:t xml:space="preserve">' </w:t>
      </w:r>
      <w:r w:rsidRPr="00B429E9">
        <w:rPr>
          <w:rFonts w:ascii="David" w:hAnsi="David" w:hint="eastAsia"/>
          <w:rtl/>
        </w:rPr>
        <w:t>הסניף</w:t>
      </w:r>
      <w:r w:rsidRPr="00B429E9">
        <w:rPr>
          <w:rFonts w:ascii="David" w:hAnsi="David"/>
          <w:rtl/>
        </w:rPr>
        <w:tab/>
      </w:r>
      <w:r w:rsidRPr="00B429E9">
        <w:rPr>
          <w:rFonts w:ascii="David" w:hAnsi="David"/>
          <w:rtl/>
        </w:rPr>
        <w:tab/>
      </w:r>
      <w:r w:rsidRPr="00B429E9">
        <w:rPr>
          <w:rFonts w:ascii="David" w:hAnsi="David"/>
          <w:rtl/>
        </w:rPr>
        <w:tab/>
        <w:t xml:space="preserve"> </w:t>
      </w:r>
      <w:r w:rsidRPr="00B429E9">
        <w:rPr>
          <w:rFonts w:ascii="David" w:hAnsi="David"/>
          <w:rtl/>
        </w:rPr>
        <w:tab/>
        <w:t xml:space="preserve"> </w:t>
      </w:r>
      <w:r w:rsidRPr="00B429E9">
        <w:rPr>
          <w:rFonts w:ascii="David" w:hAnsi="David" w:hint="eastAsia"/>
          <w:rtl/>
        </w:rPr>
        <w:t>כתובת</w:t>
      </w:r>
      <w:r w:rsidRPr="00B429E9">
        <w:rPr>
          <w:rFonts w:ascii="David" w:hAnsi="David"/>
          <w:rtl/>
        </w:rPr>
        <w:t xml:space="preserve"> </w:t>
      </w:r>
      <w:r w:rsidRPr="00B429E9">
        <w:rPr>
          <w:rFonts w:ascii="David" w:hAnsi="David" w:hint="eastAsia"/>
          <w:rtl/>
        </w:rPr>
        <w:t>סניף</w:t>
      </w:r>
      <w:r w:rsidRPr="00B429E9">
        <w:rPr>
          <w:rFonts w:ascii="David" w:hAnsi="David"/>
          <w:rtl/>
        </w:rPr>
        <w:t xml:space="preserve"> </w:t>
      </w:r>
      <w:r w:rsidRPr="00B429E9">
        <w:rPr>
          <w:rFonts w:ascii="David" w:hAnsi="David" w:hint="eastAsia"/>
          <w:rtl/>
        </w:rPr>
        <w:t>הבנק</w:t>
      </w:r>
      <w:r w:rsidRPr="00B429E9">
        <w:rPr>
          <w:rFonts w:ascii="David" w:hAnsi="David"/>
          <w:rtl/>
        </w:rPr>
        <w:t>/</w:t>
      </w:r>
      <w:r w:rsidRPr="00B429E9">
        <w:rPr>
          <w:rFonts w:ascii="David" w:hAnsi="David" w:hint="eastAsia"/>
          <w:rtl/>
        </w:rPr>
        <w:t>חברת</w:t>
      </w:r>
      <w:r w:rsidRPr="00B429E9">
        <w:rPr>
          <w:rFonts w:ascii="David" w:hAnsi="David"/>
          <w:rtl/>
        </w:rPr>
        <w:t xml:space="preserve"> </w:t>
      </w:r>
      <w:r w:rsidRPr="00B429E9">
        <w:rPr>
          <w:rFonts w:ascii="David" w:hAnsi="David" w:hint="eastAsia"/>
          <w:rtl/>
        </w:rPr>
        <w:t>הביטוח</w:t>
      </w:r>
    </w:p>
    <w:p w:rsidR="002240C5" w:rsidRPr="00B429E9" w:rsidRDefault="002240C5" w:rsidP="00FE0530">
      <w:pPr>
        <w:spacing w:line="240" w:lineRule="auto"/>
        <w:ind w:hanging="475"/>
        <w:rPr>
          <w:rFonts w:ascii="David" w:hAnsi="David"/>
          <w:rtl/>
        </w:rPr>
      </w:pPr>
    </w:p>
    <w:p w:rsidR="00FE0530" w:rsidRDefault="00FE0530" w:rsidP="00FE0530">
      <w:pPr>
        <w:spacing w:line="240" w:lineRule="auto"/>
        <w:ind w:hanging="475"/>
        <w:rPr>
          <w:rFonts w:ascii="David" w:hAnsi="David"/>
          <w:rtl/>
        </w:rPr>
      </w:pPr>
    </w:p>
    <w:p w:rsidR="002240C5" w:rsidRPr="00B429E9" w:rsidRDefault="002240C5" w:rsidP="00FE0530">
      <w:pPr>
        <w:spacing w:line="240" w:lineRule="auto"/>
        <w:ind w:hanging="475"/>
        <w:rPr>
          <w:rFonts w:ascii="David" w:hAnsi="David"/>
          <w:rtl/>
        </w:rPr>
      </w:pPr>
      <w:r w:rsidRPr="00B429E9">
        <w:rPr>
          <w:rFonts w:ascii="David" w:hAnsi="David" w:hint="eastAsia"/>
          <w:rtl/>
        </w:rPr>
        <w:t>ערבות</w:t>
      </w:r>
      <w:r w:rsidRPr="00B429E9">
        <w:rPr>
          <w:rFonts w:ascii="David" w:hAnsi="David"/>
          <w:rtl/>
        </w:rPr>
        <w:t xml:space="preserve"> </w:t>
      </w:r>
      <w:r w:rsidRPr="00B429E9">
        <w:rPr>
          <w:rFonts w:ascii="David" w:hAnsi="David" w:hint="eastAsia"/>
          <w:rtl/>
        </w:rPr>
        <w:t>זו</w:t>
      </w:r>
      <w:r w:rsidRPr="00B429E9">
        <w:rPr>
          <w:rFonts w:ascii="David" w:hAnsi="David"/>
          <w:rtl/>
        </w:rPr>
        <w:t xml:space="preserve"> </w:t>
      </w:r>
      <w:r w:rsidRPr="00B429E9">
        <w:rPr>
          <w:rFonts w:ascii="David" w:hAnsi="David" w:hint="eastAsia"/>
          <w:rtl/>
        </w:rPr>
        <w:t>אינה</w:t>
      </w:r>
      <w:r w:rsidRPr="00B429E9">
        <w:rPr>
          <w:rFonts w:ascii="David" w:hAnsi="David"/>
          <w:rtl/>
        </w:rPr>
        <w:t xml:space="preserve"> </w:t>
      </w:r>
      <w:r w:rsidRPr="00B429E9">
        <w:rPr>
          <w:rFonts w:ascii="David" w:hAnsi="David" w:hint="eastAsia"/>
          <w:rtl/>
        </w:rPr>
        <w:t>ניתנת</w:t>
      </w:r>
      <w:r w:rsidRPr="00B429E9">
        <w:rPr>
          <w:rFonts w:ascii="David" w:hAnsi="David"/>
          <w:rtl/>
        </w:rPr>
        <w:t xml:space="preserve"> </w:t>
      </w:r>
      <w:r w:rsidRPr="00B429E9">
        <w:rPr>
          <w:rFonts w:ascii="David" w:hAnsi="David" w:hint="eastAsia"/>
          <w:rtl/>
        </w:rPr>
        <w:t>להעברה</w:t>
      </w:r>
      <w:r w:rsidRPr="00B429E9">
        <w:rPr>
          <w:rFonts w:ascii="David" w:hAnsi="David"/>
          <w:rtl/>
        </w:rPr>
        <w:t>.</w:t>
      </w:r>
    </w:p>
    <w:p w:rsidR="002240C5" w:rsidRPr="00B429E9" w:rsidRDefault="002240C5" w:rsidP="002240C5">
      <w:pPr>
        <w:ind w:hanging="482"/>
        <w:rPr>
          <w:rFonts w:ascii="David" w:hAnsi="David"/>
          <w:rtl/>
        </w:rPr>
      </w:pPr>
    </w:p>
    <w:p w:rsidR="008451C3" w:rsidRDefault="008451C3" w:rsidP="00EF31D6">
      <w:pPr>
        <w:rPr>
          <w:rFonts w:ascii="Arial" w:hAnsi="Arial" w:cs="Times New Roman"/>
          <w:b/>
          <w:bCs/>
          <w:i/>
          <w:rtl/>
        </w:rPr>
      </w:pPr>
      <w:r>
        <w:rPr>
          <w:rtl/>
        </w:rPr>
        <w:br w:type="page"/>
      </w:r>
    </w:p>
    <w:p w:rsidR="008651B2" w:rsidRPr="00C52872" w:rsidRDefault="008651B2" w:rsidP="002F4FB1">
      <w:pPr>
        <w:pStyle w:val="20"/>
        <w:spacing w:before="0" w:after="0"/>
        <w:jc w:val="center"/>
        <w:rPr>
          <w:rFonts w:cs="David"/>
          <w:rtl/>
        </w:rPr>
      </w:pPr>
      <w:bookmarkStart w:id="114" w:name="_Toc520367079"/>
      <w:r w:rsidRPr="00C52872">
        <w:rPr>
          <w:rFonts w:cs="David" w:hint="cs"/>
          <w:rtl/>
        </w:rPr>
        <w:t>נספח</w:t>
      </w:r>
      <w:r w:rsidRPr="00C52872">
        <w:rPr>
          <w:rFonts w:cs="David"/>
          <w:rtl/>
        </w:rPr>
        <w:t xml:space="preserve"> </w:t>
      </w:r>
      <w:r w:rsidR="004A11FB" w:rsidRPr="00C52872">
        <w:rPr>
          <w:rFonts w:cs="David" w:hint="cs"/>
          <w:rtl/>
        </w:rPr>
        <w:t>ב'</w:t>
      </w:r>
      <w:r w:rsidR="004A11FB">
        <w:rPr>
          <w:rFonts w:cs="David" w:hint="cs"/>
          <w:rtl/>
        </w:rPr>
        <w:t>7</w:t>
      </w:r>
      <w:r w:rsidR="004A11FB" w:rsidRPr="00C52872">
        <w:rPr>
          <w:rFonts w:cs="David" w:hint="cs"/>
          <w:rtl/>
        </w:rPr>
        <w:t xml:space="preserve"> </w:t>
      </w:r>
      <w:r w:rsidRPr="00C52872">
        <w:rPr>
          <w:rFonts w:cs="David" w:hint="cs"/>
          <w:rtl/>
        </w:rPr>
        <w:t>- תצהיר בדבר היעדר הרשעות לפי חוק עובדים זרים וחוק שכר מינימום</w:t>
      </w:r>
      <w:bookmarkEnd w:id="114"/>
    </w:p>
    <w:p w:rsidR="008651B2" w:rsidRPr="00655781" w:rsidRDefault="008651B2" w:rsidP="008651B2">
      <w:pPr>
        <w:jc w:val="right"/>
        <w:rPr>
          <w:b/>
          <w:spacing w:val="6"/>
          <w:rtl/>
        </w:rPr>
      </w:pPr>
    </w:p>
    <w:p w:rsidR="008651B2" w:rsidRPr="00655781" w:rsidRDefault="008651B2" w:rsidP="008651B2">
      <w:pPr>
        <w:jc w:val="right"/>
        <w:rPr>
          <w:b/>
          <w:spacing w:val="6"/>
          <w:rtl/>
        </w:rPr>
      </w:pPr>
      <w:r w:rsidRPr="00655781">
        <w:rPr>
          <w:rFonts w:hint="cs"/>
          <w:b/>
          <w:spacing w:val="6"/>
          <w:rtl/>
        </w:rPr>
        <w:t>תאריך</w:t>
      </w:r>
      <w:r w:rsidRPr="00655781">
        <w:rPr>
          <w:b/>
          <w:spacing w:val="6"/>
          <w:rtl/>
        </w:rPr>
        <w:t xml:space="preserve"> : ___/___/____</w:t>
      </w:r>
    </w:p>
    <w:p w:rsidR="008651B2" w:rsidRPr="00655781" w:rsidRDefault="008651B2" w:rsidP="008651B2">
      <w:pPr>
        <w:rPr>
          <w:bCs/>
          <w:spacing w:val="6"/>
          <w:rtl/>
        </w:rPr>
      </w:pPr>
      <w:r w:rsidRPr="00655781">
        <w:rPr>
          <w:rFonts w:hint="cs"/>
          <w:bCs/>
          <w:spacing w:val="6"/>
          <w:rtl/>
        </w:rPr>
        <w:t>לכבוד</w:t>
      </w:r>
    </w:p>
    <w:p w:rsidR="008651B2" w:rsidRPr="002D2FB5" w:rsidRDefault="006A3ACD" w:rsidP="008651B2">
      <w:pPr>
        <w:rPr>
          <w:bCs/>
          <w:spacing w:val="6"/>
          <w:rtl/>
        </w:rPr>
      </w:pPr>
      <w:r>
        <w:rPr>
          <w:rFonts w:hint="cs"/>
          <w:bCs/>
          <w:spacing w:val="6"/>
          <w:rtl/>
        </w:rPr>
        <w:t>משרד המדע והטכנולוגיה</w:t>
      </w:r>
    </w:p>
    <w:p w:rsidR="008651B2" w:rsidRPr="002D2FB5" w:rsidRDefault="008651B2" w:rsidP="008651B2">
      <w:pPr>
        <w:rPr>
          <w:bCs/>
          <w:spacing w:val="6"/>
          <w:rtl/>
        </w:rPr>
      </w:pPr>
      <w:r w:rsidRPr="002D2FB5">
        <w:rPr>
          <w:rFonts w:hint="cs"/>
          <w:bCs/>
          <w:rtl/>
        </w:rPr>
        <w:t>הקריה המזרחית, בניין ג', ירושלים</w:t>
      </w:r>
    </w:p>
    <w:p w:rsidR="008651B2" w:rsidRPr="00655781" w:rsidRDefault="008651B2" w:rsidP="008651B2">
      <w:pPr>
        <w:tabs>
          <w:tab w:val="left" w:pos="1569"/>
        </w:tabs>
        <w:rPr>
          <w:bCs/>
          <w:spacing w:val="6"/>
          <w:rtl/>
        </w:rPr>
      </w:pPr>
      <w:proofErr w:type="spellStart"/>
      <w:r w:rsidRPr="002D2FB5">
        <w:rPr>
          <w:rFonts w:hint="cs"/>
          <w:bCs/>
          <w:spacing w:val="6"/>
          <w:rtl/>
        </w:rPr>
        <w:t>א.ג</w:t>
      </w:r>
      <w:r w:rsidRPr="002D2FB5">
        <w:rPr>
          <w:bCs/>
          <w:spacing w:val="6"/>
          <w:rtl/>
        </w:rPr>
        <w:t>.</w:t>
      </w:r>
      <w:r w:rsidRPr="002D2FB5">
        <w:rPr>
          <w:rFonts w:hint="cs"/>
          <w:bCs/>
          <w:spacing w:val="6"/>
          <w:rtl/>
        </w:rPr>
        <w:t>נ</w:t>
      </w:r>
      <w:proofErr w:type="spellEnd"/>
      <w:r w:rsidRPr="002D2FB5">
        <w:rPr>
          <w:bCs/>
          <w:spacing w:val="6"/>
          <w:rtl/>
        </w:rPr>
        <w:t>.,</w:t>
      </w:r>
      <w:r>
        <w:rPr>
          <w:bCs/>
          <w:spacing w:val="6"/>
          <w:rtl/>
        </w:rPr>
        <w:tab/>
      </w:r>
    </w:p>
    <w:p w:rsidR="008651B2" w:rsidRPr="00655781" w:rsidRDefault="008651B2" w:rsidP="008651B2">
      <w:pPr>
        <w:rPr>
          <w:b/>
          <w:spacing w:val="6"/>
          <w:rtl/>
        </w:rPr>
      </w:pPr>
    </w:p>
    <w:p w:rsidR="008651B2" w:rsidRPr="00655781" w:rsidRDefault="008651B2" w:rsidP="008651B2">
      <w:pPr>
        <w:jc w:val="center"/>
        <w:rPr>
          <w:bCs/>
          <w:spacing w:val="6"/>
          <w:u w:val="single"/>
          <w:rtl/>
        </w:rPr>
      </w:pPr>
      <w:r w:rsidRPr="00655781">
        <w:rPr>
          <w:rFonts w:hint="cs"/>
          <w:bCs/>
          <w:spacing w:val="6"/>
          <w:u w:val="single"/>
          <w:rtl/>
        </w:rPr>
        <w:t>תצהיר - עבירות</w:t>
      </w:r>
      <w:r w:rsidRPr="00655781">
        <w:rPr>
          <w:bCs/>
          <w:spacing w:val="6"/>
          <w:u w:val="single"/>
          <w:rtl/>
        </w:rPr>
        <w:t xml:space="preserve"> </w:t>
      </w:r>
      <w:r w:rsidRPr="00655781">
        <w:rPr>
          <w:rFonts w:hint="cs"/>
          <w:bCs/>
          <w:spacing w:val="6"/>
          <w:u w:val="single"/>
          <w:rtl/>
        </w:rPr>
        <w:t>לפי</w:t>
      </w:r>
      <w:r w:rsidRPr="00655781">
        <w:rPr>
          <w:bCs/>
          <w:spacing w:val="6"/>
          <w:u w:val="single"/>
          <w:rtl/>
        </w:rPr>
        <w:t xml:space="preserve"> </w:t>
      </w:r>
      <w:r w:rsidRPr="00655781">
        <w:rPr>
          <w:rFonts w:hint="cs"/>
          <w:bCs/>
          <w:spacing w:val="6"/>
          <w:u w:val="single"/>
          <w:rtl/>
        </w:rPr>
        <w:t>חוק</w:t>
      </w:r>
      <w:r w:rsidRPr="00655781">
        <w:rPr>
          <w:bCs/>
          <w:spacing w:val="6"/>
          <w:u w:val="single"/>
          <w:rtl/>
        </w:rPr>
        <w:t xml:space="preserve"> </w:t>
      </w:r>
      <w:r w:rsidRPr="00655781">
        <w:rPr>
          <w:rFonts w:hint="cs"/>
          <w:bCs/>
          <w:spacing w:val="6"/>
          <w:u w:val="single"/>
          <w:rtl/>
        </w:rPr>
        <w:t>עובדים</w:t>
      </w:r>
      <w:r w:rsidRPr="00655781">
        <w:rPr>
          <w:bCs/>
          <w:spacing w:val="6"/>
          <w:u w:val="single"/>
          <w:rtl/>
        </w:rPr>
        <w:t xml:space="preserve"> </w:t>
      </w:r>
      <w:r w:rsidRPr="00655781">
        <w:rPr>
          <w:rFonts w:hint="cs"/>
          <w:bCs/>
          <w:spacing w:val="6"/>
          <w:u w:val="single"/>
          <w:rtl/>
        </w:rPr>
        <w:t>זרים</w:t>
      </w:r>
      <w:r w:rsidRPr="00655781">
        <w:rPr>
          <w:bCs/>
          <w:spacing w:val="6"/>
          <w:u w:val="single"/>
          <w:rtl/>
        </w:rPr>
        <w:t xml:space="preserve"> </w:t>
      </w:r>
      <w:r w:rsidRPr="00655781">
        <w:rPr>
          <w:rFonts w:hint="cs"/>
          <w:bCs/>
          <w:spacing w:val="6"/>
          <w:u w:val="single"/>
          <w:rtl/>
        </w:rPr>
        <w:t>או</w:t>
      </w:r>
      <w:r w:rsidRPr="00655781">
        <w:rPr>
          <w:bCs/>
          <w:spacing w:val="6"/>
          <w:u w:val="single"/>
          <w:rtl/>
        </w:rPr>
        <w:t xml:space="preserve"> </w:t>
      </w:r>
      <w:r w:rsidRPr="00655781">
        <w:rPr>
          <w:rFonts w:hint="cs"/>
          <w:bCs/>
          <w:spacing w:val="6"/>
          <w:u w:val="single"/>
          <w:rtl/>
        </w:rPr>
        <w:t>לפי</w:t>
      </w:r>
      <w:r w:rsidRPr="00655781">
        <w:rPr>
          <w:bCs/>
          <w:spacing w:val="6"/>
          <w:u w:val="single"/>
          <w:rtl/>
        </w:rPr>
        <w:t xml:space="preserve"> </w:t>
      </w:r>
      <w:r w:rsidRPr="00655781">
        <w:rPr>
          <w:rFonts w:hint="cs"/>
          <w:bCs/>
          <w:spacing w:val="6"/>
          <w:u w:val="single"/>
          <w:rtl/>
        </w:rPr>
        <w:t>חוק</w:t>
      </w:r>
      <w:r w:rsidRPr="00655781">
        <w:rPr>
          <w:bCs/>
          <w:spacing w:val="6"/>
          <w:u w:val="single"/>
          <w:rtl/>
        </w:rPr>
        <w:t xml:space="preserve"> </w:t>
      </w:r>
      <w:r w:rsidRPr="00655781">
        <w:rPr>
          <w:rFonts w:hint="cs"/>
          <w:bCs/>
          <w:spacing w:val="6"/>
          <w:u w:val="single"/>
          <w:rtl/>
        </w:rPr>
        <w:t>שכר</w:t>
      </w:r>
      <w:r w:rsidRPr="00655781">
        <w:rPr>
          <w:bCs/>
          <w:spacing w:val="6"/>
          <w:u w:val="single"/>
          <w:rtl/>
        </w:rPr>
        <w:t xml:space="preserve"> </w:t>
      </w:r>
      <w:r w:rsidRPr="00655781">
        <w:rPr>
          <w:rFonts w:hint="cs"/>
          <w:bCs/>
          <w:spacing w:val="6"/>
          <w:u w:val="single"/>
          <w:rtl/>
        </w:rPr>
        <w:t>מינימום</w:t>
      </w:r>
    </w:p>
    <w:p w:rsidR="008651B2" w:rsidRPr="00655781" w:rsidRDefault="008651B2" w:rsidP="008651B2">
      <w:pPr>
        <w:rPr>
          <w:b/>
          <w:spacing w:val="6"/>
          <w:rtl/>
        </w:rPr>
      </w:pPr>
    </w:p>
    <w:p w:rsidR="008651B2" w:rsidRPr="00655781" w:rsidRDefault="008651B2" w:rsidP="008651B2">
      <w:pPr>
        <w:rPr>
          <w:b/>
          <w:spacing w:val="6"/>
          <w:rtl/>
        </w:rPr>
      </w:pPr>
      <w:r w:rsidRPr="00655781">
        <w:rPr>
          <w:rFonts w:hint="cs"/>
          <w:b/>
          <w:spacing w:val="6"/>
          <w:rtl/>
        </w:rPr>
        <w:t>אני</w:t>
      </w:r>
      <w:r w:rsidRPr="00655781">
        <w:rPr>
          <w:b/>
          <w:spacing w:val="6"/>
          <w:rtl/>
        </w:rPr>
        <w:t xml:space="preserve"> </w:t>
      </w:r>
      <w:r w:rsidRPr="00655781">
        <w:rPr>
          <w:rFonts w:hint="cs"/>
          <w:b/>
          <w:spacing w:val="6"/>
          <w:rtl/>
        </w:rPr>
        <w:t>הח</w:t>
      </w:r>
      <w:r w:rsidRPr="00655781">
        <w:rPr>
          <w:b/>
          <w:spacing w:val="6"/>
          <w:rtl/>
        </w:rPr>
        <w:t>"</w:t>
      </w:r>
      <w:r w:rsidRPr="00655781">
        <w:rPr>
          <w:rFonts w:hint="cs"/>
          <w:b/>
          <w:spacing w:val="6"/>
          <w:rtl/>
        </w:rPr>
        <w:t xml:space="preserve">מ </w:t>
      </w:r>
      <w:r w:rsidRPr="00655781">
        <w:rPr>
          <w:b/>
          <w:spacing w:val="6"/>
          <w:rtl/>
        </w:rPr>
        <w:t>_</w:t>
      </w:r>
      <w:r w:rsidRPr="00655781">
        <w:rPr>
          <w:rFonts w:hint="cs"/>
          <w:b/>
          <w:spacing w:val="6"/>
          <w:rtl/>
        </w:rPr>
        <w:t>_________</w:t>
      </w:r>
      <w:r w:rsidRPr="00655781">
        <w:rPr>
          <w:b/>
          <w:spacing w:val="6"/>
          <w:rtl/>
        </w:rPr>
        <w:t xml:space="preserve">______________ </w:t>
      </w:r>
      <w:r w:rsidRPr="00655781">
        <w:rPr>
          <w:rFonts w:hint="cs"/>
          <w:b/>
          <w:spacing w:val="6"/>
          <w:rtl/>
        </w:rPr>
        <w:t>ת</w:t>
      </w:r>
      <w:r w:rsidRPr="00655781">
        <w:rPr>
          <w:b/>
          <w:spacing w:val="6"/>
          <w:rtl/>
        </w:rPr>
        <w:t>.</w:t>
      </w:r>
      <w:r w:rsidRPr="00655781">
        <w:rPr>
          <w:rFonts w:hint="cs"/>
          <w:b/>
          <w:spacing w:val="6"/>
          <w:rtl/>
        </w:rPr>
        <w:t>ז</w:t>
      </w:r>
      <w:r w:rsidRPr="00655781">
        <w:rPr>
          <w:b/>
          <w:spacing w:val="6"/>
          <w:rtl/>
        </w:rPr>
        <w:t xml:space="preserve">._________________ </w:t>
      </w:r>
      <w:r w:rsidRPr="00655781">
        <w:rPr>
          <w:rFonts w:hint="cs"/>
          <w:b/>
          <w:spacing w:val="6"/>
          <w:rtl/>
        </w:rPr>
        <w:t>לאחר</w:t>
      </w:r>
      <w:r w:rsidRPr="00655781">
        <w:rPr>
          <w:b/>
          <w:spacing w:val="6"/>
          <w:rtl/>
        </w:rPr>
        <w:t xml:space="preserve"> </w:t>
      </w:r>
      <w:r w:rsidRPr="00655781">
        <w:rPr>
          <w:rFonts w:hint="cs"/>
          <w:b/>
          <w:spacing w:val="6"/>
          <w:rtl/>
        </w:rPr>
        <w:t>שהוזהרתי</w:t>
      </w:r>
      <w:r w:rsidRPr="00655781">
        <w:rPr>
          <w:b/>
          <w:spacing w:val="6"/>
          <w:rtl/>
        </w:rPr>
        <w:t xml:space="preserve"> </w:t>
      </w:r>
      <w:r w:rsidRPr="00655781">
        <w:rPr>
          <w:rFonts w:hint="cs"/>
          <w:b/>
          <w:spacing w:val="6"/>
          <w:rtl/>
        </w:rPr>
        <w:t>כי</w:t>
      </w:r>
      <w:r w:rsidRPr="00655781">
        <w:rPr>
          <w:b/>
          <w:spacing w:val="6"/>
          <w:rtl/>
        </w:rPr>
        <w:t xml:space="preserve"> </w:t>
      </w:r>
      <w:r w:rsidRPr="00655781">
        <w:rPr>
          <w:rFonts w:hint="cs"/>
          <w:b/>
          <w:spacing w:val="6"/>
          <w:rtl/>
        </w:rPr>
        <w:t>עלי</w:t>
      </w:r>
      <w:r w:rsidRPr="00655781">
        <w:rPr>
          <w:b/>
          <w:spacing w:val="6"/>
          <w:rtl/>
        </w:rPr>
        <w:t xml:space="preserve"> </w:t>
      </w:r>
      <w:r w:rsidRPr="00655781">
        <w:rPr>
          <w:rFonts w:hint="cs"/>
          <w:b/>
          <w:spacing w:val="6"/>
          <w:rtl/>
        </w:rPr>
        <w:t>להצהיר</w:t>
      </w:r>
      <w:r w:rsidRPr="00655781">
        <w:rPr>
          <w:b/>
          <w:spacing w:val="6"/>
          <w:rtl/>
        </w:rPr>
        <w:t xml:space="preserve"> </w:t>
      </w:r>
      <w:r w:rsidRPr="00655781">
        <w:rPr>
          <w:rFonts w:hint="cs"/>
          <w:b/>
          <w:spacing w:val="6"/>
          <w:rtl/>
        </w:rPr>
        <w:t>את</w:t>
      </w:r>
      <w:r w:rsidRPr="00655781">
        <w:rPr>
          <w:b/>
          <w:spacing w:val="6"/>
          <w:rtl/>
        </w:rPr>
        <w:t xml:space="preserve"> </w:t>
      </w:r>
      <w:r w:rsidRPr="00655781">
        <w:rPr>
          <w:rFonts w:hint="cs"/>
          <w:b/>
          <w:spacing w:val="6"/>
          <w:rtl/>
        </w:rPr>
        <w:t>כל</w:t>
      </w:r>
      <w:r w:rsidRPr="00655781">
        <w:rPr>
          <w:b/>
          <w:spacing w:val="6"/>
          <w:rtl/>
        </w:rPr>
        <w:t xml:space="preserve"> </w:t>
      </w:r>
      <w:r w:rsidRPr="00655781">
        <w:rPr>
          <w:rFonts w:hint="cs"/>
          <w:b/>
          <w:spacing w:val="6"/>
          <w:rtl/>
        </w:rPr>
        <w:t>האמת</w:t>
      </w:r>
      <w:r w:rsidRPr="00655781">
        <w:rPr>
          <w:b/>
          <w:spacing w:val="6"/>
          <w:rtl/>
        </w:rPr>
        <w:t xml:space="preserve"> </w:t>
      </w:r>
      <w:r w:rsidRPr="00655781">
        <w:rPr>
          <w:rFonts w:hint="cs"/>
          <w:b/>
          <w:spacing w:val="6"/>
          <w:rtl/>
        </w:rPr>
        <w:t>וכי</w:t>
      </w:r>
      <w:r w:rsidRPr="00655781">
        <w:rPr>
          <w:b/>
          <w:spacing w:val="6"/>
          <w:rtl/>
        </w:rPr>
        <w:t xml:space="preserve"> </w:t>
      </w:r>
      <w:r w:rsidRPr="00655781">
        <w:rPr>
          <w:rFonts w:hint="cs"/>
          <w:b/>
          <w:spacing w:val="6"/>
          <w:rtl/>
        </w:rPr>
        <w:t>אהיה</w:t>
      </w:r>
      <w:r w:rsidRPr="00655781">
        <w:rPr>
          <w:b/>
          <w:spacing w:val="6"/>
          <w:rtl/>
        </w:rPr>
        <w:t xml:space="preserve"> </w:t>
      </w:r>
      <w:r w:rsidRPr="00655781">
        <w:rPr>
          <w:rFonts w:hint="cs"/>
          <w:b/>
          <w:spacing w:val="6"/>
          <w:rtl/>
        </w:rPr>
        <w:t>צפוי</w:t>
      </w:r>
      <w:r w:rsidRPr="00655781">
        <w:rPr>
          <w:b/>
          <w:spacing w:val="6"/>
          <w:rtl/>
        </w:rPr>
        <w:t xml:space="preserve"> </w:t>
      </w:r>
      <w:r w:rsidRPr="00655781">
        <w:rPr>
          <w:rFonts w:hint="cs"/>
          <w:b/>
          <w:spacing w:val="6"/>
          <w:rtl/>
        </w:rPr>
        <w:t>לעונשים</w:t>
      </w:r>
      <w:r w:rsidRPr="00655781">
        <w:rPr>
          <w:b/>
          <w:spacing w:val="6"/>
          <w:rtl/>
        </w:rPr>
        <w:t xml:space="preserve"> </w:t>
      </w:r>
      <w:r w:rsidRPr="00655781">
        <w:rPr>
          <w:rFonts w:hint="cs"/>
          <w:b/>
          <w:spacing w:val="6"/>
          <w:rtl/>
        </w:rPr>
        <w:t>הקבועים</w:t>
      </w:r>
      <w:r w:rsidRPr="00655781">
        <w:rPr>
          <w:b/>
          <w:spacing w:val="6"/>
          <w:rtl/>
        </w:rPr>
        <w:t xml:space="preserve"> </w:t>
      </w:r>
      <w:r w:rsidRPr="00655781">
        <w:rPr>
          <w:rFonts w:hint="cs"/>
          <w:b/>
          <w:spacing w:val="6"/>
          <w:rtl/>
        </w:rPr>
        <w:t>בחוק</w:t>
      </w:r>
      <w:r w:rsidRPr="00655781">
        <w:rPr>
          <w:b/>
          <w:spacing w:val="6"/>
          <w:rtl/>
        </w:rPr>
        <w:t xml:space="preserve"> </w:t>
      </w:r>
      <w:r w:rsidRPr="00655781">
        <w:rPr>
          <w:rFonts w:hint="cs"/>
          <w:b/>
          <w:spacing w:val="6"/>
          <w:rtl/>
        </w:rPr>
        <w:t>אם</w:t>
      </w:r>
      <w:r w:rsidRPr="00655781">
        <w:rPr>
          <w:b/>
          <w:spacing w:val="6"/>
          <w:rtl/>
        </w:rPr>
        <w:t xml:space="preserve"> </w:t>
      </w:r>
      <w:r w:rsidRPr="00655781">
        <w:rPr>
          <w:rFonts w:hint="cs"/>
          <w:b/>
          <w:spacing w:val="6"/>
          <w:rtl/>
        </w:rPr>
        <w:t>לא</w:t>
      </w:r>
      <w:r w:rsidRPr="00655781">
        <w:rPr>
          <w:b/>
          <w:spacing w:val="6"/>
          <w:rtl/>
        </w:rPr>
        <w:t xml:space="preserve"> </w:t>
      </w:r>
      <w:r w:rsidRPr="00655781">
        <w:rPr>
          <w:rFonts w:hint="cs"/>
          <w:b/>
          <w:spacing w:val="6"/>
          <w:rtl/>
        </w:rPr>
        <w:t>אעשה</w:t>
      </w:r>
      <w:r w:rsidRPr="00655781">
        <w:rPr>
          <w:b/>
          <w:spacing w:val="6"/>
          <w:rtl/>
        </w:rPr>
        <w:t xml:space="preserve"> </w:t>
      </w:r>
      <w:r w:rsidRPr="00655781">
        <w:rPr>
          <w:rFonts w:hint="cs"/>
          <w:b/>
          <w:spacing w:val="6"/>
          <w:rtl/>
        </w:rPr>
        <w:t>כן</w:t>
      </w:r>
      <w:r w:rsidRPr="00655781">
        <w:rPr>
          <w:b/>
          <w:spacing w:val="6"/>
          <w:rtl/>
        </w:rPr>
        <w:t xml:space="preserve">, </w:t>
      </w:r>
      <w:r w:rsidRPr="00655781">
        <w:rPr>
          <w:rFonts w:hint="cs"/>
          <w:b/>
          <w:spacing w:val="6"/>
          <w:rtl/>
        </w:rPr>
        <w:t>מצהיר</w:t>
      </w:r>
      <w:r w:rsidRPr="00655781">
        <w:rPr>
          <w:b/>
          <w:spacing w:val="6"/>
          <w:rtl/>
        </w:rPr>
        <w:t xml:space="preserve"> </w:t>
      </w:r>
      <w:r w:rsidRPr="00655781">
        <w:rPr>
          <w:rFonts w:hint="cs"/>
          <w:b/>
          <w:spacing w:val="6"/>
          <w:rtl/>
        </w:rPr>
        <w:t>בזאת</w:t>
      </w:r>
      <w:r w:rsidRPr="00655781">
        <w:rPr>
          <w:b/>
          <w:spacing w:val="6"/>
          <w:rtl/>
        </w:rPr>
        <w:t xml:space="preserve"> </w:t>
      </w:r>
      <w:r w:rsidRPr="00655781">
        <w:rPr>
          <w:rFonts w:hint="cs"/>
          <w:b/>
          <w:spacing w:val="6"/>
          <w:rtl/>
        </w:rPr>
        <w:t>כדלהלן</w:t>
      </w:r>
      <w:r w:rsidRPr="00655781">
        <w:rPr>
          <w:b/>
          <w:spacing w:val="6"/>
          <w:rtl/>
        </w:rPr>
        <w:t>:</w:t>
      </w:r>
    </w:p>
    <w:p w:rsidR="008651B2" w:rsidRPr="00655781" w:rsidRDefault="008651B2" w:rsidP="0019139C">
      <w:pPr>
        <w:pStyle w:val="af9"/>
        <w:numPr>
          <w:ilvl w:val="0"/>
          <w:numId w:val="10"/>
        </w:numPr>
        <w:overflowPunct/>
        <w:autoSpaceDE/>
        <w:autoSpaceDN/>
        <w:adjustRightInd/>
        <w:contextualSpacing/>
        <w:textAlignment w:val="auto"/>
        <w:rPr>
          <w:rtl/>
        </w:rPr>
      </w:pPr>
      <w:r w:rsidRPr="00655781">
        <w:rPr>
          <w:rFonts w:hint="cs"/>
          <w:rtl/>
        </w:rPr>
        <w:t>אני</w:t>
      </w:r>
      <w:r w:rsidRPr="00655781">
        <w:rPr>
          <w:rtl/>
        </w:rPr>
        <w:t xml:space="preserve"> </w:t>
      </w:r>
      <w:r w:rsidRPr="00655781">
        <w:rPr>
          <w:rFonts w:hint="cs"/>
          <w:rtl/>
        </w:rPr>
        <w:t>נציג</w:t>
      </w:r>
      <w:r w:rsidRPr="00655781">
        <w:rPr>
          <w:rtl/>
        </w:rPr>
        <w:t xml:space="preserve">  _______</w:t>
      </w:r>
      <w:r w:rsidRPr="00655781">
        <w:rPr>
          <w:rFonts w:hint="cs"/>
          <w:rtl/>
        </w:rPr>
        <w:t>_______</w:t>
      </w:r>
      <w:r w:rsidRPr="00655781">
        <w:rPr>
          <w:rtl/>
        </w:rPr>
        <w:t>______ (</w:t>
      </w:r>
      <w:r w:rsidRPr="00655781">
        <w:rPr>
          <w:rFonts w:hint="cs"/>
          <w:rtl/>
        </w:rPr>
        <w:t>להלן</w:t>
      </w:r>
      <w:r w:rsidRPr="00655781">
        <w:rPr>
          <w:rtl/>
        </w:rPr>
        <w:t>: "</w:t>
      </w:r>
      <w:r w:rsidRPr="00655781">
        <w:rPr>
          <w:rFonts w:hint="cs"/>
          <w:b/>
          <w:bCs/>
          <w:rtl/>
        </w:rPr>
        <w:t>המציע</w:t>
      </w:r>
      <w:r w:rsidRPr="00655781">
        <w:rPr>
          <w:rtl/>
        </w:rPr>
        <w:t xml:space="preserve">") </w:t>
      </w:r>
      <w:r w:rsidRPr="00655781">
        <w:rPr>
          <w:rFonts w:hint="cs"/>
          <w:rtl/>
        </w:rPr>
        <w:t>ומוסמך</w:t>
      </w:r>
      <w:r w:rsidRPr="00655781">
        <w:rPr>
          <w:rtl/>
        </w:rPr>
        <w:t xml:space="preserve"> </w:t>
      </w:r>
      <w:r w:rsidRPr="00655781">
        <w:rPr>
          <w:rFonts w:hint="cs"/>
          <w:rtl/>
        </w:rPr>
        <w:t>להצהיר</w:t>
      </w:r>
      <w:r w:rsidRPr="00655781">
        <w:rPr>
          <w:rtl/>
        </w:rPr>
        <w:t xml:space="preserve"> </w:t>
      </w:r>
      <w:r w:rsidRPr="00655781">
        <w:rPr>
          <w:rFonts w:hint="cs"/>
          <w:rtl/>
        </w:rPr>
        <w:t>מטעם</w:t>
      </w:r>
      <w:r w:rsidRPr="00655781">
        <w:rPr>
          <w:rtl/>
        </w:rPr>
        <w:t xml:space="preserve"> </w:t>
      </w:r>
      <w:r w:rsidRPr="00655781">
        <w:rPr>
          <w:rFonts w:hint="cs"/>
          <w:rtl/>
        </w:rPr>
        <w:t>המציע</w:t>
      </w:r>
      <w:r w:rsidRPr="00655781">
        <w:rPr>
          <w:rtl/>
        </w:rPr>
        <w:t>.</w:t>
      </w:r>
    </w:p>
    <w:p w:rsidR="008651B2" w:rsidRPr="00655781" w:rsidRDefault="008651B2" w:rsidP="00F06677">
      <w:pPr>
        <w:pStyle w:val="af9"/>
        <w:numPr>
          <w:ilvl w:val="0"/>
          <w:numId w:val="10"/>
        </w:numPr>
        <w:overflowPunct/>
        <w:autoSpaceDE/>
        <w:autoSpaceDN/>
        <w:adjustRightInd/>
        <w:contextualSpacing/>
        <w:textAlignment w:val="auto"/>
        <w:rPr>
          <w:rtl/>
        </w:rPr>
      </w:pPr>
      <w:r w:rsidRPr="00655781">
        <w:rPr>
          <w:rFonts w:hint="cs"/>
          <w:rtl/>
        </w:rPr>
        <w:t>תצהיר</w:t>
      </w:r>
      <w:r w:rsidRPr="00655781">
        <w:rPr>
          <w:rtl/>
        </w:rPr>
        <w:t xml:space="preserve"> </w:t>
      </w:r>
      <w:r w:rsidRPr="00655781">
        <w:rPr>
          <w:rFonts w:hint="cs"/>
          <w:rtl/>
        </w:rPr>
        <w:t>זה</w:t>
      </w:r>
      <w:r w:rsidRPr="00655781">
        <w:rPr>
          <w:rtl/>
        </w:rPr>
        <w:t xml:space="preserve"> </w:t>
      </w:r>
      <w:r w:rsidRPr="00655781">
        <w:rPr>
          <w:rFonts w:hint="cs"/>
          <w:rtl/>
        </w:rPr>
        <w:t>נעשה</w:t>
      </w:r>
      <w:r w:rsidRPr="00655781">
        <w:rPr>
          <w:rtl/>
        </w:rPr>
        <w:t xml:space="preserve"> </w:t>
      </w:r>
      <w:r w:rsidRPr="00655781">
        <w:rPr>
          <w:rFonts w:hint="cs"/>
          <w:rtl/>
        </w:rPr>
        <w:t>בהתאם</w:t>
      </w:r>
      <w:r w:rsidRPr="00655781">
        <w:rPr>
          <w:rtl/>
        </w:rPr>
        <w:t xml:space="preserve"> </w:t>
      </w:r>
      <w:r w:rsidRPr="00655781">
        <w:rPr>
          <w:rFonts w:hint="cs"/>
          <w:rtl/>
        </w:rPr>
        <w:t>לחוק</w:t>
      </w:r>
      <w:r w:rsidRPr="00655781">
        <w:rPr>
          <w:rtl/>
        </w:rPr>
        <w:t xml:space="preserve"> </w:t>
      </w:r>
      <w:r w:rsidRPr="00655781">
        <w:rPr>
          <w:rFonts w:hint="cs"/>
          <w:rtl/>
        </w:rPr>
        <w:t>עסקאות</w:t>
      </w:r>
      <w:r w:rsidRPr="00655781">
        <w:rPr>
          <w:rtl/>
        </w:rPr>
        <w:t xml:space="preserve"> </w:t>
      </w:r>
      <w:r w:rsidRPr="00655781">
        <w:rPr>
          <w:rFonts w:hint="cs"/>
          <w:rtl/>
        </w:rPr>
        <w:t>גופים</w:t>
      </w:r>
      <w:r w:rsidRPr="00655781">
        <w:rPr>
          <w:rtl/>
        </w:rPr>
        <w:t xml:space="preserve"> </w:t>
      </w:r>
      <w:r w:rsidRPr="00655781">
        <w:rPr>
          <w:rFonts w:hint="cs"/>
          <w:rtl/>
        </w:rPr>
        <w:t>ציבוריים</w:t>
      </w:r>
      <w:r w:rsidRPr="00655781">
        <w:rPr>
          <w:rtl/>
        </w:rPr>
        <w:t xml:space="preserve">, </w:t>
      </w:r>
      <w:proofErr w:type="spellStart"/>
      <w:r w:rsidRPr="00655781">
        <w:rPr>
          <w:rFonts w:hint="cs"/>
          <w:rtl/>
        </w:rPr>
        <w:t>התשל</w:t>
      </w:r>
      <w:r w:rsidRPr="00655781">
        <w:rPr>
          <w:rtl/>
        </w:rPr>
        <w:t>"</w:t>
      </w:r>
      <w:r w:rsidRPr="00655781">
        <w:rPr>
          <w:rFonts w:hint="cs"/>
          <w:rtl/>
        </w:rPr>
        <w:t>ו</w:t>
      </w:r>
      <w:proofErr w:type="spellEnd"/>
      <w:r w:rsidRPr="00655781">
        <w:rPr>
          <w:rtl/>
        </w:rPr>
        <w:t xml:space="preserve">- 1976 </w:t>
      </w:r>
      <w:r w:rsidRPr="00655781">
        <w:rPr>
          <w:rFonts w:hint="cs"/>
          <w:rtl/>
        </w:rPr>
        <w:t>וההגדרות</w:t>
      </w:r>
      <w:r w:rsidRPr="00655781">
        <w:rPr>
          <w:rtl/>
        </w:rPr>
        <w:t xml:space="preserve"> </w:t>
      </w:r>
      <w:r w:rsidRPr="00655781">
        <w:rPr>
          <w:rFonts w:hint="cs"/>
          <w:rtl/>
        </w:rPr>
        <w:t>המצויות</w:t>
      </w:r>
      <w:r w:rsidRPr="00655781">
        <w:rPr>
          <w:rtl/>
        </w:rPr>
        <w:t xml:space="preserve"> </w:t>
      </w:r>
      <w:r w:rsidRPr="00655781">
        <w:rPr>
          <w:rFonts w:hint="cs"/>
          <w:rtl/>
        </w:rPr>
        <w:t>בו</w:t>
      </w:r>
      <w:r w:rsidRPr="00655781">
        <w:rPr>
          <w:rtl/>
        </w:rPr>
        <w:t xml:space="preserve"> </w:t>
      </w:r>
      <w:r w:rsidRPr="00655781">
        <w:rPr>
          <w:rFonts w:hint="cs"/>
          <w:rtl/>
        </w:rPr>
        <w:t>ובתמיכה</w:t>
      </w:r>
      <w:r w:rsidRPr="00655781">
        <w:rPr>
          <w:rtl/>
        </w:rPr>
        <w:t xml:space="preserve"> </w:t>
      </w:r>
      <w:r w:rsidRPr="00655781">
        <w:rPr>
          <w:rFonts w:hint="cs"/>
          <w:rtl/>
        </w:rPr>
        <w:t>למכרז</w:t>
      </w:r>
      <w:r w:rsidRPr="00655781">
        <w:rPr>
          <w:rtl/>
        </w:rPr>
        <w:t xml:space="preserve"> </w:t>
      </w:r>
      <w:r w:rsidRPr="00655781">
        <w:rPr>
          <w:rFonts w:hint="cs"/>
          <w:rtl/>
        </w:rPr>
        <w:t>מס</w:t>
      </w:r>
      <w:r w:rsidRPr="00655781">
        <w:rPr>
          <w:rtl/>
        </w:rPr>
        <w:t xml:space="preserve">' </w:t>
      </w:r>
      <w:r w:rsidR="00F06677">
        <w:rPr>
          <w:rFonts w:hint="cs"/>
          <w:b/>
          <w:bCs/>
          <w:rtl/>
        </w:rPr>
        <w:t xml:space="preserve">11/2018 </w:t>
      </w:r>
      <w:r w:rsidR="0042161A" w:rsidRPr="0042161A">
        <w:rPr>
          <w:rFonts w:hint="cs"/>
          <w:b/>
          <w:bCs/>
          <w:rtl/>
        </w:rPr>
        <w:t>ל</w:t>
      </w:r>
      <w:r w:rsidR="00A169B8">
        <w:rPr>
          <w:rFonts w:ascii="David" w:hAnsi="David" w:hint="cs"/>
          <w:b/>
          <w:bCs/>
          <w:rtl/>
        </w:rPr>
        <w:t xml:space="preserve">הפעלת פרויקט </w:t>
      </w:r>
      <w:r w:rsidR="00A169B8">
        <w:rPr>
          <w:rFonts w:ascii="David" w:hAnsi="David"/>
          <w:b/>
          <w:bCs/>
          <w:rtl/>
        </w:rPr>
        <w:t>"</w:t>
      </w:r>
      <w:r w:rsidR="00A169B8">
        <w:rPr>
          <w:rFonts w:ascii="David" w:hAnsi="David" w:hint="cs"/>
          <w:b/>
          <w:bCs/>
          <w:rtl/>
        </w:rPr>
        <w:t>מדעניות העתיד</w:t>
      </w:r>
      <w:r w:rsidR="00A169B8">
        <w:rPr>
          <w:rFonts w:ascii="David" w:hAnsi="David"/>
          <w:b/>
          <w:bCs/>
          <w:rtl/>
        </w:rPr>
        <w:t>"</w:t>
      </w:r>
      <w:r w:rsidR="00A169B8">
        <w:rPr>
          <w:rFonts w:ascii="David" w:hAnsi="David" w:hint="cs"/>
          <w:b/>
          <w:bCs/>
          <w:rtl/>
        </w:rPr>
        <w:t xml:space="preserve"> (</w:t>
      </w:r>
      <w:r w:rsidR="00F76F8A">
        <w:rPr>
          <w:rFonts w:ascii="David" w:hAnsi="David" w:hint="cs"/>
          <w:b/>
          <w:bCs/>
          <w:rtl/>
        </w:rPr>
        <w:t xml:space="preserve">מחזור </w:t>
      </w:r>
      <w:r w:rsidR="0010074E">
        <w:rPr>
          <w:rFonts w:ascii="David" w:hAnsi="David" w:hint="cs"/>
          <w:b/>
          <w:bCs/>
          <w:rtl/>
        </w:rPr>
        <w:t>ה</w:t>
      </w:r>
      <w:r w:rsidR="00F76F8A">
        <w:rPr>
          <w:rFonts w:ascii="David" w:hAnsi="David"/>
          <w:b/>
          <w:bCs/>
          <w:rtl/>
        </w:rPr>
        <w:t>'</w:t>
      </w:r>
      <w:r w:rsidR="00A169B8">
        <w:rPr>
          <w:rFonts w:ascii="David" w:hAnsi="David" w:hint="cs"/>
          <w:b/>
          <w:bCs/>
          <w:rtl/>
        </w:rPr>
        <w:t>)</w:t>
      </w:r>
      <w:r>
        <w:rPr>
          <w:rFonts w:hint="cs"/>
          <w:sz w:val="22"/>
          <w:rtl/>
          <w:lang w:eastAsia="en-US"/>
        </w:rPr>
        <w:t xml:space="preserve">, </w:t>
      </w:r>
      <w:r w:rsidRPr="00655781">
        <w:rPr>
          <w:rFonts w:hint="cs"/>
          <w:rtl/>
        </w:rPr>
        <w:t>עבור</w:t>
      </w:r>
      <w:r w:rsidRPr="00655781">
        <w:rPr>
          <w:rtl/>
        </w:rPr>
        <w:t xml:space="preserve"> </w:t>
      </w:r>
      <w:r w:rsidR="006A3ACD">
        <w:rPr>
          <w:rFonts w:hint="cs"/>
          <w:rtl/>
        </w:rPr>
        <w:t>משרד המדע והטכנולוגיה</w:t>
      </w:r>
      <w:r w:rsidRPr="00655781">
        <w:rPr>
          <w:rtl/>
        </w:rPr>
        <w:t>.</w:t>
      </w:r>
    </w:p>
    <w:p w:rsidR="008651B2" w:rsidRPr="00655781" w:rsidRDefault="008651B2" w:rsidP="0019139C">
      <w:pPr>
        <w:pStyle w:val="af9"/>
        <w:numPr>
          <w:ilvl w:val="0"/>
          <w:numId w:val="10"/>
        </w:numPr>
        <w:overflowPunct/>
        <w:autoSpaceDE/>
        <w:autoSpaceDN/>
        <w:adjustRightInd/>
        <w:contextualSpacing/>
        <w:textAlignment w:val="auto"/>
        <w:rPr>
          <w:rtl/>
        </w:rPr>
      </w:pPr>
      <w:r w:rsidRPr="00655781">
        <w:rPr>
          <w:rFonts w:hint="cs"/>
          <w:rtl/>
        </w:rPr>
        <w:t>עד</w:t>
      </w:r>
      <w:r w:rsidRPr="00655781">
        <w:rPr>
          <w:rtl/>
        </w:rPr>
        <w:t xml:space="preserve"> </w:t>
      </w:r>
      <w:r w:rsidRPr="00655781">
        <w:rPr>
          <w:rFonts w:hint="cs"/>
          <w:rtl/>
        </w:rPr>
        <w:t>מועד</w:t>
      </w:r>
      <w:r w:rsidRPr="00655781">
        <w:rPr>
          <w:rtl/>
        </w:rPr>
        <w:t xml:space="preserve"> </w:t>
      </w:r>
      <w:r w:rsidRPr="00655781">
        <w:rPr>
          <w:rFonts w:hint="cs"/>
          <w:rtl/>
        </w:rPr>
        <w:t>מתן</w:t>
      </w:r>
      <w:r w:rsidRPr="00655781">
        <w:rPr>
          <w:rtl/>
        </w:rPr>
        <w:t xml:space="preserve"> </w:t>
      </w:r>
      <w:r w:rsidRPr="00655781">
        <w:rPr>
          <w:rFonts w:hint="cs"/>
          <w:rtl/>
        </w:rPr>
        <w:t>תצהירי</w:t>
      </w:r>
      <w:r w:rsidRPr="00655781">
        <w:rPr>
          <w:rtl/>
        </w:rPr>
        <w:t xml:space="preserve"> </w:t>
      </w:r>
      <w:r w:rsidRPr="00655781">
        <w:rPr>
          <w:rFonts w:hint="cs"/>
          <w:rtl/>
        </w:rPr>
        <w:t>זה</w:t>
      </w:r>
      <w:r w:rsidRPr="00655781">
        <w:rPr>
          <w:rtl/>
        </w:rPr>
        <w:t xml:space="preserve">, </w:t>
      </w:r>
      <w:r w:rsidRPr="00655781">
        <w:rPr>
          <w:rFonts w:hint="cs"/>
          <w:rtl/>
        </w:rPr>
        <w:t>לא</w:t>
      </w:r>
      <w:r w:rsidRPr="00655781">
        <w:rPr>
          <w:rtl/>
        </w:rPr>
        <w:t xml:space="preserve"> </w:t>
      </w:r>
      <w:r w:rsidRPr="00655781">
        <w:rPr>
          <w:rFonts w:hint="cs"/>
          <w:rtl/>
        </w:rPr>
        <w:t>הורשע</w:t>
      </w:r>
      <w:r w:rsidRPr="00655781">
        <w:rPr>
          <w:rtl/>
        </w:rPr>
        <w:t xml:space="preserve"> </w:t>
      </w:r>
      <w:r w:rsidRPr="00655781">
        <w:rPr>
          <w:rFonts w:hint="cs"/>
          <w:rtl/>
        </w:rPr>
        <w:t>המציע</w:t>
      </w:r>
      <w:r w:rsidRPr="00655781">
        <w:rPr>
          <w:rtl/>
        </w:rPr>
        <w:t xml:space="preserve"> </w:t>
      </w:r>
      <w:r w:rsidRPr="00655781">
        <w:rPr>
          <w:rFonts w:hint="cs"/>
          <w:rtl/>
        </w:rPr>
        <w:t>ובעל</w:t>
      </w:r>
      <w:r w:rsidRPr="00655781">
        <w:rPr>
          <w:rtl/>
        </w:rPr>
        <w:t xml:space="preserve"> </w:t>
      </w:r>
      <w:r w:rsidRPr="00655781">
        <w:rPr>
          <w:rFonts w:hint="cs"/>
          <w:rtl/>
        </w:rPr>
        <w:t>זיקה</w:t>
      </w:r>
      <w:r w:rsidRPr="00655781">
        <w:rPr>
          <w:rtl/>
        </w:rPr>
        <w:t xml:space="preserve"> </w:t>
      </w:r>
      <w:r w:rsidRPr="00655781">
        <w:rPr>
          <w:rFonts w:hint="cs"/>
          <w:rtl/>
        </w:rPr>
        <w:t>אליו</w:t>
      </w:r>
      <w:r w:rsidRPr="00655781">
        <w:rPr>
          <w:rtl/>
        </w:rPr>
        <w:t xml:space="preserve"> </w:t>
      </w:r>
      <w:r w:rsidRPr="00655781">
        <w:rPr>
          <w:rFonts w:hint="cs"/>
          <w:rtl/>
        </w:rPr>
        <w:t>ביותר</w:t>
      </w:r>
      <w:r w:rsidRPr="00655781">
        <w:rPr>
          <w:rtl/>
        </w:rPr>
        <w:t xml:space="preserve"> </w:t>
      </w:r>
      <w:r w:rsidRPr="00655781">
        <w:rPr>
          <w:rFonts w:hint="cs"/>
          <w:rtl/>
        </w:rPr>
        <w:t>משתי</w:t>
      </w:r>
      <w:r w:rsidRPr="00655781">
        <w:rPr>
          <w:rtl/>
        </w:rPr>
        <w:t xml:space="preserve"> </w:t>
      </w:r>
      <w:r w:rsidRPr="00655781">
        <w:rPr>
          <w:rFonts w:hint="cs"/>
          <w:rtl/>
        </w:rPr>
        <w:t>עבירות</w:t>
      </w:r>
      <w:r w:rsidRPr="00655781">
        <w:rPr>
          <w:rtl/>
        </w:rPr>
        <w:t xml:space="preserve">, </w:t>
      </w:r>
      <w:r w:rsidRPr="00655781">
        <w:rPr>
          <w:rFonts w:hint="cs"/>
          <w:rtl/>
        </w:rPr>
        <w:t>ואם</w:t>
      </w:r>
      <w:r w:rsidRPr="00655781">
        <w:rPr>
          <w:rtl/>
        </w:rPr>
        <w:t xml:space="preserve"> </w:t>
      </w:r>
      <w:r w:rsidRPr="00655781">
        <w:rPr>
          <w:rFonts w:hint="cs"/>
          <w:rtl/>
        </w:rPr>
        <w:t>הורשעו</w:t>
      </w:r>
      <w:r w:rsidRPr="00655781">
        <w:rPr>
          <w:rtl/>
        </w:rPr>
        <w:t xml:space="preserve"> </w:t>
      </w:r>
      <w:r w:rsidRPr="00655781">
        <w:rPr>
          <w:rFonts w:hint="cs"/>
          <w:rtl/>
        </w:rPr>
        <w:t>ביותר</w:t>
      </w:r>
      <w:r w:rsidRPr="00655781">
        <w:rPr>
          <w:rtl/>
        </w:rPr>
        <w:t xml:space="preserve"> </w:t>
      </w:r>
      <w:r w:rsidRPr="00655781">
        <w:rPr>
          <w:rFonts w:hint="cs"/>
          <w:rtl/>
        </w:rPr>
        <w:t>משתי</w:t>
      </w:r>
      <w:r w:rsidRPr="00655781">
        <w:rPr>
          <w:rtl/>
        </w:rPr>
        <w:t xml:space="preserve"> </w:t>
      </w:r>
      <w:r w:rsidRPr="00655781">
        <w:rPr>
          <w:rFonts w:hint="cs"/>
          <w:rtl/>
        </w:rPr>
        <w:t>עבירות</w:t>
      </w:r>
      <w:r w:rsidRPr="00655781">
        <w:rPr>
          <w:rtl/>
        </w:rPr>
        <w:t xml:space="preserve">- </w:t>
      </w:r>
      <w:r w:rsidRPr="00655781">
        <w:rPr>
          <w:rFonts w:hint="cs"/>
          <w:rtl/>
        </w:rPr>
        <w:t>הרי</w:t>
      </w:r>
      <w:r w:rsidRPr="00655781">
        <w:rPr>
          <w:rtl/>
        </w:rPr>
        <w:t xml:space="preserve"> </w:t>
      </w:r>
      <w:r w:rsidRPr="00655781">
        <w:rPr>
          <w:rFonts w:hint="cs"/>
          <w:rtl/>
        </w:rPr>
        <w:t>שעד</w:t>
      </w:r>
      <w:r w:rsidRPr="00655781">
        <w:rPr>
          <w:rtl/>
        </w:rPr>
        <w:t xml:space="preserve"> </w:t>
      </w:r>
      <w:r w:rsidRPr="00655781">
        <w:rPr>
          <w:rFonts w:hint="cs"/>
          <w:rtl/>
        </w:rPr>
        <w:t>למועד</w:t>
      </w:r>
      <w:r w:rsidRPr="00655781">
        <w:rPr>
          <w:rtl/>
        </w:rPr>
        <w:t xml:space="preserve"> </w:t>
      </w:r>
      <w:r w:rsidRPr="00655781">
        <w:rPr>
          <w:rFonts w:hint="cs"/>
          <w:rtl/>
        </w:rPr>
        <w:t>האחרון</w:t>
      </w:r>
      <w:r w:rsidRPr="00655781">
        <w:rPr>
          <w:rtl/>
        </w:rPr>
        <w:t xml:space="preserve"> </w:t>
      </w:r>
      <w:r w:rsidRPr="00655781">
        <w:rPr>
          <w:rFonts w:hint="cs"/>
          <w:rtl/>
        </w:rPr>
        <w:t>להגשת</w:t>
      </w:r>
      <w:r w:rsidRPr="00655781">
        <w:rPr>
          <w:rtl/>
        </w:rPr>
        <w:t xml:space="preserve"> </w:t>
      </w:r>
      <w:r w:rsidRPr="00655781">
        <w:rPr>
          <w:rFonts w:hint="cs"/>
          <w:rtl/>
        </w:rPr>
        <w:t>ההצעות</w:t>
      </w:r>
      <w:r w:rsidRPr="00655781">
        <w:rPr>
          <w:rtl/>
        </w:rPr>
        <w:t xml:space="preserve"> </w:t>
      </w:r>
      <w:r w:rsidRPr="00655781">
        <w:rPr>
          <w:rFonts w:hint="cs"/>
          <w:rtl/>
        </w:rPr>
        <w:t>במכרז</w:t>
      </w:r>
      <w:r w:rsidRPr="00655781">
        <w:rPr>
          <w:rtl/>
        </w:rPr>
        <w:t xml:space="preserve">, </w:t>
      </w:r>
      <w:r w:rsidRPr="00655781">
        <w:rPr>
          <w:rFonts w:hint="cs"/>
          <w:rtl/>
        </w:rPr>
        <w:t>חלפה</w:t>
      </w:r>
      <w:r w:rsidRPr="00655781">
        <w:rPr>
          <w:rtl/>
        </w:rPr>
        <w:t xml:space="preserve">/ </w:t>
      </w:r>
      <w:r w:rsidRPr="00655781">
        <w:rPr>
          <w:rFonts w:hint="cs"/>
          <w:rtl/>
        </w:rPr>
        <w:t>תחלוף</w:t>
      </w:r>
      <w:r w:rsidRPr="00655781">
        <w:rPr>
          <w:rtl/>
        </w:rPr>
        <w:t xml:space="preserve"> </w:t>
      </w:r>
      <w:r w:rsidRPr="00655781">
        <w:rPr>
          <w:rFonts w:hint="cs"/>
          <w:rtl/>
        </w:rPr>
        <w:t>שנה</w:t>
      </w:r>
      <w:r w:rsidRPr="00655781">
        <w:rPr>
          <w:rtl/>
        </w:rPr>
        <w:t xml:space="preserve"> </w:t>
      </w:r>
      <w:r w:rsidRPr="00655781">
        <w:rPr>
          <w:rFonts w:hint="cs"/>
          <w:rtl/>
        </w:rPr>
        <w:t>אחת</w:t>
      </w:r>
      <w:r w:rsidRPr="00655781">
        <w:rPr>
          <w:rtl/>
        </w:rPr>
        <w:t xml:space="preserve"> </w:t>
      </w:r>
      <w:r w:rsidRPr="00655781">
        <w:rPr>
          <w:rFonts w:hint="cs"/>
          <w:rtl/>
        </w:rPr>
        <w:t>לפחות</w:t>
      </w:r>
      <w:r w:rsidRPr="00655781">
        <w:rPr>
          <w:rtl/>
        </w:rPr>
        <w:t xml:space="preserve"> </w:t>
      </w:r>
      <w:r w:rsidRPr="00655781">
        <w:rPr>
          <w:rFonts w:hint="cs"/>
          <w:rtl/>
        </w:rPr>
        <w:t>ממועד</w:t>
      </w:r>
      <w:r w:rsidRPr="00655781">
        <w:rPr>
          <w:rtl/>
        </w:rPr>
        <w:t xml:space="preserve"> </w:t>
      </w:r>
      <w:r w:rsidRPr="00655781">
        <w:rPr>
          <w:rFonts w:hint="cs"/>
          <w:rtl/>
        </w:rPr>
        <w:t>ההרשעה</w:t>
      </w:r>
      <w:r w:rsidRPr="00655781">
        <w:rPr>
          <w:rtl/>
        </w:rPr>
        <w:t xml:space="preserve"> </w:t>
      </w:r>
      <w:r w:rsidRPr="00655781">
        <w:rPr>
          <w:rFonts w:hint="cs"/>
          <w:rtl/>
        </w:rPr>
        <w:t>האחרונה</w:t>
      </w:r>
      <w:r w:rsidRPr="00655781">
        <w:rPr>
          <w:rtl/>
        </w:rPr>
        <w:t>.</w:t>
      </w:r>
    </w:p>
    <w:p w:rsidR="008651B2" w:rsidRPr="00655781" w:rsidRDefault="008651B2" w:rsidP="0019139C">
      <w:pPr>
        <w:pStyle w:val="af9"/>
        <w:numPr>
          <w:ilvl w:val="0"/>
          <w:numId w:val="10"/>
        </w:numPr>
        <w:overflowPunct/>
        <w:autoSpaceDE/>
        <w:autoSpaceDN/>
        <w:adjustRightInd/>
        <w:contextualSpacing/>
        <w:textAlignment w:val="auto"/>
        <w:rPr>
          <w:rtl/>
        </w:rPr>
      </w:pPr>
      <w:r w:rsidRPr="00655781">
        <w:rPr>
          <w:rFonts w:hint="cs"/>
          <w:rtl/>
        </w:rPr>
        <w:t>במידה</w:t>
      </w:r>
      <w:r w:rsidRPr="00655781">
        <w:rPr>
          <w:rtl/>
        </w:rPr>
        <w:t xml:space="preserve"> </w:t>
      </w:r>
      <w:r w:rsidRPr="00655781">
        <w:rPr>
          <w:rFonts w:hint="cs"/>
          <w:rtl/>
        </w:rPr>
        <w:t>ויהיה</w:t>
      </w:r>
      <w:r w:rsidRPr="00655781">
        <w:rPr>
          <w:rtl/>
        </w:rPr>
        <w:t xml:space="preserve"> </w:t>
      </w:r>
      <w:r w:rsidRPr="00655781">
        <w:rPr>
          <w:rFonts w:hint="cs"/>
          <w:rtl/>
        </w:rPr>
        <w:t>שינוי</w:t>
      </w:r>
      <w:r w:rsidRPr="00655781">
        <w:rPr>
          <w:rtl/>
        </w:rPr>
        <w:t xml:space="preserve"> </w:t>
      </w:r>
      <w:r w:rsidRPr="00655781">
        <w:rPr>
          <w:rFonts w:hint="cs"/>
          <w:rtl/>
        </w:rPr>
        <w:t>בעובדות</w:t>
      </w:r>
      <w:r w:rsidRPr="00655781">
        <w:rPr>
          <w:rtl/>
        </w:rPr>
        <w:t xml:space="preserve"> </w:t>
      </w:r>
      <w:r w:rsidRPr="00655781">
        <w:rPr>
          <w:rFonts w:hint="cs"/>
          <w:rtl/>
        </w:rPr>
        <w:t>העומדות</w:t>
      </w:r>
      <w:r w:rsidRPr="00655781">
        <w:rPr>
          <w:rtl/>
        </w:rPr>
        <w:t xml:space="preserve"> </w:t>
      </w:r>
      <w:r w:rsidRPr="00655781">
        <w:rPr>
          <w:rFonts w:hint="cs"/>
          <w:rtl/>
        </w:rPr>
        <w:t>בבסיס</w:t>
      </w:r>
      <w:r w:rsidRPr="00655781">
        <w:rPr>
          <w:rtl/>
        </w:rPr>
        <w:t xml:space="preserve"> </w:t>
      </w:r>
      <w:r w:rsidRPr="00655781">
        <w:rPr>
          <w:rFonts w:hint="cs"/>
          <w:rtl/>
        </w:rPr>
        <w:t>תצהיר</w:t>
      </w:r>
      <w:r w:rsidRPr="00655781">
        <w:rPr>
          <w:rtl/>
        </w:rPr>
        <w:t xml:space="preserve"> </w:t>
      </w:r>
      <w:r w:rsidRPr="00655781">
        <w:rPr>
          <w:rFonts w:hint="cs"/>
          <w:rtl/>
        </w:rPr>
        <w:t>זה</w:t>
      </w:r>
      <w:r w:rsidRPr="00655781">
        <w:rPr>
          <w:rtl/>
        </w:rPr>
        <w:t xml:space="preserve"> </w:t>
      </w:r>
      <w:r w:rsidRPr="00655781">
        <w:rPr>
          <w:rFonts w:hint="cs"/>
          <w:rtl/>
        </w:rPr>
        <w:t>עד</w:t>
      </w:r>
      <w:r w:rsidRPr="00655781">
        <w:rPr>
          <w:rtl/>
        </w:rPr>
        <w:t xml:space="preserve"> </w:t>
      </w:r>
      <w:r w:rsidRPr="00655781">
        <w:rPr>
          <w:rFonts w:hint="cs"/>
          <w:rtl/>
        </w:rPr>
        <w:t>למועד</w:t>
      </w:r>
      <w:r w:rsidRPr="00655781">
        <w:rPr>
          <w:rtl/>
        </w:rPr>
        <w:t xml:space="preserve"> </w:t>
      </w:r>
      <w:r w:rsidRPr="00655781">
        <w:rPr>
          <w:rFonts w:hint="cs"/>
          <w:rtl/>
        </w:rPr>
        <w:t>האחרון</w:t>
      </w:r>
      <w:r w:rsidRPr="00655781">
        <w:rPr>
          <w:rtl/>
        </w:rPr>
        <w:t xml:space="preserve"> </w:t>
      </w:r>
      <w:r w:rsidRPr="00655781">
        <w:rPr>
          <w:rFonts w:hint="cs"/>
          <w:rtl/>
        </w:rPr>
        <w:t>להגשת</w:t>
      </w:r>
      <w:r w:rsidRPr="00655781">
        <w:rPr>
          <w:rtl/>
        </w:rPr>
        <w:t xml:space="preserve"> </w:t>
      </w:r>
      <w:r w:rsidRPr="00655781">
        <w:rPr>
          <w:rFonts w:hint="cs"/>
          <w:rtl/>
        </w:rPr>
        <w:t>ההצעות</w:t>
      </w:r>
      <w:r w:rsidRPr="00655781">
        <w:rPr>
          <w:rtl/>
        </w:rPr>
        <w:t xml:space="preserve"> </w:t>
      </w:r>
      <w:r w:rsidRPr="00655781">
        <w:rPr>
          <w:rFonts w:hint="cs"/>
          <w:rtl/>
        </w:rPr>
        <w:t>במכרז</w:t>
      </w:r>
      <w:r w:rsidRPr="00655781">
        <w:rPr>
          <w:rtl/>
        </w:rPr>
        <w:t xml:space="preserve">, </w:t>
      </w:r>
      <w:r w:rsidRPr="00655781">
        <w:rPr>
          <w:rFonts w:hint="cs"/>
          <w:rtl/>
        </w:rPr>
        <w:t>אעביר</w:t>
      </w:r>
      <w:r w:rsidRPr="00655781">
        <w:rPr>
          <w:rtl/>
        </w:rPr>
        <w:t xml:space="preserve"> </w:t>
      </w:r>
      <w:r w:rsidRPr="00655781">
        <w:rPr>
          <w:rFonts w:hint="cs"/>
          <w:rtl/>
        </w:rPr>
        <w:t>את</w:t>
      </w:r>
      <w:r w:rsidRPr="00655781">
        <w:rPr>
          <w:rtl/>
        </w:rPr>
        <w:t xml:space="preserve"> </w:t>
      </w:r>
      <w:r w:rsidRPr="00655781">
        <w:rPr>
          <w:rFonts w:hint="cs"/>
          <w:rtl/>
        </w:rPr>
        <w:t>המידע</w:t>
      </w:r>
      <w:r w:rsidRPr="00655781">
        <w:rPr>
          <w:rtl/>
        </w:rPr>
        <w:t xml:space="preserve"> </w:t>
      </w:r>
      <w:r w:rsidRPr="00655781">
        <w:rPr>
          <w:rFonts w:hint="cs"/>
          <w:rtl/>
        </w:rPr>
        <w:t>לאלתר</w:t>
      </w:r>
      <w:r w:rsidRPr="00655781">
        <w:rPr>
          <w:rtl/>
        </w:rPr>
        <w:t xml:space="preserve"> </w:t>
      </w:r>
      <w:r w:rsidRPr="00655781">
        <w:rPr>
          <w:rFonts w:hint="cs"/>
          <w:rtl/>
        </w:rPr>
        <w:t>לגופים</w:t>
      </w:r>
      <w:r w:rsidRPr="00655781">
        <w:rPr>
          <w:rtl/>
        </w:rPr>
        <w:t xml:space="preserve"> </w:t>
      </w:r>
      <w:r w:rsidRPr="00655781">
        <w:rPr>
          <w:rFonts w:hint="cs"/>
          <w:rtl/>
        </w:rPr>
        <w:t>המוסמכים</w:t>
      </w:r>
      <w:r w:rsidRPr="00655781">
        <w:rPr>
          <w:rtl/>
        </w:rPr>
        <w:t xml:space="preserve"> </w:t>
      </w:r>
      <w:r w:rsidRPr="00655781">
        <w:rPr>
          <w:rFonts w:hint="cs"/>
          <w:rtl/>
        </w:rPr>
        <w:t>ב</w:t>
      </w:r>
      <w:r w:rsidR="006A3ACD">
        <w:rPr>
          <w:rFonts w:hint="cs"/>
          <w:rtl/>
        </w:rPr>
        <w:t>משרד המדע והטכנולוגיה</w:t>
      </w:r>
      <w:r w:rsidRPr="00655781">
        <w:rPr>
          <w:rtl/>
        </w:rPr>
        <w:t>.</w:t>
      </w:r>
    </w:p>
    <w:p w:rsidR="008651B2" w:rsidRPr="00655781" w:rsidRDefault="008651B2" w:rsidP="008651B2">
      <w:pPr>
        <w:rPr>
          <w:b/>
          <w:spacing w:val="6"/>
          <w:rtl/>
        </w:rPr>
      </w:pPr>
    </w:p>
    <w:tbl>
      <w:tblPr>
        <w:bidiVisual/>
        <w:tblW w:w="0" w:type="auto"/>
        <w:jc w:val="center"/>
        <w:tblLook w:val="01E0" w:firstRow="1" w:lastRow="1" w:firstColumn="1" w:lastColumn="1" w:noHBand="0" w:noVBand="0"/>
      </w:tblPr>
      <w:tblGrid>
        <w:gridCol w:w="2268"/>
        <w:gridCol w:w="1560"/>
        <w:gridCol w:w="2268"/>
      </w:tblGrid>
      <w:tr w:rsidR="008651B2" w:rsidRPr="00655781" w:rsidTr="001F1409">
        <w:trPr>
          <w:jc w:val="center"/>
        </w:trPr>
        <w:tc>
          <w:tcPr>
            <w:tcW w:w="2268" w:type="dxa"/>
            <w:tcBorders>
              <w:bottom w:val="single" w:sz="12" w:space="0" w:color="auto"/>
            </w:tcBorders>
          </w:tcPr>
          <w:p w:rsidR="008651B2" w:rsidRPr="00655781" w:rsidRDefault="008651B2" w:rsidP="00432B0C">
            <w:pPr>
              <w:jc w:val="center"/>
              <w:rPr>
                <w:rtl/>
                <w:lang w:val="fr-FR"/>
              </w:rPr>
            </w:pPr>
          </w:p>
        </w:tc>
        <w:tc>
          <w:tcPr>
            <w:tcW w:w="1560" w:type="dxa"/>
          </w:tcPr>
          <w:p w:rsidR="008651B2" w:rsidRPr="00655781" w:rsidRDefault="008651B2" w:rsidP="00432B0C">
            <w:pPr>
              <w:rPr>
                <w:rtl/>
                <w:lang w:val="fr-FR"/>
              </w:rPr>
            </w:pPr>
          </w:p>
        </w:tc>
        <w:tc>
          <w:tcPr>
            <w:tcW w:w="2268" w:type="dxa"/>
            <w:tcBorders>
              <w:bottom w:val="single" w:sz="12" w:space="0" w:color="auto"/>
            </w:tcBorders>
          </w:tcPr>
          <w:p w:rsidR="008651B2" w:rsidRPr="00655781" w:rsidRDefault="008651B2" w:rsidP="00432B0C">
            <w:pPr>
              <w:rPr>
                <w:rtl/>
                <w:lang w:val="fr-FR"/>
              </w:rPr>
            </w:pPr>
          </w:p>
        </w:tc>
      </w:tr>
      <w:tr w:rsidR="008651B2" w:rsidRPr="00655781" w:rsidTr="001F1409">
        <w:trPr>
          <w:jc w:val="center"/>
        </w:trPr>
        <w:tc>
          <w:tcPr>
            <w:tcW w:w="2268" w:type="dxa"/>
            <w:tcBorders>
              <w:top w:val="single" w:sz="12" w:space="0" w:color="auto"/>
            </w:tcBorders>
          </w:tcPr>
          <w:p w:rsidR="008651B2" w:rsidRPr="00655781" w:rsidRDefault="008651B2" w:rsidP="00432B0C">
            <w:pPr>
              <w:jc w:val="center"/>
              <w:rPr>
                <w:b/>
                <w:bCs/>
                <w:rtl/>
                <w:lang w:val="fr-FR"/>
              </w:rPr>
            </w:pPr>
            <w:r w:rsidRPr="00655781">
              <w:rPr>
                <w:rFonts w:hint="cs"/>
                <w:b/>
                <w:bCs/>
                <w:rtl/>
                <w:lang w:val="fr-FR"/>
              </w:rPr>
              <w:t>תאריך</w:t>
            </w:r>
          </w:p>
        </w:tc>
        <w:tc>
          <w:tcPr>
            <w:tcW w:w="1560" w:type="dxa"/>
          </w:tcPr>
          <w:p w:rsidR="008651B2" w:rsidRPr="00655781" w:rsidRDefault="008651B2" w:rsidP="00432B0C">
            <w:pPr>
              <w:rPr>
                <w:b/>
                <w:bCs/>
                <w:rtl/>
                <w:lang w:val="fr-FR"/>
              </w:rPr>
            </w:pPr>
          </w:p>
        </w:tc>
        <w:tc>
          <w:tcPr>
            <w:tcW w:w="2268" w:type="dxa"/>
            <w:tcBorders>
              <w:top w:val="single" w:sz="12" w:space="0" w:color="auto"/>
            </w:tcBorders>
          </w:tcPr>
          <w:p w:rsidR="008651B2" w:rsidRPr="00655781" w:rsidRDefault="008651B2" w:rsidP="00432B0C">
            <w:pPr>
              <w:jc w:val="center"/>
              <w:rPr>
                <w:b/>
                <w:bCs/>
                <w:rtl/>
                <w:lang w:val="fr-FR"/>
              </w:rPr>
            </w:pPr>
            <w:r w:rsidRPr="00655781">
              <w:rPr>
                <w:rFonts w:hint="cs"/>
                <w:b/>
                <w:bCs/>
                <w:rtl/>
                <w:lang w:val="fr-FR"/>
              </w:rPr>
              <w:t>חתימה</w:t>
            </w:r>
          </w:p>
        </w:tc>
      </w:tr>
    </w:tbl>
    <w:p w:rsidR="008651B2" w:rsidRPr="00655781" w:rsidRDefault="008651B2" w:rsidP="008651B2">
      <w:pPr>
        <w:jc w:val="center"/>
        <w:rPr>
          <w:bCs/>
          <w:spacing w:val="6"/>
          <w:u w:val="single"/>
          <w:rtl/>
        </w:rPr>
      </w:pPr>
    </w:p>
    <w:p w:rsidR="008651B2" w:rsidRPr="00655781" w:rsidRDefault="008651B2" w:rsidP="008651B2">
      <w:pPr>
        <w:jc w:val="center"/>
        <w:rPr>
          <w:bCs/>
          <w:spacing w:val="6"/>
          <w:u w:val="single"/>
          <w:rtl/>
        </w:rPr>
      </w:pPr>
    </w:p>
    <w:p w:rsidR="008651B2" w:rsidRPr="00655781" w:rsidRDefault="008651B2" w:rsidP="008651B2">
      <w:pPr>
        <w:jc w:val="center"/>
        <w:rPr>
          <w:bCs/>
          <w:spacing w:val="6"/>
          <w:u w:val="single"/>
          <w:rtl/>
        </w:rPr>
      </w:pPr>
      <w:r w:rsidRPr="00655781">
        <w:rPr>
          <w:rFonts w:hint="cs"/>
          <w:bCs/>
          <w:spacing w:val="6"/>
          <w:u w:val="single"/>
          <w:rtl/>
        </w:rPr>
        <w:t>אישור</w:t>
      </w:r>
    </w:p>
    <w:p w:rsidR="008651B2" w:rsidRPr="00655781" w:rsidRDefault="008651B2" w:rsidP="008651B2">
      <w:pPr>
        <w:rPr>
          <w:b/>
          <w:spacing w:val="6"/>
          <w:rtl/>
        </w:rPr>
      </w:pPr>
    </w:p>
    <w:p w:rsidR="008651B2" w:rsidRPr="00655781" w:rsidRDefault="008651B2" w:rsidP="008651B2">
      <w:pPr>
        <w:rPr>
          <w:b/>
          <w:spacing w:val="6"/>
          <w:rtl/>
        </w:rPr>
      </w:pPr>
      <w:r w:rsidRPr="00655781">
        <w:rPr>
          <w:rFonts w:hint="cs"/>
          <w:b/>
          <w:spacing w:val="6"/>
          <w:rtl/>
        </w:rPr>
        <w:t>אני</w:t>
      </w:r>
      <w:r w:rsidRPr="00655781">
        <w:rPr>
          <w:b/>
          <w:spacing w:val="6"/>
          <w:rtl/>
        </w:rPr>
        <w:t xml:space="preserve"> </w:t>
      </w:r>
      <w:r w:rsidRPr="00655781">
        <w:rPr>
          <w:rFonts w:hint="cs"/>
          <w:b/>
          <w:spacing w:val="6"/>
          <w:rtl/>
        </w:rPr>
        <w:t>החתום</w:t>
      </w:r>
      <w:r w:rsidRPr="00655781">
        <w:rPr>
          <w:b/>
          <w:spacing w:val="6"/>
          <w:rtl/>
        </w:rPr>
        <w:t xml:space="preserve"> </w:t>
      </w:r>
      <w:r w:rsidRPr="00655781">
        <w:rPr>
          <w:rFonts w:hint="cs"/>
          <w:b/>
          <w:spacing w:val="6"/>
          <w:rtl/>
        </w:rPr>
        <w:t>מטה</w:t>
      </w:r>
      <w:r w:rsidRPr="00655781">
        <w:rPr>
          <w:b/>
          <w:spacing w:val="6"/>
          <w:rtl/>
        </w:rPr>
        <w:t xml:space="preserve">, ________ </w:t>
      </w:r>
      <w:r w:rsidRPr="00655781">
        <w:rPr>
          <w:rFonts w:hint="cs"/>
          <w:b/>
          <w:spacing w:val="6"/>
          <w:rtl/>
        </w:rPr>
        <w:t>עורך</w:t>
      </w:r>
      <w:r w:rsidRPr="00655781">
        <w:rPr>
          <w:b/>
          <w:spacing w:val="6"/>
          <w:rtl/>
        </w:rPr>
        <w:t xml:space="preserve"> </w:t>
      </w:r>
      <w:r w:rsidRPr="00655781">
        <w:rPr>
          <w:rFonts w:hint="cs"/>
          <w:b/>
          <w:spacing w:val="6"/>
          <w:rtl/>
        </w:rPr>
        <w:t>דין</w:t>
      </w:r>
      <w:r w:rsidRPr="00655781">
        <w:rPr>
          <w:b/>
          <w:spacing w:val="6"/>
          <w:rtl/>
        </w:rPr>
        <w:t xml:space="preserve">, </w:t>
      </w:r>
      <w:r w:rsidRPr="00655781">
        <w:rPr>
          <w:rFonts w:hint="cs"/>
          <w:b/>
          <w:spacing w:val="6"/>
          <w:rtl/>
        </w:rPr>
        <w:t>מאשר</w:t>
      </w:r>
      <w:r w:rsidRPr="00655781">
        <w:rPr>
          <w:b/>
          <w:spacing w:val="6"/>
          <w:rtl/>
        </w:rPr>
        <w:t xml:space="preserve"> </w:t>
      </w:r>
      <w:r w:rsidRPr="00655781">
        <w:rPr>
          <w:rFonts w:hint="cs"/>
          <w:b/>
          <w:spacing w:val="6"/>
          <w:rtl/>
        </w:rPr>
        <w:t>בזה</w:t>
      </w:r>
      <w:r w:rsidRPr="00655781">
        <w:rPr>
          <w:b/>
          <w:spacing w:val="6"/>
          <w:rtl/>
        </w:rPr>
        <w:t xml:space="preserve"> </w:t>
      </w:r>
      <w:r w:rsidRPr="00655781">
        <w:rPr>
          <w:rFonts w:hint="cs"/>
          <w:b/>
          <w:spacing w:val="6"/>
          <w:rtl/>
        </w:rPr>
        <w:t>כי</w:t>
      </w:r>
      <w:r w:rsidRPr="00655781">
        <w:rPr>
          <w:b/>
          <w:spacing w:val="6"/>
          <w:rtl/>
        </w:rPr>
        <w:t xml:space="preserve"> </w:t>
      </w:r>
      <w:r w:rsidRPr="00655781">
        <w:rPr>
          <w:rFonts w:hint="cs"/>
          <w:b/>
          <w:spacing w:val="6"/>
          <w:rtl/>
        </w:rPr>
        <w:t>ביום</w:t>
      </w:r>
      <w:r w:rsidRPr="00655781">
        <w:rPr>
          <w:b/>
          <w:spacing w:val="6"/>
          <w:rtl/>
        </w:rPr>
        <w:t xml:space="preserve"> ________ </w:t>
      </w:r>
      <w:r w:rsidRPr="00655781">
        <w:rPr>
          <w:rFonts w:hint="cs"/>
          <w:b/>
          <w:spacing w:val="6"/>
          <w:rtl/>
        </w:rPr>
        <w:t>הופיע</w:t>
      </w:r>
      <w:r w:rsidRPr="00655781">
        <w:rPr>
          <w:b/>
          <w:spacing w:val="6"/>
          <w:rtl/>
        </w:rPr>
        <w:t xml:space="preserve"> </w:t>
      </w:r>
      <w:r w:rsidRPr="00655781">
        <w:rPr>
          <w:rFonts w:hint="cs"/>
          <w:b/>
          <w:spacing w:val="6"/>
          <w:rtl/>
        </w:rPr>
        <w:t>בפני</w:t>
      </w:r>
      <w:r w:rsidRPr="00655781">
        <w:rPr>
          <w:b/>
          <w:spacing w:val="6"/>
          <w:rtl/>
        </w:rPr>
        <w:t xml:space="preserve"> ___________. </w:t>
      </w:r>
      <w:r w:rsidRPr="00655781">
        <w:rPr>
          <w:rFonts w:hint="cs"/>
          <w:b/>
          <w:spacing w:val="6"/>
          <w:rtl/>
        </w:rPr>
        <w:t>המוכר</w:t>
      </w:r>
      <w:r w:rsidRPr="00655781">
        <w:rPr>
          <w:b/>
          <w:spacing w:val="6"/>
          <w:rtl/>
        </w:rPr>
        <w:t xml:space="preserve"> </w:t>
      </w:r>
      <w:r w:rsidRPr="00655781">
        <w:rPr>
          <w:rFonts w:hint="cs"/>
          <w:b/>
          <w:spacing w:val="6"/>
          <w:rtl/>
        </w:rPr>
        <w:t>לי</w:t>
      </w:r>
      <w:r w:rsidRPr="00655781">
        <w:rPr>
          <w:b/>
          <w:spacing w:val="6"/>
          <w:rtl/>
        </w:rPr>
        <w:t xml:space="preserve"> </w:t>
      </w:r>
      <w:r w:rsidRPr="00655781">
        <w:rPr>
          <w:rFonts w:hint="cs"/>
          <w:b/>
          <w:spacing w:val="6"/>
          <w:rtl/>
        </w:rPr>
        <w:t>אישית</w:t>
      </w:r>
      <w:r w:rsidRPr="00655781">
        <w:rPr>
          <w:b/>
          <w:spacing w:val="6"/>
          <w:rtl/>
        </w:rPr>
        <w:t xml:space="preserve"> / </w:t>
      </w:r>
      <w:proofErr w:type="spellStart"/>
      <w:r w:rsidRPr="00655781">
        <w:rPr>
          <w:rFonts w:hint="cs"/>
          <w:b/>
          <w:spacing w:val="6"/>
          <w:rtl/>
        </w:rPr>
        <w:t>שזיהיתיו</w:t>
      </w:r>
      <w:proofErr w:type="spellEnd"/>
      <w:r w:rsidRPr="00655781">
        <w:rPr>
          <w:b/>
          <w:spacing w:val="6"/>
          <w:rtl/>
        </w:rPr>
        <w:t xml:space="preserve"> </w:t>
      </w:r>
      <w:r w:rsidRPr="00655781">
        <w:rPr>
          <w:rFonts w:hint="cs"/>
          <w:b/>
          <w:spacing w:val="6"/>
          <w:rtl/>
        </w:rPr>
        <w:t>על</w:t>
      </w:r>
      <w:r w:rsidRPr="00655781">
        <w:rPr>
          <w:b/>
          <w:spacing w:val="6"/>
          <w:rtl/>
        </w:rPr>
        <w:t xml:space="preserve"> </w:t>
      </w:r>
      <w:r w:rsidRPr="00655781">
        <w:rPr>
          <w:rFonts w:hint="cs"/>
          <w:b/>
          <w:spacing w:val="6"/>
          <w:rtl/>
        </w:rPr>
        <w:t>פי</w:t>
      </w:r>
      <w:r w:rsidRPr="00655781">
        <w:rPr>
          <w:b/>
          <w:spacing w:val="6"/>
          <w:rtl/>
        </w:rPr>
        <w:t xml:space="preserve"> </w:t>
      </w:r>
      <w:r w:rsidRPr="00655781">
        <w:rPr>
          <w:rFonts w:hint="cs"/>
          <w:b/>
          <w:spacing w:val="6"/>
          <w:rtl/>
        </w:rPr>
        <w:t>תעודת</w:t>
      </w:r>
      <w:r w:rsidRPr="00655781">
        <w:rPr>
          <w:b/>
          <w:spacing w:val="6"/>
          <w:rtl/>
        </w:rPr>
        <w:t xml:space="preserve"> </w:t>
      </w:r>
      <w:r w:rsidRPr="00655781">
        <w:rPr>
          <w:rFonts w:hint="cs"/>
          <w:b/>
          <w:spacing w:val="6"/>
          <w:rtl/>
        </w:rPr>
        <w:t>זהות</w:t>
      </w:r>
      <w:r w:rsidRPr="00655781">
        <w:rPr>
          <w:b/>
          <w:spacing w:val="6"/>
          <w:rtl/>
        </w:rPr>
        <w:t xml:space="preserve"> </w:t>
      </w:r>
      <w:r w:rsidRPr="00655781">
        <w:rPr>
          <w:rFonts w:hint="cs"/>
          <w:b/>
          <w:spacing w:val="6"/>
          <w:rtl/>
        </w:rPr>
        <w:t>מס</w:t>
      </w:r>
      <w:r w:rsidRPr="00655781">
        <w:rPr>
          <w:b/>
          <w:spacing w:val="6"/>
          <w:rtl/>
        </w:rPr>
        <w:t xml:space="preserve">' _________ </w:t>
      </w:r>
      <w:r w:rsidRPr="00655781">
        <w:rPr>
          <w:rFonts w:hint="cs"/>
          <w:b/>
          <w:spacing w:val="6"/>
          <w:rtl/>
        </w:rPr>
        <w:t>ולאחר</w:t>
      </w:r>
      <w:r w:rsidRPr="00655781">
        <w:rPr>
          <w:b/>
          <w:spacing w:val="6"/>
          <w:rtl/>
        </w:rPr>
        <w:t xml:space="preserve"> </w:t>
      </w:r>
      <w:r w:rsidRPr="00655781">
        <w:rPr>
          <w:rFonts w:hint="cs"/>
          <w:b/>
          <w:spacing w:val="6"/>
          <w:rtl/>
        </w:rPr>
        <w:t>שהזהרתיו</w:t>
      </w:r>
      <w:r w:rsidRPr="00655781">
        <w:rPr>
          <w:b/>
          <w:spacing w:val="6"/>
          <w:rtl/>
        </w:rPr>
        <w:t xml:space="preserve"> </w:t>
      </w:r>
      <w:r w:rsidRPr="00655781">
        <w:rPr>
          <w:rFonts w:hint="cs"/>
          <w:b/>
          <w:spacing w:val="6"/>
          <w:rtl/>
        </w:rPr>
        <w:t>כי</w:t>
      </w:r>
      <w:r w:rsidRPr="00655781">
        <w:rPr>
          <w:b/>
          <w:spacing w:val="6"/>
          <w:rtl/>
        </w:rPr>
        <w:t xml:space="preserve"> </w:t>
      </w:r>
      <w:r w:rsidRPr="00655781">
        <w:rPr>
          <w:rFonts w:hint="cs"/>
          <w:b/>
          <w:spacing w:val="6"/>
          <w:rtl/>
        </w:rPr>
        <w:t>עליו</w:t>
      </w:r>
      <w:r w:rsidRPr="00655781">
        <w:rPr>
          <w:b/>
          <w:spacing w:val="6"/>
          <w:rtl/>
        </w:rPr>
        <w:t xml:space="preserve"> </w:t>
      </w:r>
      <w:r w:rsidRPr="00655781">
        <w:rPr>
          <w:rFonts w:hint="cs"/>
          <w:b/>
          <w:spacing w:val="6"/>
          <w:rtl/>
        </w:rPr>
        <w:t>לומר</w:t>
      </w:r>
      <w:r w:rsidRPr="00655781">
        <w:rPr>
          <w:b/>
          <w:spacing w:val="6"/>
          <w:rtl/>
        </w:rPr>
        <w:t xml:space="preserve"> </w:t>
      </w:r>
      <w:r w:rsidRPr="00655781">
        <w:rPr>
          <w:rFonts w:hint="cs"/>
          <w:b/>
          <w:spacing w:val="6"/>
          <w:rtl/>
        </w:rPr>
        <w:t>את</w:t>
      </w:r>
      <w:r w:rsidRPr="00655781">
        <w:rPr>
          <w:b/>
          <w:spacing w:val="6"/>
          <w:rtl/>
        </w:rPr>
        <w:t xml:space="preserve"> </w:t>
      </w:r>
      <w:r w:rsidRPr="00655781">
        <w:rPr>
          <w:rFonts w:hint="cs"/>
          <w:b/>
          <w:spacing w:val="6"/>
          <w:rtl/>
        </w:rPr>
        <w:t>האמת</w:t>
      </w:r>
      <w:r w:rsidRPr="00655781">
        <w:rPr>
          <w:b/>
          <w:spacing w:val="6"/>
          <w:rtl/>
        </w:rPr>
        <w:t xml:space="preserve"> </w:t>
      </w:r>
      <w:r w:rsidRPr="00655781">
        <w:rPr>
          <w:rFonts w:hint="cs"/>
          <w:b/>
          <w:spacing w:val="6"/>
          <w:rtl/>
        </w:rPr>
        <w:t>כולה</w:t>
      </w:r>
      <w:r w:rsidRPr="00655781">
        <w:rPr>
          <w:b/>
          <w:spacing w:val="6"/>
          <w:rtl/>
        </w:rPr>
        <w:t xml:space="preserve"> </w:t>
      </w:r>
      <w:r w:rsidRPr="00655781">
        <w:rPr>
          <w:rFonts w:hint="cs"/>
          <w:b/>
          <w:spacing w:val="6"/>
          <w:rtl/>
        </w:rPr>
        <w:t>ואת</w:t>
      </w:r>
      <w:r w:rsidRPr="00655781">
        <w:rPr>
          <w:b/>
          <w:spacing w:val="6"/>
          <w:rtl/>
        </w:rPr>
        <w:t xml:space="preserve"> </w:t>
      </w:r>
      <w:r w:rsidRPr="00655781">
        <w:rPr>
          <w:rFonts w:hint="cs"/>
          <w:b/>
          <w:spacing w:val="6"/>
          <w:rtl/>
        </w:rPr>
        <w:t>האמת</w:t>
      </w:r>
      <w:r w:rsidRPr="00655781">
        <w:rPr>
          <w:b/>
          <w:spacing w:val="6"/>
          <w:rtl/>
        </w:rPr>
        <w:t xml:space="preserve"> </w:t>
      </w:r>
      <w:r w:rsidRPr="00655781">
        <w:rPr>
          <w:rFonts w:hint="cs"/>
          <w:b/>
          <w:spacing w:val="6"/>
          <w:rtl/>
        </w:rPr>
        <w:t>בלבד</w:t>
      </w:r>
      <w:r w:rsidRPr="00655781">
        <w:rPr>
          <w:b/>
          <w:spacing w:val="6"/>
          <w:rtl/>
        </w:rPr>
        <w:t xml:space="preserve">, </w:t>
      </w:r>
      <w:r w:rsidRPr="00655781">
        <w:rPr>
          <w:rFonts w:hint="cs"/>
          <w:b/>
          <w:spacing w:val="6"/>
          <w:rtl/>
        </w:rPr>
        <w:t>וכי</w:t>
      </w:r>
      <w:r w:rsidRPr="00655781">
        <w:rPr>
          <w:b/>
          <w:spacing w:val="6"/>
          <w:rtl/>
        </w:rPr>
        <w:t xml:space="preserve"> </w:t>
      </w:r>
      <w:r w:rsidRPr="00655781">
        <w:rPr>
          <w:rFonts w:hint="cs"/>
          <w:b/>
          <w:spacing w:val="6"/>
          <w:rtl/>
        </w:rPr>
        <w:t>יהיה</w:t>
      </w:r>
      <w:r w:rsidRPr="00655781">
        <w:rPr>
          <w:b/>
          <w:spacing w:val="6"/>
          <w:rtl/>
        </w:rPr>
        <w:t xml:space="preserve"> </w:t>
      </w:r>
      <w:r w:rsidRPr="00655781">
        <w:rPr>
          <w:rFonts w:hint="cs"/>
          <w:b/>
          <w:spacing w:val="6"/>
          <w:rtl/>
        </w:rPr>
        <w:t>צפוי</w:t>
      </w:r>
      <w:r w:rsidRPr="00655781">
        <w:rPr>
          <w:b/>
          <w:spacing w:val="6"/>
          <w:rtl/>
        </w:rPr>
        <w:t xml:space="preserve"> </w:t>
      </w:r>
      <w:r w:rsidRPr="00655781">
        <w:rPr>
          <w:rFonts w:hint="cs"/>
          <w:b/>
          <w:spacing w:val="6"/>
          <w:rtl/>
        </w:rPr>
        <w:t>לעונשים</w:t>
      </w:r>
      <w:r w:rsidRPr="00655781">
        <w:rPr>
          <w:b/>
          <w:spacing w:val="6"/>
          <w:rtl/>
        </w:rPr>
        <w:t xml:space="preserve"> </w:t>
      </w:r>
      <w:r w:rsidRPr="00655781">
        <w:rPr>
          <w:rFonts w:hint="cs"/>
          <w:b/>
          <w:spacing w:val="6"/>
          <w:rtl/>
        </w:rPr>
        <w:t>הקבועים</w:t>
      </w:r>
      <w:r w:rsidRPr="00655781">
        <w:rPr>
          <w:b/>
          <w:spacing w:val="6"/>
          <w:rtl/>
        </w:rPr>
        <w:t xml:space="preserve"> </w:t>
      </w:r>
      <w:r w:rsidRPr="00655781">
        <w:rPr>
          <w:rFonts w:hint="cs"/>
          <w:b/>
          <w:spacing w:val="6"/>
          <w:rtl/>
        </w:rPr>
        <w:t>בחוק</w:t>
      </w:r>
      <w:r w:rsidRPr="00655781">
        <w:rPr>
          <w:b/>
          <w:spacing w:val="6"/>
          <w:rtl/>
        </w:rPr>
        <w:t xml:space="preserve"> </w:t>
      </w:r>
      <w:r w:rsidRPr="00655781">
        <w:rPr>
          <w:rFonts w:hint="cs"/>
          <w:b/>
          <w:spacing w:val="6"/>
          <w:rtl/>
        </w:rPr>
        <w:t>אם</w:t>
      </w:r>
      <w:r w:rsidRPr="00655781">
        <w:rPr>
          <w:b/>
          <w:spacing w:val="6"/>
          <w:rtl/>
        </w:rPr>
        <w:t xml:space="preserve"> </w:t>
      </w:r>
      <w:r w:rsidRPr="00655781">
        <w:rPr>
          <w:rFonts w:hint="cs"/>
          <w:b/>
          <w:spacing w:val="6"/>
          <w:rtl/>
        </w:rPr>
        <w:t>לא</w:t>
      </w:r>
      <w:r w:rsidRPr="00655781">
        <w:rPr>
          <w:b/>
          <w:spacing w:val="6"/>
          <w:rtl/>
        </w:rPr>
        <w:t xml:space="preserve"> </w:t>
      </w:r>
      <w:r w:rsidRPr="00655781">
        <w:rPr>
          <w:rFonts w:hint="cs"/>
          <w:b/>
          <w:spacing w:val="6"/>
          <w:rtl/>
        </w:rPr>
        <w:t>יעשה</w:t>
      </w:r>
      <w:r w:rsidRPr="00655781">
        <w:rPr>
          <w:b/>
          <w:spacing w:val="6"/>
          <w:rtl/>
        </w:rPr>
        <w:t xml:space="preserve"> </w:t>
      </w:r>
      <w:r w:rsidRPr="00655781">
        <w:rPr>
          <w:rFonts w:hint="cs"/>
          <w:b/>
          <w:spacing w:val="6"/>
          <w:rtl/>
        </w:rPr>
        <w:t>כן</w:t>
      </w:r>
      <w:r w:rsidRPr="00655781">
        <w:rPr>
          <w:b/>
          <w:spacing w:val="6"/>
          <w:rtl/>
        </w:rPr>
        <w:t xml:space="preserve">, </w:t>
      </w:r>
      <w:r w:rsidRPr="00655781">
        <w:rPr>
          <w:rFonts w:hint="cs"/>
          <w:b/>
          <w:spacing w:val="6"/>
          <w:rtl/>
        </w:rPr>
        <w:t>אישר</w:t>
      </w:r>
      <w:r w:rsidRPr="00655781">
        <w:rPr>
          <w:b/>
          <w:spacing w:val="6"/>
          <w:rtl/>
        </w:rPr>
        <w:t xml:space="preserve"> </w:t>
      </w:r>
      <w:r w:rsidRPr="00655781">
        <w:rPr>
          <w:rFonts w:hint="cs"/>
          <w:b/>
          <w:spacing w:val="6"/>
          <w:rtl/>
        </w:rPr>
        <w:t>נכונות</w:t>
      </w:r>
      <w:r w:rsidRPr="00655781">
        <w:rPr>
          <w:b/>
          <w:spacing w:val="6"/>
          <w:rtl/>
        </w:rPr>
        <w:t xml:space="preserve"> </w:t>
      </w:r>
      <w:r w:rsidRPr="00655781">
        <w:rPr>
          <w:rFonts w:hint="cs"/>
          <w:b/>
          <w:spacing w:val="6"/>
          <w:rtl/>
        </w:rPr>
        <w:t>הצהרתו</w:t>
      </w:r>
      <w:r w:rsidRPr="00655781">
        <w:rPr>
          <w:b/>
          <w:spacing w:val="6"/>
          <w:rtl/>
        </w:rPr>
        <w:t xml:space="preserve"> </w:t>
      </w:r>
      <w:r w:rsidRPr="00655781">
        <w:rPr>
          <w:rFonts w:hint="cs"/>
          <w:b/>
          <w:spacing w:val="6"/>
          <w:rtl/>
        </w:rPr>
        <w:t>דלעיל</w:t>
      </w:r>
      <w:r w:rsidRPr="00655781">
        <w:rPr>
          <w:b/>
          <w:spacing w:val="6"/>
          <w:rtl/>
        </w:rPr>
        <w:t xml:space="preserve"> </w:t>
      </w:r>
      <w:r w:rsidRPr="00655781">
        <w:rPr>
          <w:rFonts w:hint="cs"/>
          <w:b/>
          <w:spacing w:val="6"/>
          <w:rtl/>
        </w:rPr>
        <w:t>וחתם</w:t>
      </w:r>
      <w:r w:rsidRPr="00655781">
        <w:rPr>
          <w:b/>
          <w:spacing w:val="6"/>
          <w:rtl/>
        </w:rPr>
        <w:t xml:space="preserve"> </w:t>
      </w:r>
      <w:r w:rsidRPr="00655781">
        <w:rPr>
          <w:rFonts w:hint="cs"/>
          <w:b/>
          <w:spacing w:val="6"/>
          <w:rtl/>
        </w:rPr>
        <w:t>עליה</w:t>
      </w:r>
      <w:r w:rsidRPr="00655781">
        <w:rPr>
          <w:b/>
          <w:spacing w:val="6"/>
          <w:rtl/>
        </w:rPr>
        <w:t>.</w:t>
      </w:r>
    </w:p>
    <w:p w:rsidR="008651B2" w:rsidRPr="00655781" w:rsidRDefault="008651B2" w:rsidP="008651B2">
      <w:pPr>
        <w:rPr>
          <w:b/>
          <w:spacing w:val="6"/>
          <w:rtl/>
        </w:rPr>
      </w:pPr>
    </w:p>
    <w:tbl>
      <w:tblPr>
        <w:bidiVisual/>
        <w:tblW w:w="0" w:type="auto"/>
        <w:jc w:val="center"/>
        <w:tblLook w:val="01E0" w:firstRow="1" w:lastRow="1" w:firstColumn="1" w:lastColumn="1" w:noHBand="0" w:noVBand="0"/>
      </w:tblPr>
      <w:tblGrid>
        <w:gridCol w:w="2268"/>
        <w:gridCol w:w="1560"/>
        <w:gridCol w:w="2268"/>
      </w:tblGrid>
      <w:tr w:rsidR="008651B2" w:rsidRPr="00655781" w:rsidTr="001F1409">
        <w:trPr>
          <w:jc w:val="center"/>
        </w:trPr>
        <w:tc>
          <w:tcPr>
            <w:tcW w:w="2268" w:type="dxa"/>
            <w:tcBorders>
              <w:bottom w:val="single" w:sz="12" w:space="0" w:color="auto"/>
            </w:tcBorders>
          </w:tcPr>
          <w:p w:rsidR="008651B2" w:rsidRPr="00655781" w:rsidRDefault="008651B2" w:rsidP="00432B0C">
            <w:pPr>
              <w:jc w:val="center"/>
              <w:rPr>
                <w:rtl/>
                <w:lang w:val="fr-FR"/>
              </w:rPr>
            </w:pPr>
          </w:p>
        </w:tc>
        <w:tc>
          <w:tcPr>
            <w:tcW w:w="1560" w:type="dxa"/>
          </w:tcPr>
          <w:p w:rsidR="008651B2" w:rsidRPr="00655781" w:rsidRDefault="008651B2" w:rsidP="00432B0C">
            <w:pPr>
              <w:rPr>
                <w:rtl/>
                <w:lang w:val="fr-FR"/>
              </w:rPr>
            </w:pPr>
          </w:p>
        </w:tc>
        <w:tc>
          <w:tcPr>
            <w:tcW w:w="2268" w:type="dxa"/>
            <w:tcBorders>
              <w:bottom w:val="single" w:sz="12" w:space="0" w:color="auto"/>
            </w:tcBorders>
          </w:tcPr>
          <w:p w:rsidR="008651B2" w:rsidRPr="00655781" w:rsidRDefault="008651B2" w:rsidP="00432B0C">
            <w:pPr>
              <w:rPr>
                <w:rtl/>
                <w:lang w:val="fr-FR"/>
              </w:rPr>
            </w:pPr>
          </w:p>
        </w:tc>
      </w:tr>
      <w:tr w:rsidR="008651B2" w:rsidRPr="00655781" w:rsidTr="001F1409">
        <w:trPr>
          <w:jc w:val="center"/>
        </w:trPr>
        <w:tc>
          <w:tcPr>
            <w:tcW w:w="2268" w:type="dxa"/>
            <w:tcBorders>
              <w:top w:val="single" w:sz="12" w:space="0" w:color="auto"/>
            </w:tcBorders>
          </w:tcPr>
          <w:p w:rsidR="008651B2" w:rsidRPr="00655781" w:rsidRDefault="008651B2" w:rsidP="00432B0C">
            <w:pPr>
              <w:jc w:val="center"/>
              <w:rPr>
                <w:b/>
                <w:bCs/>
                <w:rtl/>
                <w:lang w:val="fr-FR"/>
              </w:rPr>
            </w:pPr>
            <w:r w:rsidRPr="00655781">
              <w:rPr>
                <w:rFonts w:hint="cs"/>
                <w:b/>
                <w:bCs/>
                <w:rtl/>
                <w:lang w:val="fr-FR"/>
              </w:rPr>
              <w:t>תאריך</w:t>
            </w:r>
          </w:p>
        </w:tc>
        <w:tc>
          <w:tcPr>
            <w:tcW w:w="1560" w:type="dxa"/>
          </w:tcPr>
          <w:p w:rsidR="008651B2" w:rsidRPr="00655781" w:rsidRDefault="008651B2" w:rsidP="00432B0C">
            <w:pPr>
              <w:rPr>
                <w:b/>
                <w:bCs/>
                <w:rtl/>
                <w:lang w:val="fr-FR"/>
              </w:rPr>
            </w:pPr>
          </w:p>
        </w:tc>
        <w:tc>
          <w:tcPr>
            <w:tcW w:w="2268" w:type="dxa"/>
            <w:tcBorders>
              <w:top w:val="single" w:sz="12" w:space="0" w:color="auto"/>
            </w:tcBorders>
          </w:tcPr>
          <w:p w:rsidR="008651B2" w:rsidRPr="00655781" w:rsidRDefault="008651B2" w:rsidP="00432B0C">
            <w:pPr>
              <w:jc w:val="center"/>
              <w:rPr>
                <w:b/>
                <w:bCs/>
                <w:rtl/>
                <w:lang w:val="fr-FR"/>
              </w:rPr>
            </w:pPr>
            <w:r w:rsidRPr="00655781">
              <w:rPr>
                <w:rFonts w:hint="cs"/>
                <w:b/>
                <w:bCs/>
                <w:rtl/>
                <w:lang w:val="fr-FR"/>
              </w:rPr>
              <w:t>חתימה</w:t>
            </w:r>
          </w:p>
        </w:tc>
      </w:tr>
    </w:tbl>
    <w:p w:rsidR="008651B2" w:rsidRDefault="008651B2" w:rsidP="002F4FB1">
      <w:pPr>
        <w:pStyle w:val="20"/>
        <w:spacing w:before="0" w:after="0"/>
        <w:jc w:val="center"/>
        <w:rPr>
          <w:rFonts w:cs="David"/>
          <w:rtl/>
        </w:rPr>
      </w:pPr>
      <w:r w:rsidRPr="00E9261A">
        <w:rPr>
          <w:rtl/>
        </w:rPr>
        <w:br w:type="page"/>
      </w:r>
      <w:bookmarkStart w:id="115" w:name="_Toc520367080"/>
      <w:r w:rsidRPr="00E3505C">
        <w:rPr>
          <w:rFonts w:cs="David" w:hint="cs"/>
          <w:rtl/>
        </w:rPr>
        <w:t xml:space="preserve">נספח </w:t>
      </w:r>
      <w:r w:rsidR="004A11FB">
        <w:rPr>
          <w:rFonts w:cs="David" w:hint="cs"/>
          <w:rtl/>
        </w:rPr>
        <w:t>ב'8</w:t>
      </w:r>
      <w:r w:rsidR="004A11FB" w:rsidRPr="00E3505C">
        <w:rPr>
          <w:rFonts w:cs="David" w:hint="cs"/>
          <w:rtl/>
        </w:rPr>
        <w:t xml:space="preserve"> </w:t>
      </w:r>
      <w:r w:rsidRPr="00E3505C">
        <w:rPr>
          <w:rFonts w:cs="David" w:hint="cs"/>
          <w:rtl/>
        </w:rPr>
        <w:t>- התחייבות ואישור</w:t>
      </w:r>
      <w:r w:rsidRPr="00E3505C">
        <w:rPr>
          <w:rFonts w:cs="David"/>
          <w:rtl/>
        </w:rPr>
        <w:t xml:space="preserve"> </w:t>
      </w:r>
      <w:r w:rsidRPr="00E3505C">
        <w:rPr>
          <w:rFonts w:cs="David" w:hint="cs"/>
          <w:rtl/>
        </w:rPr>
        <w:t>המציע</w:t>
      </w:r>
      <w:r w:rsidRPr="00E3505C">
        <w:rPr>
          <w:rFonts w:cs="David"/>
          <w:rtl/>
        </w:rPr>
        <w:t xml:space="preserve"> </w:t>
      </w:r>
      <w:r w:rsidRPr="00E3505C">
        <w:rPr>
          <w:rFonts w:cs="David" w:hint="cs"/>
          <w:rtl/>
        </w:rPr>
        <w:t>לקיום</w:t>
      </w:r>
      <w:r w:rsidRPr="00E3505C">
        <w:rPr>
          <w:rFonts w:cs="David"/>
          <w:rtl/>
        </w:rPr>
        <w:t xml:space="preserve"> </w:t>
      </w:r>
      <w:r w:rsidRPr="00E3505C">
        <w:rPr>
          <w:rFonts w:cs="David" w:hint="cs"/>
          <w:rtl/>
        </w:rPr>
        <w:t>החקיקה</w:t>
      </w:r>
      <w:r w:rsidRPr="00E3505C">
        <w:rPr>
          <w:rFonts w:cs="David"/>
          <w:rtl/>
        </w:rPr>
        <w:t xml:space="preserve"> </w:t>
      </w:r>
      <w:r w:rsidRPr="00E3505C">
        <w:rPr>
          <w:rFonts w:cs="David" w:hint="cs"/>
          <w:rtl/>
        </w:rPr>
        <w:t>בתחום</w:t>
      </w:r>
      <w:r w:rsidRPr="00E3505C">
        <w:rPr>
          <w:rFonts w:cs="David"/>
          <w:rtl/>
        </w:rPr>
        <w:t xml:space="preserve"> </w:t>
      </w:r>
      <w:r w:rsidRPr="00E3505C">
        <w:rPr>
          <w:rFonts w:cs="David" w:hint="cs"/>
          <w:rtl/>
        </w:rPr>
        <w:t>העסקת</w:t>
      </w:r>
      <w:r w:rsidRPr="00E3505C">
        <w:rPr>
          <w:rFonts w:cs="David"/>
          <w:rtl/>
        </w:rPr>
        <w:t xml:space="preserve"> </w:t>
      </w:r>
      <w:r w:rsidRPr="00E3505C">
        <w:rPr>
          <w:rFonts w:cs="David" w:hint="cs"/>
          <w:rtl/>
        </w:rPr>
        <w:t>עובדים</w:t>
      </w:r>
      <w:bookmarkEnd w:id="115"/>
    </w:p>
    <w:p w:rsidR="008651B2" w:rsidRPr="0054414B" w:rsidRDefault="008651B2" w:rsidP="008651B2">
      <w:pPr>
        <w:rPr>
          <w:rtl/>
        </w:rPr>
      </w:pPr>
    </w:p>
    <w:p w:rsidR="008651B2" w:rsidRPr="00655781" w:rsidRDefault="008651B2" w:rsidP="008651B2">
      <w:pPr>
        <w:pStyle w:val="13"/>
        <w:jc w:val="right"/>
        <w:rPr>
          <w:rFonts w:cs="David"/>
          <w:b w:val="0"/>
          <w:bCs w:val="0"/>
          <w:u w:val="none"/>
        </w:rPr>
      </w:pPr>
      <w:r w:rsidRPr="00655781">
        <w:rPr>
          <w:rFonts w:cs="David" w:hint="cs"/>
          <w:b w:val="0"/>
          <w:bCs w:val="0"/>
          <w:u w:val="none"/>
          <w:rtl/>
        </w:rPr>
        <w:t>תאריך</w:t>
      </w:r>
      <w:r w:rsidRPr="00655781">
        <w:rPr>
          <w:rFonts w:cs="David"/>
          <w:b w:val="0"/>
          <w:bCs w:val="0"/>
          <w:u w:val="none"/>
          <w:rtl/>
        </w:rPr>
        <w:t xml:space="preserve"> : ___/___/____</w:t>
      </w:r>
    </w:p>
    <w:p w:rsidR="008651B2" w:rsidRPr="00655781" w:rsidRDefault="008651B2" w:rsidP="008651B2">
      <w:pPr>
        <w:pStyle w:val="13"/>
        <w:jc w:val="both"/>
        <w:rPr>
          <w:rFonts w:cs="David"/>
          <w:u w:val="none"/>
        </w:rPr>
      </w:pPr>
      <w:r w:rsidRPr="00655781">
        <w:rPr>
          <w:rFonts w:cs="David" w:hint="cs"/>
          <w:u w:val="none"/>
          <w:rtl/>
        </w:rPr>
        <w:t>לכבוד</w:t>
      </w:r>
    </w:p>
    <w:p w:rsidR="008651B2" w:rsidRPr="002D2FB5" w:rsidRDefault="006A3ACD" w:rsidP="008651B2">
      <w:pPr>
        <w:pStyle w:val="13"/>
        <w:jc w:val="both"/>
        <w:rPr>
          <w:rFonts w:cs="David"/>
          <w:u w:val="none"/>
        </w:rPr>
      </w:pPr>
      <w:r>
        <w:rPr>
          <w:rFonts w:cs="David" w:hint="cs"/>
          <w:u w:val="none"/>
          <w:rtl/>
        </w:rPr>
        <w:t>משרד המדע והטכנולוגיה</w:t>
      </w:r>
    </w:p>
    <w:p w:rsidR="008651B2" w:rsidRPr="002D2FB5" w:rsidRDefault="008651B2" w:rsidP="008651B2">
      <w:pPr>
        <w:rPr>
          <w:bCs/>
          <w:spacing w:val="6"/>
          <w:rtl/>
        </w:rPr>
      </w:pPr>
      <w:r w:rsidRPr="002D2FB5">
        <w:rPr>
          <w:rFonts w:hint="cs"/>
          <w:bCs/>
          <w:rtl/>
        </w:rPr>
        <w:t>הקריה המזרחית, בניין ג', ירושלים</w:t>
      </w:r>
    </w:p>
    <w:p w:rsidR="008651B2" w:rsidRPr="00655781" w:rsidRDefault="008651B2" w:rsidP="008651B2">
      <w:pPr>
        <w:pStyle w:val="13"/>
        <w:jc w:val="both"/>
        <w:rPr>
          <w:rFonts w:cs="David"/>
          <w:u w:val="none"/>
          <w:rtl/>
        </w:rPr>
      </w:pPr>
      <w:proofErr w:type="spellStart"/>
      <w:r w:rsidRPr="002D2FB5">
        <w:rPr>
          <w:rFonts w:cs="David" w:hint="cs"/>
          <w:u w:val="none"/>
          <w:rtl/>
        </w:rPr>
        <w:t>א</w:t>
      </w:r>
      <w:r w:rsidRPr="002D2FB5">
        <w:rPr>
          <w:rFonts w:cs="David"/>
          <w:u w:val="none"/>
          <w:rtl/>
        </w:rPr>
        <w:t>.</w:t>
      </w:r>
      <w:r w:rsidRPr="002D2FB5">
        <w:rPr>
          <w:rFonts w:cs="David" w:hint="cs"/>
          <w:u w:val="none"/>
          <w:rtl/>
        </w:rPr>
        <w:t>ג</w:t>
      </w:r>
      <w:r w:rsidRPr="002D2FB5">
        <w:rPr>
          <w:rFonts w:cs="David"/>
          <w:u w:val="none"/>
          <w:rtl/>
        </w:rPr>
        <w:t>.</w:t>
      </w:r>
      <w:r w:rsidRPr="002D2FB5">
        <w:rPr>
          <w:rFonts w:cs="David" w:hint="cs"/>
          <w:u w:val="none"/>
          <w:rtl/>
        </w:rPr>
        <w:t>נ</w:t>
      </w:r>
      <w:proofErr w:type="spellEnd"/>
      <w:r w:rsidRPr="002D2FB5">
        <w:rPr>
          <w:rFonts w:cs="David"/>
          <w:u w:val="none"/>
          <w:rtl/>
        </w:rPr>
        <w:t>.,</w:t>
      </w:r>
    </w:p>
    <w:p w:rsidR="008651B2" w:rsidRPr="00655781" w:rsidRDefault="008651B2" w:rsidP="008651B2">
      <w:pPr>
        <w:pStyle w:val="13"/>
        <w:jc w:val="both"/>
        <w:rPr>
          <w:rFonts w:cs="David"/>
          <w:u w:val="none"/>
        </w:rPr>
      </w:pPr>
    </w:p>
    <w:p w:rsidR="008651B2" w:rsidRPr="00655781" w:rsidRDefault="008651B2" w:rsidP="008651B2">
      <w:pPr>
        <w:rPr>
          <w:b/>
          <w:spacing w:val="6"/>
          <w:rtl/>
        </w:rPr>
      </w:pPr>
    </w:p>
    <w:p w:rsidR="008651B2" w:rsidRPr="00655781" w:rsidRDefault="008651B2" w:rsidP="008651B2">
      <w:pPr>
        <w:rPr>
          <w:b/>
          <w:spacing w:val="6"/>
          <w:rtl/>
        </w:rPr>
      </w:pPr>
      <w:r w:rsidRPr="00655781">
        <w:rPr>
          <w:rFonts w:hint="cs"/>
          <w:b/>
          <w:spacing w:val="6"/>
          <w:rtl/>
        </w:rPr>
        <w:t>אני</w:t>
      </w:r>
      <w:r w:rsidRPr="00655781">
        <w:rPr>
          <w:b/>
          <w:spacing w:val="6"/>
          <w:rtl/>
        </w:rPr>
        <w:t xml:space="preserve"> </w:t>
      </w:r>
      <w:r w:rsidRPr="00655781">
        <w:rPr>
          <w:rFonts w:hint="cs"/>
          <w:b/>
          <w:spacing w:val="6"/>
          <w:rtl/>
        </w:rPr>
        <w:t>הח</w:t>
      </w:r>
      <w:r w:rsidRPr="00655781">
        <w:rPr>
          <w:b/>
          <w:spacing w:val="6"/>
          <w:rtl/>
        </w:rPr>
        <w:t>"</w:t>
      </w:r>
      <w:r w:rsidRPr="00655781">
        <w:rPr>
          <w:rFonts w:hint="cs"/>
          <w:b/>
          <w:spacing w:val="6"/>
          <w:rtl/>
        </w:rPr>
        <w:t xml:space="preserve">מ </w:t>
      </w:r>
      <w:r w:rsidRPr="00655781">
        <w:rPr>
          <w:b/>
          <w:spacing w:val="6"/>
          <w:rtl/>
        </w:rPr>
        <w:t>_</w:t>
      </w:r>
      <w:r w:rsidRPr="00655781">
        <w:rPr>
          <w:rFonts w:hint="cs"/>
          <w:b/>
          <w:spacing w:val="6"/>
          <w:rtl/>
        </w:rPr>
        <w:t>_________</w:t>
      </w:r>
      <w:r w:rsidRPr="00655781">
        <w:rPr>
          <w:b/>
          <w:spacing w:val="6"/>
          <w:rtl/>
        </w:rPr>
        <w:t xml:space="preserve">______________ </w:t>
      </w:r>
      <w:r w:rsidRPr="00655781">
        <w:rPr>
          <w:rFonts w:hint="cs"/>
          <w:b/>
          <w:spacing w:val="6"/>
          <w:rtl/>
        </w:rPr>
        <w:t>ת</w:t>
      </w:r>
      <w:r w:rsidRPr="00655781">
        <w:rPr>
          <w:b/>
          <w:spacing w:val="6"/>
          <w:rtl/>
        </w:rPr>
        <w:t>.</w:t>
      </w:r>
      <w:r w:rsidRPr="00655781">
        <w:rPr>
          <w:rFonts w:hint="cs"/>
          <w:b/>
          <w:spacing w:val="6"/>
          <w:rtl/>
        </w:rPr>
        <w:t>ז</w:t>
      </w:r>
      <w:r w:rsidRPr="00655781">
        <w:rPr>
          <w:b/>
          <w:spacing w:val="6"/>
          <w:rtl/>
        </w:rPr>
        <w:t xml:space="preserve">._________________ </w:t>
      </w:r>
      <w:r w:rsidRPr="00655781">
        <w:rPr>
          <w:rFonts w:hint="cs"/>
          <w:b/>
          <w:spacing w:val="6"/>
          <w:rtl/>
        </w:rPr>
        <w:t>לאחר</w:t>
      </w:r>
      <w:r w:rsidRPr="00655781">
        <w:rPr>
          <w:b/>
          <w:spacing w:val="6"/>
          <w:rtl/>
        </w:rPr>
        <w:t xml:space="preserve"> </w:t>
      </w:r>
      <w:r w:rsidRPr="00655781">
        <w:rPr>
          <w:rFonts w:hint="cs"/>
          <w:b/>
          <w:spacing w:val="6"/>
          <w:rtl/>
        </w:rPr>
        <w:t>שהוזהרתי</w:t>
      </w:r>
      <w:r w:rsidRPr="00655781">
        <w:rPr>
          <w:b/>
          <w:spacing w:val="6"/>
          <w:rtl/>
        </w:rPr>
        <w:t xml:space="preserve"> </w:t>
      </w:r>
      <w:r w:rsidRPr="00655781">
        <w:rPr>
          <w:rFonts w:hint="cs"/>
          <w:b/>
          <w:spacing w:val="6"/>
          <w:rtl/>
        </w:rPr>
        <w:t>כי</w:t>
      </w:r>
      <w:r w:rsidRPr="00655781">
        <w:rPr>
          <w:b/>
          <w:spacing w:val="6"/>
          <w:rtl/>
        </w:rPr>
        <w:t xml:space="preserve"> </w:t>
      </w:r>
      <w:r w:rsidRPr="00655781">
        <w:rPr>
          <w:rFonts w:hint="cs"/>
          <w:b/>
          <w:spacing w:val="6"/>
          <w:rtl/>
        </w:rPr>
        <w:t>עלי</w:t>
      </w:r>
      <w:r w:rsidRPr="00655781">
        <w:rPr>
          <w:b/>
          <w:spacing w:val="6"/>
          <w:rtl/>
        </w:rPr>
        <w:t xml:space="preserve"> </w:t>
      </w:r>
      <w:r w:rsidRPr="00655781">
        <w:rPr>
          <w:rFonts w:hint="cs"/>
          <w:b/>
          <w:spacing w:val="6"/>
          <w:rtl/>
        </w:rPr>
        <w:t>להצהיר</w:t>
      </w:r>
      <w:r w:rsidRPr="00655781">
        <w:rPr>
          <w:b/>
          <w:spacing w:val="6"/>
          <w:rtl/>
        </w:rPr>
        <w:t xml:space="preserve"> </w:t>
      </w:r>
      <w:r w:rsidRPr="00655781">
        <w:rPr>
          <w:rFonts w:hint="cs"/>
          <w:b/>
          <w:spacing w:val="6"/>
          <w:rtl/>
        </w:rPr>
        <w:t>את</w:t>
      </w:r>
      <w:r w:rsidRPr="00655781">
        <w:rPr>
          <w:b/>
          <w:spacing w:val="6"/>
          <w:rtl/>
        </w:rPr>
        <w:t xml:space="preserve"> </w:t>
      </w:r>
      <w:r w:rsidRPr="00655781">
        <w:rPr>
          <w:rFonts w:hint="cs"/>
          <w:b/>
          <w:spacing w:val="6"/>
          <w:rtl/>
        </w:rPr>
        <w:t>כל</w:t>
      </w:r>
      <w:r w:rsidRPr="00655781">
        <w:rPr>
          <w:b/>
          <w:spacing w:val="6"/>
          <w:rtl/>
        </w:rPr>
        <w:t xml:space="preserve"> </w:t>
      </w:r>
      <w:r w:rsidRPr="00655781">
        <w:rPr>
          <w:rFonts w:hint="cs"/>
          <w:b/>
          <w:spacing w:val="6"/>
          <w:rtl/>
        </w:rPr>
        <w:t>האמת</w:t>
      </w:r>
      <w:r w:rsidRPr="00655781">
        <w:rPr>
          <w:b/>
          <w:spacing w:val="6"/>
          <w:rtl/>
        </w:rPr>
        <w:t xml:space="preserve"> </w:t>
      </w:r>
      <w:r w:rsidRPr="00655781">
        <w:rPr>
          <w:rFonts w:hint="cs"/>
          <w:b/>
          <w:spacing w:val="6"/>
          <w:rtl/>
        </w:rPr>
        <w:t>וכי</w:t>
      </w:r>
      <w:r w:rsidRPr="00655781">
        <w:rPr>
          <w:b/>
          <w:spacing w:val="6"/>
          <w:rtl/>
        </w:rPr>
        <w:t xml:space="preserve"> </w:t>
      </w:r>
      <w:r w:rsidRPr="00655781">
        <w:rPr>
          <w:rFonts w:hint="cs"/>
          <w:b/>
          <w:spacing w:val="6"/>
          <w:rtl/>
        </w:rPr>
        <w:t>אהיה</w:t>
      </w:r>
      <w:r w:rsidRPr="00655781">
        <w:rPr>
          <w:b/>
          <w:spacing w:val="6"/>
          <w:rtl/>
        </w:rPr>
        <w:t xml:space="preserve"> </w:t>
      </w:r>
      <w:r w:rsidRPr="00655781">
        <w:rPr>
          <w:rFonts w:hint="cs"/>
          <w:b/>
          <w:spacing w:val="6"/>
          <w:rtl/>
        </w:rPr>
        <w:t>צפוי</w:t>
      </w:r>
      <w:r w:rsidRPr="00655781">
        <w:rPr>
          <w:b/>
          <w:spacing w:val="6"/>
          <w:rtl/>
        </w:rPr>
        <w:t xml:space="preserve"> </w:t>
      </w:r>
      <w:r w:rsidRPr="00655781">
        <w:rPr>
          <w:rFonts w:hint="cs"/>
          <w:b/>
          <w:spacing w:val="6"/>
          <w:rtl/>
        </w:rPr>
        <w:t>לעונשים</w:t>
      </w:r>
      <w:r w:rsidRPr="00655781">
        <w:rPr>
          <w:b/>
          <w:spacing w:val="6"/>
          <w:rtl/>
        </w:rPr>
        <w:t xml:space="preserve"> </w:t>
      </w:r>
      <w:r w:rsidRPr="00655781">
        <w:rPr>
          <w:rFonts w:hint="cs"/>
          <w:b/>
          <w:spacing w:val="6"/>
          <w:rtl/>
        </w:rPr>
        <w:t>הקבועים</w:t>
      </w:r>
      <w:r w:rsidRPr="00655781">
        <w:rPr>
          <w:b/>
          <w:spacing w:val="6"/>
          <w:rtl/>
        </w:rPr>
        <w:t xml:space="preserve"> </w:t>
      </w:r>
      <w:r w:rsidRPr="00655781">
        <w:rPr>
          <w:rFonts w:hint="cs"/>
          <w:b/>
          <w:spacing w:val="6"/>
          <w:rtl/>
        </w:rPr>
        <w:t>בחוק</w:t>
      </w:r>
      <w:r w:rsidRPr="00655781">
        <w:rPr>
          <w:b/>
          <w:spacing w:val="6"/>
          <w:rtl/>
        </w:rPr>
        <w:t xml:space="preserve"> </w:t>
      </w:r>
      <w:r w:rsidRPr="00655781">
        <w:rPr>
          <w:rFonts w:hint="cs"/>
          <w:b/>
          <w:spacing w:val="6"/>
          <w:rtl/>
        </w:rPr>
        <w:t>אם</w:t>
      </w:r>
      <w:r w:rsidRPr="00655781">
        <w:rPr>
          <w:b/>
          <w:spacing w:val="6"/>
          <w:rtl/>
        </w:rPr>
        <w:t xml:space="preserve"> </w:t>
      </w:r>
      <w:r w:rsidRPr="00655781">
        <w:rPr>
          <w:rFonts w:hint="cs"/>
          <w:b/>
          <w:spacing w:val="6"/>
          <w:rtl/>
        </w:rPr>
        <w:t>לא</w:t>
      </w:r>
      <w:r w:rsidRPr="00655781">
        <w:rPr>
          <w:b/>
          <w:spacing w:val="6"/>
          <w:rtl/>
        </w:rPr>
        <w:t xml:space="preserve"> </w:t>
      </w:r>
      <w:r w:rsidRPr="00655781">
        <w:rPr>
          <w:rFonts w:hint="cs"/>
          <w:b/>
          <w:spacing w:val="6"/>
          <w:rtl/>
        </w:rPr>
        <w:t>אעשה</w:t>
      </w:r>
      <w:r w:rsidRPr="00655781">
        <w:rPr>
          <w:b/>
          <w:spacing w:val="6"/>
          <w:rtl/>
        </w:rPr>
        <w:t xml:space="preserve"> </w:t>
      </w:r>
      <w:r w:rsidRPr="00655781">
        <w:rPr>
          <w:rFonts w:hint="cs"/>
          <w:b/>
          <w:spacing w:val="6"/>
          <w:rtl/>
        </w:rPr>
        <w:t>כן</w:t>
      </w:r>
      <w:r w:rsidRPr="00655781">
        <w:rPr>
          <w:b/>
          <w:spacing w:val="6"/>
          <w:rtl/>
        </w:rPr>
        <w:t xml:space="preserve">, </w:t>
      </w:r>
      <w:r w:rsidRPr="00655781">
        <w:rPr>
          <w:rFonts w:hint="cs"/>
          <w:b/>
          <w:spacing w:val="6"/>
          <w:rtl/>
        </w:rPr>
        <w:t>מצהיר</w:t>
      </w:r>
      <w:r w:rsidRPr="00655781">
        <w:rPr>
          <w:b/>
          <w:spacing w:val="6"/>
          <w:rtl/>
        </w:rPr>
        <w:t xml:space="preserve"> </w:t>
      </w:r>
      <w:r w:rsidRPr="00655781">
        <w:rPr>
          <w:rFonts w:hint="cs"/>
          <w:b/>
          <w:spacing w:val="6"/>
          <w:rtl/>
        </w:rPr>
        <w:t>בזאת</w:t>
      </w:r>
      <w:r w:rsidRPr="00655781">
        <w:rPr>
          <w:b/>
          <w:spacing w:val="6"/>
          <w:rtl/>
        </w:rPr>
        <w:t xml:space="preserve"> </w:t>
      </w:r>
      <w:r w:rsidRPr="00655781">
        <w:rPr>
          <w:rFonts w:hint="cs"/>
          <w:b/>
          <w:spacing w:val="6"/>
          <w:rtl/>
        </w:rPr>
        <w:t>כדלהלן</w:t>
      </w:r>
      <w:r w:rsidRPr="00655781">
        <w:rPr>
          <w:b/>
          <w:spacing w:val="6"/>
          <w:rtl/>
        </w:rPr>
        <w:t>:</w:t>
      </w:r>
    </w:p>
    <w:p w:rsidR="008651B2" w:rsidRPr="00655781" w:rsidRDefault="008651B2" w:rsidP="0019139C">
      <w:pPr>
        <w:pStyle w:val="af9"/>
        <w:numPr>
          <w:ilvl w:val="0"/>
          <w:numId w:val="12"/>
        </w:numPr>
        <w:overflowPunct/>
        <w:autoSpaceDE/>
        <w:autoSpaceDN/>
        <w:adjustRightInd/>
        <w:contextualSpacing/>
        <w:textAlignment w:val="auto"/>
      </w:pPr>
      <w:r w:rsidRPr="00655781">
        <w:rPr>
          <w:rFonts w:hint="cs"/>
          <w:rtl/>
        </w:rPr>
        <w:t>אני</w:t>
      </w:r>
      <w:r w:rsidRPr="00655781">
        <w:rPr>
          <w:rtl/>
        </w:rPr>
        <w:t xml:space="preserve"> </w:t>
      </w:r>
      <w:r w:rsidRPr="00655781">
        <w:rPr>
          <w:rFonts w:hint="cs"/>
          <w:rtl/>
        </w:rPr>
        <w:t>נציג</w:t>
      </w:r>
      <w:r w:rsidRPr="00655781">
        <w:rPr>
          <w:rtl/>
        </w:rPr>
        <w:t xml:space="preserve">  _______</w:t>
      </w:r>
      <w:r w:rsidRPr="00655781">
        <w:rPr>
          <w:rFonts w:hint="cs"/>
          <w:rtl/>
        </w:rPr>
        <w:t>_______</w:t>
      </w:r>
      <w:r w:rsidRPr="00655781">
        <w:rPr>
          <w:rtl/>
        </w:rPr>
        <w:t>______ (</w:t>
      </w:r>
      <w:r w:rsidRPr="00655781">
        <w:rPr>
          <w:rFonts w:hint="cs"/>
          <w:rtl/>
        </w:rPr>
        <w:t>להלן</w:t>
      </w:r>
      <w:r w:rsidRPr="00655781">
        <w:rPr>
          <w:rtl/>
        </w:rPr>
        <w:t>: "</w:t>
      </w:r>
      <w:r w:rsidRPr="00655781">
        <w:rPr>
          <w:rFonts w:hint="cs"/>
          <w:b/>
          <w:bCs/>
          <w:rtl/>
        </w:rPr>
        <w:t>המציע</w:t>
      </w:r>
      <w:r w:rsidRPr="00655781">
        <w:rPr>
          <w:rtl/>
        </w:rPr>
        <w:t xml:space="preserve">") </w:t>
      </w:r>
      <w:r w:rsidRPr="00655781">
        <w:rPr>
          <w:rFonts w:hint="cs"/>
          <w:rtl/>
        </w:rPr>
        <w:t>ומוסמך</w:t>
      </w:r>
      <w:r w:rsidRPr="00655781">
        <w:rPr>
          <w:rtl/>
        </w:rPr>
        <w:t xml:space="preserve"> </w:t>
      </w:r>
      <w:r w:rsidRPr="00655781">
        <w:rPr>
          <w:rFonts w:hint="cs"/>
          <w:rtl/>
        </w:rPr>
        <w:t>להצהיר</w:t>
      </w:r>
      <w:r w:rsidRPr="00655781">
        <w:rPr>
          <w:rtl/>
        </w:rPr>
        <w:t xml:space="preserve"> </w:t>
      </w:r>
      <w:r w:rsidRPr="00655781">
        <w:rPr>
          <w:rFonts w:hint="cs"/>
          <w:rtl/>
        </w:rPr>
        <w:t>מטעם</w:t>
      </w:r>
      <w:r w:rsidRPr="00655781">
        <w:rPr>
          <w:rtl/>
        </w:rPr>
        <w:t xml:space="preserve"> </w:t>
      </w:r>
      <w:r w:rsidRPr="00655781">
        <w:rPr>
          <w:rFonts w:hint="cs"/>
          <w:rtl/>
        </w:rPr>
        <w:t>המציע</w:t>
      </w:r>
      <w:r w:rsidRPr="00655781">
        <w:rPr>
          <w:rtl/>
        </w:rPr>
        <w:t>.</w:t>
      </w:r>
    </w:p>
    <w:p w:rsidR="008651B2" w:rsidRPr="00655781" w:rsidRDefault="008651B2" w:rsidP="0019139C">
      <w:pPr>
        <w:pStyle w:val="af9"/>
        <w:numPr>
          <w:ilvl w:val="0"/>
          <w:numId w:val="12"/>
        </w:numPr>
        <w:overflowPunct/>
        <w:autoSpaceDE/>
        <w:autoSpaceDN/>
        <w:adjustRightInd/>
        <w:contextualSpacing/>
        <w:textAlignment w:val="auto"/>
      </w:pPr>
      <w:r w:rsidRPr="00655781">
        <w:rPr>
          <w:rFonts w:hint="cs"/>
          <w:rtl/>
        </w:rPr>
        <w:t>מצהיר</w:t>
      </w:r>
      <w:r w:rsidRPr="00655781">
        <w:rPr>
          <w:rtl/>
        </w:rPr>
        <w:t xml:space="preserve"> </w:t>
      </w:r>
      <w:r w:rsidRPr="00655781">
        <w:rPr>
          <w:rFonts w:hint="cs"/>
          <w:rtl/>
        </w:rPr>
        <w:t>בזה,</w:t>
      </w:r>
      <w:r w:rsidRPr="00655781">
        <w:rPr>
          <w:rtl/>
        </w:rPr>
        <w:t xml:space="preserve"> </w:t>
      </w:r>
      <w:r w:rsidRPr="00655781">
        <w:rPr>
          <w:rFonts w:hint="cs"/>
          <w:rtl/>
        </w:rPr>
        <w:t>בדבר</w:t>
      </w:r>
      <w:r w:rsidRPr="00655781">
        <w:rPr>
          <w:rtl/>
        </w:rPr>
        <w:t xml:space="preserve"> </w:t>
      </w:r>
      <w:r w:rsidRPr="00655781">
        <w:rPr>
          <w:rFonts w:hint="cs"/>
          <w:rtl/>
        </w:rPr>
        <w:t>קיומם</w:t>
      </w:r>
      <w:r w:rsidRPr="00655781">
        <w:rPr>
          <w:rtl/>
        </w:rPr>
        <w:t xml:space="preserve"> </w:t>
      </w:r>
      <w:r w:rsidRPr="00655781">
        <w:rPr>
          <w:rFonts w:hint="cs"/>
          <w:rtl/>
        </w:rPr>
        <w:t>של</w:t>
      </w:r>
      <w:r w:rsidRPr="00655781">
        <w:rPr>
          <w:rtl/>
        </w:rPr>
        <w:t xml:space="preserve"> </w:t>
      </w:r>
      <w:r w:rsidRPr="00655781">
        <w:rPr>
          <w:rFonts w:hint="cs"/>
          <w:rtl/>
        </w:rPr>
        <w:t>תנאי</w:t>
      </w:r>
      <w:r w:rsidRPr="00655781">
        <w:rPr>
          <w:rtl/>
        </w:rPr>
        <w:t xml:space="preserve"> </w:t>
      </w:r>
      <w:r w:rsidRPr="00655781">
        <w:rPr>
          <w:rFonts w:hint="cs"/>
          <w:rtl/>
        </w:rPr>
        <w:t>העבודה</w:t>
      </w:r>
      <w:r w:rsidRPr="00655781">
        <w:rPr>
          <w:rtl/>
        </w:rPr>
        <w:t xml:space="preserve"> </w:t>
      </w:r>
      <w:r w:rsidRPr="00655781">
        <w:rPr>
          <w:rFonts w:hint="cs"/>
          <w:rtl/>
        </w:rPr>
        <w:t>המפורטים בהמשך, כי הם חלים</w:t>
      </w:r>
      <w:r w:rsidRPr="00655781">
        <w:rPr>
          <w:rtl/>
        </w:rPr>
        <w:t xml:space="preserve"> </w:t>
      </w:r>
      <w:r w:rsidRPr="00655781">
        <w:rPr>
          <w:rFonts w:hint="cs"/>
          <w:rtl/>
        </w:rPr>
        <w:t>על</w:t>
      </w:r>
      <w:r w:rsidRPr="00655781">
        <w:rPr>
          <w:rtl/>
        </w:rPr>
        <w:t xml:space="preserve"> </w:t>
      </w:r>
      <w:r w:rsidRPr="00655781">
        <w:rPr>
          <w:rFonts w:hint="cs"/>
          <w:rtl/>
        </w:rPr>
        <w:t>כל</w:t>
      </w:r>
      <w:r w:rsidRPr="00655781">
        <w:rPr>
          <w:rtl/>
        </w:rPr>
        <w:t xml:space="preserve"> </w:t>
      </w:r>
      <w:r w:rsidRPr="00655781">
        <w:rPr>
          <w:rFonts w:hint="cs"/>
          <w:rtl/>
        </w:rPr>
        <w:t>עובדי</w:t>
      </w:r>
      <w:r w:rsidRPr="00655781">
        <w:rPr>
          <w:rtl/>
        </w:rPr>
        <w:t xml:space="preserve"> </w:t>
      </w:r>
      <w:r w:rsidRPr="00655781">
        <w:rPr>
          <w:rFonts w:hint="cs"/>
          <w:rtl/>
        </w:rPr>
        <w:t>המועסקים</w:t>
      </w:r>
      <w:r w:rsidRPr="00655781">
        <w:rPr>
          <w:rtl/>
        </w:rPr>
        <w:t xml:space="preserve"> </w:t>
      </w:r>
      <w:r w:rsidRPr="00655781">
        <w:rPr>
          <w:rFonts w:hint="cs"/>
          <w:rtl/>
        </w:rPr>
        <w:t>על</w:t>
      </w:r>
      <w:r w:rsidRPr="00655781">
        <w:rPr>
          <w:rtl/>
        </w:rPr>
        <w:t xml:space="preserve"> </w:t>
      </w:r>
      <w:r w:rsidRPr="00655781">
        <w:rPr>
          <w:rFonts w:hint="cs"/>
          <w:rtl/>
        </w:rPr>
        <w:t>ידי,</w:t>
      </w:r>
      <w:r w:rsidRPr="00655781">
        <w:rPr>
          <w:rtl/>
        </w:rPr>
        <w:t xml:space="preserve"> </w:t>
      </w:r>
      <w:r w:rsidRPr="00655781">
        <w:rPr>
          <w:rFonts w:hint="cs"/>
          <w:rtl/>
        </w:rPr>
        <w:t>בתקופה</w:t>
      </w:r>
      <w:r w:rsidRPr="00655781">
        <w:rPr>
          <w:rtl/>
        </w:rPr>
        <w:t xml:space="preserve"> </w:t>
      </w:r>
      <w:r w:rsidRPr="00655781">
        <w:rPr>
          <w:rFonts w:hint="cs"/>
          <w:rtl/>
        </w:rPr>
        <w:t>מיום _______________ ועד _______________.</w:t>
      </w:r>
    </w:p>
    <w:p w:rsidR="008651B2" w:rsidRPr="00655781" w:rsidRDefault="008651B2" w:rsidP="0019139C">
      <w:pPr>
        <w:pStyle w:val="af9"/>
        <w:numPr>
          <w:ilvl w:val="0"/>
          <w:numId w:val="12"/>
        </w:numPr>
        <w:overflowPunct/>
        <w:autoSpaceDE/>
        <w:autoSpaceDN/>
        <w:adjustRightInd/>
        <w:contextualSpacing/>
        <w:textAlignment w:val="auto"/>
        <w:rPr>
          <w:rtl/>
        </w:rPr>
      </w:pPr>
      <w:r w:rsidRPr="00655781">
        <w:rPr>
          <w:rFonts w:hint="cs"/>
          <w:rtl/>
        </w:rPr>
        <w:t>מתחייב</w:t>
      </w:r>
      <w:r w:rsidRPr="00655781">
        <w:rPr>
          <w:rtl/>
        </w:rPr>
        <w:t xml:space="preserve"> </w:t>
      </w:r>
      <w:r w:rsidRPr="00655781">
        <w:rPr>
          <w:rFonts w:hint="cs"/>
          <w:rtl/>
        </w:rPr>
        <w:t>בזה,</w:t>
      </w:r>
      <w:r w:rsidRPr="00655781">
        <w:rPr>
          <w:rtl/>
        </w:rPr>
        <w:t xml:space="preserve"> </w:t>
      </w:r>
      <w:r w:rsidRPr="00655781">
        <w:rPr>
          <w:rFonts w:hint="cs"/>
          <w:rtl/>
        </w:rPr>
        <w:t>כי</w:t>
      </w:r>
      <w:r w:rsidRPr="00655781">
        <w:rPr>
          <w:rtl/>
        </w:rPr>
        <w:t xml:space="preserve"> </w:t>
      </w:r>
      <w:r w:rsidRPr="00655781">
        <w:rPr>
          <w:rFonts w:hint="cs"/>
          <w:rtl/>
        </w:rPr>
        <w:t>במידה</w:t>
      </w:r>
      <w:r w:rsidRPr="00655781">
        <w:rPr>
          <w:rtl/>
        </w:rPr>
        <w:t xml:space="preserve"> </w:t>
      </w:r>
      <w:r w:rsidRPr="00655781">
        <w:rPr>
          <w:rFonts w:hint="cs"/>
          <w:rtl/>
        </w:rPr>
        <w:t>אזכה</w:t>
      </w:r>
      <w:r w:rsidRPr="00655781">
        <w:rPr>
          <w:rtl/>
        </w:rPr>
        <w:t xml:space="preserve"> </w:t>
      </w:r>
      <w:r w:rsidRPr="00655781">
        <w:rPr>
          <w:rFonts w:hint="cs"/>
          <w:rtl/>
        </w:rPr>
        <w:t>במכרז</w:t>
      </w:r>
      <w:r w:rsidRPr="00655781">
        <w:rPr>
          <w:rtl/>
        </w:rPr>
        <w:t xml:space="preserve"> </w:t>
      </w:r>
      <w:r w:rsidRPr="00655781">
        <w:rPr>
          <w:rFonts w:hint="cs"/>
          <w:rtl/>
        </w:rPr>
        <w:t>אקיים</w:t>
      </w:r>
      <w:r w:rsidRPr="00655781">
        <w:rPr>
          <w:rtl/>
        </w:rPr>
        <w:t xml:space="preserve"> </w:t>
      </w:r>
      <w:r w:rsidRPr="00655781">
        <w:rPr>
          <w:rFonts w:hint="cs"/>
          <w:rtl/>
        </w:rPr>
        <w:t>בכל</w:t>
      </w:r>
      <w:r w:rsidRPr="00655781">
        <w:rPr>
          <w:rtl/>
        </w:rPr>
        <w:t xml:space="preserve"> </w:t>
      </w:r>
      <w:r w:rsidRPr="00655781">
        <w:rPr>
          <w:rFonts w:hint="cs"/>
          <w:rtl/>
        </w:rPr>
        <w:t>תקופת</w:t>
      </w:r>
      <w:r w:rsidRPr="00655781">
        <w:rPr>
          <w:rtl/>
        </w:rPr>
        <w:t xml:space="preserve"> </w:t>
      </w:r>
      <w:r w:rsidRPr="00655781">
        <w:rPr>
          <w:rFonts w:hint="cs"/>
          <w:rtl/>
        </w:rPr>
        <w:t>ההסכם</w:t>
      </w:r>
      <w:r w:rsidRPr="00655781">
        <w:rPr>
          <w:rtl/>
        </w:rPr>
        <w:t xml:space="preserve"> </w:t>
      </w:r>
      <w:r w:rsidRPr="00655781">
        <w:rPr>
          <w:rFonts w:hint="cs"/>
          <w:rtl/>
        </w:rPr>
        <w:t>שייחתם</w:t>
      </w:r>
      <w:r w:rsidRPr="00655781">
        <w:rPr>
          <w:rtl/>
        </w:rPr>
        <w:t xml:space="preserve"> </w:t>
      </w:r>
      <w:r w:rsidRPr="00655781">
        <w:rPr>
          <w:rFonts w:hint="cs"/>
          <w:rtl/>
        </w:rPr>
        <w:t>בעקבות</w:t>
      </w:r>
      <w:r w:rsidRPr="00655781">
        <w:rPr>
          <w:rtl/>
        </w:rPr>
        <w:t xml:space="preserve"> </w:t>
      </w:r>
      <w:r w:rsidRPr="00655781">
        <w:rPr>
          <w:rFonts w:hint="cs"/>
          <w:rtl/>
        </w:rPr>
        <w:t>זכייתי</w:t>
      </w:r>
      <w:r w:rsidRPr="00655781">
        <w:rPr>
          <w:rtl/>
        </w:rPr>
        <w:t xml:space="preserve">, </w:t>
      </w:r>
      <w:r w:rsidRPr="00655781">
        <w:rPr>
          <w:rFonts w:hint="cs"/>
          <w:rtl/>
        </w:rPr>
        <w:t>לגבי</w:t>
      </w:r>
      <w:r w:rsidRPr="00655781">
        <w:rPr>
          <w:rtl/>
        </w:rPr>
        <w:t xml:space="preserve"> </w:t>
      </w:r>
      <w:r w:rsidRPr="00655781">
        <w:rPr>
          <w:rFonts w:hint="cs"/>
          <w:rtl/>
        </w:rPr>
        <w:t>העובדים</w:t>
      </w:r>
      <w:r w:rsidRPr="00655781">
        <w:rPr>
          <w:rtl/>
        </w:rPr>
        <w:t xml:space="preserve"> </w:t>
      </w:r>
      <w:r w:rsidRPr="00655781">
        <w:rPr>
          <w:rFonts w:hint="cs"/>
          <w:rtl/>
        </w:rPr>
        <w:t>שיועסקו</w:t>
      </w:r>
      <w:r w:rsidRPr="00655781">
        <w:rPr>
          <w:rtl/>
        </w:rPr>
        <w:t xml:space="preserve"> </w:t>
      </w:r>
      <w:r w:rsidRPr="00655781">
        <w:rPr>
          <w:rFonts w:hint="cs"/>
          <w:rtl/>
        </w:rPr>
        <w:t>על</w:t>
      </w:r>
      <w:r w:rsidRPr="00655781">
        <w:rPr>
          <w:rtl/>
        </w:rPr>
        <w:t xml:space="preserve"> </w:t>
      </w:r>
      <w:r w:rsidRPr="00655781">
        <w:rPr>
          <w:rFonts w:hint="cs"/>
          <w:rtl/>
        </w:rPr>
        <w:t>ידי</w:t>
      </w:r>
      <w:r w:rsidRPr="00655781">
        <w:rPr>
          <w:rtl/>
        </w:rPr>
        <w:t xml:space="preserve"> </w:t>
      </w:r>
      <w:r w:rsidRPr="00655781">
        <w:rPr>
          <w:rFonts w:hint="cs"/>
          <w:rtl/>
        </w:rPr>
        <w:t>את</w:t>
      </w:r>
      <w:r w:rsidRPr="00655781">
        <w:rPr>
          <w:rtl/>
        </w:rPr>
        <w:t xml:space="preserve"> </w:t>
      </w:r>
      <w:r w:rsidRPr="00655781">
        <w:rPr>
          <w:rFonts w:hint="cs"/>
          <w:rtl/>
        </w:rPr>
        <w:t>כל</w:t>
      </w:r>
      <w:r w:rsidRPr="00655781">
        <w:rPr>
          <w:rtl/>
        </w:rPr>
        <w:t xml:space="preserve"> </w:t>
      </w:r>
      <w:r w:rsidRPr="00655781">
        <w:rPr>
          <w:rFonts w:hint="cs"/>
          <w:rtl/>
        </w:rPr>
        <w:t>חוקי</w:t>
      </w:r>
      <w:r w:rsidRPr="00655781">
        <w:rPr>
          <w:rtl/>
        </w:rPr>
        <w:t xml:space="preserve"> </w:t>
      </w:r>
      <w:r w:rsidRPr="00655781">
        <w:rPr>
          <w:rFonts w:hint="cs"/>
          <w:rtl/>
        </w:rPr>
        <w:t>העבודה</w:t>
      </w:r>
      <w:r w:rsidRPr="00655781">
        <w:rPr>
          <w:rtl/>
        </w:rPr>
        <w:t xml:space="preserve"> </w:t>
      </w:r>
      <w:r w:rsidRPr="00655781">
        <w:rPr>
          <w:rFonts w:hint="cs"/>
          <w:rtl/>
        </w:rPr>
        <w:t>ובכללם</w:t>
      </w:r>
      <w:r w:rsidRPr="00655781">
        <w:rPr>
          <w:rtl/>
        </w:rPr>
        <w:t xml:space="preserve"> </w:t>
      </w:r>
      <w:r w:rsidRPr="00655781">
        <w:rPr>
          <w:rFonts w:hint="cs"/>
          <w:rtl/>
        </w:rPr>
        <w:t>החוקים</w:t>
      </w:r>
      <w:r w:rsidRPr="00655781">
        <w:rPr>
          <w:rtl/>
        </w:rPr>
        <w:t xml:space="preserve"> </w:t>
      </w:r>
      <w:r w:rsidRPr="00655781">
        <w:rPr>
          <w:rFonts w:hint="cs"/>
          <w:rtl/>
        </w:rPr>
        <w:t>המפורטים</w:t>
      </w:r>
      <w:r w:rsidRPr="00655781">
        <w:rPr>
          <w:rtl/>
        </w:rPr>
        <w:t xml:space="preserve"> </w:t>
      </w:r>
      <w:r w:rsidRPr="00655781">
        <w:rPr>
          <w:rFonts w:hint="cs"/>
          <w:rtl/>
        </w:rPr>
        <w:t>להלן.</w:t>
      </w:r>
    </w:p>
    <w:p w:rsidR="008651B2" w:rsidRPr="00655781" w:rsidRDefault="008651B2" w:rsidP="008651B2">
      <w:pPr>
        <w:pStyle w:val="13"/>
        <w:jc w:val="both"/>
        <w:rPr>
          <w:rFonts w:cs="David"/>
          <w:rtl/>
        </w:rPr>
      </w:pPr>
      <w:r w:rsidRPr="00655781">
        <w:rPr>
          <w:rFonts w:cs="David" w:hint="cs"/>
          <w:b w:val="0"/>
          <w:bCs w:val="0"/>
          <w:u w:val="none"/>
          <w:rtl/>
        </w:rPr>
        <w:t>פירוט החוקים</w:t>
      </w:r>
      <w:r w:rsidRPr="00655781">
        <w:rPr>
          <w:rFonts w:cs="David"/>
          <w:b w:val="0"/>
          <w:bCs w:val="0"/>
          <w:u w:val="none"/>
          <w:rtl/>
        </w:rPr>
        <w:t xml:space="preserve">: </w:t>
      </w:r>
    </w:p>
    <w:tbl>
      <w:tblPr>
        <w:bidiVisual/>
        <w:tblW w:w="7829" w:type="dxa"/>
        <w:jc w:val="center"/>
        <w:tblLayout w:type="fixed"/>
        <w:tblCellMar>
          <w:top w:w="85" w:type="dxa"/>
          <w:bottom w:w="85" w:type="dxa"/>
        </w:tblCellMar>
        <w:tblLook w:val="0000" w:firstRow="0" w:lastRow="0" w:firstColumn="0" w:lastColumn="0" w:noHBand="0" w:noVBand="0"/>
      </w:tblPr>
      <w:tblGrid>
        <w:gridCol w:w="980"/>
        <w:gridCol w:w="559"/>
        <w:gridCol w:w="2204"/>
        <w:gridCol w:w="1668"/>
        <w:gridCol w:w="404"/>
        <w:gridCol w:w="400"/>
        <w:gridCol w:w="1614"/>
      </w:tblGrid>
      <w:tr w:rsidR="008651B2" w:rsidRPr="00655781" w:rsidTr="00706ED2">
        <w:trPr>
          <w:gridAfter w:val="1"/>
          <w:wAfter w:w="1614" w:type="dxa"/>
          <w:trHeight w:val="20"/>
          <w:jc w:val="center"/>
        </w:trPr>
        <w:tc>
          <w:tcPr>
            <w:tcW w:w="5411" w:type="dxa"/>
            <w:gridSpan w:val="4"/>
          </w:tcPr>
          <w:p w:rsidR="008651B2" w:rsidRPr="00655781" w:rsidRDefault="008651B2" w:rsidP="00706ED2">
            <w:pPr>
              <w:pStyle w:val="af9"/>
              <w:widowControl w:val="0"/>
              <w:numPr>
                <w:ilvl w:val="0"/>
                <w:numId w:val="11"/>
              </w:numPr>
              <w:overflowPunct/>
              <w:autoSpaceDE/>
              <w:autoSpaceDN/>
              <w:adjustRightInd/>
              <w:spacing w:line="240" w:lineRule="auto"/>
              <w:ind w:left="342" w:hanging="284"/>
              <w:contextualSpacing/>
              <w:textAlignment w:val="auto"/>
              <w:rPr>
                <w:rtl/>
              </w:rPr>
            </w:pPr>
            <w:r w:rsidRPr="00655781">
              <w:rPr>
                <w:rFonts w:hint="cs"/>
                <w:rtl/>
              </w:rPr>
              <w:t>פקודת תאונות ומחלות משלוח יד (הודעה)</w:t>
            </w:r>
          </w:p>
        </w:tc>
        <w:tc>
          <w:tcPr>
            <w:tcW w:w="804" w:type="dxa"/>
            <w:gridSpan w:val="2"/>
          </w:tcPr>
          <w:p w:rsidR="008651B2" w:rsidRPr="00655781" w:rsidRDefault="008651B2" w:rsidP="00432B0C">
            <w:pPr>
              <w:widowControl w:val="0"/>
              <w:spacing w:line="240" w:lineRule="auto"/>
              <w:rPr>
                <w:rtl/>
              </w:rPr>
            </w:pPr>
            <w:r w:rsidRPr="00655781">
              <w:rPr>
                <w:rFonts w:hint="cs"/>
                <w:rtl/>
              </w:rPr>
              <w:t>1945</w:t>
            </w:r>
          </w:p>
        </w:tc>
      </w:tr>
      <w:tr w:rsidR="008651B2" w:rsidRPr="00655781" w:rsidTr="00706ED2">
        <w:trPr>
          <w:gridAfter w:val="1"/>
          <w:wAfter w:w="1614" w:type="dxa"/>
          <w:trHeight w:val="20"/>
          <w:jc w:val="center"/>
        </w:trPr>
        <w:tc>
          <w:tcPr>
            <w:tcW w:w="5411" w:type="dxa"/>
            <w:gridSpan w:val="4"/>
          </w:tcPr>
          <w:p w:rsidR="008651B2" w:rsidRPr="00655781" w:rsidRDefault="008651B2" w:rsidP="0019139C">
            <w:pPr>
              <w:pStyle w:val="af9"/>
              <w:widowControl w:val="0"/>
              <w:numPr>
                <w:ilvl w:val="0"/>
                <w:numId w:val="11"/>
              </w:numPr>
              <w:overflowPunct/>
              <w:autoSpaceDE/>
              <w:autoSpaceDN/>
              <w:adjustRightInd/>
              <w:spacing w:line="240" w:lineRule="auto"/>
              <w:ind w:left="342" w:hanging="283"/>
              <w:contextualSpacing/>
              <w:textAlignment w:val="auto"/>
              <w:rPr>
                <w:rtl/>
              </w:rPr>
            </w:pPr>
            <w:r w:rsidRPr="00655781">
              <w:rPr>
                <w:rFonts w:hint="cs"/>
                <w:rtl/>
              </w:rPr>
              <w:t>פקודת הבטיחות בעבודה</w:t>
            </w:r>
          </w:p>
        </w:tc>
        <w:tc>
          <w:tcPr>
            <w:tcW w:w="804" w:type="dxa"/>
            <w:gridSpan w:val="2"/>
          </w:tcPr>
          <w:p w:rsidR="008651B2" w:rsidRPr="00655781" w:rsidRDefault="008651B2" w:rsidP="00432B0C">
            <w:pPr>
              <w:widowControl w:val="0"/>
              <w:spacing w:line="240" w:lineRule="auto"/>
              <w:rPr>
                <w:rtl/>
              </w:rPr>
            </w:pPr>
            <w:r w:rsidRPr="00655781">
              <w:rPr>
                <w:rFonts w:hint="cs"/>
                <w:rtl/>
              </w:rPr>
              <w:t>1946</w:t>
            </w:r>
          </w:p>
        </w:tc>
      </w:tr>
      <w:tr w:rsidR="008651B2" w:rsidRPr="00655781" w:rsidTr="00706ED2">
        <w:trPr>
          <w:gridAfter w:val="1"/>
          <w:wAfter w:w="1614" w:type="dxa"/>
          <w:trHeight w:val="20"/>
          <w:jc w:val="center"/>
        </w:trPr>
        <w:tc>
          <w:tcPr>
            <w:tcW w:w="5411" w:type="dxa"/>
            <w:gridSpan w:val="4"/>
          </w:tcPr>
          <w:p w:rsidR="008651B2" w:rsidRPr="00655781" w:rsidRDefault="008651B2" w:rsidP="0019139C">
            <w:pPr>
              <w:pStyle w:val="af9"/>
              <w:widowControl w:val="0"/>
              <w:numPr>
                <w:ilvl w:val="0"/>
                <w:numId w:val="11"/>
              </w:numPr>
              <w:overflowPunct/>
              <w:autoSpaceDE/>
              <w:autoSpaceDN/>
              <w:adjustRightInd/>
              <w:spacing w:line="240" w:lineRule="auto"/>
              <w:ind w:left="342" w:hanging="283"/>
              <w:contextualSpacing/>
              <w:textAlignment w:val="auto"/>
              <w:rPr>
                <w:rtl/>
              </w:rPr>
            </w:pPr>
            <w:r w:rsidRPr="00655781">
              <w:rPr>
                <w:rFonts w:hint="cs"/>
                <w:rtl/>
              </w:rPr>
              <w:t>חוק החיילים המשוחררים (החזרה לעבודה)</w:t>
            </w:r>
          </w:p>
        </w:tc>
        <w:tc>
          <w:tcPr>
            <w:tcW w:w="804" w:type="dxa"/>
            <w:gridSpan w:val="2"/>
          </w:tcPr>
          <w:p w:rsidR="008651B2" w:rsidRPr="00655781" w:rsidRDefault="008651B2" w:rsidP="00432B0C">
            <w:pPr>
              <w:widowControl w:val="0"/>
              <w:spacing w:line="240" w:lineRule="auto"/>
              <w:rPr>
                <w:rtl/>
              </w:rPr>
            </w:pPr>
            <w:r w:rsidRPr="00655781">
              <w:rPr>
                <w:rFonts w:hint="cs"/>
                <w:rtl/>
              </w:rPr>
              <w:t>1949</w:t>
            </w:r>
          </w:p>
        </w:tc>
      </w:tr>
      <w:tr w:rsidR="008651B2" w:rsidRPr="00655781" w:rsidTr="00706ED2">
        <w:trPr>
          <w:gridAfter w:val="1"/>
          <w:wAfter w:w="1614" w:type="dxa"/>
          <w:trHeight w:val="20"/>
          <w:jc w:val="center"/>
        </w:trPr>
        <w:tc>
          <w:tcPr>
            <w:tcW w:w="5411" w:type="dxa"/>
            <w:gridSpan w:val="4"/>
          </w:tcPr>
          <w:p w:rsidR="008651B2" w:rsidRPr="00655781" w:rsidRDefault="008651B2" w:rsidP="0019139C">
            <w:pPr>
              <w:pStyle w:val="af9"/>
              <w:widowControl w:val="0"/>
              <w:numPr>
                <w:ilvl w:val="0"/>
                <w:numId w:val="11"/>
              </w:numPr>
              <w:overflowPunct/>
              <w:autoSpaceDE/>
              <w:autoSpaceDN/>
              <w:adjustRightInd/>
              <w:spacing w:line="240" w:lineRule="auto"/>
              <w:ind w:left="342" w:hanging="283"/>
              <w:contextualSpacing/>
              <w:textAlignment w:val="auto"/>
              <w:rPr>
                <w:rtl/>
              </w:rPr>
            </w:pPr>
            <w:r w:rsidRPr="00655781">
              <w:rPr>
                <w:rtl/>
              </w:rPr>
              <w:t>חוק שעות עבודה ומנוחה</w:t>
            </w:r>
            <w:r w:rsidRPr="00655781">
              <w:rPr>
                <w:rFonts w:hint="cs"/>
                <w:rtl/>
              </w:rPr>
              <w:t xml:space="preserve"> - </w:t>
            </w:r>
            <w:r w:rsidRPr="00655781">
              <w:rPr>
                <w:rtl/>
              </w:rPr>
              <w:t>תשי"א</w:t>
            </w:r>
          </w:p>
        </w:tc>
        <w:tc>
          <w:tcPr>
            <w:tcW w:w="804" w:type="dxa"/>
            <w:gridSpan w:val="2"/>
          </w:tcPr>
          <w:p w:rsidR="008651B2" w:rsidRPr="00655781" w:rsidRDefault="008651B2" w:rsidP="00432B0C">
            <w:pPr>
              <w:widowControl w:val="0"/>
              <w:spacing w:line="240" w:lineRule="auto"/>
              <w:rPr>
                <w:rtl/>
              </w:rPr>
            </w:pPr>
            <w:r w:rsidRPr="00655781">
              <w:rPr>
                <w:rFonts w:hint="cs"/>
                <w:rtl/>
              </w:rPr>
              <w:t>1951</w:t>
            </w:r>
          </w:p>
        </w:tc>
      </w:tr>
      <w:tr w:rsidR="008651B2" w:rsidRPr="00655781" w:rsidTr="00706ED2">
        <w:trPr>
          <w:gridAfter w:val="1"/>
          <w:wAfter w:w="1614" w:type="dxa"/>
          <w:trHeight w:val="20"/>
          <w:jc w:val="center"/>
        </w:trPr>
        <w:tc>
          <w:tcPr>
            <w:tcW w:w="5411" w:type="dxa"/>
            <w:gridSpan w:val="4"/>
          </w:tcPr>
          <w:p w:rsidR="008651B2" w:rsidRPr="00655781" w:rsidRDefault="008651B2" w:rsidP="0019139C">
            <w:pPr>
              <w:pStyle w:val="af9"/>
              <w:widowControl w:val="0"/>
              <w:numPr>
                <w:ilvl w:val="0"/>
                <w:numId w:val="11"/>
              </w:numPr>
              <w:overflowPunct/>
              <w:autoSpaceDE/>
              <w:autoSpaceDN/>
              <w:adjustRightInd/>
              <w:spacing w:line="240" w:lineRule="auto"/>
              <w:ind w:left="342" w:hanging="283"/>
              <w:contextualSpacing/>
              <w:textAlignment w:val="auto"/>
              <w:rPr>
                <w:rtl/>
              </w:rPr>
            </w:pPr>
            <w:r w:rsidRPr="00655781">
              <w:rPr>
                <w:rtl/>
              </w:rPr>
              <w:t>חוק חופשה שנתית</w:t>
            </w:r>
            <w:r w:rsidRPr="00655781">
              <w:rPr>
                <w:rFonts w:hint="cs"/>
                <w:rtl/>
              </w:rPr>
              <w:t xml:space="preserve"> - </w:t>
            </w:r>
            <w:r w:rsidRPr="00655781">
              <w:rPr>
                <w:rtl/>
              </w:rPr>
              <w:t>תשי"א</w:t>
            </w:r>
          </w:p>
        </w:tc>
        <w:tc>
          <w:tcPr>
            <w:tcW w:w="804" w:type="dxa"/>
            <w:gridSpan w:val="2"/>
          </w:tcPr>
          <w:p w:rsidR="008651B2" w:rsidRPr="00655781" w:rsidRDefault="008651B2" w:rsidP="00432B0C">
            <w:pPr>
              <w:widowControl w:val="0"/>
              <w:spacing w:line="240" w:lineRule="auto"/>
              <w:rPr>
                <w:rtl/>
              </w:rPr>
            </w:pPr>
            <w:r w:rsidRPr="00655781">
              <w:rPr>
                <w:rtl/>
              </w:rPr>
              <w:t>195</w:t>
            </w:r>
            <w:r w:rsidRPr="00655781">
              <w:rPr>
                <w:rFonts w:hint="cs"/>
                <w:rtl/>
              </w:rPr>
              <w:t>1</w:t>
            </w:r>
          </w:p>
        </w:tc>
      </w:tr>
      <w:tr w:rsidR="008651B2" w:rsidRPr="00655781" w:rsidTr="00706ED2">
        <w:trPr>
          <w:gridAfter w:val="1"/>
          <w:wAfter w:w="1614" w:type="dxa"/>
          <w:trHeight w:val="20"/>
          <w:jc w:val="center"/>
        </w:trPr>
        <w:tc>
          <w:tcPr>
            <w:tcW w:w="5411" w:type="dxa"/>
            <w:gridSpan w:val="4"/>
          </w:tcPr>
          <w:p w:rsidR="008651B2" w:rsidRPr="00655781" w:rsidRDefault="008651B2" w:rsidP="0019139C">
            <w:pPr>
              <w:pStyle w:val="af9"/>
              <w:widowControl w:val="0"/>
              <w:numPr>
                <w:ilvl w:val="0"/>
                <w:numId w:val="11"/>
              </w:numPr>
              <w:overflowPunct/>
              <w:autoSpaceDE/>
              <w:autoSpaceDN/>
              <w:adjustRightInd/>
              <w:spacing w:line="240" w:lineRule="auto"/>
              <w:ind w:left="342" w:hanging="283"/>
              <w:contextualSpacing/>
              <w:textAlignment w:val="auto"/>
              <w:rPr>
                <w:rtl/>
              </w:rPr>
            </w:pPr>
            <w:r w:rsidRPr="00655781">
              <w:rPr>
                <w:rtl/>
              </w:rPr>
              <w:t>חוק החניכות</w:t>
            </w:r>
            <w:r w:rsidRPr="00655781">
              <w:rPr>
                <w:rFonts w:hint="cs"/>
                <w:rtl/>
              </w:rPr>
              <w:t xml:space="preserve"> - </w:t>
            </w:r>
            <w:r w:rsidRPr="00655781">
              <w:rPr>
                <w:rtl/>
              </w:rPr>
              <w:t>תשי"ג</w:t>
            </w:r>
          </w:p>
        </w:tc>
        <w:tc>
          <w:tcPr>
            <w:tcW w:w="804" w:type="dxa"/>
            <w:gridSpan w:val="2"/>
          </w:tcPr>
          <w:p w:rsidR="008651B2" w:rsidRPr="00655781" w:rsidRDefault="008651B2" w:rsidP="00432B0C">
            <w:pPr>
              <w:widowControl w:val="0"/>
              <w:spacing w:line="240" w:lineRule="auto"/>
              <w:rPr>
                <w:rtl/>
              </w:rPr>
            </w:pPr>
            <w:r w:rsidRPr="00655781">
              <w:rPr>
                <w:rtl/>
              </w:rPr>
              <w:t>1953</w:t>
            </w:r>
          </w:p>
        </w:tc>
      </w:tr>
      <w:tr w:rsidR="008651B2" w:rsidRPr="00655781" w:rsidTr="00706ED2">
        <w:trPr>
          <w:gridAfter w:val="1"/>
          <w:wAfter w:w="1614" w:type="dxa"/>
          <w:trHeight w:val="20"/>
          <w:jc w:val="center"/>
        </w:trPr>
        <w:tc>
          <w:tcPr>
            <w:tcW w:w="5411" w:type="dxa"/>
            <w:gridSpan w:val="4"/>
          </w:tcPr>
          <w:p w:rsidR="008651B2" w:rsidRPr="00655781" w:rsidRDefault="008651B2" w:rsidP="0019139C">
            <w:pPr>
              <w:pStyle w:val="af9"/>
              <w:widowControl w:val="0"/>
              <w:numPr>
                <w:ilvl w:val="0"/>
                <w:numId w:val="11"/>
              </w:numPr>
              <w:overflowPunct/>
              <w:autoSpaceDE/>
              <w:autoSpaceDN/>
              <w:adjustRightInd/>
              <w:spacing w:line="240" w:lineRule="auto"/>
              <w:ind w:left="342" w:hanging="283"/>
              <w:contextualSpacing/>
              <w:textAlignment w:val="auto"/>
              <w:rPr>
                <w:rtl/>
              </w:rPr>
            </w:pPr>
            <w:r w:rsidRPr="00655781">
              <w:rPr>
                <w:rtl/>
              </w:rPr>
              <w:t>חוק עבודת הנוער</w:t>
            </w:r>
            <w:r w:rsidRPr="00655781">
              <w:rPr>
                <w:rFonts w:hint="cs"/>
                <w:rtl/>
              </w:rPr>
              <w:t xml:space="preserve"> - </w:t>
            </w:r>
            <w:r w:rsidRPr="00655781">
              <w:rPr>
                <w:rtl/>
              </w:rPr>
              <w:t>תשי"ג</w:t>
            </w:r>
          </w:p>
        </w:tc>
        <w:tc>
          <w:tcPr>
            <w:tcW w:w="804" w:type="dxa"/>
            <w:gridSpan w:val="2"/>
          </w:tcPr>
          <w:p w:rsidR="008651B2" w:rsidRPr="00655781" w:rsidRDefault="008651B2" w:rsidP="00432B0C">
            <w:pPr>
              <w:widowControl w:val="0"/>
              <w:spacing w:line="240" w:lineRule="auto"/>
              <w:rPr>
                <w:rtl/>
              </w:rPr>
            </w:pPr>
            <w:r w:rsidRPr="00655781">
              <w:rPr>
                <w:rtl/>
              </w:rPr>
              <w:t>1953</w:t>
            </w:r>
          </w:p>
        </w:tc>
      </w:tr>
      <w:tr w:rsidR="008651B2" w:rsidRPr="00655781" w:rsidTr="00706ED2">
        <w:trPr>
          <w:gridAfter w:val="1"/>
          <w:wAfter w:w="1614" w:type="dxa"/>
          <w:trHeight w:val="20"/>
          <w:jc w:val="center"/>
        </w:trPr>
        <w:tc>
          <w:tcPr>
            <w:tcW w:w="5411" w:type="dxa"/>
            <w:gridSpan w:val="4"/>
          </w:tcPr>
          <w:p w:rsidR="008651B2" w:rsidRPr="00655781" w:rsidRDefault="008651B2" w:rsidP="0019139C">
            <w:pPr>
              <w:pStyle w:val="af9"/>
              <w:widowControl w:val="0"/>
              <w:numPr>
                <w:ilvl w:val="0"/>
                <w:numId w:val="11"/>
              </w:numPr>
              <w:overflowPunct/>
              <w:autoSpaceDE/>
              <w:autoSpaceDN/>
              <w:adjustRightInd/>
              <w:spacing w:line="240" w:lineRule="auto"/>
              <w:ind w:left="342" w:hanging="283"/>
              <w:contextualSpacing/>
              <w:textAlignment w:val="auto"/>
              <w:rPr>
                <w:rtl/>
              </w:rPr>
            </w:pPr>
            <w:r w:rsidRPr="00655781">
              <w:rPr>
                <w:rtl/>
              </w:rPr>
              <w:t>חוק עבודת נשים</w:t>
            </w:r>
            <w:r w:rsidRPr="00655781">
              <w:rPr>
                <w:rFonts w:hint="cs"/>
                <w:rtl/>
              </w:rPr>
              <w:t xml:space="preserve"> - </w:t>
            </w:r>
            <w:r w:rsidRPr="00655781">
              <w:rPr>
                <w:rtl/>
              </w:rPr>
              <w:t>תשי"ד</w:t>
            </w:r>
          </w:p>
        </w:tc>
        <w:tc>
          <w:tcPr>
            <w:tcW w:w="804" w:type="dxa"/>
            <w:gridSpan w:val="2"/>
          </w:tcPr>
          <w:p w:rsidR="008651B2" w:rsidRPr="00655781" w:rsidRDefault="008651B2" w:rsidP="00432B0C">
            <w:pPr>
              <w:widowControl w:val="0"/>
              <w:spacing w:line="240" w:lineRule="auto"/>
              <w:rPr>
                <w:rtl/>
              </w:rPr>
            </w:pPr>
            <w:r w:rsidRPr="00655781">
              <w:rPr>
                <w:rtl/>
              </w:rPr>
              <w:t>1954</w:t>
            </w:r>
          </w:p>
        </w:tc>
      </w:tr>
      <w:tr w:rsidR="008651B2" w:rsidRPr="00655781" w:rsidTr="00706ED2">
        <w:trPr>
          <w:gridAfter w:val="1"/>
          <w:wAfter w:w="1614" w:type="dxa"/>
          <w:trHeight w:val="20"/>
          <w:jc w:val="center"/>
        </w:trPr>
        <w:tc>
          <w:tcPr>
            <w:tcW w:w="5411" w:type="dxa"/>
            <w:gridSpan w:val="4"/>
          </w:tcPr>
          <w:p w:rsidR="008651B2" w:rsidRPr="00655781" w:rsidRDefault="008651B2" w:rsidP="0019139C">
            <w:pPr>
              <w:pStyle w:val="af9"/>
              <w:widowControl w:val="0"/>
              <w:numPr>
                <w:ilvl w:val="0"/>
                <w:numId w:val="11"/>
              </w:numPr>
              <w:overflowPunct/>
              <w:autoSpaceDE/>
              <w:autoSpaceDN/>
              <w:adjustRightInd/>
              <w:spacing w:line="240" w:lineRule="auto"/>
              <w:ind w:left="342" w:hanging="283"/>
              <w:contextualSpacing/>
              <w:textAlignment w:val="auto"/>
              <w:rPr>
                <w:rtl/>
              </w:rPr>
            </w:pPr>
            <w:r w:rsidRPr="00655781">
              <w:rPr>
                <w:rFonts w:hint="cs"/>
                <w:rtl/>
              </w:rPr>
              <w:t>חוק ארגון הפיקוח על העבודה</w:t>
            </w:r>
          </w:p>
        </w:tc>
        <w:tc>
          <w:tcPr>
            <w:tcW w:w="804" w:type="dxa"/>
            <w:gridSpan w:val="2"/>
          </w:tcPr>
          <w:p w:rsidR="008651B2" w:rsidRPr="00655781" w:rsidRDefault="008651B2" w:rsidP="00432B0C">
            <w:pPr>
              <w:widowControl w:val="0"/>
              <w:spacing w:line="240" w:lineRule="auto"/>
              <w:rPr>
                <w:rtl/>
              </w:rPr>
            </w:pPr>
            <w:r w:rsidRPr="00655781">
              <w:rPr>
                <w:rFonts w:hint="cs"/>
                <w:rtl/>
              </w:rPr>
              <w:t>1954</w:t>
            </w:r>
          </w:p>
        </w:tc>
      </w:tr>
      <w:tr w:rsidR="008651B2" w:rsidRPr="00655781" w:rsidTr="00706ED2">
        <w:trPr>
          <w:gridAfter w:val="1"/>
          <w:wAfter w:w="1614" w:type="dxa"/>
          <w:trHeight w:val="20"/>
          <w:jc w:val="center"/>
        </w:trPr>
        <w:tc>
          <w:tcPr>
            <w:tcW w:w="5411" w:type="dxa"/>
            <w:gridSpan w:val="4"/>
          </w:tcPr>
          <w:p w:rsidR="008651B2" w:rsidRPr="00655781" w:rsidRDefault="008651B2" w:rsidP="0019139C">
            <w:pPr>
              <w:pStyle w:val="af9"/>
              <w:widowControl w:val="0"/>
              <w:numPr>
                <w:ilvl w:val="0"/>
                <w:numId w:val="11"/>
              </w:numPr>
              <w:overflowPunct/>
              <w:autoSpaceDE/>
              <w:autoSpaceDN/>
              <w:adjustRightInd/>
              <w:spacing w:line="240" w:lineRule="auto"/>
              <w:ind w:left="342" w:hanging="283"/>
              <w:contextualSpacing/>
              <w:textAlignment w:val="auto"/>
              <w:rPr>
                <w:rtl/>
              </w:rPr>
            </w:pPr>
            <w:r w:rsidRPr="00655781">
              <w:rPr>
                <w:rtl/>
              </w:rPr>
              <w:t>חוק הגנת השכר</w:t>
            </w:r>
            <w:r w:rsidRPr="00655781">
              <w:rPr>
                <w:rFonts w:hint="cs"/>
                <w:rtl/>
              </w:rPr>
              <w:t xml:space="preserve"> - </w:t>
            </w:r>
            <w:r w:rsidRPr="00655781">
              <w:rPr>
                <w:rtl/>
              </w:rPr>
              <w:t>תשי"</w:t>
            </w:r>
            <w:r w:rsidRPr="00655781">
              <w:rPr>
                <w:rFonts w:hint="cs"/>
                <w:rtl/>
              </w:rPr>
              <w:t>ח</w:t>
            </w:r>
          </w:p>
        </w:tc>
        <w:tc>
          <w:tcPr>
            <w:tcW w:w="804" w:type="dxa"/>
            <w:gridSpan w:val="2"/>
          </w:tcPr>
          <w:p w:rsidR="008651B2" w:rsidRPr="00655781" w:rsidRDefault="008651B2" w:rsidP="00432B0C">
            <w:pPr>
              <w:widowControl w:val="0"/>
              <w:spacing w:line="240" w:lineRule="auto"/>
              <w:rPr>
                <w:rtl/>
              </w:rPr>
            </w:pPr>
            <w:r w:rsidRPr="00655781">
              <w:rPr>
                <w:rtl/>
              </w:rPr>
              <w:t>1958</w:t>
            </w:r>
          </w:p>
        </w:tc>
      </w:tr>
      <w:tr w:rsidR="008651B2" w:rsidRPr="00655781" w:rsidTr="00706ED2">
        <w:trPr>
          <w:gridAfter w:val="1"/>
          <w:wAfter w:w="1614" w:type="dxa"/>
          <w:trHeight w:val="20"/>
          <w:jc w:val="center"/>
        </w:trPr>
        <w:tc>
          <w:tcPr>
            <w:tcW w:w="5411" w:type="dxa"/>
            <w:gridSpan w:val="4"/>
          </w:tcPr>
          <w:p w:rsidR="008651B2" w:rsidRPr="00655781" w:rsidRDefault="008651B2" w:rsidP="0019139C">
            <w:pPr>
              <w:pStyle w:val="af9"/>
              <w:widowControl w:val="0"/>
              <w:numPr>
                <w:ilvl w:val="0"/>
                <w:numId w:val="11"/>
              </w:numPr>
              <w:overflowPunct/>
              <w:autoSpaceDE/>
              <w:autoSpaceDN/>
              <w:adjustRightInd/>
              <w:spacing w:line="240" w:lineRule="auto"/>
              <w:ind w:left="342" w:hanging="283"/>
              <w:contextualSpacing/>
              <w:textAlignment w:val="auto"/>
            </w:pPr>
            <w:r w:rsidRPr="00655781">
              <w:rPr>
                <w:rtl/>
              </w:rPr>
              <w:t>חוק שירות התעסוקה</w:t>
            </w:r>
            <w:r w:rsidRPr="00655781">
              <w:rPr>
                <w:rFonts w:hint="cs"/>
                <w:rtl/>
              </w:rPr>
              <w:t xml:space="preserve"> - </w:t>
            </w:r>
            <w:proofErr w:type="spellStart"/>
            <w:r w:rsidRPr="00655781">
              <w:rPr>
                <w:rtl/>
              </w:rPr>
              <w:t>תש"יט</w:t>
            </w:r>
            <w:proofErr w:type="spellEnd"/>
          </w:p>
        </w:tc>
        <w:tc>
          <w:tcPr>
            <w:tcW w:w="804" w:type="dxa"/>
            <w:gridSpan w:val="2"/>
          </w:tcPr>
          <w:p w:rsidR="008651B2" w:rsidRPr="00655781" w:rsidRDefault="008651B2" w:rsidP="00432B0C">
            <w:pPr>
              <w:widowControl w:val="0"/>
              <w:spacing w:line="240" w:lineRule="auto"/>
            </w:pPr>
            <w:r w:rsidRPr="00655781">
              <w:rPr>
                <w:rtl/>
              </w:rPr>
              <w:t>1959</w:t>
            </w:r>
          </w:p>
        </w:tc>
      </w:tr>
      <w:tr w:rsidR="008651B2" w:rsidRPr="00655781" w:rsidTr="00706ED2">
        <w:trPr>
          <w:gridAfter w:val="1"/>
          <w:wAfter w:w="1614" w:type="dxa"/>
          <w:trHeight w:val="20"/>
          <w:jc w:val="center"/>
        </w:trPr>
        <w:tc>
          <w:tcPr>
            <w:tcW w:w="5411" w:type="dxa"/>
            <w:gridSpan w:val="4"/>
          </w:tcPr>
          <w:p w:rsidR="008651B2" w:rsidRPr="00655781" w:rsidDel="00232B3B" w:rsidRDefault="008651B2" w:rsidP="0019139C">
            <w:pPr>
              <w:pStyle w:val="af9"/>
              <w:widowControl w:val="0"/>
              <w:numPr>
                <w:ilvl w:val="0"/>
                <w:numId w:val="11"/>
              </w:numPr>
              <w:overflowPunct/>
              <w:autoSpaceDE/>
              <w:autoSpaceDN/>
              <w:adjustRightInd/>
              <w:spacing w:line="240" w:lineRule="auto"/>
              <w:ind w:left="342" w:hanging="283"/>
              <w:contextualSpacing/>
              <w:textAlignment w:val="auto"/>
              <w:rPr>
                <w:rtl/>
              </w:rPr>
            </w:pPr>
            <w:r w:rsidRPr="00655781">
              <w:rPr>
                <w:rFonts w:hint="cs"/>
                <w:rtl/>
              </w:rPr>
              <w:t>חוק שירות עבודה בשעת חירום</w:t>
            </w:r>
          </w:p>
        </w:tc>
        <w:tc>
          <w:tcPr>
            <w:tcW w:w="804" w:type="dxa"/>
            <w:gridSpan w:val="2"/>
          </w:tcPr>
          <w:p w:rsidR="008651B2" w:rsidRPr="00655781" w:rsidRDefault="008651B2" w:rsidP="00432B0C">
            <w:pPr>
              <w:widowControl w:val="0"/>
              <w:spacing w:line="240" w:lineRule="auto"/>
              <w:rPr>
                <w:rtl/>
              </w:rPr>
            </w:pPr>
            <w:r w:rsidRPr="00655781">
              <w:rPr>
                <w:rFonts w:hint="cs"/>
                <w:rtl/>
              </w:rPr>
              <w:t>1967</w:t>
            </w:r>
          </w:p>
        </w:tc>
      </w:tr>
      <w:tr w:rsidR="008651B2" w:rsidRPr="00655781" w:rsidTr="00706ED2">
        <w:trPr>
          <w:gridAfter w:val="1"/>
          <w:wAfter w:w="1614" w:type="dxa"/>
          <w:trHeight w:val="20"/>
          <w:jc w:val="center"/>
        </w:trPr>
        <w:tc>
          <w:tcPr>
            <w:tcW w:w="5411" w:type="dxa"/>
            <w:gridSpan w:val="4"/>
          </w:tcPr>
          <w:p w:rsidR="008651B2" w:rsidRPr="00655781" w:rsidDel="00232B3B" w:rsidRDefault="008651B2" w:rsidP="0019139C">
            <w:pPr>
              <w:pStyle w:val="af9"/>
              <w:widowControl w:val="0"/>
              <w:numPr>
                <w:ilvl w:val="0"/>
                <w:numId w:val="11"/>
              </w:numPr>
              <w:overflowPunct/>
              <w:autoSpaceDE/>
              <w:autoSpaceDN/>
              <w:adjustRightInd/>
              <w:spacing w:line="240" w:lineRule="auto"/>
              <w:ind w:left="342" w:hanging="283"/>
              <w:contextualSpacing/>
              <w:textAlignment w:val="auto"/>
              <w:rPr>
                <w:rtl/>
              </w:rPr>
            </w:pPr>
            <w:r w:rsidRPr="00655781">
              <w:rPr>
                <w:rFonts w:hint="cs"/>
                <w:rtl/>
              </w:rPr>
              <w:t>חוק הביטוח הלאומי (נוסח משולב)</w:t>
            </w:r>
          </w:p>
        </w:tc>
        <w:tc>
          <w:tcPr>
            <w:tcW w:w="804" w:type="dxa"/>
            <w:gridSpan w:val="2"/>
          </w:tcPr>
          <w:p w:rsidR="008651B2" w:rsidRPr="00655781" w:rsidRDefault="008651B2" w:rsidP="00432B0C">
            <w:pPr>
              <w:widowControl w:val="0"/>
              <w:spacing w:line="240" w:lineRule="auto"/>
              <w:rPr>
                <w:rtl/>
              </w:rPr>
            </w:pPr>
            <w:r w:rsidRPr="00655781">
              <w:rPr>
                <w:rFonts w:hint="cs"/>
                <w:rtl/>
              </w:rPr>
              <w:t>1995</w:t>
            </w:r>
          </w:p>
        </w:tc>
      </w:tr>
      <w:tr w:rsidR="008651B2" w:rsidRPr="00655781" w:rsidTr="00706ED2">
        <w:trPr>
          <w:gridAfter w:val="1"/>
          <w:wAfter w:w="1614" w:type="dxa"/>
          <w:trHeight w:val="20"/>
          <w:jc w:val="center"/>
        </w:trPr>
        <w:tc>
          <w:tcPr>
            <w:tcW w:w="5411" w:type="dxa"/>
            <w:gridSpan w:val="4"/>
          </w:tcPr>
          <w:p w:rsidR="008651B2" w:rsidRPr="00655781" w:rsidDel="00232B3B" w:rsidRDefault="008651B2" w:rsidP="0019139C">
            <w:pPr>
              <w:pStyle w:val="af9"/>
              <w:widowControl w:val="0"/>
              <w:numPr>
                <w:ilvl w:val="0"/>
                <w:numId w:val="11"/>
              </w:numPr>
              <w:overflowPunct/>
              <w:autoSpaceDE/>
              <w:autoSpaceDN/>
              <w:adjustRightInd/>
              <w:spacing w:line="240" w:lineRule="auto"/>
              <w:ind w:left="342" w:hanging="283"/>
              <w:contextualSpacing/>
              <w:textAlignment w:val="auto"/>
              <w:rPr>
                <w:rtl/>
              </w:rPr>
            </w:pPr>
            <w:r w:rsidRPr="00655781">
              <w:rPr>
                <w:rFonts w:hint="cs"/>
                <w:rtl/>
              </w:rPr>
              <w:t>חוק הסכמים קיבוציים</w:t>
            </w:r>
          </w:p>
        </w:tc>
        <w:tc>
          <w:tcPr>
            <w:tcW w:w="804" w:type="dxa"/>
            <w:gridSpan w:val="2"/>
          </w:tcPr>
          <w:p w:rsidR="008651B2" w:rsidRPr="00655781" w:rsidRDefault="008651B2" w:rsidP="00432B0C">
            <w:pPr>
              <w:widowControl w:val="0"/>
              <w:spacing w:line="240" w:lineRule="auto"/>
              <w:rPr>
                <w:rtl/>
              </w:rPr>
            </w:pPr>
            <w:r w:rsidRPr="00655781">
              <w:rPr>
                <w:rFonts w:hint="cs"/>
                <w:rtl/>
              </w:rPr>
              <w:t>1957</w:t>
            </w:r>
          </w:p>
        </w:tc>
      </w:tr>
      <w:tr w:rsidR="008651B2" w:rsidRPr="00655781" w:rsidTr="00706ED2">
        <w:trPr>
          <w:gridAfter w:val="1"/>
          <w:wAfter w:w="1614" w:type="dxa"/>
          <w:trHeight w:val="20"/>
          <w:jc w:val="center"/>
        </w:trPr>
        <w:tc>
          <w:tcPr>
            <w:tcW w:w="5411" w:type="dxa"/>
            <w:gridSpan w:val="4"/>
          </w:tcPr>
          <w:p w:rsidR="008651B2" w:rsidRPr="00655781" w:rsidDel="00232B3B" w:rsidRDefault="008651B2" w:rsidP="0019139C">
            <w:pPr>
              <w:pStyle w:val="af9"/>
              <w:widowControl w:val="0"/>
              <w:numPr>
                <w:ilvl w:val="0"/>
                <w:numId w:val="11"/>
              </w:numPr>
              <w:overflowPunct/>
              <w:autoSpaceDE/>
              <w:autoSpaceDN/>
              <w:adjustRightInd/>
              <w:spacing w:line="240" w:lineRule="auto"/>
              <w:ind w:left="342" w:hanging="283"/>
              <w:contextualSpacing/>
              <w:textAlignment w:val="auto"/>
              <w:rPr>
                <w:rtl/>
              </w:rPr>
            </w:pPr>
            <w:r w:rsidRPr="00655781">
              <w:rPr>
                <w:rtl/>
              </w:rPr>
              <w:t>חוק שכר מינימום</w:t>
            </w:r>
            <w:r w:rsidRPr="00655781">
              <w:rPr>
                <w:rFonts w:hint="cs"/>
                <w:rtl/>
              </w:rPr>
              <w:t xml:space="preserve"> - </w:t>
            </w:r>
            <w:r w:rsidRPr="00655781">
              <w:rPr>
                <w:rtl/>
              </w:rPr>
              <w:t>תשמ"ז</w:t>
            </w:r>
          </w:p>
        </w:tc>
        <w:tc>
          <w:tcPr>
            <w:tcW w:w="804" w:type="dxa"/>
            <w:gridSpan w:val="2"/>
          </w:tcPr>
          <w:p w:rsidR="008651B2" w:rsidRPr="00655781" w:rsidRDefault="008651B2" w:rsidP="00432B0C">
            <w:pPr>
              <w:widowControl w:val="0"/>
              <w:spacing w:line="240" w:lineRule="auto"/>
              <w:rPr>
                <w:rtl/>
              </w:rPr>
            </w:pPr>
            <w:r w:rsidRPr="00655781">
              <w:rPr>
                <w:rtl/>
              </w:rPr>
              <w:t>1987</w:t>
            </w:r>
          </w:p>
        </w:tc>
      </w:tr>
      <w:tr w:rsidR="008651B2" w:rsidRPr="00655781" w:rsidTr="00706ED2">
        <w:trPr>
          <w:gridAfter w:val="1"/>
          <w:wAfter w:w="1614" w:type="dxa"/>
          <w:trHeight w:val="20"/>
          <w:jc w:val="center"/>
        </w:trPr>
        <w:tc>
          <w:tcPr>
            <w:tcW w:w="5411" w:type="dxa"/>
            <w:gridSpan w:val="4"/>
          </w:tcPr>
          <w:p w:rsidR="008651B2" w:rsidRPr="00655781" w:rsidDel="00232B3B" w:rsidRDefault="008651B2" w:rsidP="0019139C">
            <w:pPr>
              <w:pStyle w:val="af9"/>
              <w:widowControl w:val="0"/>
              <w:numPr>
                <w:ilvl w:val="0"/>
                <w:numId w:val="11"/>
              </w:numPr>
              <w:overflowPunct/>
              <w:autoSpaceDE/>
              <w:autoSpaceDN/>
              <w:adjustRightInd/>
              <w:spacing w:line="240" w:lineRule="auto"/>
              <w:ind w:left="342" w:hanging="283"/>
              <w:contextualSpacing/>
              <w:textAlignment w:val="auto"/>
              <w:rPr>
                <w:rtl/>
              </w:rPr>
            </w:pPr>
            <w:r w:rsidRPr="00655781">
              <w:rPr>
                <w:rtl/>
              </w:rPr>
              <w:t xml:space="preserve">חוק </w:t>
            </w:r>
            <w:r w:rsidRPr="00655781">
              <w:rPr>
                <w:rFonts w:hint="cs"/>
                <w:rtl/>
              </w:rPr>
              <w:t>שוויון</w:t>
            </w:r>
            <w:r w:rsidRPr="00655781">
              <w:rPr>
                <w:rtl/>
              </w:rPr>
              <w:t xml:space="preserve"> הזדמנויות</w:t>
            </w:r>
            <w:r w:rsidRPr="00655781">
              <w:rPr>
                <w:rFonts w:hint="cs"/>
                <w:rtl/>
              </w:rPr>
              <w:t xml:space="preserve"> בעבודה- </w:t>
            </w:r>
            <w:r w:rsidRPr="00655781">
              <w:rPr>
                <w:rtl/>
              </w:rPr>
              <w:t>תשמ"ח</w:t>
            </w:r>
          </w:p>
        </w:tc>
        <w:tc>
          <w:tcPr>
            <w:tcW w:w="804" w:type="dxa"/>
            <w:gridSpan w:val="2"/>
          </w:tcPr>
          <w:p w:rsidR="008651B2" w:rsidRPr="00655781" w:rsidRDefault="008651B2" w:rsidP="00432B0C">
            <w:pPr>
              <w:widowControl w:val="0"/>
              <w:spacing w:line="240" w:lineRule="auto"/>
              <w:rPr>
                <w:rtl/>
              </w:rPr>
            </w:pPr>
            <w:r w:rsidRPr="00655781">
              <w:rPr>
                <w:rtl/>
              </w:rPr>
              <w:t>1988</w:t>
            </w:r>
          </w:p>
        </w:tc>
      </w:tr>
      <w:tr w:rsidR="008651B2" w:rsidRPr="00655781" w:rsidTr="00706ED2">
        <w:trPr>
          <w:gridAfter w:val="1"/>
          <w:wAfter w:w="1614" w:type="dxa"/>
          <w:trHeight w:val="20"/>
          <w:jc w:val="center"/>
        </w:trPr>
        <w:tc>
          <w:tcPr>
            <w:tcW w:w="5411" w:type="dxa"/>
            <w:gridSpan w:val="4"/>
          </w:tcPr>
          <w:p w:rsidR="008651B2" w:rsidRPr="00655781" w:rsidDel="00232B3B" w:rsidRDefault="008651B2" w:rsidP="0019139C">
            <w:pPr>
              <w:pStyle w:val="af9"/>
              <w:widowControl w:val="0"/>
              <w:numPr>
                <w:ilvl w:val="0"/>
                <w:numId w:val="11"/>
              </w:numPr>
              <w:overflowPunct/>
              <w:autoSpaceDE/>
              <w:autoSpaceDN/>
              <w:adjustRightInd/>
              <w:spacing w:line="240" w:lineRule="auto"/>
              <w:ind w:left="342" w:hanging="283"/>
              <w:contextualSpacing/>
              <w:textAlignment w:val="auto"/>
              <w:rPr>
                <w:rtl/>
              </w:rPr>
            </w:pPr>
            <w:r w:rsidRPr="00655781">
              <w:rPr>
                <w:rFonts w:hint="cs"/>
                <w:rtl/>
              </w:rPr>
              <w:t>חוק עובדים זרים (העסקה שלא כדין)- תשנ"א</w:t>
            </w:r>
          </w:p>
        </w:tc>
        <w:tc>
          <w:tcPr>
            <w:tcW w:w="804" w:type="dxa"/>
            <w:gridSpan w:val="2"/>
          </w:tcPr>
          <w:p w:rsidR="008651B2" w:rsidRPr="00655781" w:rsidRDefault="008651B2" w:rsidP="00432B0C">
            <w:pPr>
              <w:widowControl w:val="0"/>
              <w:spacing w:line="240" w:lineRule="auto"/>
              <w:rPr>
                <w:rtl/>
              </w:rPr>
            </w:pPr>
            <w:r w:rsidRPr="00655781">
              <w:rPr>
                <w:rFonts w:hint="cs"/>
                <w:rtl/>
              </w:rPr>
              <w:t>1991</w:t>
            </w:r>
          </w:p>
        </w:tc>
      </w:tr>
      <w:tr w:rsidR="008651B2" w:rsidRPr="00655781" w:rsidTr="00706ED2">
        <w:trPr>
          <w:gridAfter w:val="1"/>
          <w:wAfter w:w="1614" w:type="dxa"/>
          <w:trHeight w:val="20"/>
          <w:jc w:val="center"/>
        </w:trPr>
        <w:tc>
          <w:tcPr>
            <w:tcW w:w="5411" w:type="dxa"/>
            <w:gridSpan w:val="4"/>
          </w:tcPr>
          <w:p w:rsidR="008651B2" w:rsidRPr="00655781" w:rsidDel="00232B3B" w:rsidRDefault="008651B2" w:rsidP="0019139C">
            <w:pPr>
              <w:pStyle w:val="af9"/>
              <w:widowControl w:val="0"/>
              <w:numPr>
                <w:ilvl w:val="0"/>
                <w:numId w:val="11"/>
              </w:numPr>
              <w:overflowPunct/>
              <w:autoSpaceDE/>
              <w:autoSpaceDN/>
              <w:adjustRightInd/>
              <w:spacing w:line="240" w:lineRule="auto"/>
              <w:ind w:left="342" w:hanging="283"/>
              <w:contextualSpacing/>
              <w:textAlignment w:val="auto"/>
              <w:rPr>
                <w:rtl/>
              </w:rPr>
            </w:pPr>
            <w:r w:rsidRPr="00655781">
              <w:rPr>
                <w:rFonts w:hint="cs"/>
                <w:rtl/>
              </w:rPr>
              <w:t>חוק העסקת עובדים על ידי קבלני כוח אדם- תשנ"ו</w:t>
            </w:r>
          </w:p>
        </w:tc>
        <w:tc>
          <w:tcPr>
            <w:tcW w:w="804" w:type="dxa"/>
            <w:gridSpan w:val="2"/>
          </w:tcPr>
          <w:p w:rsidR="008651B2" w:rsidRPr="00655781" w:rsidRDefault="008651B2" w:rsidP="00432B0C">
            <w:pPr>
              <w:widowControl w:val="0"/>
              <w:spacing w:line="240" w:lineRule="auto"/>
              <w:rPr>
                <w:rtl/>
              </w:rPr>
            </w:pPr>
            <w:r w:rsidRPr="00655781">
              <w:rPr>
                <w:rFonts w:hint="cs"/>
                <w:rtl/>
              </w:rPr>
              <w:t>1996</w:t>
            </w:r>
          </w:p>
        </w:tc>
      </w:tr>
      <w:tr w:rsidR="008651B2" w:rsidRPr="00655781" w:rsidTr="00706ED2">
        <w:trPr>
          <w:gridAfter w:val="1"/>
          <w:wAfter w:w="1614" w:type="dxa"/>
          <w:trHeight w:val="20"/>
          <w:jc w:val="center"/>
        </w:trPr>
        <w:tc>
          <w:tcPr>
            <w:tcW w:w="5411" w:type="dxa"/>
            <w:gridSpan w:val="4"/>
          </w:tcPr>
          <w:p w:rsidR="008651B2" w:rsidRPr="00655781" w:rsidDel="00232B3B" w:rsidRDefault="008651B2" w:rsidP="0019139C">
            <w:pPr>
              <w:pStyle w:val="af9"/>
              <w:widowControl w:val="0"/>
              <w:numPr>
                <w:ilvl w:val="0"/>
                <w:numId w:val="11"/>
              </w:numPr>
              <w:overflowPunct/>
              <w:autoSpaceDE/>
              <w:autoSpaceDN/>
              <w:adjustRightInd/>
              <w:spacing w:line="240" w:lineRule="auto"/>
              <w:ind w:left="342" w:hanging="283"/>
              <w:contextualSpacing/>
              <w:textAlignment w:val="auto"/>
              <w:rPr>
                <w:rtl/>
              </w:rPr>
            </w:pPr>
            <w:r w:rsidRPr="00655781">
              <w:rPr>
                <w:rFonts w:hint="cs"/>
                <w:rtl/>
              </w:rPr>
              <w:t>פרק ד' לחוק שיווין זכויות לאנשים עם מוגבלות- תשנ"ח</w:t>
            </w:r>
          </w:p>
        </w:tc>
        <w:tc>
          <w:tcPr>
            <w:tcW w:w="804" w:type="dxa"/>
            <w:gridSpan w:val="2"/>
          </w:tcPr>
          <w:p w:rsidR="008651B2" w:rsidRPr="00655781" w:rsidRDefault="008651B2" w:rsidP="00432B0C">
            <w:pPr>
              <w:widowControl w:val="0"/>
              <w:spacing w:line="240" w:lineRule="auto"/>
              <w:rPr>
                <w:rtl/>
              </w:rPr>
            </w:pPr>
            <w:r w:rsidRPr="00655781">
              <w:rPr>
                <w:rFonts w:hint="cs"/>
                <w:rtl/>
              </w:rPr>
              <w:t>1998</w:t>
            </w:r>
          </w:p>
        </w:tc>
      </w:tr>
      <w:tr w:rsidR="008651B2" w:rsidRPr="00655781" w:rsidTr="00706ED2">
        <w:trPr>
          <w:gridAfter w:val="1"/>
          <w:wAfter w:w="1614" w:type="dxa"/>
          <w:trHeight w:val="20"/>
          <w:jc w:val="center"/>
        </w:trPr>
        <w:tc>
          <w:tcPr>
            <w:tcW w:w="5411" w:type="dxa"/>
            <w:gridSpan w:val="4"/>
          </w:tcPr>
          <w:p w:rsidR="008651B2" w:rsidRPr="00655781" w:rsidDel="00232B3B" w:rsidRDefault="008651B2" w:rsidP="0019139C">
            <w:pPr>
              <w:pStyle w:val="af9"/>
              <w:widowControl w:val="0"/>
              <w:numPr>
                <w:ilvl w:val="0"/>
                <w:numId w:val="11"/>
              </w:numPr>
              <w:overflowPunct/>
              <w:autoSpaceDE/>
              <w:autoSpaceDN/>
              <w:adjustRightInd/>
              <w:spacing w:line="240" w:lineRule="auto"/>
              <w:ind w:left="342" w:hanging="283"/>
              <w:contextualSpacing/>
              <w:textAlignment w:val="auto"/>
              <w:rPr>
                <w:rtl/>
              </w:rPr>
            </w:pPr>
            <w:r w:rsidRPr="00655781">
              <w:rPr>
                <w:rFonts w:hint="cs"/>
                <w:rtl/>
              </w:rPr>
              <w:t>סעיף 8 לחוק למניעת הטרדה מינית- תשנ"ח</w:t>
            </w:r>
          </w:p>
        </w:tc>
        <w:tc>
          <w:tcPr>
            <w:tcW w:w="804" w:type="dxa"/>
            <w:gridSpan w:val="2"/>
          </w:tcPr>
          <w:p w:rsidR="008651B2" w:rsidRPr="00655781" w:rsidRDefault="008651B2" w:rsidP="00432B0C">
            <w:pPr>
              <w:widowControl w:val="0"/>
              <w:spacing w:line="240" w:lineRule="auto"/>
              <w:rPr>
                <w:rtl/>
              </w:rPr>
            </w:pPr>
            <w:r w:rsidRPr="00655781">
              <w:rPr>
                <w:rFonts w:hint="cs"/>
                <w:rtl/>
              </w:rPr>
              <w:t>1998</w:t>
            </w:r>
          </w:p>
        </w:tc>
      </w:tr>
      <w:tr w:rsidR="008651B2" w:rsidRPr="00655781" w:rsidTr="00706ED2">
        <w:trPr>
          <w:gridAfter w:val="1"/>
          <w:wAfter w:w="1614" w:type="dxa"/>
          <w:trHeight w:val="20"/>
          <w:jc w:val="center"/>
        </w:trPr>
        <w:tc>
          <w:tcPr>
            <w:tcW w:w="5411" w:type="dxa"/>
            <w:gridSpan w:val="4"/>
          </w:tcPr>
          <w:p w:rsidR="008651B2" w:rsidRPr="00655781" w:rsidRDefault="008651B2" w:rsidP="0019139C">
            <w:pPr>
              <w:pStyle w:val="af9"/>
              <w:widowControl w:val="0"/>
              <w:numPr>
                <w:ilvl w:val="0"/>
                <w:numId w:val="11"/>
              </w:numPr>
              <w:overflowPunct/>
              <w:autoSpaceDE/>
              <w:autoSpaceDN/>
              <w:adjustRightInd/>
              <w:spacing w:line="240" w:lineRule="auto"/>
              <w:ind w:left="342" w:hanging="283"/>
              <w:contextualSpacing/>
              <w:textAlignment w:val="auto"/>
              <w:rPr>
                <w:rtl/>
              </w:rPr>
            </w:pPr>
            <w:r w:rsidRPr="00655781">
              <w:rPr>
                <w:rFonts w:hint="cs"/>
                <w:rtl/>
              </w:rPr>
              <w:t>חוק הסכמים קיבוציים - תשי"ז</w:t>
            </w:r>
          </w:p>
        </w:tc>
        <w:tc>
          <w:tcPr>
            <w:tcW w:w="804" w:type="dxa"/>
            <w:gridSpan w:val="2"/>
          </w:tcPr>
          <w:p w:rsidR="008651B2" w:rsidRPr="00655781" w:rsidRDefault="008651B2" w:rsidP="00432B0C">
            <w:pPr>
              <w:widowControl w:val="0"/>
              <w:spacing w:line="240" w:lineRule="auto"/>
              <w:rPr>
                <w:rtl/>
              </w:rPr>
            </w:pPr>
            <w:r w:rsidRPr="00655781">
              <w:rPr>
                <w:rFonts w:hint="cs"/>
                <w:rtl/>
              </w:rPr>
              <w:t>1957</w:t>
            </w:r>
          </w:p>
        </w:tc>
      </w:tr>
      <w:tr w:rsidR="008651B2" w:rsidRPr="00655781" w:rsidTr="00706ED2">
        <w:trPr>
          <w:gridAfter w:val="1"/>
          <w:wAfter w:w="1614" w:type="dxa"/>
          <w:trHeight w:val="20"/>
          <w:jc w:val="center"/>
        </w:trPr>
        <w:tc>
          <w:tcPr>
            <w:tcW w:w="5411" w:type="dxa"/>
            <w:gridSpan w:val="4"/>
          </w:tcPr>
          <w:p w:rsidR="008651B2" w:rsidRPr="00655781" w:rsidDel="00232B3B" w:rsidRDefault="008651B2" w:rsidP="0019139C">
            <w:pPr>
              <w:pStyle w:val="af9"/>
              <w:widowControl w:val="0"/>
              <w:numPr>
                <w:ilvl w:val="0"/>
                <w:numId w:val="11"/>
              </w:numPr>
              <w:overflowPunct/>
              <w:autoSpaceDE/>
              <w:autoSpaceDN/>
              <w:adjustRightInd/>
              <w:spacing w:line="240" w:lineRule="auto"/>
              <w:ind w:left="342" w:hanging="283"/>
              <w:contextualSpacing/>
              <w:textAlignment w:val="auto"/>
              <w:rPr>
                <w:rtl/>
              </w:rPr>
            </w:pPr>
            <w:r w:rsidRPr="00655781">
              <w:rPr>
                <w:rtl/>
              </w:rPr>
              <w:t xml:space="preserve">חוק הודעה מוקדמת </w:t>
            </w:r>
            <w:r w:rsidRPr="00655781">
              <w:rPr>
                <w:rFonts w:hint="cs"/>
                <w:rtl/>
              </w:rPr>
              <w:t>ל</w:t>
            </w:r>
            <w:r w:rsidRPr="00655781">
              <w:rPr>
                <w:rtl/>
              </w:rPr>
              <w:t xml:space="preserve">פיטורים </w:t>
            </w:r>
            <w:r w:rsidRPr="00655781">
              <w:rPr>
                <w:rFonts w:hint="cs"/>
                <w:rtl/>
              </w:rPr>
              <w:t>ול</w:t>
            </w:r>
            <w:r w:rsidRPr="00655781">
              <w:rPr>
                <w:rtl/>
              </w:rPr>
              <w:t>התפטרות</w:t>
            </w:r>
            <w:r w:rsidRPr="00655781">
              <w:rPr>
                <w:rFonts w:hint="cs"/>
                <w:rtl/>
              </w:rPr>
              <w:t xml:space="preserve"> - תשס"א</w:t>
            </w:r>
          </w:p>
        </w:tc>
        <w:tc>
          <w:tcPr>
            <w:tcW w:w="804" w:type="dxa"/>
            <w:gridSpan w:val="2"/>
          </w:tcPr>
          <w:p w:rsidR="008651B2" w:rsidRPr="00655781" w:rsidRDefault="008651B2" w:rsidP="00432B0C">
            <w:pPr>
              <w:widowControl w:val="0"/>
              <w:spacing w:line="240" w:lineRule="auto"/>
              <w:rPr>
                <w:rtl/>
              </w:rPr>
            </w:pPr>
            <w:r w:rsidRPr="00655781">
              <w:rPr>
                <w:rtl/>
              </w:rPr>
              <w:t>2001</w:t>
            </w:r>
          </w:p>
        </w:tc>
      </w:tr>
      <w:tr w:rsidR="008651B2" w:rsidRPr="00655781" w:rsidTr="00706ED2">
        <w:trPr>
          <w:gridAfter w:val="1"/>
          <w:wAfter w:w="1614" w:type="dxa"/>
          <w:trHeight w:val="20"/>
          <w:jc w:val="center"/>
        </w:trPr>
        <w:tc>
          <w:tcPr>
            <w:tcW w:w="5411" w:type="dxa"/>
            <w:gridSpan w:val="4"/>
          </w:tcPr>
          <w:p w:rsidR="008651B2" w:rsidRPr="00655781" w:rsidDel="00232B3B" w:rsidRDefault="008651B2" w:rsidP="0019139C">
            <w:pPr>
              <w:pStyle w:val="af9"/>
              <w:widowControl w:val="0"/>
              <w:numPr>
                <w:ilvl w:val="0"/>
                <w:numId w:val="11"/>
              </w:numPr>
              <w:overflowPunct/>
              <w:autoSpaceDE/>
              <w:autoSpaceDN/>
              <w:adjustRightInd/>
              <w:spacing w:line="240" w:lineRule="auto"/>
              <w:ind w:left="342" w:hanging="283"/>
              <w:contextualSpacing/>
              <w:textAlignment w:val="auto"/>
              <w:rPr>
                <w:rtl/>
              </w:rPr>
            </w:pPr>
            <w:r w:rsidRPr="00655781">
              <w:rPr>
                <w:rFonts w:hint="cs"/>
                <w:rtl/>
              </w:rPr>
              <w:t>סעיף 29 לחוק מידע גנטי- תשס"א</w:t>
            </w:r>
          </w:p>
        </w:tc>
        <w:tc>
          <w:tcPr>
            <w:tcW w:w="804" w:type="dxa"/>
            <w:gridSpan w:val="2"/>
          </w:tcPr>
          <w:p w:rsidR="008651B2" w:rsidRPr="00655781" w:rsidRDefault="008651B2" w:rsidP="00432B0C">
            <w:pPr>
              <w:widowControl w:val="0"/>
              <w:spacing w:line="240" w:lineRule="auto"/>
              <w:rPr>
                <w:rtl/>
              </w:rPr>
            </w:pPr>
            <w:r w:rsidRPr="00655781">
              <w:rPr>
                <w:rFonts w:hint="cs"/>
                <w:rtl/>
              </w:rPr>
              <w:t>2000</w:t>
            </w:r>
          </w:p>
        </w:tc>
      </w:tr>
      <w:tr w:rsidR="008651B2" w:rsidRPr="00655781" w:rsidTr="00706ED2">
        <w:trPr>
          <w:gridAfter w:val="1"/>
          <w:wAfter w:w="1614" w:type="dxa"/>
          <w:trHeight w:val="20"/>
          <w:jc w:val="center"/>
        </w:trPr>
        <w:tc>
          <w:tcPr>
            <w:tcW w:w="5411" w:type="dxa"/>
            <w:gridSpan w:val="4"/>
          </w:tcPr>
          <w:p w:rsidR="008651B2" w:rsidRPr="00655781" w:rsidDel="00232B3B" w:rsidRDefault="008651B2" w:rsidP="0019139C">
            <w:pPr>
              <w:pStyle w:val="af9"/>
              <w:widowControl w:val="0"/>
              <w:numPr>
                <w:ilvl w:val="0"/>
                <w:numId w:val="11"/>
              </w:numPr>
              <w:overflowPunct/>
              <w:autoSpaceDE/>
              <w:autoSpaceDN/>
              <w:adjustRightInd/>
              <w:spacing w:line="240" w:lineRule="auto"/>
              <w:ind w:left="342" w:hanging="283"/>
              <w:contextualSpacing/>
              <w:textAlignment w:val="auto"/>
              <w:rPr>
                <w:rtl/>
              </w:rPr>
            </w:pPr>
            <w:r w:rsidRPr="00655781">
              <w:rPr>
                <w:rFonts w:hint="cs"/>
                <w:rtl/>
              </w:rPr>
              <w:t>חוק הודעה לעובד (תנאי עבודה)- תשס"ב</w:t>
            </w:r>
          </w:p>
        </w:tc>
        <w:tc>
          <w:tcPr>
            <w:tcW w:w="804" w:type="dxa"/>
            <w:gridSpan w:val="2"/>
          </w:tcPr>
          <w:p w:rsidR="008651B2" w:rsidRPr="00655781" w:rsidRDefault="008651B2" w:rsidP="00432B0C">
            <w:pPr>
              <w:widowControl w:val="0"/>
              <w:spacing w:line="240" w:lineRule="auto"/>
              <w:rPr>
                <w:rtl/>
              </w:rPr>
            </w:pPr>
            <w:r w:rsidRPr="00655781">
              <w:rPr>
                <w:rFonts w:hint="cs"/>
                <w:rtl/>
              </w:rPr>
              <w:t>2002</w:t>
            </w:r>
          </w:p>
        </w:tc>
      </w:tr>
      <w:tr w:rsidR="008651B2" w:rsidRPr="00655781" w:rsidTr="00706ED2">
        <w:trPr>
          <w:gridAfter w:val="1"/>
          <w:wAfter w:w="1614" w:type="dxa"/>
          <w:trHeight w:val="20"/>
          <w:jc w:val="center"/>
        </w:trPr>
        <w:tc>
          <w:tcPr>
            <w:tcW w:w="5411" w:type="dxa"/>
            <w:gridSpan w:val="4"/>
          </w:tcPr>
          <w:p w:rsidR="008651B2" w:rsidRPr="00655781" w:rsidDel="00232B3B" w:rsidRDefault="008651B2" w:rsidP="0019139C">
            <w:pPr>
              <w:pStyle w:val="af9"/>
              <w:widowControl w:val="0"/>
              <w:numPr>
                <w:ilvl w:val="0"/>
                <w:numId w:val="11"/>
              </w:numPr>
              <w:overflowPunct/>
              <w:autoSpaceDE/>
              <w:autoSpaceDN/>
              <w:adjustRightInd/>
              <w:spacing w:line="240" w:lineRule="auto"/>
              <w:ind w:left="342" w:hanging="283"/>
              <w:contextualSpacing/>
              <w:textAlignment w:val="auto"/>
              <w:rPr>
                <w:rtl/>
              </w:rPr>
            </w:pPr>
            <w:r w:rsidRPr="00655781">
              <w:rPr>
                <w:rFonts w:hint="cs"/>
                <w:rtl/>
              </w:rPr>
              <w:t>חוק הגנה על עובדים בשעת חירום- תשס"ו</w:t>
            </w:r>
          </w:p>
        </w:tc>
        <w:tc>
          <w:tcPr>
            <w:tcW w:w="804" w:type="dxa"/>
            <w:gridSpan w:val="2"/>
          </w:tcPr>
          <w:p w:rsidR="008651B2" w:rsidRPr="00655781" w:rsidRDefault="008651B2" w:rsidP="00432B0C">
            <w:pPr>
              <w:widowControl w:val="0"/>
              <w:spacing w:line="240" w:lineRule="auto"/>
              <w:rPr>
                <w:rtl/>
              </w:rPr>
            </w:pPr>
            <w:r w:rsidRPr="00655781">
              <w:rPr>
                <w:rFonts w:hint="cs"/>
                <w:rtl/>
              </w:rPr>
              <w:t>2006</w:t>
            </w:r>
          </w:p>
        </w:tc>
      </w:tr>
      <w:tr w:rsidR="008651B2" w:rsidRPr="00655781" w:rsidTr="00706ED2">
        <w:trPr>
          <w:gridAfter w:val="1"/>
          <w:wAfter w:w="1614" w:type="dxa"/>
          <w:trHeight w:val="170"/>
          <w:jc w:val="center"/>
        </w:trPr>
        <w:tc>
          <w:tcPr>
            <w:tcW w:w="5411" w:type="dxa"/>
            <w:gridSpan w:val="4"/>
          </w:tcPr>
          <w:p w:rsidR="008651B2" w:rsidRPr="00655781" w:rsidDel="00232B3B" w:rsidRDefault="008651B2" w:rsidP="0019139C">
            <w:pPr>
              <w:pStyle w:val="af9"/>
              <w:widowControl w:val="0"/>
              <w:numPr>
                <w:ilvl w:val="0"/>
                <w:numId w:val="11"/>
              </w:numPr>
              <w:overflowPunct/>
              <w:autoSpaceDE/>
              <w:autoSpaceDN/>
              <w:adjustRightInd/>
              <w:spacing w:line="240" w:lineRule="auto"/>
              <w:ind w:left="342" w:hanging="283"/>
              <w:contextualSpacing/>
              <w:textAlignment w:val="auto"/>
              <w:rPr>
                <w:rtl/>
              </w:rPr>
            </w:pPr>
            <w:r w:rsidRPr="00655781">
              <w:rPr>
                <w:rFonts w:hint="cs"/>
                <w:rtl/>
              </w:rPr>
              <w:t xml:space="preserve">סעיף 5א לחוק הגנה על עובדים (חשיפת עבירות ופגיעה בטוהר המידות או </w:t>
            </w:r>
            <w:proofErr w:type="spellStart"/>
            <w:r w:rsidRPr="00655781">
              <w:rPr>
                <w:rFonts w:hint="cs"/>
                <w:rtl/>
              </w:rPr>
              <w:t>במינהל</w:t>
            </w:r>
            <w:proofErr w:type="spellEnd"/>
            <w:r w:rsidRPr="00655781">
              <w:rPr>
                <w:rFonts w:hint="cs"/>
                <w:rtl/>
              </w:rPr>
              <w:t xml:space="preserve"> התקין- תשנ"ז</w:t>
            </w:r>
          </w:p>
        </w:tc>
        <w:tc>
          <w:tcPr>
            <w:tcW w:w="804" w:type="dxa"/>
            <w:gridSpan w:val="2"/>
          </w:tcPr>
          <w:p w:rsidR="008651B2" w:rsidRPr="00655781" w:rsidRDefault="008651B2" w:rsidP="00432B0C">
            <w:pPr>
              <w:widowControl w:val="0"/>
              <w:spacing w:line="240" w:lineRule="auto"/>
              <w:rPr>
                <w:rtl/>
              </w:rPr>
            </w:pPr>
            <w:r w:rsidRPr="00655781">
              <w:rPr>
                <w:rFonts w:hint="cs"/>
                <w:rtl/>
              </w:rPr>
              <w:t>1997</w:t>
            </w:r>
          </w:p>
        </w:tc>
      </w:tr>
      <w:tr w:rsidR="008651B2" w:rsidRPr="00655781" w:rsidTr="00706ED2">
        <w:tblPrEx>
          <w:jc w:val="left"/>
          <w:tblCellMar>
            <w:top w:w="0" w:type="dxa"/>
            <w:bottom w:w="0" w:type="dxa"/>
          </w:tblCellMar>
          <w:tblLook w:val="04A0" w:firstRow="1" w:lastRow="0" w:firstColumn="1" w:lastColumn="0" w:noHBand="0" w:noVBand="1"/>
        </w:tblPrEx>
        <w:tc>
          <w:tcPr>
            <w:tcW w:w="980" w:type="dxa"/>
            <w:tcBorders>
              <w:bottom w:val="single" w:sz="12" w:space="0" w:color="auto"/>
            </w:tcBorders>
          </w:tcPr>
          <w:p w:rsidR="008651B2" w:rsidRPr="00655781" w:rsidRDefault="008651B2" w:rsidP="00432B0C">
            <w:pPr>
              <w:rPr>
                <w:rtl/>
              </w:rPr>
            </w:pPr>
            <w:bookmarkStart w:id="116" w:name="OLE_LINK3"/>
            <w:bookmarkStart w:id="117" w:name="OLE_LINK4"/>
          </w:p>
        </w:tc>
        <w:tc>
          <w:tcPr>
            <w:tcW w:w="559" w:type="dxa"/>
          </w:tcPr>
          <w:p w:rsidR="008651B2" w:rsidRPr="00655781" w:rsidRDefault="008651B2" w:rsidP="00432B0C">
            <w:pPr>
              <w:rPr>
                <w:rtl/>
              </w:rPr>
            </w:pPr>
          </w:p>
        </w:tc>
        <w:tc>
          <w:tcPr>
            <w:tcW w:w="2204" w:type="dxa"/>
            <w:tcBorders>
              <w:bottom w:val="single" w:sz="12" w:space="0" w:color="auto"/>
            </w:tcBorders>
          </w:tcPr>
          <w:p w:rsidR="008651B2" w:rsidRPr="00655781" w:rsidRDefault="008651B2" w:rsidP="00432B0C">
            <w:pPr>
              <w:rPr>
                <w:rtl/>
              </w:rPr>
            </w:pPr>
          </w:p>
        </w:tc>
        <w:tc>
          <w:tcPr>
            <w:tcW w:w="2072" w:type="dxa"/>
            <w:gridSpan w:val="2"/>
          </w:tcPr>
          <w:p w:rsidR="008651B2" w:rsidRPr="00655781" w:rsidRDefault="008651B2" w:rsidP="00432B0C">
            <w:pPr>
              <w:rPr>
                <w:rtl/>
              </w:rPr>
            </w:pPr>
          </w:p>
        </w:tc>
        <w:tc>
          <w:tcPr>
            <w:tcW w:w="2014" w:type="dxa"/>
            <w:gridSpan w:val="2"/>
            <w:tcBorders>
              <w:bottom w:val="single" w:sz="12" w:space="0" w:color="auto"/>
            </w:tcBorders>
          </w:tcPr>
          <w:p w:rsidR="008651B2" w:rsidRDefault="008651B2" w:rsidP="00432B0C">
            <w:pPr>
              <w:rPr>
                <w:rtl/>
              </w:rPr>
            </w:pPr>
          </w:p>
          <w:p w:rsidR="00E61543" w:rsidRDefault="00E61543" w:rsidP="00432B0C">
            <w:pPr>
              <w:rPr>
                <w:rtl/>
              </w:rPr>
            </w:pPr>
          </w:p>
          <w:p w:rsidR="00E61543" w:rsidRDefault="00E61543" w:rsidP="00432B0C">
            <w:pPr>
              <w:rPr>
                <w:rtl/>
              </w:rPr>
            </w:pPr>
          </w:p>
          <w:p w:rsidR="00E61543" w:rsidRPr="00655781" w:rsidRDefault="00E61543" w:rsidP="00432B0C">
            <w:pPr>
              <w:rPr>
                <w:rtl/>
              </w:rPr>
            </w:pPr>
          </w:p>
        </w:tc>
      </w:tr>
      <w:tr w:rsidR="008651B2" w:rsidRPr="00655781" w:rsidTr="00706ED2">
        <w:tblPrEx>
          <w:jc w:val="left"/>
          <w:tblCellMar>
            <w:top w:w="0" w:type="dxa"/>
            <w:bottom w:w="0" w:type="dxa"/>
          </w:tblCellMar>
          <w:tblLook w:val="04A0" w:firstRow="1" w:lastRow="0" w:firstColumn="1" w:lastColumn="0" w:noHBand="0" w:noVBand="1"/>
        </w:tblPrEx>
        <w:tc>
          <w:tcPr>
            <w:tcW w:w="980" w:type="dxa"/>
            <w:tcBorders>
              <w:top w:val="single" w:sz="12" w:space="0" w:color="auto"/>
            </w:tcBorders>
          </w:tcPr>
          <w:p w:rsidR="008651B2" w:rsidRPr="00655781" w:rsidRDefault="008651B2" w:rsidP="00432B0C">
            <w:pPr>
              <w:jc w:val="center"/>
              <w:rPr>
                <w:rtl/>
              </w:rPr>
            </w:pPr>
            <w:r w:rsidRPr="00655781">
              <w:rPr>
                <w:b/>
                <w:bCs/>
                <w:rtl/>
              </w:rPr>
              <w:t>תאריך</w:t>
            </w:r>
          </w:p>
        </w:tc>
        <w:tc>
          <w:tcPr>
            <w:tcW w:w="559" w:type="dxa"/>
          </w:tcPr>
          <w:p w:rsidR="008651B2" w:rsidRPr="00655781" w:rsidRDefault="008651B2" w:rsidP="00432B0C">
            <w:pPr>
              <w:jc w:val="center"/>
              <w:rPr>
                <w:rtl/>
              </w:rPr>
            </w:pPr>
          </w:p>
        </w:tc>
        <w:tc>
          <w:tcPr>
            <w:tcW w:w="2204" w:type="dxa"/>
            <w:tcBorders>
              <w:top w:val="single" w:sz="12" w:space="0" w:color="auto"/>
            </w:tcBorders>
          </w:tcPr>
          <w:p w:rsidR="008651B2" w:rsidRPr="00655781" w:rsidRDefault="008651B2" w:rsidP="00432B0C">
            <w:pPr>
              <w:jc w:val="center"/>
              <w:rPr>
                <w:rtl/>
              </w:rPr>
            </w:pPr>
            <w:r w:rsidRPr="00655781">
              <w:rPr>
                <w:b/>
                <w:bCs/>
                <w:rtl/>
              </w:rPr>
              <w:t>שם מלא של החותם בשם המציע</w:t>
            </w:r>
          </w:p>
        </w:tc>
        <w:tc>
          <w:tcPr>
            <w:tcW w:w="2072" w:type="dxa"/>
            <w:gridSpan w:val="2"/>
          </w:tcPr>
          <w:p w:rsidR="008651B2" w:rsidRPr="00655781" w:rsidRDefault="008651B2" w:rsidP="00432B0C">
            <w:pPr>
              <w:jc w:val="center"/>
              <w:rPr>
                <w:rtl/>
              </w:rPr>
            </w:pPr>
          </w:p>
        </w:tc>
        <w:tc>
          <w:tcPr>
            <w:tcW w:w="2014" w:type="dxa"/>
            <w:gridSpan w:val="2"/>
            <w:tcBorders>
              <w:top w:val="single" w:sz="12" w:space="0" w:color="auto"/>
            </w:tcBorders>
          </w:tcPr>
          <w:p w:rsidR="008651B2" w:rsidRPr="00655781" w:rsidRDefault="008651B2" w:rsidP="00432B0C">
            <w:pPr>
              <w:jc w:val="center"/>
              <w:rPr>
                <w:rtl/>
              </w:rPr>
            </w:pPr>
            <w:r w:rsidRPr="00655781">
              <w:rPr>
                <w:b/>
                <w:bCs/>
                <w:rtl/>
              </w:rPr>
              <w:t>חתימה וחותמת המציע</w:t>
            </w:r>
          </w:p>
        </w:tc>
      </w:tr>
    </w:tbl>
    <w:bookmarkEnd w:id="116"/>
    <w:bookmarkEnd w:id="117"/>
    <w:p w:rsidR="008651B2" w:rsidRPr="00655781" w:rsidRDefault="008651B2" w:rsidP="008651B2">
      <w:pPr>
        <w:jc w:val="center"/>
        <w:rPr>
          <w:bCs/>
          <w:spacing w:val="6"/>
          <w:u w:val="single"/>
          <w:rtl/>
        </w:rPr>
      </w:pPr>
      <w:r w:rsidRPr="00655781">
        <w:rPr>
          <w:rFonts w:hint="cs"/>
          <w:bCs/>
          <w:spacing w:val="6"/>
          <w:u w:val="single"/>
          <w:rtl/>
        </w:rPr>
        <w:t>אישור</w:t>
      </w:r>
    </w:p>
    <w:p w:rsidR="008651B2" w:rsidRPr="00655781" w:rsidRDefault="008651B2" w:rsidP="008651B2">
      <w:pPr>
        <w:rPr>
          <w:b/>
          <w:spacing w:val="6"/>
          <w:rtl/>
        </w:rPr>
      </w:pPr>
    </w:p>
    <w:p w:rsidR="008651B2" w:rsidRPr="00655781" w:rsidRDefault="008651B2" w:rsidP="008651B2">
      <w:pPr>
        <w:rPr>
          <w:b/>
          <w:spacing w:val="6"/>
          <w:rtl/>
        </w:rPr>
      </w:pPr>
      <w:r w:rsidRPr="00655781">
        <w:rPr>
          <w:rFonts w:hint="cs"/>
          <w:b/>
          <w:spacing w:val="6"/>
          <w:rtl/>
        </w:rPr>
        <w:t>אני</w:t>
      </w:r>
      <w:r w:rsidRPr="00655781">
        <w:rPr>
          <w:b/>
          <w:spacing w:val="6"/>
          <w:rtl/>
        </w:rPr>
        <w:t xml:space="preserve"> </w:t>
      </w:r>
      <w:r w:rsidRPr="00655781">
        <w:rPr>
          <w:rFonts w:hint="cs"/>
          <w:b/>
          <w:spacing w:val="6"/>
          <w:rtl/>
        </w:rPr>
        <w:t>החתום</w:t>
      </w:r>
      <w:r w:rsidRPr="00655781">
        <w:rPr>
          <w:b/>
          <w:spacing w:val="6"/>
          <w:rtl/>
        </w:rPr>
        <w:t xml:space="preserve"> </w:t>
      </w:r>
      <w:r w:rsidRPr="00655781">
        <w:rPr>
          <w:rFonts w:hint="cs"/>
          <w:b/>
          <w:spacing w:val="6"/>
          <w:rtl/>
        </w:rPr>
        <w:t>מטה</w:t>
      </w:r>
      <w:r w:rsidRPr="00655781">
        <w:rPr>
          <w:b/>
          <w:spacing w:val="6"/>
          <w:rtl/>
        </w:rPr>
        <w:t xml:space="preserve">, ________ </w:t>
      </w:r>
      <w:r w:rsidRPr="00655781">
        <w:rPr>
          <w:rFonts w:hint="cs"/>
          <w:b/>
          <w:spacing w:val="6"/>
          <w:rtl/>
        </w:rPr>
        <w:t>עורך</w:t>
      </w:r>
      <w:r w:rsidRPr="00655781">
        <w:rPr>
          <w:b/>
          <w:spacing w:val="6"/>
          <w:rtl/>
        </w:rPr>
        <w:t xml:space="preserve"> </w:t>
      </w:r>
      <w:r w:rsidRPr="00655781">
        <w:rPr>
          <w:rFonts w:hint="cs"/>
          <w:b/>
          <w:spacing w:val="6"/>
          <w:rtl/>
        </w:rPr>
        <w:t>דין</w:t>
      </w:r>
      <w:r w:rsidRPr="00655781">
        <w:rPr>
          <w:b/>
          <w:spacing w:val="6"/>
          <w:rtl/>
        </w:rPr>
        <w:t xml:space="preserve">, </w:t>
      </w:r>
      <w:r w:rsidRPr="00655781">
        <w:rPr>
          <w:rFonts w:hint="cs"/>
          <w:b/>
          <w:spacing w:val="6"/>
          <w:rtl/>
        </w:rPr>
        <w:t>מאשר</w:t>
      </w:r>
      <w:r w:rsidRPr="00655781">
        <w:rPr>
          <w:b/>
          <w:spacing w:val="6"/>
          <w:rtl/>
        </w:rPr>
        <w:t xml:space="preserve"> </w:t>
      </w:r>
      <w:r w:rsidRPr="00655781">
        <w:rPr>
          <w:rFonts w:hint="cs"/>
          <w:b/>
          <w:spacing w:val="6"/>
          <w:rtl/>
        </w:rPr>
        <w:t>בזה</w:t>
      </w:r>
      <w:r w:rsidRPr="00655781">
        <w:rPr>
          <w:b/>
          <w:spacing w:val="6"/>
          <w:rtl/>
        </w:rPr>
        <w:t xml:space="preserve"> </w:t>
      </w:r>
      <w:r w:rsidRPr="00655781">
        <w:rPr>
          <w:rFonts w:hint="cs"/>
          <w:b/>
          <w:spacing w:val="6"/>
          <w:rtl/>
        </w:rPr>
        <w:t>כי</w:t>
      </w:r>
      <w:r w:rsidRPr="00655781">
        <w:rPr>
          <w:b/>
          <w:spacing w:val="6"/>
          <w:rtl/>
        </w:rPr>
        <w:t xml:space="preserve"> </w:t>
      </w:r>
      <w:r w:rsidRPr="00655781">
        <w:rPr>
          <w:rFonts w:hint="cs"/>
          <w:b/>
          <w:spacing w:val="6"/>
          <w:rtl/>
        </w:rPr>
        <w:t>ביום</w:t>
      </w:r>
      <w:r w:rsidRPr="00655781">
        <w:rPr>
          <w:b/>
          <w:spacing w:val="6"/>
          <w:rtl/>
        </w:rPr>
        <w:t xml:space="preserve"> ________ </w:t>
      </w:r>
      <w:r w:rsidRPr="00655781">
        <w:rPr>
          <w:rFonts w:hint="cs"/>
          <w:b/>
          <w:spacing w:val="6"/>
          <w:rtl/>
        </w:rPr>
        <w:t>הופיע</w:t>
      </w:r>
      <w:r w:rsidRPr="00655781">
        <w:rPr>
          <w:b/>
          <w:spacing w:val="6"/>
          <w:rtl/>
        </w:rPr>
        <w:t xml:space="preserve"> </w:t>
      </w:r>
      <w:r w:rsidRPr="00655781">
        <w:rPr>
          <w:rFonts w:hint="cs"/>
          <w:b/>
          <w:spacing w:val="6"/>
          <w:rtl/>
        </w:rPr>
        <w:t>בפני</w:t>
      </w:r>
      <w:r w:rsidRPr="00655781">
        <w:rPr>
          <w:b/>
          <w:spacing w:val="6"/>
          <w:rtl/>
        </w:rPr>
        <w:t xml:space="preserve"> ___________. </w:t>
      </w:r>
      <w:r w:rsidRPr="00655781">
        <w:rPr>
          <w:rFonts w:hint="cs"/>
          <w:b/>
          <w:spacing w:val="6"/>
          <w:rtl/>
        </w:rPr>
        <w:t>המוכר</w:t>
      </w:r>
      <w:r w:rsidRPr="00655781">
        <w:rPr>
          <w:b/>
          <w:spacing w:val="6"/>
          <w:rtl/>
        </w:rPr>
        <w:t xml:space="preserve"> </w:t>
      </w:r>
      <w:r w:rsidRPr="00655781">
        <w:rPr>
          <w:rFonts w:hint="cs"/>
          <w:b/>
          <w:spacing w:val="6"/>
          <w:rtl/>
        </w:rPr>
        <w:t>לי</w:t>
      </w:r>
      <w:r w:rsidRPr="00655781">
        <w:rPr>
          <w:b/>
          <w:spacing w:val="6"/>
          <w:rtl/>
        </w:rPr>
        <w:t xml:space="preserve"> </w:t>
      </w:r>
      <w:r w:rsidRPr="00655781">
        <w:rPr>
          <w:rFonts w:hint="cs"/>
          <w:b/>
          <w:spacing w:val="6"/>
          <w:rtl/>
        </w:rPr>
        <w:t>אישית</w:t>
      </w:r>
      <w:r w:rsidRPr="00655781">
        <w:rPr>
          <w:b/>
          <w:spacing w:val="6"/>
          <w:rtl/>
        </w:rPr>
        <w:t xml:space="preserve"> / </w:t>
      </w:r>
      <w:proofErr w:type="spellStart"/>
      <w:r w:rsidRPr="00655781">
        <w:rPr>
          <w:rFonts w:hint="cs"/>
          <w:b/>
          <w:spacing w:val="6"/>
          <w:rtl/>
        </w:rPr>
        <w:t>שזיהיתיו</w:t>
      </w:r>
      <w:proofErr w:type="spellEnd"/>
      <w:r w:rsidRPr="00655781">
        <w:rPr>
          <w:b/>
          <w:spacing w:val="6"/>
          <w:rtl/>
        </w:rPr>
        <w:t xml:space="preserve"> </w:t>
      </w:r>
      <w:r w:rsidRPr="00655781">
        <w:rPr>
          <w:rFonts w:hint="cs"/>
          <w:b/>
          <w:spacing w:val="6"/>
          <w:rtl/>
        </w:rPr>
        <w:t>על</w:t>
      </w:r>
      <w:r w:rsidRPr="00655781">
        <w:rPr>
          <w:b/>
          <w:spacing w:val="6"/>
          <w:rtl/>
        </w:rPr>
        <w:t xml:space="preserve"> </w:t>
      </w:r>
      <w:r w:rsidRPr="00655781">
        <w:rPr>
          <w:rFonts w:hint="cs"/>
          <w:b/>
          <w:spacing w:val="6"/>
          <w:rtl/>
        </w:rPr>
        <w:t>פי</w:t>
      </w:r>
      <w:r w:rsidRPr="00655781">
        <w:rPr>
          <w:b/>
          <w:spacing w:val="6"/>
          <w:rtl/>
        </w:rPr>
        <w:t xml:space="preserve"> </w:t>
      </w:r>
      <w:r w:rsidRPr="00655781">
        <w:rPr>
          <w:rFonts w:hint="cs"/>
          <w:b/>
          <w:spacing w:val="6"/>
          <w:rtl/>
        </w:rPr>
        <w:t>תעודת</w:t>
      </w:r>
      <w:r w:rsidRPr="00655781">
        <w:rPr>
          <w:b/>
          <w:spacing w:val="6"/>
          <w:rtl/>
        </w:rPr>
        <w:t xml:space="preserve"> </w:t>
      </w:r>
      <w:r w:rsidRPr="00655781">
        <w:rPr>
          <w:rFonts w:hint="cs"/>
          <w:b/>
          <w:spacing w:val="6"/>
          <w:rtl/>
        </w:rPr>
        <w:t>זהות</w:t>
      </w:r>
      <w:r w:rsidRPr="00655781">
        <w:rPr>
          <w:b/>
          <w:spacing w:val="6"/>
          <w:rtl/>
        </w:rPr>
        <w:t xml:space="preserve"> </w:t>
      </w:r>
      <w:r w:rsidRPr="00655781">
        <w:rPr>
          <w:rFonts w:hint="cs"/>
          <w:b/>
          <w:spacing w:val="6"/>
          <w:rtl/>
        </w:rPr>
        <w:t>מס</w:t>
      </w:r>
      <w:r w:rsidRPr="00655781">
        <w:rPr>
          <w:b/>
          <w:spacing w:val="6"/>
          <w:rtl/>
        </w:rPr>
        <w:t xml:space="preserve">' _________ </w:t>
      </w:r>
      <w:r w:rsidRPr="00655781">
        <w:rPr>
          <w:rFonts w:hint="cs"/>
          <w:b/>
          <w:spacing w:val="6"/>
          <w:rtl/>
        </w:rPr>
        <w:t>ולאחר</w:t>
      </w:r>
      <w:r w:rsidRPr="00655781">
        <w:rPr>
          <w:b/>
          <w:spacing w:val="6"/>
          <w:rtl/>
        </w:rPr>
        <w:t xml:space="preserve"> </w:t>
      </w:r>
      <w:r w:rsidRPr="00655781">
        <w:rPr>
          <w:rFonts w:hint="cs"/>
          <w:b/>
          <w:spacing w:val="6"/>
          <w:rtl/>
        </w:rPr>
        <w:t>שהזהרתיו</w:t>
      </w:r>
      <w:r w:rsidRPr="00655781">
        <w:rPr>
          <w:b/>
          <w:spacing w:val="6"/>
          <w:rtl/>
        </w:rPr>
        <w:t xml:space="preserve"> </w:t>
      </w:r>
      <w:r w:rsidRPr="00655781">
        <w:rPr>
          <w:rFonts w:hint="cs"/>
          <w:b/>
          <w:spacing w:val="6"/>
          <w:rtl/>
        </w:rPr>
        <w:t>כי</w:t>
      </w:r>
      <w:r w:rsidRPr="00655781">
        <w:rPr>
          <w:b/>
          <w:spacing w:val="6"/>
          <w:rtl/>
        </w:rPr>
        <w:t xml:space="preserve"> </w:t>
      </w:r>
      <w:r w:rsidRPr="00655781">
        <w:rPr>
          <w:rFonts w:hint="cs"/>
          <w:b/>
          <w:spacing w:val="6"/>
          <w:rtl/>
        </w:rPr>
        <w:t>עליו</w:t>
      </w:r>
      <w:r w:rsidRPr="00655781">
        <w:rPr>
          <w:b/>
          <w:spacing w:val="6"/>
          <w:rtl/>
        </w:rPr>
        <w:t xml:space="preserve"> </w:t>
      </w:r>
      <w:r w:rsidRPr="00655781">
        <w:rPr>
          <w:rFonts w:hint="cs"/>
          <w:b/>
          <w:spacing w:val="6"/>
          <w:rtl/>
        </w:rPr>
        <w:t>לומר</w:t>
      </w:r>
      <w:r w:rsidRPr="00655781">
        <w:rPr>
          <w:b/>
          <w:spacing w:val="6"/>
          <w:rtl/>
        </w:rPr>
        <w:t xml:space="preserve"> </w:t>
      </w:r>
      <w:r w:rsidRPr="00655781">
        <w:rPr>
          <w:rFonts w:hint="cs"/>
          <w:b/>
          <w:spacing w:val="6"/>
          <w:rtl/>
        </w:rPr>
        <w:t>את</w:t>
      </w:r>
      <w:r w:rsidRPr="00655781">
        <w:rPr>
          <w:b/>
          <w:spacing w:val="6"/>
          <w:rtl/>
        </w:rPr>
        <w:t xml:space="preserve"> </w:t>
      </w:r>
      <w:r w:rsidRPr="00655781">
        <w:rPr>
          <w:rFonts w:hint="cs"/>
          <w:b/>
          <w:spacing w:val="6"/>
          <w:rtl/>
        </w:rPr>
        <w:t>האמת</w:t>
      </w:r>
      <w:r w:rsidRPr="00655781">
        <w:rPr>
          <w:b/>
          <w:spacing w:val="6"/>
          <w:rtl/>
        </w:rPr>
        <w:t xml:space="preserve"> </w:t>
      </w:r>
      <w:r w:rsidRPr="00655781">
        <w:rPr>
          <w:rFonts w:hint="cs"/>
          <w:b/>
          <w:spacing w:val="6"/>
          <w:rtl/>
        </w:rPr>
        <w:t>כולה</w:t>
      </w:r>
      <w:r w:rsidRPr="00655781">
        <w:rPr>
          <w:b/>
          <w:spacing w:val="6"/>
          <w:rtl/>
        </w:rPr>
        <w:t xml:space="preserve"> </w:t>
      </w:r>
      <w:r w:rsidRPr="00655781">
        <w:rPr>
          <w:rFonts w:hint="cs"/>
          <w:b/>
          <w:spacing w:val="6"/>
          <w:rtl/>
        </w:rPr>
        <w:t>ואת</w:t>
      </w:r>
      <w:r w:rsidRPr="00655781">
        <w:rPr>
          <w:b/>
          <w:spacing w:val="6"/>
          <w:rtl/>
        </w:rPr>
        <w:t xml:space="preserve"> </w:t>
      </w:r>
      <w:r w:rsidRPr="00655781">
        <w:rPr>
          <w:rFonts w:hint="cs"/>
          <w:b/>
          <w:spacing w:val="6"/>
          <w:rtl/>
        </w:rPr>
        <w:t>האמת</w:t>
      </w:r>
      <w:r w:rsidRPr="00655781">
        <w:rPr>
          <w:b/>
          <w:spacing w:val="6"/>
          <w:rtl/>
        </w:rPr>
        <w:t xml:space="preserve"> </w:t>
      </w:r>
      <w:r w:rsidRPr="00655781">
        <w:rPr>
          <w:rFonts w:hint="cs"/>
          <w:b/>
          <w:spacing w:val="6"/>
          <w:rtl/>
        </w:rPr>
        <w:t>בלבד</w:t>
      </w:r>
      <w:r w:rsidRPr="00655781">
        <w:rPr>
          <w:b/>
          <w:spacing w:val="6"/>
          <w:rtl/>
        </w:rPr>
        <w:t xml:space="preserve">, </w:t>
      </w:r>
      <w:r w:rsidRPr="00655781">
        <w:rPr>
          <w:rFonts w:hint="cs"/>
          <w:b/>
          <w:spacing w:val="6"/>
          <w:rtl/>
        </w:rPr>
        <w:t>וכי</w:t>
      </w:r>
      <w:r w:rsidRPr="00655781">
        <w:rPr>
          <w:b/>
          <w:spacing w:val="6"/>
          <w:rtl/>
        </w:rPr>
        <w:t xml:space="preserve"> </w:t>
      </w:r>
      <w:r w:rsidRPr="00655781">
        <w:rPr>
          <w:rFonts w:hint="cs"/>
          <w:b/>
          <w:spacing w:val="6"/>
          <w:rtl/>
        </w:rPr>
        <w:t>יהיה</w:t>
      </w:r>
      <w:r w:rsidRPr="00655781">
        <w:rPr>
          <w:b/>
          <w:spacing w:val="6"/>
          <w:rtl/>
        </w:rPr>
        <w:t xml:space="preserve"> </w:t>
      </w:r>
      <w:r w:rsidRPr="00655781">
        <w:rPr>
          <w:rFonts w:hint="cs"/>
          <w:b/>
          <w:spacing w:val="6"/>
          <w:rtl/>
        </w:rPr>
        <w:t>צפוי</w:t>
      </w:r>
      <w:r w:rsidRPr="00655781">
        <w:rPr>
          <w:b/>
          <w:spacing w:val="6"/>
          <w:rtl/>
        </w:rPr>
        <w:t xml:space="preserve"> </w:t>
      </w:r>
      <w:r w:rsidRPr="00655781">
        <w:rPr>
          <w:rFonts w:hint="cs"/>
          <w:b/>
          <w:spacing w:val="6"/>
          <w:rtl/>
        </w:rPr>
        <w:t>לעונשים</w:t>
      </w:r>
      <w:r w:rsidRPr="00655781">
        <w:rPr>
          <w:b/>
          <w:spacing w:val="6"/>
          <w:rtl/>
        </w:rPr>
        <w:t xml:space="preserve"> </w:t>
      </w:r>
      <w:r w:rsidRPr="00655781">
        <w:rPr>
          <w:rFonts w:hint="cs"/>
          <w:b/>
          <w:spacing w:val="6"/>
          <w:rtl/>
        </w:rPr>
        <w:t>הקבועים</w:t>
      </w:r>
      <w:r w:rsidRPr="00655781">
        <w:rPr>
          <w:b/>
          <w:spacing w:val="6"/>
          <w:rtl/>
        </w:rPr>
        <w:t xml:space="preserve"> </w:t>
      </w:r>
      <w:r w:rsidRPr="00655781">
        <w:rPr>
          <w:rFonts w:hint="cs"/>
          <w:b/>
          <w:spacing w:val="6"/>
          <w:rtl/>
        </w:rPr>
        <w:t>בחוק</w:t>
      </w:r>
      <w:r w:rsidRPr="00655781">
        <w:rPr>
          <w:b/>
          <w:spacing w:val="6"/>
          <w:rtl/>
        </w:rPr>
        <w:t xml:space="preserve"> </w:t>
      </w:r>
      <w:r w:rsidRPr="00655781">
        <w:rPr>
          <w:rFonts w:hint="cs"/>
          <w:b/>
          <w:spacing w:val="6"/>
          <w:rtl/>
        </w:rPr>
        <w:t>אם</w:t>
      </w:r>
      <w:r w:rsidRPr="00655781">
        <w:rPr>
          <w:b/>
          <w:spacing w:val="6"/>
          <w:rtl/>
        </w:rPr>
        <w:t xml:space="preserve"> </w:t>
      </w:r>
      <w:r w:rsidRPr="00655781">
        <w:rPr>
          <w:rFonts w:hint="cs"/>
          <w:b/>
          <w:spacing w:val="6"/>
          <w:rtl/>
        </w:rPr>
        <w:t>לא</w:t>
      </w:r>
      <w:r w:rsidRPr="00655781">
        <w:rPr>
          <w:b/>
          <w:spacing w:val="6"/>
          <w:rtl/>
        </w:rPr>
        <w:t xml:space="preserve"> </w:t>
      </w:r>
      <w:r w:rsidRPr="00655781">
        <w:rPr>
          <w:rFonts w:hint="cs"/>
          <w:b/>
          <w:spacing w:val="6"/>
          <w:rtl/>
        </w:rPr>
        <w:t>יעשה</w:t>
      </w:r>
      <w:r w:rsidRPr="00655781">
        <w:rPr>
          <w:b/>
          <w:spacing w:val="6"/>
          <w:rtl/>
        </w:rPr>
        <w:t xml:space="preserve"> </w:t>
      </w:r>
      <w:r w:rsidRPr="00655781">
        <w:rPr>
          <w:rFonts w:hint="cs"/>
          <w:b/>
          <w:spacing w:val="6"/>
          <w:rtl/>
        </w:rPr>
        <w:t>כן</w:t>
      </w:r>
      <w:r w:rsidRPr="00655781">
        <w:rPr>
          <w:b/>
          <w:spacing w:val="6"/>
          <w:rtl/>
        </w:rPr>
        <w:t xml:space="preserve">, </w:t>
      </w:r>
      <w:r w:rsidRPr="00655781">
        <w:rPr>
          <w:rFonts w:hint="cs"/>
          <w:b/>
          <w:spacing w:val="6"/>
          <w:rtl/>
        </w:rPr>
        <w:t>אישר</w:t>
      </w:r>
      <w:r w:rsidRPr="00655781">
        <w:rPr>
          <w:b/>
          <w:spacing w:val="6"/>
          <w:rtl/>
        </w:rPr>
        <w:t xml:space="preserve"> </w:t>
      </w:r>
      <w:r w:rsidRPr="00655781">
        <w:rPr>
          <w:rFonts w:hint="cs"/>
          <w:b/>
          <w:spacing w:val="6"/>
          <w:rtl/>
        </w:rPr>
        <w:t>נכונות</w:t>
      </w:r>
      <w:r w:rsidRPr="00655781">
        <w:rPr>
          <w:b/>
          <w:spacing w:val="6"/>
          <w:rtl/>
        </w:rPr>
        <w:t xml:space="preserve"> </w:t>
      </w:r>
      <w:r w:rsidRPr="00655781">
        <w:rPr>
          <w:rFonts w:hint="cs"/>
          <w:b/>
          <w:spacing w:val="6"/>
          <w:rtl/>
        </w:rPr>
        <w:t>הצהרתו</w:t>
      </w:r>
      <w:r w:rsidRPr="00655781">
        <w:rPr>
          <w:b/>
          <w:spacing w:val="6"/>
          <w:rtl/>
        </w:rPr>
        <w:t xml:space="preserve"> </w:t>
      </w:r>
      <w:r w:rsidRPr="00655781">
        <w:rPr>
          <w:rFonts w:hint="cs"/>
          <w:b/>
          <w:spacing w:val="6"/>
          <w:rtl/>
        </w:rPr>
        <w:t>דלעיל</w:t>
      </w:r>
      <w:r w:rsidRPr="00655781">
        <w:rPr>
          <w:b/>
          <w:spacing w:val="6"/>
          <w:rtl/>
        </w:rPr>
        <w:t xml:space="preserve"> </w:t>
      </w:r>
      <w:r w:rsidRPr="00655781">
        <w:rPr>
          <w:rFonts w:hint="cs"/>
          <w:b/>
          <w:spacing w:val="6"/>
          <w:rtl/>
        </w:rPr>
        <w:t>וחתם</w:t>
      </w:r>
      <w:r w:rsidRPr="00655781">
        <w:rPr>
          <w:b/>
          <w:spacing w:val="6"/>
          <w:rtl/>
        </w:rPr>
        <w:t xml:space="preserve"> </w:t>
      </w:r>
      <w:r w:rsidRPr="00655781">
        <w:rPr>
          <w:rFonts w:hint="cs"/>
          <w:b/>
          <w:spacing w:val="6"/>
          <w:rtl/>
        </w:rPr>
        <w:t>עליה</w:t>
      </w:r>
      <w:r w:rsidRPr="00655781">
        <w:rPr>
          <w:b/>
          <w:spacing w:val="6"/>
          <w:rtl/>
        </w:rPr>
        <w:t>.</w:t>
      </w:r>
    </w:p>
    <w:tbl>
      <w:tblPr>
        <w:bidiVisual/>
        <w:tblW w:w="0" w:type="auto"/>
        <w:jc w:val="center"/>
        <w:tblLook w:val="01E0" w:firstRow="1" w:lastRow="1" w:firstColumn="1" w:lastColumn="1" w:noHBand="0" w:noVBand="0"/>
      </w:tblPr>
      <w:tblGrid>
        <w:gridCol w:w="2268"/>
        <w:gridCol w:w="1560"/>
        <w:gridCol w:w="2268"/>
      </w:tblGrid>
      <w:tr w:rsidR="008651B2" w:rsidRPr="00655781" w:rsidTr="001F1409">
        <w:trPr>
          <w:jc w:val="center"/>
        </w:trPr>
        <w:tc>
          <w:tcPr>
            <w:tcW w:w="2268" w:type="dxa"/>
            <w:tcBorders>
              <w:bottom w:val="single" w:sz="12" w:space="0" w:color="auto"/>
            </w:tcBorders>
          </w:tcPr>
          <w:p w:rsidR="008651B2" w:rsidRPr="00655781" w:rsidRDefault="008651B2" w:rsidP="00432B0C">
            <w:pPr>
              <w:jc w:val="center"/>
              <w:rPr>
                <w:rtl/>
                <w:lang w:val="fr-FR"/>
              </w:rPr>
            </w:pPr>
          </w:p>
        </w:tc>
        <w:tc>
          <w:tcPr>
            <w:tcW w:w="1560" w:type="dxa"/>
          </w:tcPr>
          <w:p w:rsidR="008651B2" w:rsidRPr="00655781" w:rsidRDefault="008651B2" w:rsidP="00432B0C">
            <w:pPr>
              <w:rPr>
                <w:rtl/>
                <w:lang w:val="fr-FR"/>
              </w:rPr>
            </w:pPr>
          </w:p>
        </w:tc>
        <w:tc>
          <w:tcPr>
            <w:tcW w:w="2268" w:type="dxa"/>
            <w:tcBorders>
              <w:bottom w:val="single" w:sz="12" w:space="0" w:color="auto"/>
            </w:tcBorders>
          </w:tcPr>
          <w:p w:rsidR="008651B2" w:rsidRPr="00655781" w:rsidRDefault="008651B2" w:rsidP="00432B0C">
            <w:pPr>
              <w:rPr>
                <w:rtl/>
                <w:lang w:val="fr-FR"/>
              </w:rPr>
            </w:pPr>
          </w:p>
        </w:tc>
      </w:tr>
      <w:tr w:rsidR="008651B2" w:rsidRPr="00655781" w:rsidTr="001F1409">
        <w:trPr>
          <w:jc w:val="center"/>
        </w:trPr>
        <w:tc>
          <w:tcPr>
            <w:tcW w:w="2268" w:type="dxa"/>
            <w:tcBorders>
              <w:top w:val="single" w:sz="12" w:space="0" w:color="auto"/>
            </w:tcBorders>
          </w:tcPr>
          <w:p w:rsidR="008651B2" w:rsidRPr="00655781" w:rsidRDefault="008651B2" w:rsidP="00432B0C">
            <w:pPr>
              <w:jc w:val="center"/>
              <w:rPr>
                <w:b/>
                <w:bCs/>
                <w:rtl/>
                <w:lang w:val="fr-FR"/>
              </w:rPr>
            </w:pPr>
            <w:r w:rsidRPr="00655781">
              <w:rPr>
                <w:rFonts w:hint="cs"/>
                <w:b/>
                <w:bCs/>
                <w:rtl/>
                <w:lang w:val="fr-FR"/>
              </w:rPr>
              <w:t>תאריך</w:t>
            </w:r>
          </w:p>
        </w:tc>
        <w:tc>
          <w:tcPr>
            <w:tcW w:w="1560" w:type="dxa"/>
          </w:tcPr>
          <w:p w:rsidR="008651B2" w:rsidRPr="00655781" w:rsidRDefault="008651B2" w:rsidP="00432B0C">
            <w:pPr>
              <w:rPr>
                <w:b/>
                <w:bCs/>
                <w:rtl/>
                <w:lang w:val="fr-FR"/>
              </w:rPr>
            </w:pPr>
          </w:p>
        </w:tc>
        <w:tc>
          <w:tcPr>
            <w:tcW w:w="2268" w:type="dxa"/>
            <w:tcBorders>
              <w:top w:val="single" w:sz="12" w:space="0" w:color="auto"/>
            </w:tcBorders>
          </w:tcPr>
          <w:p w:rsidR="008651B2" w:rsidRPr="00655781" w:rsidRDefault="008651B2" w:rsidP="00432B0C">
            <w:pPr>
              <w:jc w:val="center"/>
              <w:rPr>
                <w:b/>
                <w:bCs/>
                <w:rtl/>
                <w:lang w:val="fr-FR"/>
              </w:rPr>
            </w:pPr>
            <w:r w:rsidRPr="00655781">
              <w:rPr>
                <w:rFonts w:hint="cs"/>
                <w:b/>
                <w:bCs/>
                <w:rtl/>
                <w:lang w:val="fr-FR"/>
              </w:rPr>
              <w:t>חתימה</w:t>
            </w:r>
          </w:p>
        </w:tc>
      </w:tr>
    </w:tbl>
    <w:p w:rsidR="008651B2" w:rsidRPr="00655781" w:rsidRDefault="008651B2" w:rsidP="002F4FB1">
      <w:pPr>
        <w:pStyle w:val="20"/>
        <w:spacing w:before="0" w:after="0"/>
        <w:jc w:val="center"/>
        <w:rPr>
          <w:rFonts w:cs="David"/>
          <w:rtl/>
        </w:rPr>
      </w:pPr>
      <w:r>
        <w:rPr>
          <w:rtl/>
        </w:rPr>
        <w:br w:type="page"/>
      </w:r>
      <w:bookmarkStart w:id="118" w:name="_Toc520367081"/>
      <w:bookmarkStart w:id="119" w:name="_Toc296193939"/>
      <w:r w:rsidRPr="00655781">
        <w:rPr>
          <w:rFonts w:cs="David" w:hint="cs"/>
          <w:rtl/>
        </w:rPr>
        <w:t>נספח</w:t>
      </w:r>
      <w:r w:rsidRPr="00655781">
        <w:rPr>
          <w:rFonts w:cs="David"/>
          <w:rtl/>
        </w:rPr>
        <w:t xml:space="preserve"> </w:t>
      </w:r>
      <w:r w:rsidR="004A11FB">
        <w:rPr>
          <w:rFonts w:cs="David" w:hint="cs"/>
          <w:rtl/>
        </w:rPr>
        <w:t>ב'9</w:t>
      </w:r>
      <w:r w:rsidR="004A11FB" w:rsidRPr="00655781">
        <w:rPr>
          <w:rFonts w:cs="David" w:hint="cs"/>
          <w:rtl/>
        </w:rPr>
        <w:t xml:space="preserve"> </w:t>
      </w:r>
      <w:r w:rsidRPr="00655781">
        <w:rPr>
          <w:rFonts w:cs="David" w:hint="cs"/>
          <w:rtl/>
        </w:rPr>
        <w:t>- נוסח התחייבות לשמירת סודיות ולמניעת ניגוד עניינים</w:t>
      </w:r>
      <w:bookmarkEnd w:id="118"/>
    </w:p>
    <w:p w:rsidR="008651B2" w:rsidRDefault="008651B2" w:rsidP="008651B2">
      <w:pPr>
        <w:pStyle w:val="aff0"/>
        <w:widowControl w:val="0"/>
        <w:tabs>
          <w:tab w:val="clear" w:pos="1134"/>
          <w:tab w:val="clear" w:pos="1701"/>
          <w:tab w:val="clear" w:pos="2268"/>
          <w:tab w:val="clear" w:pos="2835"/>
          <w:tab w:val="clear" w:pos="6804"/>
          <w:tab w:val="clear" w:pos="7371"/>
          <w:tab w:val="clear" w:pos="7938"/>
        </w:tabs>
        <w:spacing w:line="360" w:lineRule="auto"/>
        <w:ind w:left="283" w:right="180"/>
        <w:rPr>
          <w:b/>
          <w:bCs/>
          <w:rtl/>
          <w:lang w:eastAsia="en-US"/>
        </w:rPr>
      </w:pPr>
    </w:p>
    <w:p w:rsidR="008651B2" w:rsidRPr="00655781" w:rsidRDefault="008651B2" w:rsidP="008651B2">
      <w:pPr>
        <w:pStyle w:val="aff0"/>
        <w:widowControl w:val="0"/>
        <w:tabs>
          <w:tab w:val="clear" w:pos="1134"/>
          <w:tab w:val="clear" w:pos="1701"/>
          <w:tab w:val="clear" w:pos="2268"/>
          <w:tab w:val="clear" w:pos="2835"/>
          <w:tab w:val="clear" w:pos="6804"/>
          <w:tab w:val="clear" w:pos="7371"/>
          <w:tab w:val="clear" w:pos="7938"/>
        </w:tabs>
        <w:spacing w:line="360" w:lineRule="auto"/>
        <w:ind w:left="283" w:right="180"/>
        <w:rPr>
          <w:b/>
          <w:bCs/>
          <w:rtl/>
          <w:lang w:eastAsia="en-US"/>
        </w:rPr>
      </w:pPr>
    </w:p>
    <w:p w:rsidR="008651B2" w:rsidRPr="00655781" w:rsidRDefault="008651B2" w:rsidP="008651B2">
      <w:pPr>
        <w:rPr>
          <w:b/>
          <w:bCs/>
          <w:rtl/>
        </w:rPr>
      </w:pPr>
      <w:r w:rsidRPr="00655781">
        <w:rPr>
          <w:rFonts w:hint="cs"/>
          <w:b/>
          <w:bCs/>
          <w:rtl/>
        </w:rPr>
        <w:t>לכבוד</w:t>
      </w:r>
    </w:p>
    <w:p w:rsidR="008651B2" w:rsidRPr="00655781" w:rsidRDefault="008651B2" w:rsidP="008651B2">
      <w:pPr>
        <w:rPr>
          <w:b/>
          <w:bCs/>
          <w:rtl/>
        </w:rPr>
      </w:pPr>
      <w:r w:rsidRPr="00655781">
        <w:rPr>
          <w:rFonts w:hint="cs"/>
          <w:b/>
          <w:bCs/>
          <w:rtl/>
        </w:rPr>
        <w:t xml:space="preserve">מדינת ישראל - </w:t>
      </w:r>
      <w:r w:rsidR="006A3ACD">
        <w:rPr>
          <w:rFonts w:hint="cs"/>
          <w:b/>
          <w:bCs/>
          <w:rtl/>
        </w:rPr>
        <w:t>משרד המדע והטכנולוגיה</w:t>
      </w:r>
    </w:p>
    <w:p w:rsidR="008651B2" w:rsidRPr="00655781" w:rsidRDefault="008651B2" w:rsidP="008651B2">
      <w:pPr>
        <w:rPr>
          <w:bCs/>
          <w:spacing w:val="6"/>
          <w:rtl/>
        </w:rPr>
      </w:pPr>
      <w:r w:rsidRPr="00655781">
        <w:rPr>
          <w:rFonts w:hint="cs"/>
          <w:bCs/>
          <w:rtl/>
        </w:rPr>
        <w:t>הקריה המזרחית, בניין ג'</w:t>
      </w:r>
    </w:p>
    <w:p w:rsidR="008651B2" w:rsidRPr="00655781" w:rsidRDefault="008651B2" w:rsidP="008651B2">
      <w:pPr>
        <w:rPr>
          <w:b/>
          <w:bCs/>
          <w:rtl/>
        </w:rPr>
      </w:pPr>
      <w:r w:rsidRPr="00655781">
        <w:rPr>
          <w:rFonts w:hint="cs"/>
          <w:b/>
          <w:bCs/>
          <w:rtl/>
        </w:rPr>
        <w:t>ירושלים</w:t>
      </w:r>
    </w:p>
    <w:p w:rsidR="008651B2" w:rsidRPr="00655781" w:rsidRDefault="008651B2" w:rsidP="008651B2">
      <w:pPr>
        <w:rPr>
          <w:rtl/>
        </w:rPr>
      </w:pPr>
      <w:proofErr w:type="spellStart"/>
      <w:r w:rsidRPr="00655781">
        <w:rPr>
          <w:rFonts w:hint="cs"/>
          <w:rtl/>
        </w:rPr>
        <w:t>א.ג.נ</w:t>
      </w:r>
      <w:proofErr w:type="spellEnd"/>
      <w:r w:rsidRPr="00655781">
        <w:rPr>
          <w:rFonts w:hint="cs"/>
          <w:rtl/>
        </w:rPr>
        <w:t>.,</w:t>
      </w:r>
    </w:p>
    <w:p w:rsidR="008651B2" w:rsidRPr="00655781" w:rsidRDefault="008651B2" w:rsidP="008651B2">
      <w:pPr>
        <w:jc w:val="center"/>
        <w:rPr>
          <w:b/>
          <w:bCs/>
          <w:rtl/>
        </w:rPr>
      </w:pPr>
      <w:r w:rsidRPr="00655781">
        <w:rPr>
          <w:rFonts w:hint="cs"/>
          <w:b/>
          <w:bCs/>
          <w:rtl/>
        </w:rPr>
        <w:t>הנדון</w:t>
      </w:r>
      <w:r w:rsidRPr="00655781">
        <w:rPr>
          <w:b/>
          <w:bCs/>
          <w:rtl/>
        </w:rPr>
        <w:t xml:space="preserve">: </w:t>
      </w:r>
      <w:r w:rsidRPr="00655781">
        <w:rPr>
          <w:rFonts w:hint="cs"/>
          <w:b/>
          <w:bCs/>
          <w:u w:val="single"/>
          <w:rtl/>
        </w:rPr>
        <w:t>התחייבות</w:t>
      </w:r>
      <w:r w:rsidRPr="00655781">
        <w:rPr>
          <w:b/>
          <w:bCs/>
          <w:u w:val="single"/>
          <w:rtl/>
        </w:rPr>
        <w:t xml:space="preserve"> </w:t>
      </w:r>
      <w:r w:rsidRPr="00655781">
        <w:rPr>
          <w:rFonts w:hint="cs"/>
          <w:b/>
          <w:bCs/>
          <w:u w:val="single"/>
          <w:rtl/>
        </w:rPr>
        <w:t>לשמירת</w:t>
      </w:r>
      <w:r w:rsidRPr="00655781">
        <w:rPr>
          <w:b/>
          <w:bCs/>
          <w:u w:val="single"/>
          <w:rtl/>
        </w:rPr>
        <w:t xml:space="preserve"> </w:t>
      </w:r>
      <w:r w:rsidRPr="00655781">
        <w:rPr>
          <w:rFonts w:hint="cs"/>
          <w:b/>
          <w:bCs/>
          <w:u w:val="single"/>
          <w:rtl/>
        </w:rPr>
        <w:t>סודיות</w:t>
      </w:r>
      <w:r w:rsidRPr="00655781">
        <w:rPr>
          <w:b/>
          <w:bCs/>
          <w:u w:val="single"/>
          <w:rtl/>
        </w:rPr>
        <w:t xml:space="preserve"> </w:t>
      </w:r>
      <w:r w:rsidRPr="00655781">
        <w:rPr>
          <w:rFonts w:hint="cs"/>
          <w:b/>
          <w:bCs/>
          <w:u w:val="single"/>
          <w:rtl/>
        </w:rPr>
        <w:t>ולמניעת</w:t>
      </w:r>
      <w:r w:rsidRPr="00655781">
        <w:rPr>
          <w:b/>
          <w:bCs/>
          <w:u w:val="single"/>
          <w:rtl/>
        </w:rPr>
        <w:t xml:space="preserve"> </w:t>
      </w:r>
      <w:r w:rsidRPr="00655781">
        <w:rPr>
          <w:rFonts w:hint="cs"/>
          <w:b/>
          <w:bCs/>
          <w:u w:val="single"/>
          <w:rtl/>
        </w:rPr>
        <w:t>ניגוד</w:t>
      </w:r>
      <w:r w:rsidRPr="00655781">
        <w:rPr>
          <w:b/>
          <w:bCs/>
          <w:u w:val="single"/>
          <w:rtl/>
        </w:rPr>
        <w:t xml:space="preserve"> </w:t>
      </w:r>
      <w:r w:rsidRPr="00655781">
        <w:rPr>
          <w:rFonts w:hint="cs"/>
          <w:b/>
          <w:bCs/>
          <w:u w:val="single"/>
          <w:rtl/>
        </w:rPr>
        <w:t>עניינים</w:t>
      </w:r>
    </w:p>
    <w:p w:rsidR="008651B2" w:rsidRPr="00655781" w:rsidRDefault="008651B2" w:rsidP="008651B2">
      <w:pPr>
        <w:rPr>
          <w:rtl/>
        </w:rPr>
      </w:pPr>
    </w:p>
    <w:p w:rsidR="008651B2" w:rsidRPr="00655781" w:rsidRDefault="008651B2" w:rsidP="00B431B3">
      <w:pPr>
        <w:pStyle w:val="aff0"/>
        <w:tabs>
          <w:tab w:val="clear" w:pos="1134"/>
          <w:tab w:val="clear" w:pos="1701"/>
          <w:tab w:val="clear" w:pos="2268"/>
          <w:tab w:val="clear" w:pos="2835"/>
          <w:tab w:val="clear" w:pos="6804"/>
          <w:tab w:val="clear" w:pos="7371"/>
          <w:tab w:val="clear" w:pos="7938"/>
        </w:tabs>
        <w:spacing w:line="360" w:lineRule="auto"/>
        <w:ind w:left="1134" w:hanging="1134"/>
        <w:rPr>
          <w:rFonts w:ascii="Courier" w:hAnsi="Courier"/>
          <w:rtl/>
        </w:rPr>
      </w:pPr>
      <w:r w:rsidRPr="00655781">
        <w:rPr>
          <w:rFonts w:ascii="Courier" w:hAnsi="Courier" w:hint="cs"/>
          <w:rtl/>
        </w:rPr>
        <w:t>הואיל:</w:t>
      </w:r>
      <w:r w:rsidRPr="00655781">
        <w:rPr>
          <w:rFonts w:ascii="Courier" w:hAnsi="Courier" w:hint="cs"/>
          <w:rtl/>
        </w:rPr>
        <w:tab/>
        <w:t>ו</w:t>
      </w:r>
      <w:r w:rsidR="006A3ACD">
        <w:rPr>
          <w:rFonts w:ascii="Courier" w:hAnsi="Courier" w:hint="cs"/>
          <w:rtl/>
        </w:rPr>
        <w:t>משרד המדע והטכנולוגיה</w:t>
      </w:r>
      <w:r w:rsidRPr="00655781">
        <w:rPr>
          <w:rFonts w:ascii="Courier" w:hAnsi="Courier" w:hint="cs"/>
          <w:rtl/>
        </w:rPr>
        <w:t xml:space="preserve"> (להלן: "</w:t>
      </w:r>
      <w:r w:rsidRPr="00655781">
        <w:rPr>
          <w:rFonts w:ascii="Courier" w:hAnsi="Courier" w:hint="cs"/>
          <w:b/>
          <w:bCs/>
          <w:rtl/>
        </w:rPr>
        <w:t>המשרד</w:t>
      </w:r>
      <w:r w:rsidRPr="00655781">
        <w:rPr>
          <w:rFonts w:ascii="Courier" w:hAnsi="Courier" w:hint="cs"/>
          <w:rtl/>
        </w:rPr>
        <w:t xml:space="preserve">") מעוניין </w:t>
      </w:r>
      <w:r w:rsidR="00122AF8" w:rsidRPr="00122AF8">
        <w:rPr>
          <w:rFonts w:ascii="Courier" w:hAnsi="Courier" w:hint="cs"/>
          <w:b/>
          <w:bCs/>
          <w:rtl/>
        </w:rPr>
        <w:t>ב</w:t>
      </w:r>
      <w:r w:rsidR="00A169B8">
        <w:rPr>
          <w:b/>
          <w:bCs/>
          <w:sz w:val="22"/>
          <w:rtl/>
          <w:lang w:eastAsia="en-US"/>
        </w:rPr>
        <w:t>הפעלת פרויקט "מדעניות העתיד" (</w:t>
      </w:r>
      <w:r w:rsidR="00F76F8A">
        <w:rPr>
          <w:b/>
          <w:bCs/>
          <w:sz w:val="22"/>
          <w:rtl/>
          <w:lang w:eastAsia="en-US"/>
        </w:rPr>
        <w:t>מחזור ד'</w:t>
      </w:r>
      <w:r w:rsidR="00A169B8">
        <w:rPr>
          <w:b/>
          <w:bCs/>
          <w:sz w:val="22"/>
          <w:rtl/>
          <w:lang w:eastAsia="en-US"/>
        </w:rPr>
        <w:t>)</w:t>
      </w:r>
      <w:r w:rsidR="00AF566A" w:rsidRPr="00AF566A">
        <w:rPr>
          <w:rFonts w:hint="cs"/>
          <w:b/>
          <w:bCs/>
          <w:sz w:val="22"/>
          <w:rtl/>
          <w:lang w:eastAsia="en-US"/>
        </w:rPr>
        <w:t xml:space="preserve"> </w:t>
      </w:r>
      <w:r w:rsidRPr="00655781">
        <w:rPr>
          <w:rFonts w:ascii="Courier" w:hAnsi="Courier" w:hint="cs"/>
          <w:rtl/>
        </w:rPr>
        <w:t>(להלן: "</w:t>
      </w:r>
      <w:r w:rsidRPr="00655781">
        <w:rPr>
          <w:rFonts w:ascii="Courier" w:hAnsi="Courier" w:hint="cs"/>
          <w:b/>
          <w:bCs/>
          <w:rtl/>
        </w:rPr>
        <w:t>השירותים</w:t>
      </w:r>
      <w:r w:rsidRPr="00655781">
        <w:rPr>
          <w:rFonts w:ascii="Courier" w:hAnsi="Courier" w:hint="cs"/>
          <w:rtl/>
        </w:rPr>
        <w:t>" או "</w:t>
      </w:r>
      <w:r w:rsidRPr="00655781">
        <w:rPr>
          <w:rFonts w:ascii="Courier" w:hAnsi="Courier" w:hint="cs"/>
          <w:b/>
          <w:bCs/>
          <w:rtl/>
        </w:rPr>
        <w:t>העבודות</w:t>
      </w:r>
      <w:r w:rsidRPr="00655781">
        <w:rPr>
          <w:rFonts w:ascii="Courier" w:hAnsi="Courier" w:hint="cs"/>
          <w:rtl/>
        </w:rPr>
        <w:t>");</w:t>
      </w:r>
    </w:p>
    <w:p w:rsidR="008651B2" w:rsidRPr="00655781" w:rsidRDefault="008651B2" w:rsidP="008651B2">
      <w:pPr>
        <w:ind w:left="1134" w:hanging="1134"/>
        <w:rPr>
          <w:rFonts w:ascii="Courier" w:hAnsi="Courier"/>
          <w:rtl/>
        </w:rPr>
      </w:pPr>
    </w:p>
    <w:p w:rsidR="008651B2" w:rsidRPr="00655781" w:rsidRDefault="008651B2" w:rsidP="00F06677">
      <w:pPr>
        <w:ind w:left="1134" w:hanging="1134"/>
        <w:rPr>
          <w:b/>
          <w:bCs/>
          <w:rtl/>
        </w:rPr>
      </w:pPr>
      <w:r w:rsidRPr="00655781">
        <w:rPr>
          <w:rFonts w:ascii="Courier" w:hAnsi="Courier" w:hint="cs"/>
          <w:rtl/>
        </w:rPr>
        <w:t>והואיל:</w:t>
      </w:r>
      <w:r w:rsidRPr="00655781">
        <w:rPr>
          <w:rFonts w:ascii="Courier" w:hAnsi="Courier" w:hint="cs"/>
          <w:rtl/>
        </w:rPr>
        <w:tab/>
        <w:t xml:space="preserve">והמשרד פרסם מכרז לביצוע העבודות (מכרז </w:t>
      </w:r>
      <w:r w:rsidRPr="00A1439E">
        <w:rPr>
          <w:rFonts w:ascii="Courier" w:hAnsi="Courier" w:hint="cs"/>
          <w:rtl/>
        </w:rPr>
        <w:t xml:space="preserve">מס' </w:t>
      </w:r>
      <w:r w:rsidR="00F06677">
        <w:rPr>
          <w:rFonts w:ascii="Courier" w:hAnsi="Courier" w:hint="cs"/>
          <w:rtl/>
        </w:rPr>
        <w:t>11/2018</w:t>
      </w:r>
      <w:r w:rsidR="00D94A98" w:rsidRPr="00A1439E">
        <w:rPr>
          <w:rFonts w:ascii="Courier" w:hAnsi="Courier" w:hint="cs"/>
          <w:rtl/>
        </w:rPr>
        <w:t xml:space="preserve"> </w:t>
      </w:r>
      <w:r w:rsidRPr="00A1439E">
        <w:rPr>
          <w:rFonts w:ascii="Courier" w:hAnsi="Courier" w:hint="cs"/>
          <w:rtl/>
        </w:rPr>
        <w:t xml:space="preserve">(להלן: </w:t>
      </w:r>
      <w:r w:rsidRPr="00A1439E">
        <w:rPr>
          <w:rFonts w:ascii="Courier" w:hAnsi="Courier" w:hint="cs"/>
          <w:b/>
          <w:bCs/>
          <w:rtl/>
        </w:rPr>
        <w:t>"המכרז"</w:t>
      </w:r>
      <w:r w:rsidRPr="00A1439E">
        <w:rPr>
          <w:rFonts w:ascii="Courier" w:hAnsi="Courier" w:hint="cs"/>
          <w:rtl/>
        </w:rPr>
        <w:t>), והספק _____________________ (להלן: "</w:t>
      </w:r>
      <w:r w:rsidRPr="00A1439E">
        <w:rPr>
          <w:rFonts w:ascii="Courier" w:hAnsi="Courier" w:hint="cs"/>
          <w:b/>
          <w:bCs/>
          <w:rtl/>
        </w:rPr>
        <w:t>הספק</w:t>
      </w:r>
      <w:r w:rsidRPr="00A1439E">
        <w:rPr>
          <w:rFonts w:ascii="Courier" w:hAnsi="Courier" w:hint="cs"/>
          <w:rtl/>
        </w:rPr>
        <w:t xml:space="preserve">") הגיש הצעה במכרז והצעתו התקבלה (להלן: </w:t>
      </w:r>
      <w:r w:rsidRPr="00A1439E">
        <w:rPr>
          <w:rFonts w:ascii="Courier" w:hAnsi="Courier" w:hint="cs"/>
          <w:b/>
          <w:bCs/>
          <w:rtl/>
        </w:rPr>
        <w:t>"הצעת הספק"</w:t>
      </w:r>
      <w:r w:rsidRPr="00A1439E">
        <w:rPr>
          <w:rFonts w:ascii="Courier" w:hAnsi="Courier" w:hint="cs"/>
          <w:rtl/>
        </w:rPr>
        <w:t xml:space="preserve">) </w:t>
      </w:r>
      <w:r w:rsidRPr="00A1439E">
        <w:rPr>
          <w:rFonts w:hint="cs"/>
          <w:rtl/>
        </w:rPr>
        <w:t>ונקבע, כי הספק יבצע עבור המשרד את העבודות במועדים ובתנאים</w:t>
      </w:r>
      <w:r w:rsidRPr="00655781">
        <w:rPr>
          <w:rFonts w:hint="cs"/>
          <w:rtl/>
        </w:rPr>
        <w:t xml:space="preserve"> כמפורט במסמכי המכרז, לרבות ההסכם ומסמך הגדרת העבודה;</w:t>
      </w:r>
    </w:p>
    <w:p w:rsidR="008651B2" w:rsidRPr="00655781" w:rsidRDefault="008651B2" w:rsidP="008651B2">
      <w:pPr>
        <w:ind w:left="1134" w:hanging="1134"/>
        <w:rPr>
          <w:rFonts w:ascii="Courier" w:hAnsi="Courier"/>
          <w:rtl/>
        </w:rPr>
      </w:pPr>
    </w:p>
    <w:p w:rsidR="008651B2" w:rsidRPr="00655781" w:rsidRDefault="008651B2" w:rsidP="008651B2">
      <w:pPr>
        <w:ind w:left="1134" w:hanging="1134"/>
        <w:rPr>
          <w:b/>
          <w:bCs/>
          <w:rtl/>
        </w:rPr>
      </w:pPr>
      <w:r w:rsidRPr="00655781">
        <w:rPr>
          <w:rFonts w:ascii="Courier" w:hAnsi="Courier" w:hint="cs"/>
          <w:rtl/>
        </w:rPr>
        <w:t>והואיל:</w:t>
      </w:r>
      <w:r w:rsidRPr="00655781">
        <w:rPr>
          <w:rFonts w:ascii="Courier" w:hAnsi="Courier" w:hint="cs"/>
          <w:rtl/>
        </w:rPr>
        <w:tab/>
      </w:r>
      <w:r w:rsidRPr="00655781">
        <w:rPr>
          <w:rFonts w:hint="cs"/>
          <w:rtl/>
        </w:rPr>
        <w:t>והמשרד</w:t>
      </w:r>
      <w:r w:rsidRPr="00655781">
        <w:rPr>
          <w:rtl/>
        </w:rPr>
        <w:t xml:space="preserve"> </w:t>
      </w:r>
      <w:r w:rsidRPr="00655781">
        <w:rPr>
          <w:rFonts w:hint="cs"/>
          <w:rtl/>
        </w:rPr>
        <w:t>התנה</w:t>
      </w:r>
      <w:r w:rsidRPr="00655781">
        <w:rPr>
          <w:rtl/>
        </w:rPr>
        <w:t xml:space="preserve"> </w:t>
      </w:r>
      <w:r w:rsidRPr="00655781">
        <w:rPr>
          <w:rFonts w:hint="cs"/>
          <w:rtl/>
        </w:rPr>
        <w:t>השתתפות</w:t>
      </w:r>
      <w:r w:rsidRPr="00655781">
        <w:rPr>
          <w:rtl/>
        </w:rPr>
        <w:t xml:space="preserve"> </w:t>
      </w:r>
      <w:r w:rsidRPr="00655781">
        <w:rPr>
          <w:rFonts w:hint="cs"/>
          <w:rtl/>
        </w:rPr>
        <w:t>הספק</w:t>
      </w:r>
      <w:r w:rsidRPr="00655781">
        <w:rPr>
          <w:rtl/>
        </w:rPr>
        <w:t xml:space="preserve"> </w:t>
      </w:r>
      <w:r w:rsidRPr="00655781">
        <w:rPr>
          <w:rFonts w:hint="cs"/>
          <w:rtl/>
        </w:rPr>
        <w:t>במכרז</w:t>
      </w:r>
      <w:r w:rsidRPr="00655781">
        <w:rPr>
          <w:rtl/>
        </w:rPr>
        <w:t xml:space="preserve"> </w:t>
      </w:r>
      <w:r w:rsidRPr="00655781">
        <w:rPr>
          <w:rFonts w:hint="cs"/>
          <w:rtl/>
        </w:rPr>
        <w:t>בתנאי</w:t>
      </w:r>
      <w:r w:rsidRPr="00655781">
        <w:rPr>
          <w:rtl/>
        </w:rPr>
        <w:t xml:space="preserve"> </w:t>
      </w:r>
      <w:r w:rsidRPr="00655781">
        <w:rPr>
          <w:rFonts w:hint="cs"/>
          <w:rtl/>
        </w:rPr>
        <w:t>שהספק</w:t>
      </w:r>
      <w:r w:rsidRPr="00655781">
        <w:rPr>
          <w:rtl/>
        </w:rPr>
        <w:t xml:space="preserve"> </w:t>
      </w:r>
      <w:r w:rsidRPr="00655781">
        <w:rPr>
          <w:rFonts w:hint="cs"/>
          <w:rtl/>
        </w:rPr>
        <w:t>והבאים</w:t>
      </w:r>
      <w:r w:rsidRPr="00655781">
        <w:rPr>
          <w:rtl/>
        </w:rPr>
        <w:t xml:space="preserve"> </w:t>
      </w:r>
      <w:r w:rsidRPr="00655781">
        <w:rPr>
          <w:rFonts w:hint="cs"/>
          <w:rtl/>
        </w:rPr>
        <w:t>מטעמו</w:t>
      </w:r>
      <w:r w:rsidRPr="00655781">
        <w:rPr>
          <w:rtl/>
        </w:rPr>
        <w:t xml:space="preserve"> </w:t>
      </w:r>
      <w:r w:rsidRPr="00655781">
        <w:rPr>
          <w:rFonts w:hint="cs"/>
          <w:rtl/>
        </w:rPr>
        <w:t>ישמרו</w:t>
      </w:r>
      <w:r w:rsidRPr="00655781">
        <w:rPr>
          <w:rtl/>
        </w:rPr>
        <w:t xml:space="preserve"> </w:t>
      </w:r>
      <w:r w:rsidRPr="00655781">
        <w:rPr>
          <w:rFonts w:hint="cs"/>
          <w:rtl/>
        </w:rPr>
        <w:t>על</w:t>
      </w:r>
      <w:r w:rsidRPr="00655781">
        <w:rPr>
          <w:rtl/>
        </w:rPr>
        <w:t xml:space="preserve"> </w:t>
      </w:r>
      <w:r w:rsidRPr="00655781">
        <w:rPr>
          <w:rFonts w:hint="cs"/>
          <w:rtl/>
        </w:rPr>
        <w:t>סודיות</w:t>
      </w:r>
      <w:r w:rsidRPr="00655781">
        <w:rPr>
          <w:rtl/>
        </w:rPr>
        <w:t xml:space="preserve"> </w:t>
      </w:r>
      <w:r w:rsidRPr="00655781">
        <w:rPr>
          <w:rFonts w:hint="cs"/>
          <w:rtl/>
        </w:rPr>
        <w:t>כל</w:t>
      </w:r>
      <w:r w:rsidRPr="00655781">
        <w:rPr>
          <w:rtl/>
        </w:rPr>
        <w:t xml:space="preserve"> </w:t>
      </w:r>
      <w:r w:rsidRPr="00655781">
        <w:rPr>
          <w:rFonts w:hint="cs"/>
          <w:rtl/>
        </w:rPr>
        <w:t>המידע</w:t>
      </w:r>
      <w:r w:rsidRPr="00655781">
        <w:rPr>
          <w:rtl/>
        </w:rPr>
        <w:t xml:space="preserve"> </w:t>
      </w:r>
      <w:r w:rsidRPr="00655781">
        <w:rPr>
          <w:rFonts w:hint="cs"/>
          <w:rtl/>
        </w:rPr>
        <w:t>כהגדרתו</w:t>
      </w:r>
      <w:r w:rsidRPr="00655781">
        <w:rPr>
          <w:rtl/>
        </w:rPr>
        <w:t xml:space="preserve"> </w:t>
      </w:r>
      <w:r w:rsidRPr="00655781">
        <w:rPr>
          <w:rFonts w:hint="cs"/>
          <w:rtl/>
        </w:rPr>
        <w:t>להלן</w:t>
      </w:r>
      <w:r w:rsidRPr="00655781">
        <w:rPr>
          <w:rtl/>
        </w:rPr>
        <w:t xml:space="preserve">, </w:t>
      </w:r>
      <w:r w:rsidRPr="00655781">
        <w:rPr>
          <w:rFonts w:hint="cs"/>
          <w:rtl/>
        </w:rPr>
        <w:t>וכן</w:t>
      </w:r>
      <w:r w:rsidRPr="00655781">
        <w:rPr>
          <w:rtl/>
        </w:rPr>
        <w:t xml:space="preserve"> </w:t>
      </w:r>
      <w:r w:rsidRPr="00655781">
        <w:rPr>
          <w:rFonts w:hint="cs"/>
          <w:rtl/>
        </w:rPr>
        <w:t>על</w:t>
      </w:r>
      <w:r w:rsidRPr="00655781">
        <w:rPr>
          <w:rtl/>
        </w:rPr>
        <w:t xml:space="preserve"> </w:t>
      </w:r>
      <w:r w:rsidRPr="00655781">
        <w:rPr>
          <w:rFonts w:hint="cs"/>
          <w:rtl/>
        </w:rPr>
        <w:t>סמך</w:t>
      </w:r>
      <w:r w:rsidRPr="00655781">
        <w:rPr>
          <w:rtl/>
        </w:rPr>
        <w:t xml:space="preserve"> </w:t>
      </w:r>
      <w:r w:rsidRPr="00655781">
        <w:rPr>
          <w:rFonts w:hint="cs"/>
          <w:rtl/>
        </w:rPr>
        <w:t>התחייבות</w:t>
      </w:r>
      <w:r w:rsidRPr="00655781">
        <w:rPr>
          <w:rtl/>
        </w:rPr>
        <w:t xml:space="preserve"> </w:t>
      </w:r>
      <w:r w:rsidRPr="00655781">
        <w:rPr>
          <w:rFonts w:hint="cs"/>
          <w:rtl/>
        </w:rPr>
        <w:t>הספק</w:t>
      </w:r>
      <w:r w:rsidRPr="00655781">
        <w:rPr>
          <w:rtl/>
        </w:rPr>
        <w:t xml:space="preserve"> </w:t>
      </w:r>
      <w:r w:rsidRPr="00655781">
        <w:rPr>
          <w:rFonts w:hint="cs"/>
          <w:rtl/>
        </w:rPr>
        <w:t>לעשות</w:t>
      </w:r>
      <w:r w:rsidRPr="00655781">
        <w:rPr>
          <w:rtl/>
        </w:rPr>
        <w:t xml:space="preserve"> </w:t>
      </w:r>
      <w:r w:rsidRPr="00655781">
        <w:rPr>
          <w:rFonts w:hint="cs"/>
          <w:rtl/>
        </w:rPr>
        <w:t>את</w:t>
      </w:r>
      <w:r w:rsidRPr="00655781">
        <w:rPr>
          <w:rtl/>
        </w:rPr>
        <w:t xml:space="preserve"> </w:t>
      </w:r>
      <w:r w:rsidRPr="00655781">
        <w:rPr>
          <w:rFonts w:hint="cs"/>
          <w:rtl/>
        </w:rPr>
        <w:t>כל</w:t>
      </w:r>
      <w:r w:rsidRPr="00655781">
        <w:rPr>
          <w:rtl/>
        </w:rPr>
        <w:t xml:space="preserve"> </w:t>
      </w:r>
      <w:r w:rsidRPr="00655781">
        <w:rPr>
          <w:rFonts w:hint="cs"/>
          <w:rtl/>
        </w:rPr>
        <w:t>הדרוש</w:t>
      </w:r>
      <w:r w:rsidRPr="00655781">
        <w:rPr>
          <w:rtl/>
        </w:rPr>
        <w:t xml:space="preserve"> </w:t>
      </w:r>
      <w:r w:rsidRPr="00655781">
        <w:rPr>
          <w:rFonts w:hint="cs"/>
          <w:rtl/>
        </w:rPr>
        <w:t>לשמירת</w:t>
      </w:r>
      <w:r w:rsidRPr="00655781">
        <w:rPr>
          <w:rtl/>
        </w:rPr>
        <w:t xml:space="preserve"> </w:t>
      </w:r>
      <w:r w:rsidRPr="00655781">
        <w:rPr>
          <w:rFonts w:hint="cs"/>
          <w:rtl/>
        </w:rPr>
        <w:t>סודיות</w:t>
      </w:r>
      <w:r w:rsidRPr="00655781">
        <w:rPr>
          <w:rtl/>
        </w:rPr>
        <w:t xml:space="preserve"> </w:t>
      </w:r>
      <w:r w:rsidRPr="00655781">
        <w:rPr>
          <w:rFonts w:hint="cs"/>
          <w:rtl/>
        </w:rPr>
        <w:t>המידע;</w:t>
      </w:r>
    </w:p>
    <w:p w:rsidR="008651B2" w:rsidRPr="00655781" w:rsidRDefault="008651B2" w:rsidP="008651B2">
      <w:pPr>
        <w:ind w:left="1134" w:hanging="1134"/>
        <w:rPr>
          <w:rFonts w:ascii="Courier" w:hAnsi="Courier"/>
          <w:rtl/>
        </w:rPr>
      </w:pPr>
    </w:p>
    <w:p w:rsidR="008651B2" w:rsidRPr="00655781" w:rsidRDefault="008651B2" w:rsidP="008651B2">
      <w:pPr>
        <w:ind w:left="1134" w:hanging="1134"/>
        <w:rPr>
          <w:rtl/>
        </w:rPr>
      </w:pPr>
      <w:r w:rsidRPr="00655781">
        <w:rPr>
          <w:rFonts w:ascii="Courier" w:hAnsi="Courier" w:hint="cs"/>
          <w:rtl/>
        </w:rPr>
        <w:t>והואיל:</w:t>
      </w:r>
      <w:r w:rsidRPr="00655781">
        <w:rPr>
          <w:rFonts w:ascii="Courier" w:hAnsi="Courier" w:hint="cs"/>
          <w:rtl/>
        </w:rPr>
        <w:tab/>
      </w:r>
      <w:r w:rsidRPr="00655781">
        <w:rPr>
          <w:rFonts w:hint="cs"/>
          <w:rtl/>
        </w:rPr>
        <w:t>והוסבר</w:t>
      </w:r>
      <w:r w:rsidRPr="00655781">
        <w:rPr>
          <w:rtl/>
        </w:rPr>
        <w:t xml:space="preserve"> </w:t>
      </w:r>
      <w:r w:rsidRPr="00655781">
        <w:rPr>
          <w:rFonts w:hint="cs"/>
          <w:rtl/>
        </w:rPr>
        <w:t>לספק</w:t>
      </w:r>
      <w:r w:rsidRPr="00655781">
        <w:rPr>
          <w:rtl/>
        </w:rPr>
        <w:t xml:space="preserve"> </w:t>
      </w:r>
      <w:r w:rsidRPr="00655781">
        <w:rPr>
          <w:rFonts w:hint="cs"/>
          <w:rtl/>
        </w:rPr>
        <w:t>כי</w:t>
      </w:r>
      <w:r w:rsidRPr="00655781">
        <w:rPr>
          <w:rtl/>
        </w:rPr>
        <w:t xml:space="preserve"> </w:t>
      </w:r>
      <w:r w:rsidRPr="00655781">
        <w:rPr>
          <w:rFonts w:hint="cs"/>
          <w:rtl/>
        </w:rPr>
        <w:t>במהלך</w:t>
      </w:r>
      <w:r w:rsidRPr="00655781">
        <w:rPr>
          <w:rtl/>
        </w:rPr>
        <w:t xml:space="preserve"> </w:t>
      </w:r>
      <w:r w:rsidRPr="00655781">
        <w:rPr>
          <w:rFonts w:hint="cs"/>
          <w:rtl/>
        </w:rPr>
        <w:t>עיסוקיו</w:t>
      </w:r>
      <w:r w:rsidRPr="00655781">
        <w:rPr>
          <w:rtl/>
        </w:rPr>
        <w:t xml:space="preserve"> </w:t>
      </w:r>
      <w:r w:rsidRPr="00655781">
        <w:rPr>
          <w:rFonts w:hint="cs"/>
          <w:rtl/>
        </w:rPr>
        <w:t>במתן</w:t>
      </w:r>
      <w:r w:rsidRPr="00655781">
        <w:rPr>
          <w:rtl/>
        </w:rPr>
        <w:t xml:space="preserve"> </w:t>
      </w:r>
      <w:r w:rsidRPr="00655781">
        <w:rPr>
          <w:rFonts w:hint="cs"/>
          <w:rtl/>
        </w:rPr>
        <w:t>השירותים</w:t>
      </w:r>
      <w:r w:rsidRPr="00655781">
        <w:rPr>
          <w:rtl/>
        </w:rPr>
        <w:t xml:space="preserve"> </w:t>
      </w:r>
      <w:r w:rsidRPr="00655781">
        <w:rPr>
          <w:rFonts w:hint="cs"/>
          <w:rtl/>
        </w:rPr>
        <w:t>למשרד</w:t>
      </w:r>
      <w:r w:rsidRPr="00655781">
        <w:rPr>
          <w:rtl/>
        </w:rPr>
        <w:t xml:space="preserve"> </w:t>
      </w:r>
      <w:r w:rsidRPr="00655781">
        <w:rPr>
          <w:rFonts w:hint="cs"/>
          <w:rtl/>
        </w:rPr>
        <w:t>ו</w:t>
      </w:r>
      <w:r w:rsidRPr="00655781">
        <w:rPr>
          <w:rtl/>
        </w:rPr>
        <w:t>/</w:t>
      </w:r>
      <w:r w:rsidRPr="00655781">
        <w:rPr>
          <w:rFonts w:hint="cs"/>
          <w:rtl/>
        </w:rPr>
        <w:t>או</w:t>
      </w:r>
      <w:r w:rsidRPr="00655781">
        <w:rPr>
          <w:rtl/>
        </w:rPr>
        <w:t xml:space="preserve"> </w:t>
      </w:r>
      <w:r w:rsidRPr="00655781">
        <w:rPr>
          <w:rFonts w:hint="cs"/>
          <w:rtl/>
        </w:rPr>
        <w:t>בקשר</w:t>
      </w:r>
      <w:r w:rsidRPr="00655781">
        <w:rPr>
          <w:rtl/>
        </w:rPr>
        <w:t xml:space="preserve"> </w:t>
      </w:r>
      <w:r w:rsidRPr="00655781">
        <w:rPr>
          <w:rFonts w:hint="cs"/>
          <w:rtl/>
        </w:rPr>
        <w:t>אליהם</w:t>
      </w:r>
      <w:r w:rsidRPr="00655781">
        <w:rPr>
          <w:rtl/>
        </w:rPr>
        <w:t xml:space="preserve"> </w:t>
      </w:r>
      <w:r w:rsidRPr="00655781">
        <w:rPr>
          <w:rFonts w:hint="cs"/>
          <w:rtl/>
        </w:rPr>
        <w:t>יתכן</w:t>
      </w:r>
      <w:r w:rsidRPr="00655781">
        <w:rPr>
          <w:rtl/>
        </w:rPr>
        <w:t xml:space="preserve"> </w:t>
      </w:r>
      <w:r w:rsidRPr="00655781">
        <w:rPr>
          <w:rFonts w:hint="cs"/>
          <w:rtl/>
        </w:rPr>
        <w:t>כי</w:t>
      </w:r>
      <w:r w:rsidRPr="00655781">
        <w:rPr>
          <w:rtl/>
        </w:rPr>
        <w:t xml:space="preserve"> </w:t>
      </w:r>
      <w:r w:rsidRPr="00655781">
        <w:rPr>
          <w:rFonts w:hint="cs"/>
          <w:rtl/>
        </w:rPr>
        <w:t>יעסוק</w:t>
      </w:r>
      <w:r w:rsidRPr="00655781">
        <w:rPr>
          <w:rtl/>
        </w:rPr>
        <w:t xml:space="preserve"> </w:t>
      </w:r>
      <w:r w:rsidRPr="00655781">
        <w:rPr>
          <w:rFonts w:hint="cs"/>
          <w:rtl/>
        </w:rPr>
        <w:t>ו</w:t>
      </w:r>
      <w:r w:rsidRPr="00655781">
        <w:rPr>
          <w:rtl/>
        </w:rPr>
        <w:t>/</w:t>
      </w:r>
      <w:r w:rsidRPr="00655781">
        <w:rPr>
          <w:rFonts w:hint="cs"/>
          <w:rtl/>
        </w:rPr>
        <w:t>או</w:t>
      </w:r>
      <w:r w:rsidRPr="00655781">
        <w:rPr>
          <w:rtl/>
        </w:rPr>
        <w:t xml:space="preserve"> </w:t>
      </w:r>
      <w:r w:rsidRPr="00655781">
        <w:rPr>
          <w:rFonts w:hint="cs"/>
          <w:rtl/>
        </w:rPr>
        <w:t>יקבל</w:t>
      </w:r>
      <w:r w:rsidRPr="00655781">
        <w:rPr>
          <w:rtl/>
        </w:rPr>
        <w:t xml:space="preserve"> </w:t>
      </w:r>
      <w:r w:rsidRPr="00655781">
        <w:rPr>
          <w:rFonts w:hint="cs"/>
          <w:rtl/>
        </w:rPr>
        <w:t>לחזקתו</w:t>
      </w:r>
      <w:r w:rsidRPr="00655781">
        <w:rPr>
          <w:rtl/>
        </w:rPr>
        <w:t xml:space="preserve"> </w:t>
      </w:r>
      <w:r w:rsidRPr="00655781">
        <w:rPr>
          <w:rFonts w:hint="cs"/>
          <w:rtl/>
        </w:rPr>
        <w:t>ו</w:t>
      </w:r>
      <w:r w:rsidRPr="00655781">
        <w:rPr>
          <w:rtl/>
        </w:rPr>
        <w:t>/</w:t>
      </w:r>
      <w:r w:rsidRPr="00655781">
        <w:rPr>
          <w:rFonts w:hint="cs"/>
          <w:rtl/>
        </w:rPr>
        <w:t>או</w:t>
      </w:r>
      <w:r w:rsidRPr="00655781">
        <w:rPr>
          <w:rtl/>
        </w:rPr>
        <w:t xml:space="preserve"> </w:t>
      </w:r>
      <w:r w:rsidRPr="00655781">
        <w:rPr>
          <w:rFonts w:hint="cs"/>
          <w:rtl/>
        </w:rPr>
        <w:t>יבוא</w:t>
      </w:r>
      <w:r w:rsidRPr="00655781">
        <w:rPr>
          <w:rtl/>
        </w:rPr>
        <w:t xml:space="preserve"> </w:t>
      </w:r>
      <w:r w:rsidRPr="00655781">
        <w:rPr>
          <w:rFonts w:hint="cs"/>
          <w:rtl/>
        </w:rPr>
        <w:t>לידיעתו</w:t>
      </w:r>
      <w:r w:rsidRPr="00655781">
        <w:rPr>
          <w:rtl/>
        </w:rPr>
        <w:t xml:space="preserve"> </w:t>
      </w:r>
      <w:r w:rsidRPr="00655781">
        <w:rPr>
          <w:rFonts w:hint="cs"/>
          <w:rtl/>
        </w:rPr>
        <w:t>מידע</w:t>
      </w:r>
      <w:r w:rsidRPr="00655781">
        <w:rPr>
          <w:rtl/>
        </w:rPr>
        <w:t xml:space="preserve"> </w:t>
      </w:r>
      <w:r w:rsidRPr="00655781">
        <w:rPr>
          <w:rFonts w:hint="cs"/>
          <w:rtl/>
        </w:rPr>
        <w:t>מסוגים</w:t>
      </w:r>
      <w:r w:rsidRPr="00655781">
        <w:rPr>
          <w:rtl/>
        </w:rPr>
        <w:t xml:space="preserve"> </w:t>
      </w:r>
      <w:r w:rsidRPr="00655781">
        <w:rPr>
          <w:rFonts w:hint="cs"/>
          <w:rtl/>
        </w:rPr>
        <w:t>שונים</w:t>
      </w:r>
      <w:r w:rsidRPr="00655781">
        <w:rPr>
          <w:rtl/>
        </w:rPr>
        <w:t xml:space="preserve">, </w:t>
      </w:r>
      <w:r w:rsidRPr="00655781">
        <w:rPr>
          <w:rFonts w:hint="cs"/>
          <w:rtl/>
        </w:rPr>
        <w:t>שאינו</w:t>
      </w:r>
      <w:r w:rsidRPr="00655781">
        <w:rPr>
          <w:rtl/>
        </w:rPr>
        <w:t xml:space="preserve"> </w:t>
      </w:r>
      <w:r w:rsidRPr="00655781">
        <w:rPr>
          <w:rFonts w:hint="cs"/>
          <w:rtl/>
        </w:rPr>
        <w:t>מצוי</w:t>
      </w:r>
      <w:r w:rsidRPr="00655781">
        <w:rPr>
          <w:rtl/>
        </w:rPr>
        <w:t xml:space="preserve"> </w:t>
      </w:r>
      <w:r w:rsidRPr="00655781">
        <w:rPr>
          <w:rFonts w:hint="cs"/>
          <w:rtl/>
        </w:rPr>
        <w:t>בידיעת</w:t>
      </w:r>
      <w:r w:rsidRPr="00655781">
        <w:rPr>
          <w:rtl/>
        </w:rPr>
        <w:t xml:space="preserve"> </w:t>
      </w:r>
      <w:r w:rsidRPr="00655781">
        <w:rPr>
          <w:rFonts w:hint="cs"/>
          <w:rtl/>
        </w:rPr>
        <w:t>כלל</w:t>
      </w:r>
      <w:r w:rsidRPr="00655781">
        <w:rPr>
          <w:rtl/>
        </w:rPr>
        <w:t xml:space="preserve"> </w:t>
      </w:r>
      <w:r w:rsidRPr="00655781">
        <w:rPr>
          <w:rFonts w:hint="cs"/>
          <w:rtl/>
        </w:rPr>
        <w:t>הציבור</w:t>
      </w:r>
      <w:r w:rsidRPr="00655781">
        <w:rPr>
          <w:rtl/>
        </w:rPr>
        <w:t xml:space="preserve">, </w:t>
      </w:r>
      <w:r w:rsidRPr="00655781">
        <w:rPr>
          <w:rFonts w:hint="cs"/>
          <w:rtl/>
        </w:rPr>
        <w:t>בין</w:t>
      </w:r>
      <w:r w:rsidRPr="00655781">
        <w:rPr>
          <w:rtl/>
        </w:rPr>
        <w:t xml:space="preserve"> </w:t>
      </w:r>
      <w:r w:rsidRPr="00655781">
        <w:rPr>
          <w:rFonts w:hint="cs"/>
          <w:rtl/>
        </w:rPr>
        <w:t>בעל</w:t>
      </w:r>
      <w:r w:rsidRPr="00655781">
        <w:rPr>
          <w:rtl/>
        </w:rPr>
        <w:t xml:space="preserve"> </w:t>
      </w:r>
      <w:r w:rsidRPr="00655781">
        <w:rPr>
          <w:rFonts w:hint="cs"/>
          <w:rtl/>
        </w:rPr>
        <w:t>פה</w:t>
      </w:r>
      <w:r w:rsidRPr="00655781">
        <w:rPr>
          <w:rtl/>
        </w:rPr>
        <w:t xml:space="preserve"> </w:t>
      </w:r>
      <w:r w:rsidRPr="00655781">
        <w:rPr>
          <w:rFonts w:hint="cs"/>
          <w:rtl/>
        </w:rPr>
        <w:t>ובין</w:t>
      </w:r>
      <w:r w:rsidRPr="00655781">
        <w:rPr>
          <w:rtl/>
        </w:rPr>
        <w:t xml:space="preserve"> </w:t>
      </w:r>
      <w:r w:rsidRPr="00655781">
        <w:rPr>
          <w:rFonts w:hint="cs"/>
          <w:rtl/>
        </w:rPr>
        <w:t>בכתב</w:t>
      </w:r>
      <w:r w:rsidRPr="00655781">
        <w:rPr>
          <w:rtl/>
        </w:rPr>
        <w:t xml:space="preserve">, </w:t>
      </w:r>
      <w:r w:rsidRPr="00655781">
        <w:rPr>
          <w:rFonts w:hint="cs"/>
          <w:rtl/>
        </w:rPr>
        <w:t>בין</w:t>
      </w:r>
      <w:r w:rsidRPr="00655781">
        <w:rPr>
          <w:rtl/>
        </w:rPr>
        <w:t xml:space="preserve"> </w:t>
      </w:r>
      <w:r w:rsidRPr="00655781">
        <w:rPr>
          <w:rFonts w:hint="cs"/>
          <w:rtl/>
        </w:rPr>
        <w:t>ישיר</w:t>
      </w:r>
      <w:r w:rsidRPr="00655781">
        <w:rPr>
          <w:rtl/>
        </w:rPr>
        <w:t xml:space="preserve"> </w:t>
      </w:r>
      <w:r w:rsidRPr="00655781">
        <w:rPr>
          <w:rFonts w:hint="cs"/>
          <w:rtl/>
        </w:rPr>
        <w:t>ובין</w:t>
      </w:r>
      <w:r w:rsidRPr="00655781">
        <w:rPr>
          <w:rtl/>
        </w:rPr>
        <w:t xml:space="preserve"> </w:t>
      </w:r>
      <w:r w:rsidRPr="00655781">
        <w:rPr>
          <w:rFonts w:hint="cs"/>
          <w:rtl/>
        </w:rPr>
        <w:t>עקיף</w:t>
      </w:r>
      <w:r w:rsidRPr="00655781">
        <w:rPr>
          <w:rtl/>
        </w:rPr>
        <w:t xml:space="preserve">, </w:t>
      </w:r>
      <w:r w:rsidRPr="00655781">
        <w:rPr>
          <w:rFonts w:hint="cs"/>
          <w:rtl/>
        </w:rPr>
        <w:t>השייך</w:t>
      </w:r>
      <w:r w:rsidRPr="00655781">
        <w:rPr>
          <w:rtl/>
        </w:rPr>
        <w:t xml:space="preserve"> </w:t>
      </w:r>
      <w:r w:rsidRPr="00655781">
        <w:rPr>
          <w:rFonts w:hint="cs"/>
          <w:rtl/>
        </w:rPr>
        <w:t>למשרד</w:t>
      </w:r>
      <w:r w:rsidRPr="00655781">
        <w:rPr>
          <w:rtl/>
        </w:rPr>
        <w:t xml:space="preserve"> </w:t>
      </w:r>
      <w:r w:rsidRPr="00655781">
        <w:rPr>
          <w:rFonts w:hint="cs"/>
          <w:rtl/>
        </w:rPr>
        <w:t>ו</w:t>
      </w:r>
      <w:r w:rsidRPr="00655781">
        <w:rPr>
          <w:rtl/>
        </w:rPr>
        <w:t>/</w:t>
      </w:r>
      <w:r w:rsidRPr="00655781">
        <w:rPr>
          <w:rFonts w:hint="cs"/>
          <w:rtl/>
        </w:rPr>
        <w:t>או</w:t>
      </w:r>
      <w:r w:rsidRPr="00655781">
        <w:rPr>
          <w:rtl/>
        </w:rPr>
        <w:t xml:space="preserve"> </w:t>
      </w:r>
      <w:r w:rsidRPr="00655781">
        <w:rPr>
          <w:rFonts w:hint="cs"/>
          <w:rtl/>
        </w:rPr>
        <w:t>הנודע</w:t>
      </w:r>
      <w:r w:rsidRPr="00655781">
        <w:rPr>
          <w:rtl/>
        </w:rPr>
        <w:t xml:space="preserve"> </w:t>
      </w:r>
      <w:r w:rsidRPr="00655781">
        <w:rPr>
          <w:rFonts w:hint="cs"/>
          <w:rtl/>
        </w:rPr>
        <w:t>למשרד</w:t>
      </w:r>
      <w:r w:rsidRPr="00655781">
        <w:rPr>
          <w:rtl/>
        </w:rPr>
        <w:t xml:space="preserve"> </w:t>
      </w:r>
      <w:r w:rsidRPr="00655781">
        <w:rPr>
          <w:rFonts w:hint="cs"/>
          <w:rtl/>
        </w:rPr>
        <w:t>ו</w:t>
      </w:r>
      <w:r w:rsidRPr="00655781">
        <w:rPr>
          <w:rtl/>
        </w:rPr>
        <w:t>/</w:t>
      </w:r>
      <w:r w:rsidRPr="00655781">
        <w:rPr>
          <w:rFonts w:hint="cs"/>
          <w:rtl/>
        </w:rPr>
        <w:t>או</w:t>
      </w:r>
      <w:r w:rsidRPr="00655781">
        <w:rPr>
          <w:rtl/>
        </w:rPr>
        <w:t xml:space="preserve"> </w:t>
      </w:r>
      <w:r w:rsidRPr="00655781">
        <w:rPr>
          <w:rFonts w:hint="cs"/>
          <w:rtl/>
        </w:rPr>
        <w:t>לפעילויותיו</w:t>
      </w:r>
      <w:r w:rsidRPr="00655781">
        <w:rPr>
          <w:rtl/>
        </w:rPr>
        <w:t xml:space="preserve"> </w:t>
      </w:r>
      <w:r w:rsidRPr="00655781">
        <w:rPr>
          <w:rFonts w:hint="cs"/>
          <w:rtl/>
        </w:rPr>
        <w:t>בכל</w:t>
      </w:r>
      <w:r w:rsidRPr="00655781">
        <w:rPr>
          <w:rtl/>
        </w:rPr>
        <w:t xml:space="preserve"> </w:t>
      </w:r>
      <w:r w:rsidRPr="00655781">
        <w:rPr>
          <w:rFonts w:hint="cs"/>
          <w:rtl/>
        </w:rPr>
        <w:t>צורה</w:t>
      </w:r>
      <w:r w:rsidRPr="00655781">
        <w:rPr>
          <w:rtl/>
        </w:rPr>
        <w:t xml:space="preserve"> </w:t>
      </w:r>
      <w:r w:rsidRPr="00655781">
        <w:rPr>
          <w:rFonts w:hint="cs"/>
          <w:rtl/>
        </w:rPr>
        <w:t>ואופן</w:t>
      </w:r>
      <w:r w:rsidRPr="00655781">
        <w:rPr>
          <w:rtl/>
        </w:rPr>
        <w:t xml:space="preserve">, </w:t>
      </w:r>
      <w:r w:rsidRPr="00655781">
        <w:rPr>
          <w:rFonts w:hint="cs"/>
          <w:rtl/>
        </w:rPr>
        <w:t>לרבות</w:t>
      </w:r>
      <w:r w:rsidRPr="00655781">
        <w:rPr>
          <w:rtl/>
        </w:rPr>
        <w:t xml:space="preserve"> </w:t>
      </w:r>
      <w:r w:rsidRPr="00655781">
        <w:rPr>
          <w:rFonts w:hint="cs"/>
          <w:rtl/>
        </w:rPr>
        <w:t>אך</w:t>
      </w:r>
      <w:r w:rsidRPr="00655781">
        <w:rPr>
          <w:rtl/>
        </w:rPr>
        <w:t xml:space="preserve"> </w:t>
      </w:r>
      <w:r w:rsidRPr="00655781">
        <w:rPr>
          <w:rFonts w:hint="cs"/>
          <w:rtl/>
        </w:rPr>
        <w:t>מבלי</w:t>
      </w:r>
      <w:r w:rsidRPr="00655781">
        <w:rPr>
          <w:rtl/>
        </w:rPr>
        <w:t xml:space="preserve"> </w:t>
      </w:r>
      <w:r w:rsidRPr="00655781">
        <w:rPr>
          <w:rFonts w:hint="cs"/>
          <w:rtl/>
        </w:rPr>
        <w:t>לגרוע</w:t>
      </w:r>
      <w:r w:rsidRPr="00655781">
        <w:rPr>
          <w:rtl/>
        </w:rPr>
        <w:t xml:space="preserve"> </w:t>
      </w:r>
      <w:r w:rsidRPr="00655781">
        <w:rPr>
          <w:rFonts w:hint="cs"/>
          <w:rtl/>
        </w:rPr>
        <w:t>מכלליות</w:t>
      </w:r>
      <w:r w:rsidRPr="00655781">
        <w:rPr>
          <w:rtl/>
        </w:rPr>
        <w:t xml:space="preserve"> </w:t>
      </w:r>
      <w:r w:rsidRPr="00655781">
        <w:rPr>
          <w:rFonts w:hint="cs"/>
          <w:rtl/>
        </w:rPr>
        <w:t>האמור</w:t>
      </w:r>
      <w:r w:rsidRPr="00655781">
        <w:rPr>
          <w:rtl/>
        </w:rPr>
        <w:t xml:space="preserve">, </w:t>
      </w:r>
      <w:r w:rsidRPr="00655781">
        <w:rPr>
          <w:rFonts w:hint="cs"/>
          <w:rtl/>
        </w:rPr>
        <w:t>נתונים</w:t>
      </w:r>
      <w:r w:rsidRPr="00655781">
        <w:rPr>
          <w:rtl/>
        </w:rPr>
        <w:t xml:space="preserve">, </w:t>
      </w:r>
      <w:r w:rsidRPr="00655781">
        <w:rPr>
          <w:rFonts w:hint="cs"/>
          <w:rtl/>
        </w:rPr>
        <w:t>מסמכים</w:t>
      </w:r>
      <w:r w:rsidRPr="00655781">
        <w:rPr>
          <w:rtl/>
        </w:rPr>
        <w:t xml:space="preserve"> </w:t>
      </w:r>
      <w:r w:rsidRPr="00655781">
        <w:rPr>
          <w:rFonts w:hint="cs"/>
          <w:rtl/>
        </w:rPr>
        <w:t>ודו</w:t>
      </w:r>
      <w:r w:rsidRPr="00655781">
        <w:rPr>
          <w:rtl/>
        </w:rPr>
        <w:t>"</w:t>
      </w:r>
      <w:r w:rsidRPr="00655781">
        <w:rPr>
          <w:rFonts w:hint="cs"/>
          <w:rtl/>
        </w:rPr>
        <w:t>חות</w:t>
      </w:r>
      <w:r w:rsidRPr="00655781">
        <w:rPr>
          <w:rtl/>
        </w:rPr>
        <w:t xml:space="preserve"> (</w:t>
      </w:r>
      <w:r w:rsidRPr="00655781">
        <w:rPr>
          <w:rFonts w:hint="cs"/>
          <w:rtl/>
        </w:rPr>
        <w:t>להלן</w:t>
      </w:r>
      <w:r w:rsidRPr="00655781">
        <w:rPr>
          <w:rtl/>
        </w:rPr>
        <w:t>: "</w:t>
      </w:r>
      <w:r w:rsidRPr="00655781">
        <w:rPr>
          <w:rFonts w:hint="cs"/>
          <w:b/>
          <w:bCs/>
          <w:rtl/>
        </w:rPr>
        <w:t>המידע</w:t>
      </w:r>
      <w:r w:rsidRPr="00655781">
        <w:rPr>
          <w:rtl/>
        </w:rPr>
        <w:t>")</w:t>
      </w:r>
      <w:r w:rsidRPr="00655781">
        <w:rPr>
          <w:rFonts w:hint="cs"/>
          <w:rtl/>
        </w:rPr>
        <w:t>;</w:t>
      </w:r>
    </w:p>
    <w:p w:rsidR="008651B2" w:rsidRPr="00655781" w:rsidRDefault="008651B2" w:rsidP="008651B2">
      <w:pPr>
        <w:ind w:left="1134" w:hanging="1134"/>
        <w:rPr>
          <w:b/>
          <w:bCs/>
          <w:rtl/>
        </w:rPr>
      </w:pPr>
    </w:p>
    <w:p w:rsidR="008651B2" w:rsidRPr="00655781" w:rsidRDefault="008651B2" w:rsidP="008651B2">
      <w:pPr>
        <w:ind w:left="1134" w:hanging="1134"/>
        <w:rPr>
          <w:rtl/>
        </w:rPr>
      </w:pPr>
      <w:r w:rsidRPr="00655781">
        <w:rPr>
          <w:rFonts w:ascii="Courier" w:hAnsi="Courier" w:hint="cs"/>
          <w:rtl/>
        </w:rPr>
        <w:t>והואיל:</w:t>
      </w:r>
      <w:r w:rsidRPr="00655781">
        <w:rPr>
          <w:rFonts w:ascii="Courier" w:hAnsi="Courier" w:hint="cs"/>
          <w:rtl/>
        </w:rPr>
        <w:tab/>
      </w:r>
      <w:r w:rsidRPr="00655781">
        <w:rPr>
          <w:rFonts w:hint="cs"/>
          <w:rtl/>
        </w:rPr>
        <w:t>והוסבר</w:t>
      </w:r>
      <w:r w:rsidRPr="00655781">
        <w:rPr>
          <w:rtl/>
        </w:rPr>
        <w:t xml:space="preserve"> </w:t>
      </w:r>
      <w:r w:rsidRPr="00655781">
        <w:rPr>
          <w:rFonts w:hint="cs"/>
          <w:rtl/>
        </w:rPr>
        <w:t>לספק</w:t>
      </w:r>
      <w:r w:rsidRPr="00655781">
        <w:rPr>
          <w:rtl/>
        </w:rPr>
        <w:t xml:space="preserve"> </w:t>
      </w:r>
      <w:r w:rsidRPr="00655781">
        <w:rPr>
          <w:rFonts w:hint="cs"/>
          <w:rtl/>
        </w:rPr>
        <w:t>וידוע</w:t>
      </w:r>
      <w:r w:rsidRPr="00655781">
        <w:rPr>
          <w:rtl/>
        </w:rPr>
        <w:t xml:space="preserve"> </w:t>
      </w:r>
      <w:r w:rsidRPr="00655781">
        <w:rPr>
          <w:rFonts w:hint="cs"/>
          <w:rtl/>
        </w:rPr>
        <w:t>לו</w:t>
      </w:r>
      <w:r w:rsidRPr="00655781">
        <w:rPr>
          <w:rtl/>
        </w:rPr>
        <w:t xml:space="preserve"> </w:t>
      </w:r>
      <w:r w:rsidRPr="00655781">
        <w:rPr>
          <w:rFonts w:hint="cs"/>
          <w:rtl/>
        </w:rPr>
        <w:t>כי</w:t>
      </w:r>
      <w:r w:rsidRPr="00655781">
        <w:rPr>
          <w:rtl/>
        </w:rPr>
        <w:t xml:space="preserve"> </w:t>
      </w:r>
      <w:r w:rsidRPr="00655781">
        <w:rPr>
          <w:rFonts w:hint="cs"/>
          <w:rtl/>
        </w:rPr>
        <w:t>גילוי</w:t>
      </w:r>
      <w:r w:rsidRPr="00655781">
        <w:rPr>
          <w:rtl/>
        </w:rPr>
        <w:t xml:space="preserve"> </w:t>
      </w:r>
      <w:r w:rsidRPr="00655781">
        <w:rPr>
          <w:rFonts w:hint="cs"/>
          <w:rtl/>
        </w:rPr>
        <w:t>המידע</w:t>
      </w:r>
      <w:r w:rsidRPr="00655781">
        <w:rPr>
          <w:rtl/>
        </w:rPr>
        <w:t xml:space="preserve"> </w:t>
      </w:r>
      <w:r w:rsidRPr="00655781">
        <w:rPr>
          <w:rFonts w:hint="cs"/>
          <w:rtl/>
        </w:rPr>
        <w:t>בכל</w:t>
      </w:r>
      <w:r w:rsidRPr="00655781">
        <w:rPr>
          <w:rtl/>
        </w:rPr>
        <w:t xml:space="preserve"> </w:t>
      </w:r>
      <w:r w:rsidRPr="00655781">
        <w:rPr>
          <w:rFonts w:hint="cs"/>
          <w:rtl/>
        </w:rPr>
        <w:t>צורה</w:t>
      </w:r>
      <w:r w:rsidRPr="00655781">
        <w:rPr>
          <w:rtl/>
        </w:rPr>
        <w:t xml:space="preserve"> </w:t>
      </w:r>
      <w:r w:rsidRPr="00655781">
        <w:rPr>
          <w:rFonts w:hint="cs"/>
          <w:rtl/>
        </w:rPr>
        <w:t>שהיא</w:t>
      </w:r>
      <w:r w:rsidRPr="00655781">
        <w:rPr>
          <w:rtl/>
        </w:rPr>
        <w:t xml:space="preserve"> </w:t>
      </w:r>
      <w:r w:rsidRPr="00655781">
        <w:rPr>
          <w:rFonts w:hint="cs"/>
          <w:rtl/>
        </w:rPr>
        <w:t>לכל</w:t>
      </w:r>
      <w:r w:rsidRPr="00655781">
        <w:rPr>
          <w:rtl/>
        </w:rPr>
        <w:t xml:space="preserve"> </w:t>
      </w:r>
      <w:r w:rsidRPr="00655781">
        <w:rPr>
          <w:rFonts w:hint="cs"/>
          <w:rtl/>
        </w:rPr>
        <w:t>אדם</w:t>
      </w:r>
      <w:r w:rsidRPr="00655781">
        <w:rPr>
          <w:rtl/>
        </w:rPr>
        <w:t xml:space="preserve"> </w:t>
      </w:r>
      <w:r w:rsidRPr="00655781">
        <w:rPr>
          <w:rFonts w:hint="cs"/>
          <w:rtl/>
        </w:rPr>
        <w:t>או</w:t>
      </w:r>
      <w:r w:rsidRPr="00655781">
        <w:rPr>
          <w:rtl/>
        </w:rPr>
        <w:t xml:space="preserve"> </w:t>
      </w:r>
      <w:r w:rsidRPr="00655781">
        <w:rPr>
          <w:rFonts w:hint="cs"/>
          <w:rtl/>
        </w:rPr>
        <w:t>גוף</w:t>
      </w:r>
      <w:r w:rsidRPr="00655781">
        <w:rPr>
          <w:rtl/>
        </w:rPr>
        <w:t xml:space="preserve"> </w:t>
      </w:r>
      <w:r w:rsidRPr="00655781">
        <w:rPr>
          <w:rFonts w:hint="cs"/>
          <w:rtl/>
        </w:rPr>
        <w:t>מלבד המשרד</w:t>
      </w:r>
      <w:r w:rsidRPr="00655781">
        <w:rPr>
          <w:rtl/>
        </w:rPr>
        <w:t xml:space="preserve">, </w:t>
      </w:r>
      <w:r w:rsidRPr="00655781">
        <w:rPr>
          <w:rFonts w:hint="cs"/>
          <w:rtl/>
        </w:rPr>
        <w:t>עלול</w:t>
      </w:r>
      <w:r w:rsidRPr="00655781">
        <w:rPr>
          <w:rtl/>
        </w:rPr>
        <w:t xml:space="preserve"> </w:t>
      </w:r>
      <w:r w:rsidRPr="00655781">
        <w:rPr>
          <w:rFonts w:hint="cs"/>
          <w:rtl/>
        </w:rPr>
        <w:t>לגרום</w:t>
      </w:r>
      <w:r w:rsidRPr="00655781">
        <w:rPr>
          <w:rtl/>
        </w:rPr>
        <w:t xml:space="preserve"> </w:t>
      </w:r>
      <w:r w:rsidRPr="00655781">
        <w:rPr>
          <w:rFonts w:hint="cs"/>
          <w:rtl/>
        </w:rPr>
        <w:t>למשרד</w:t>
      </w:r>
      <w:r w:rsidRPr="00655781">
        <w:rPr>
          <w:rtl/>
        </w:rPr>
        <w:t xml:space="preserve"> </w:t>
      </w:r>
      <w:r w:rsidRPr="00655781">
        <w:rPr>
          <w:rFonts w:hint="cs"/>
          <w:rtl/>
        </w:rPr>
        <w:t>ו</w:t>
      </w:r>
      <w:r w:rsidRPr="00655781">
        <w:rPr>
          <w:rtl/>
        </w:rPr>
        <w:t>/</w:t>
      </w:r>
      <w:r w:rsidRPr="00655781">
        <w:rPr>
          <w:rFonts w:hint="cs"/>
          <w:rtl/>
        </w:rPr>
        <w:t>או</w:t>
      </w:r>
      <w:r w:rsidRPr="00655781">
        <w:rPr>
          <w:rtl/>
        </w:rPr>
        <w:t xml:space="preserve"> </w:t>
      </w:r>
      <w:r w:rsidRPr="00655781">
        <w:rPr>
          <w:rFonts w:hint="cs"/>
          <w:rtl/>
        </w:rPr>
        <w:t>לצדדים</w:t>
      </w:r>
      <w:r w:rsidRPr="00655781">
        <w:rPr>
          <w:rtl/>
        </w:rPr>
        <w:t xml:space="preserve"> </w:t>
      </w:r>
      <w:r w:rsidRPr="00655781">
        <w:rPr>
          <w:rFonts w:hint="cs"/>
          <w:rtl/>
        </w:rPr>
        <w:t>אחרים נזק</w:t>
      </w:r>
      <w:r w:rsidRPr="00655781">
        <w:rPr>
          <w:rtl/>
        </w:rPr>
        <w:t xml:space="preserve">, </w:t>
      </w:r>
      <w:r w:rsidRPr="00655781">
        <w:rPr>
          <w:rFonts w:hint="cs"/>
          <w:rtl/>
        </w:rPr>
        <w:t>והוא</w:t>
      </w:r>
      <w:r w:rsidRPr="00655781">
        <w:rPr>
          <w:rtl/>
        </w:rPr>
        <w:t xml:space="preserve"> </w:t>
      </w:r>
      <w:r w:rsidRPr="00655781">
        <w:rPr>
          <w:rFonts w:hint="cs"/>
          <w:rtl/>
        </w:rPr>
        <w:t>עלול</w:t>
      </w:r>
      <w:r w:rsidRPr="00655781">
        <w:rPr>
          <w:rtl/>
        </w:rPr>
        <w:t xml:space="preserve"> </w:t>
      </w:r>
      <w:r w:rsidRPr="00655781">
        <w:rPr>
          <w:rFonts w:hint="cs"/>
          <w:rtl/>
        </w:rPr>
        <w:t>להוות</w:t>
      </w:r>
      <w:r w:rsidRPr="00655781">
        <w:rPr>
          <w:rtl/>
        </w:rPr>
        <w:t xml:space="preserve"> </w:t>
      </w:r>
      <w:r w:rsidRPr="00655781">
        <w:rPr>
          <w:rFonts w:hint="cs"/>
          <w:rtl/>
        </w:rPr>
        <w:t>עבירה</w:t>
      </w:r>
      <w:r w:rsidRPr="00655781">
        <w:rPr>
          <w:rtl/>
        </w:rPr>
        <w:t xml:space="preserve"> </w:t>
      </w:r>
      <w:r w:rsidRPr="00655781">
        <w:rPr>
          <w:rFonts w:hint="cs"/>
          <w:rtl/>
        </w:rPr>
        <w:t>פלילית;</w:t>
      </w:r>
    </w:p>
    <w:p w:rsidR="008651B2" w:rsidRPr="00655781" w:rsidRDefault="008651B2" w:rsidP="008651B2">
      <w:pPr>
        <w:pStyle w:val="aff0"/>
        <w:tabs>
          <w:tab w:val="clear" w:pos="1134"/>
          <w:tab w:val="clear" w:pos="1701"/>
          <w:tab w:val="clear" w:pos="2268"/>
          <w:tab w:val="clear" w:pos="2835"/>
          <w:tab w:val="clear" w:pos="6804"/>
          <w:tab w:val="clear" w:pos="7371"/>
          <w:tab w:val="clear" w:pos="7938"/>
        </w:tabs>
        <w:spacing w:line="360" w:lineRule="auto"/>
        <w:ind w:left="0" w:firstLine="0"/>
        <w:jc w:val="center"/>
        <w:rPr>
          <w:rFonts w:ascii="Courier" w:hAnsi="Courier"/>
          <w:b/>
          <w:bCs/>
          <w:u w:val="single"/>
          <w:rtl/>
        </w:rPr>
      </w:pPr>
    </w:p>
    <w:p w:rsidR="008651B2" w:rsidRPr="00655781" w:rsidRDefault="008651B2" w:rsidP="008651B2">
      <w:pPr>
        <w:pStyle w:val="aff0"/>
        <w:tabs>
          <w:tab w:val="clear" w:pos="1134"/>
          <w:tab w:val="clear" w:pos="1701"/>
          <w:tab w:val="clear" w:pos="2268"/>
          <w:tab w:val="clear" w:pos="2835"/>
          <w:tab w:val="clear" w:pos="6804"/>
          <w:tab w:val="clear" w:pos="7371"/>
          <w:tab w:val="clear" w:pos="7938"/>
        </w:tabs>
        <w:spacing w:line="360" w:lineRule="auto"/>
        <w:ind w:left="0" w:firstLine="0"/>
        <w:jc w:val="center"/>
        <w:rPr>
          <w:rFonts w:ascii="Courier" w:hAnsi="Courier"/>
          <w:b/>
          <w:bCs/>
          <w:u w:val="single"/>
          <w:rtl/>
        </w:rPr>
      </w:pPr>
      <w:r w:rsidRPr="00655781">
        <w:rPr>
          <w:rFonts w:ascii="Courier" w:hAnsi="Courier" w:hint="cs"/>
          <w:b/>
          <w:bCs/>
          <w:u w:val="single"/>
          <w:rtl/>
        </w:rPr>
        <w:t>אי לזאת, אני החתום מטה מתחייב כלפיכם כדלקמן:</w:t>
      </w:r>
    </w:p>
    <w:p w:rsidR="008651B2" w:rsidRPr="00655781" w:rsidRDefault="008651B2" w:rsidP="0019139C">
      <w:pPr>
        <w:pStyle w:val="af9"/>
        <w:numPr>
          <w:ilvl w:val="0"/>
          <w:numId w:val="17"/>
        </w:numPr>
        <w:overflowPunct/>
        <w:autoSpaceDE/>
        <w:autoSpaceDN/>
        <w:adjustRightInd/>
        <w:ind w:left="641" w:hanging="641"/>
        <w:contextualSpacing/>
        <w:textAlignment w:val="auto"/>
        <w:rPr>
          <w:rtl/>
        </w:rPr>
      </w:pPr>
      <w:bookmarkStart w:id="120" w:name="_Ref375291614"/>
      <w:r w:rsidRPr="00655781">
        <w:rPr>
          <w:rFonts w:hint="cs"/>
          <w:rtl/>
        </w:rPr>
        <w:t>לשמור</w:t>
      </w:r>
      <w:r w:rsidRPr="00655781">
        <w:rPr>
          <w:rtl/>
        </w:rPr>
        <w:t xml:space="preserve"> </w:t>
      </w:r>
      <w:r w:rsidRPr="00655781">
        <w:rPr>
          <w:rFonts w:hint="cs"/>
          <w:rtl/>
        </w:rPr>
        <w:t>על</w:t>
      </w:r>
      <w:r w:rsidRPr="00655781">
        <w:rPr>
          <w:rtl/>
        </w:rPr>
        <w:t xml:space="preserve"> </w:t>
      </w:r>
      <w:r w:rsidRPr="00655781">
        <w:rPr>
          <w:rFonts w:hint="cs"/>
          <w:rtl/>
        </w:rPr>
        <w:t>סודיות</w:t>
      </w:r>
      <w:r w:rsidRPr="00655781">
        <w:rPr>
          <w:rtl/>
        </w:rPr>
        <w:t xml:space="preserve"> </w:t>
      </w:r>
      <w:r w:rsidRPr="00655781">
        <w:rPr>
          <w:rFonts w:hint="cs"/>
          <w:rtl/>
        </w:rPr>
        <w:t>גמורה</w:t>
      </w:r>
      <w:r w:rsidRPr="00655781">
        <w:rPr>
          <w:rtl/>
        </w:rPr>
        <w:t xml:space="preserve"> </w:t>
      </w:r>
      <w:r w:rsidRPr="00655781">
        <w:rPr>
          <w:rFonts w:hint="cs"/>
          <w:rtl/>
        </w:rPr>
        <w:t>ומוחלטת</w:t>
      </w:r>
      <w:r w:rsidRPr="00655781">
        <w:rPr>
          <w:rtl/>
        </w:rPr>
        <w:t xml:space="preserve"> </w:t>
      </w:r>
      <w:r w:rsidRPr="00655781">
        <w:rPr>
          <w:rFonts w:hint="cs"/>
          <w:rtl/>
        </w:rPr>
        <w:t>של</w:t>
      </w:r>
      <w:r w:rsidRPr="00655781">
        <w:rPr>
          <w:rtl/>
        </w:rPr>
        <w:t xml:space="preserve"> </w:t>
      </w:r>
      <w:r w:rsidRPr="00655781">
        <w:rPr>
          <w:rFonts w:hint="cs"/>
          <w:rtl/>
        </w:rPr>
        <w:t>המידע</w:t>
      </w:r>
      <w:r w:rsidRPr="00655781">
        <w:rPr>
          <w:rtl/>
        </w:rPr>
        <w:t xml:space="preserve"> </w:t>
      </w:r>
      <w:r w:rsidRPr="00655781">
        <w:rPr>
          <w:rFonts w:hint="cs"/>
          <w:rtl/>
        </w:rPr>
        <w:t>ו</w:t>
      </w:r>
      <w:r w:rsidRPr="00655781">
        <w:rPr>
          <w:rtl/>
        </w:rPr>
        <w:t>/</w:t>
      </w:r>
      <w:r w:rsidRPr="00655781">
        <w:rPr>
          <w:rFonts w:hint="cs"/>
          <w:rtl/>
        </w:rPr>
        <w:t>או</w:t>
      </w:r>
      <w:r w:rsidRPr="00655781">
        <w:rPr>
          <w:rtl/>
        </w:rPr>
        <w:t xml:space="preserve"> </w:t>
      </w:r>
      <w:r w:rsidRPr="00655781">
        <w:rPr>
          <w:rFonts w:hint="cs"/>
          <w:rtl/>
        </w:rPr>
        <w:t>כל</w:t>
      </w:r>
      <w:r w:rsidRPr="00655781">
        <w:rPr>
          <w:rtl/>
        </w:rPr>
        <w:t xml:space="preserve"> </w:t>
      </w:r>
      <w:r w:rsidRPr="00655781">
        <w:rPr>
          <w:rFonts w:hint="cs"/>
          <w:rtl/>
        </w:rPr>
        <w:t>הקשור</w:t>
      </w:r>
      <w:r w:rsidRPr="00655781">
        <w:rPr>
          <w:rtl/>
        </w:rPr>
        <w:t xml:space="preserve"> </w:t>
      </w:r>
      <w:r w:rsidRPr="00655781">
        <w:rPr>
          <w:rFonts w:hint="cs"/>
          <w:rtl/>
        </w:rPr>
        <w:t>והנובע</w:t>
      </w:r>
      <w:r w:rsidRPr="00655781">
        <w:rPr>
          <w:rtl/>
        </w:rPr>
        <w:t xml:space="preserve"> </w:t>
      </w:r>
      <w:r w:rsidRPr="00655781">
        <w:rPr>
          <w:rFonts w:hint="cs"/>
          <w:rtl/>
        </w:rPr>
        <w:t>מן</w:t>
      </w:r>
      <w:r w:rsidRPr="00655781">
        <w:rPr>
          <w:rtl/>
        </w:rPr>
        <w:t xml:space="preserve"> </w:t>
      </w:r>
      <w:r w:rsidRPr="00655781">
        <w:rPr>
          <w:rFonts w:hint="cs"/>
          <w:rtl/>
        </w:rPr>
        <w:t>השירותים</w:t>
      </w:r>
      <w:r w:rsidRPr="00655781">
        <w:rPr>
          <w:rtl/>
        </w:rPr>
        <w:t xml:space="preserve"> </w:t>
      </w:r>
      <w:r w:rsidRPr="00655781">
        <w:rPr>
          <w:rFonts w:hint="cs"/>
          <w:rtl/>
        </w:rPr>
        <w:t>או</w:t>
      </w:r>
      <w:r w:rsidRPr="00655781">
        <w:rPr>
          <w:rtl/>
        </w:rPr>
        <w:t xml:space="preserve"> </w:t>
      </w:r>
      <w:r w:rsidRPr="00655781">
        <w:rPr>
          <w:rFonts w:hint="cs"/>
          <w:rtl/>
        </w:rPr>
        <w:t>ביצועם</w:t>
      </w:r>
      <w:r w:rsidRPr="00655781">
        <w:rPr>
          <w:rtl/>
        </w:rPr>
        <w:t>.</w:t>
      </w:r>
      <w:bookmarkEnd w:id="120"/>
    </w:p>
    <w:p w:rsidR="008651B2" w:rsidRPr="00655781" w:rsidRDefault="008651B2" w:rsidP="0019139C">
      <w:pPr>
        <w:pStyle w:val="af9"/>
        <w:numPr>
          <w:ilvl w:val="0"/>
          <w:numId w:val="17"/>
        </w:numPr>
        <w:overflowPunct/>
        <w:autoSpaceDE/>
        <w:autoSpaceDN/>
        <w:adjustRightInd/>
        <w:ind w:left="641" w:hanging="641"/>
        <w:contextualSpacing/>
        <w:textAlignment w:val="auto"/>
        <w:rPr>
          <w:rtl/>
        </w:rPr>
      </w:pPr>
      <w:r w:rsidRPr="00655781">
        <w:rPr>
          <w:rFonts w:hint="cs"/>
          <w:rtl/>
        </w:rPr>
        <w:t>מבלי</w:t>
      </w:r>
      <w:r w:rsidRPr="00655781">
        <w:rPr>
          <w:rtl/>
        </w:rPr>
        <w:t xml:space="preserve"> </w:t>
      </w:r>
      <w:r w:rsidRPr="00655781">
        <w:rPr>
          <w:rFonts w:hint="cs"/>
          <w:rtl/>
        </w:rPr>
        <w:t>לפגוע</w:t>
      </w:r>
      <w:r w:rsidRPr="00655781">
        <w:rPr>
          <w:rtl/>
        </w:rPr>
        <w:t xml:space="preserve"> </w:t>
      </w:r>
      <w:r w:rsidRPr="00655781">
        <w:rPr>
          <w:rFonts w:hint="cs"/>
          <w:rtl/>
        </w:rPr>
        <w:t>בכלליות</w:t>
      </w:r>
      <w:r w:rsidRPr="00655781">
        <w:rPr>
          <w:rtl/>
        </w:rPr>
        <w:t xml:space="preserve"> </w:t>
      </w:r>
      <w:r w:rsidRPr="00655781">
        <w:rPr>
          <w:rFonts w:hint="cs"/>
          <w:rtl/>
        </w:rPr>
        <w:t>האמור</w:t>
      </w:r>
      <w:r w:rsidRPr="00655781">
        <w:rPr>
          <w:rtl/>
        </w:rPr>
        <w:t xml:space="preserve"> </w:t>
      </w:r>
      <w:r w:rsidRPr="00655781">
        <w:rPr>
          <w:rFonts w:hint="cs"/>
          <w:rtl/>
        </w:rPr>
        <w:t>בסעיף</w:t>
      </w:r>
      <w:r>
        <w:rPr>
          <w:rFonts w:hint="cs"/>
          <w:rtl/>
        </w:rPr>
        <w:t xml:space="preserve"> 1</w:t>
      </w:r>
      <w:r w:rsidRPr="00655781">
        <w:rPr>
          <w:rtl/>
        </w:rPr>
        <w:t xml:space="preserve"> </w:t>
      </w:r>
      <w:r w:rsidRPr="00655781">
        <w:rPr>
          <w:rFonts w:hint="cs"/>
          <w:rtl/>
        </w:rPr>
        <w:t>לעיל</w:t>
      </w:r>
      <w:r w:rsidRPr="00655781">
        <w:rPr>
          <w:rtl/>
        </w:rPr>
        <w:t xml:space="preserve">, </w:t>
      </w:r>
      <w:r w:rsidRPr="00655781">
        <w:rPr>
          <w:rFonts w:hint="cs"/>
          <w:rtl/>
        </w:rPr>
        <w:t>הנני</w:t>
      </w:r>
      <w:r w:rsidRPr="00655781">
        <w:rPr>
          <w:rtl/>
        </w:rPr>
        <w:t xml:space="preserve"> </w:t>
      </w:r>
      <w:r w:rsidRPr="00655781">
        <w:rPr>
          <w:rFonts w:hint="cs"/>
          <w:rtl/>
        </w:rPr>
        <w:t>מתחייב</w:t>
      </w:r>
      <w:r w:rsidRPr="00655781">
        <w:rPr>
          <w:rtl/>
        </w:rPr>
        <w:t xml:space="preserve"> </w:t>
      </w:r>
      <w:r w:rsidRPr="00655781">
        <w:rPr>
          <w:rFonts w:hint="cs"/>
          <w:rtl/>
        </w:rPr>
        <w:t>כי</w:t>
      </w:r>
      <w:r w:rsidRPr="00655781">
        <w:rPr>
          <w:rtl/>
        </w:rPr>
        <w:t xml:space="preserve"> </w:t>
      </w:r>
      <w:r w:rsidRPr="00655781">
        <w:rPr>
          <w:rFonts w:hint="cs"/>
          <w:rtl/>
        </w:rPr>
        <w:t>במשך</w:t>
      </w:r>
      <w:r w:rsidRPr="00655781">
        <w:rPr>
          <w:rtl/>
        </w:rPr>
        <w:t xml:space="preserve"> </w:t>
      </w:r>
      <w:r w:rsidRPr="00655781">
        <w:rPr>
          <w:rFonts w:hint="cs"/>
          <w:rtl/>
        </w:rPr>
        <w:t>תקופת</w:t>
      </w:r>
      <w:r w:rsidRPr="00655781">
        <w:rPr>
          <w:rtl/>
        </w:rPr>
        <w:t xml:space="preserve"> </w:t>
      </w:r>
      <w:r w:rsidRPr="00655781">
        <w:rPr>
          <w:rFonts w:hint="cs"/>
          <w:rtl/>
        </w:rPr>
        <w:t>מתן</w:t>
      </w:r>
      <w:r w:rsidRPr="00655781">
        <w:rPr>
          <w:rtl/>
        </w:rPr>
        <w:t xml:space="preserve"> </w:t>
      </w:r>
      <w:r w:rsidRPr="00655781">
        <w:rPr>
          <w:rFonts w:hint="cs"/>
          <w:rtl/>
        </w:rPr>
        <w:t>השירותים</w:t>
      </w:r>
      <w:r w:rsidRPr="00655781">
        <w:rPr>
          <w:rtl/>
        </w:rPr>
        <w:t xml:space="preserve"> </w:t>
      </w:r>
      <w:r w:rsidRPr="00655781">
        <w:rPr>
          <w:rFonts w:hint="cs"/>
          <w:rtl/>
        </w:rPr>
        <w:t>למשרד</w:t>
      </w:r>
      <w:r w:rsidRPr="00655781">
        <w:rPr>
          <w:rtl/>
        </w:rPr>
        <w:t xml:space="preserve"> </w:t>
      </w:r>
      <w:r w:rsidRPr="00655781">
        <w:rPr>
          <w:rFonts w:hint="cs"/>
          <w:rtl/>
        </w:rPr>
        <w:t>או</w:t>
      </w:r>
      <w:r w:rsidRPr="00655781">
        <w:rPr>
          <w:rtl/>
        </w:rPr>
        <w:t xml:space="preserve"> </w:t>
      </w:r>
      <w:r w:rsidRPr="00655781">
        <w:rPr>
          <w:rFonts w:hint="cs"/>
          <w:rtl/>
        </w:rPr>
        <w:t>לאחר</w:t>
      </w:r>
      <w:r w:rsidRPr="00655781">
        <w:rPr>
          <w:rtl/>
        </w:rPr>
        <w:t xml:space="preserve"> </w:t>
      </w:r>
      <w:r w:rsidRPr="00655781">
        <w:rPr>
          <w:rFonts w:hint="cs"/>
          <w:rtl/>
        </w:rPr>
        <w:t>מכן</w:t>
      </w:r>
      <w:r w:rsidRPr="00655781">
        <w:rPr>
          <w:rtl/>
        </w:rPr>
        <w:t xml:space="preserve"> </w:t>
      </w:r>
      <w:r w:rsidRPr="00655781">
        <w:rPr>
          <w:rFonts w:hint="cs"/>
          <w:rtl/>
        </w:rPr>
        <w:t>ללא</w:t>
      </w:r>
      <w:r w:rsidRPr="00655781">
        <w:rPr>
          <w:rtl/>
        </w:rPr>
        <w:t xml:space="preserve"> </w:t>
      </w:r>
      <w:r w:rsidRPr="00655781">
        <w:rPr>
          <w:rFonts w:hint="cs"/>
          <w:rtl/>
        </w:rPr>
        <w:t>הגבלת</w:t>
      </w:r>
      <w:r w:rsidRPr="00655781">
        <w:rPr>
          <w:rtl/>
        </w:rPr>
        <w:t xml:space="preserve"> </w:t>
      </w:r>
      <w:r w:rsidRPr="00655781">
        <w:rPr>
          <w:rFonts w:hint="cs"/>
          <w:rtl/>
        </w:rPr>
        <w:t>זמן</w:t>
      </w:r>
      <w:r w:rsidRPr="00655781">
        <w:rPr>
          <w:rtl/>
        </w:rPr>
        <w:t xml:space="preserve"> </w:t>
      </w:r>
      <w:r w:rsidRPr="00655781">
        <w:rPr>
          <w:rFonts w:hint="cs"/>
          <w:rtl/>
        </w:rPr>
        <w:t>לא</w:t>
      </w:r>
      <w:r w:rsidRPr="00655781">
        <w:rPr>
          <w:rtl/>
        </w:rPr>
        <w:t xml:space="preserve"> </w:t>
      </w:r>
      <w:r w:rsidRPr="00655781">
        <w:rPr>
          <w:rFonts w:hint="cs"/>
          <w:rtl/>
        </w:rPr>
        <w:t>אגלה</w:t>
      </w:r>
      <w:r w:rsidRPr="00655781">
        <w:rPr>
          <w:rtl/>
        </w:rPr>
        <w:t xml:space="preserve"> </w:t>
      </w:r>
      <w:r w:rsidRPr="00655781">
        <w:rPr>
          <w:rFonts w:hint="cs"/>
          <w:rtl/>
        </w:rPr>
        <w:t>לכל</w:t>
      </w:r>
      <w:r w:rsidRPr="00655781">
        <w:rPr>
          <w:rtl/>
        </w:rPr>
        <w:t xml:space="preserve"> </w:t>
      </w:r>
      <w:r w:rsidRPr="00655781">
        <w:rPr>
          <w:rFonts w:hint="cs"/>
          <w:rtl/>
        </w:rPr>
        <w:t>אדם</w:t>
      </w:r>
      <w:r w:rsidRPr="00655781">
        <w:rPr>
          <w:rtl/>
        </w:rPr>
        <w:t xml:space="preserve"> </w:t>
      </w:r>
      <w:r w:rsidRPr="00655781">
        <w:rPr>
          <w:rFonts w:hint="cs"/>
          <w:rtl/>
        </w:rPr>
        <w:t>או</w:t>
      </w:r>
      <w:r w:rsidRPr="00655781">
        <w:rPr>
          <w:rtl/>
        </w:rPr>
        <w:t xml:space="preserve"> </w:t>
      </w:r>
      <w:r w:rsidRPr="00655781">
        <w:rPr>
          <w:rFonts w:hint="cs"/>
          <w:rtl/>
        </w:rPr>
        <w:t>גוף</w:t>
      </w:r>
      <w:r w:rsidRPr="00655781">
        <w:rPr>
          <w:rtl/>
        </w:rPr>
        <w:t xml:space="preserve">, </w:t>
      </w:r>
      <w:r w:rsidRPr="00655781">
        <w:rPr>
          <w:rFonts w:hint="cs"/>
          <w:rtl/>
        </w:rPr>
        <w:t>לא</w:t>
      </w:r>
      <w:r w:rsidRPr="00655781">
        <w:rPr>
          <w:rtl/>
        </w:rPr>
        <w:t xml:space="preserve"> </w:t>
      </w:r>
      <w:r w:rsidRPr="00655781">
        <w:rPr>
          <w:rFonts w:hint="cs"/>
          <w:rtl/>
        </w:rPr>
        <w:t>אפרסם</w:t>
      </w:r>
      <w:r w:rsidRPr="00655781">
        <w:rPr>
          <w:rtl/>
        </w:rPr>
        <w:t xml:space="preserve"> </w:t>
      </w:r>
      <w:r w:rsidRPr="00655781">
        <w:rPr>
          <w:rFonts w:hint="cs"/>
          <w:rtl/>
        </w:rPr>
        <w:t>וכן</w:t>
      </w:r>
      <w:r w:rsidRPr="00655781">
        <w:rPr>
          <w:rtl/>
        </w:rPr>
        <w:t xml:space="preserve"> </w:t>
      </w:r>
      <w:r w:rsidRPr="00655781">
        <w:rPr>
          <w:rFonts w:hint="cs"/>
          <w:rtl/>
        </w:rPr>
        <w:t>לא</w:t>
      </w:r>
      <w:r w:rsidRPr="00655781">
        <w:rPr>
          <w:rtl/>
        </w:rPr>
        <w:t xml:space="preserve"> </w:t>
      </w:r>
      <w:r w:rsidRPr="00655781">
        <w:rPr>
          <w:rFonts w:hint="cs"/>
          <w:rtl/>
        </w:rPr>
        <w:t>אוציא</w:t>
      </w:r>
      <w:r w:rsidRPr="00655781">
        <w:rPr>
          <w:rtl/>
        </w:rPr>
        <w:t xml:space="preserve"> </w:t>
      </w:r>
      <w:proofErr w:type="spellStart"/>
      <w:r w:rsidRPr="00655781">
        <w:rPr>
          <w:rFonts w:hint="cs"/>
          <w:rtl/>
        </w:rPr>
        <w:t>מחזקתי</w:t>
      </w:r>
      <w:proofErr w:type="spellEnd"/>
      <w:r w:rsidRPr="00655781">
        <w:rPr>
          <w:rtl/>
        </w:rPr>
        <w:t xml:space="preserve"> </w:t>
      </w:r>
      <w:r w:rsidRPr="00655781">
        <w:rPr>
          <w:rFonts w:hint="cs"/>
          <w:rtl/>
        </w:rPr>
        <w:t>את</w:t>
      </w:r>
      <w:r w:rsidRPr="00655781">
        <w:rPr>
          <w:rtl/>
        </w:rPr>
        <w:t xml:space="preserve"> </w:t>
      </w:r>
      <w:r w:rsidRPr="00655781">
        <w:rPr>
          <w:rFonts w:hint="cs"/>
          <w:rtl/>
        </w:rPr>
        <w:t>המידע</w:t>
      </w:r>
      <w:r w:rsidRPr="00655781">
        <w:rPr>
          <w:rtl/>
        </w:rPr>
        <w:t xml:space="preserve"> </w:t>
      </w:r>
      <w:r w:rsidRPr="00655781">
        <w:rPr>
          <w:rFonts w:hint="cs"/>
          <w:rtl/>
        </w:rPr>
        <w:t>ו</w:t>
      </w:r>
      <w:r w:rsidRPr="00655781">
        <w:rPr>
          <w:rtl/>
        </w:rPr>
        <w:t>/</w:t>
      </w:r>
      <w:r w:rsidRPr="00655781">
        <w:rPr>
          <w:rFonts w:hint="cs"/>
          <w:rtl/>
        </w:rPr>
        <w:t>או</w:t>
      </w:r>
      <w:r w:rsidRPr="00655781">
        <w:rPr>
          <w:rtl/>
        </w:rPr>
        <w:t xml:space="preserve"> </w:t>
      </w:r>
      <w:r w:rsidRPr="00655781">
        <w:rPr>
          <w:rFonts w:hint="cs"/>
          <w:rtl/>
        </w:rPr>
        <w:t>כל</w:t>
      </w:r>
      <w:r w:rsidRPr="00655781">
        <w:rPr>
          <w:rtl/>
        </w:rPr>
        <w:t xml:space="preserve"> </w:t>
      </w:r>
      <w:r w:rsidRPr="00655781">
        <w:rPr>
          <w:rFonts w:hint="cs"/>
          <w:rtl/>
        </w:rPr>
        <w:t>חומר</w:t>
      </w:r>
      <w:r w:rsidRPr="00655781">
        <w:rPr>
          <w:rtl/>
        </w:rPr>
        <w:t xml:space="preserve"> </w:t>
      </w:r>
      <w:r w:rsidRPr="00655781">
        <w:rPr>
          <w:rFonts w:hint="cs"/>
          <w:rtl/>
        </w:rPr>
        <w:t>כתוב</w:t>
      </w:r>
      <w:r w:rsidRPr="00655781">
        <w:rPr>
          <w:rtl/>
        </w:rPr>
        <w:t xml:space="preserve"> </w:t>
      </w:r>
      <w:r w:rsidRPr="00655781">
        <w:rPr>
          <w:rFonts w:hint="cs"/>
          <w:rtl/>
        </w:rPr>
        <w:t>אחר</w:t>
      </w:r>
      <w:r w:rsidRPr="00655781">
        <w:rPr>
          <w:rtl/>
        </w:rPr>
        <w:t xml:space="preserve"> </w:t>
      </w:r>
      <w:r w:rsidRPr="00655781">
        <w:rPr>
          <w:rFonts w:hint="cs"/>
          <w:rtl/>
        </w:rPr>
        <w:t>ו</w:t>
      </w:r>
      <w:r w:rsidRPr="00655781">
        <w:rPr>
          <w:rtl/>
        </w:rPr>
        <w:t>/</w:t>
      </w:r>
      <w:r w:rsidRPr="00655781">
        <w:rPr>
          <w:rFonts w:hint="cs"/>
          <w:rtl/>
        </w:rPr>
        <w:t>או</w:t>
      </w:r>
      <w:r w:rsidRPr="00655781">
        <w:rPr>
          <w:rtl/>
        </w:rPr>
        <w:t xml:space="preserve"> </w:t>
      </w:r>
      <w:r w:rsidRPr="00655781">
        <w:rPr>
          <w:rFonts w:hint="cs"/>
          <w:rtl/>
        </w:rPr>
        <w:t>כל</w:t>
      </w:r>
      <w:r w:rsidRPr="00655781">
        <w:rPr>
          <w:rtl/>
        </w:rPr>
        <w:t xml:space="preserve"> </w:t>
      </w:r>
      <w:r w:rsidRPr="00655781">
        <w:rPr>
          <w:rFonts w:hint="cs"/>
          <w:rtl/>
        </w:rPr>
        <w:t>חפץ</w:t>
      </w:r>
      <w:r w:rsidRPr="00655781">
        <w:rPr>
          <w:rtl/>
        </w:rPr>
        <w:t xml:space="preserve"> </w:t>
      </w:r>
      <w:r w:rsidRPr="00655781">
        <w:rPr>
          <w:rFonts w:hint="cs"/>
          <w:rtl/>
        </w:rPr>
        <w:t>או</w:t>
      </w:r>
      <w:r w:rsidRPr="00655781">
        <w:rPr>
          <w:rtl/>
        </w:rPr>
        <w:t xml:space="preserve"> </w:t>
      </w:r>
      <w:r w:rsidRPr="00655781">
        <w:rPr>
          <w:rFonts w:hint="cs"/>
          <w:rtl/>
        </w:rPr>
        <w:t>דבר</w:t>
      </w:r>
      <w:r w:rsidRPr="00655781">
        <w:rPr>
          <w:rtl/>
        </w:rPr>
        <w:t xml:space="preserve">, </w:t>
      </w:r>
      <w:r w:rsidRPr="00655781">
        <w:rPr>
          <w:rFonts w:hint="cs"/>
          <w:rtl/>
        </w:rPr>
        <w:t>בין</w:t>
      </w:r>
      <w:r w:rsidRPr="00655781">
        <w:rPr>
          <w:rtl/>
        </w:rPr>
        <w:t xml:space="preserve"> </w:t>
      </w:r>
      <w:r w:rsidRPr="00655781">
        <w:rPr>
          <w:rFonts w:hint="cs"/>
          <w:rtl/>
        </w:rPr>
        <w:t>ישיר</w:t>
      </w:r>
      <w:r w:rsidRPr="00655781">
        <w:rPr>
          <w:rtl/>
        </w:rPr>
        <w:t xml:space="preserve"> </w:t>
      </w:r>
      <w:r w:rsidRPr="00655781">
        <w:rPr>
          <w:rFonts w:hint="cs"/>
          <w:rtl/>
        </w:rPr>
        <w:t>ובין</w:t>
      </w:r>
      <w:r w:rsidRPr="00655781">
        <w:rPr>
          <w:rtl/>
        </w:rPr>
        <w:t xml:space="preserve"> </w:t>
      </w:r>
      <w:r w:rsidRPr="00655781">
        <w:rPr>
          <w:rFonts w:hint="cs"/>
          <w:rtl/>
        </w:rPr>
        <w:t>עקיף</w:t>
      </w:r>
      <w:r w:rsidRPr="00655781">
        <w:rPr>
          <w:rtl/>
        </w:rPr>
        <w:t xml:space="preserve">, </w:t>
      </w:r>
      <w:r w:rsidRPr="00655781">
        <w:rPr>
          <w:rFonts w:hint="cs"/>
          <w:rtl/>
        </w:rPr>
        <w:t>לצד</w:t>
      </w:r>
      <w:r w:rsidRPr="00655781">
        <w:rPr>
          <w:rtl/>
        </w:rPr>
        <w:t xml:space="preserve"> </w:t>
      </w:r>
      <w:r w:rsidRPr="00655781">
        <w:rPr>
          <w:rFonts w:hint="cs"/>
          <w:rtl/>
        </w:rPr>
        <w:t>כל</w:t>
      </w:r>
      <w:r w:rsidRPr="00655781">
        <w:rPr>
          <w:rtl/>
        </w:rPr>
        <w:t xml:space="preserve"> </w:t>
      </w:r>
      <w:r w:rsidRPr="00655781">
        <w:rPr>
          <w:rFonts w:hint="cs"/>
          <w:rtl/>
        </w:rPr>
        <w:t>שהוא</w:t>
      </w:r>
      <w:r w:rsidRPr="00655781">
        <w:rPr>
          <w:rtl/>
        </w:rPr>
        <w:t>.</w:t>
      </w:r>
    </w:p>
    <w:p w:rsidR="008651B2" w:rsidRPr="00655781" w:rsidRDefault="008651B2" w:rsidP="0019139C">
      <w:pPr>
        <w:pStyle w:val="af9"/>
        <w:numPr>
          <w:ilvl w:val="0"/>
          <w:numId w:val="17"/>
        </w:numPr>
        <w:overflowPunct/>
        <w:autoSpaceDE/>
        <w:autoSpaceDN/>
        <w:adjustRightInd/>
        <w:ind w:left="641" w:hanging="641"/>
        <w:contextualSpacing/>
        <w:textAlignment w:val="auto"/>
        <w:rPr>
          <w:rtl/>
        </w:rPr>
      </w:pPr>
      <w:r w:rsidRPr="00655781">
        <w:rPr>
          <w:rFonts w:hint="cs"/>
          <w:rtl/>
        </w:rPr>
        <w:t>לנקוט</w:t>
      </w:r>
      <w:r w:rsidRPr="00655781">
        <w:rPr>
          <w:rtl/>
        </w:rPr>
        <w:t xml:space="preserve"> </w:t>
      </w:r>
      <w:r w:rsidRPr="00655781">
        <w:rPr>
          <w:rFonts w:hint="cs"/>
          <w:rtl/>
        </w:rPr>
        <w:t>אמצעי</w:t>
      </w:r>
      <w:r w:rsidRPr="00655781">
        <w:rPr>
          <w:rtl/>
        </w:rPr>
        <w:t xml:space="preserve"> </w:t>
      </w:r>
      <w:r w:rsidRPr="00655781">
        <w:rPr>
          <w:rFonts w:hint="cs"/>
          <w:rtl/>
        </w:rPr>
        <w:t>זהירות</w:t>
      </w:r>
      <w:r w:rsidRPr="00655781">
        <w:rPr>
          <w:rtl/>
        </w:rPr>
        <w:t xml:space="preserve"> </w:t>
      </w:r>
      <w:r w:rsidRPr="00655781">
        <w:rPr>
          <w:rFonts w:hint="cs"/>
          <w:rtl/>
        </w:rPr>
        <w:t>קפדניים</w:t>
      </w:r>
      <w:r w:rsidRPr="00655781">
        <w:rPr>
          <w:rtl/>
        </w:rPr>
        <w:t xml:space="preserve"> </w:t>
      </w:r>
      <w:r w:rsidRPr="00655781">
        <w:rPr>
          <w:rFonts w:hint="cs"/>
          <w:rtl/>
        </w:rPr>
        <w:t>ולעשות</w:t>
      </w:r>
      <w:r w:rsidRPr="00655781">
        <w:rPr>
          <w:rtl/>
        </w:rPr>
        <w:t xml:space="preserve"> </w:t>
      </w:r>
      <w:r w:rsidRPr="00655781">
        <w:rPr>
          <w:rFonts w:hint="cs"/>
          <w:rtl/>
        </w:rPr>
        <w:t>את</w:t>
      </w:r>
      <w:r w:rsidRPr="00655781">
        <w:rPr>
          <w:rtl/>
        </w:rPr>
        <w:t xml:space="preserve"> </w:t>
      </w:r>
      <w:r w:rsidRPr="00655781">
        <w:rPr>
          <w:rFonts w:hint="cs"/>
          <w:rtl/>
        </w:rPr>
        <w:t>כל</w:t>
      </w:r>
      <w:r w:rsidRPr="00655781">
        <w:rPr>
          <w:rtl/>
        </w:rPr>
        <w:t xml:space="preserve"> </w:t>
      </w:r>
      <w:r w:rsidRPr="00655781">
        <w:rPr>
          <w:rFonts w:hint="cs"/>
          <w:rtl/>
        </w:rPr>
        <w:t>הדרוש</w:t>
      </w:r>
      <w:r w:rsidRPr="00655781">
        <w:rPr>
          <w:rtl/>
        </w:rPr>
        <w:t xml:space="preserve"> </w:t>
      </w:r>
      <w:r w:rsidRPr="00655781">
        <w:rPr>
          <w:rFonts w:hint="cs"/>
          <w:rtl/>
        </w:rPr>
        <w:t>מבחינה</w:t>
      </w:r>
      <w:r w:rsidRPr="00655781">
        <w:rPr>
          <w:rtl/>
        </w:rPr>
        <w:t xml:space="preserve"> </w:t>
      </w:r>
      <w:r w:rsidRPr="00655781">
        <w:rPr>
          <w:rFonts w:hint="cs"/>
          <w:rtl/>
        </w:rPr>
        <w:t>בטיחותית</w:t>
      </w:r>
      <w:r w:rsidRPr="00655781">
        <w:rPr>
          <w:rtl/>
        </w:rPr>
        <w:t xml:space="preserve">, </w:t>
      </w:r>
      <w:r w:rsidRPr="00655781">
        <w:rPr>
          <w:rFonts w:hint="cs"/>
          <w:rtl/>
        </w:rPr>
        <w:t>ביטחונית</w:t>
      </w:r>
      <w:r w:rsidRPr="00655781">
        <w:rPr>
          <w:rtl/>
        </w:rPr>
        <w:t xml:space="preserve">, </w:t>
      </w:r>
      <w:r w:rsidRPr="00655781">
        <w:rPr>
          <w:rFonts w:hint="cs"/>
          <w:rtl/>
        </w:rPr>
        <w:t>נוהלית</w:t>
      </w:r>
      <w:r w:rsidRPr="00655781">
        <w:rPr>
          <w:rtl/>
        </w:rPr>
        <w:t xml:space="preserve"> </w:t>
      </w:r>
      <w:r w:rsidRPr="00655781">
        <w:rPr>
          <w:rFonts w:hint="cs"/>
          <w:rtl/>
        </w:rPr>
        <w:t>או</w:t>
      </w:r>
      <w:r w:rsidRPr="00655781">
        <w:rPr>
          <w:rtl/>
        </w:rPr>
        <w:t xml:space="preserve"> </w:t>
      </w:r>
      <w:r w:rsidRPr="00655781">
        <w:rPr>
          <w:rFonts w:hint="cs"/>
          <w:rtl/>
        </w:rPr>
        <w:t>אחרת</w:t>
      </w:r>
      <w:r w:rsidRPr="00655781">
        <w:rPr>
          <w:rtl/>
        </w:rPr>
        <w:t xml:space="preserve"> </w:t>
      </w:r>
      <w:r w:rsidRPr="00655781">
        <w:rPr>
          <w:rFonts w:hint="cs"/>
          <w:rtl/>
        </w:rPr>
        <w:t>כדי</w:t>
      </w:r>
      <w:r w:rsidRPr="00655781">
        <w:rPr>
          <w:rtl/>
        </w:rPr>
        <w:t xml:space="preserve"> </w:t>
      </w:r>
      <w:r w:rsidRPr="00655781">
        <w:rPr>
          <w:rFonts w:hint="cs"/>
          <w:rtl/>
        </w:rPr>
        <w:t>לקיים</w:t>
      </w:r>
      <w:r w:rsidRPr="00655781">
        <w:rPr>
          <w:rtl/>
        </w:rPr>
        <w:t xml:space="preserve"> </w:t>
      </w:r>
      <w:r w:rsidRPr="00655781">
        <w:rPr>
          <w:rFonts w:hint="cs"/>
          <w:rtl/>
        </w:rPr>
        <w:t>את</w:t>
      </w:r>
      <w:r w:rsidRPr="00655781">
        <w:rPr>
          <w:rtl/>
        </w:rPr>
        <w:t xml:space="preserve"> </w:t>
      </w:r>
      <w:r w:rsidRPr="00655781">
        <w:rPr>
          <w:rFonts w:hint="cs"/>
          <w:rtl/>
        </w:rPr>
        <w:t>התחייבויותיי</w:t>
      </w:r>
      <w:r w:rsidRPr="00655781">
        <w:rPr>
          <w:rtl/>
        </w:rPr>
        <w:t xml:space="preserve"> </w:t>
      </w:r>
      <w:r w:rsidRPr="00655781">
        <w:rPr>
          <w:rFonts w:hint="cs"/>
          <w:rtl/>
        </w:rPr>
        <w:t>על</w:t>
      </w:r>
      <w:r w:rsidRPr="00655781">
        <w:rPr>
          <w:rtl/>
        </w:rPr>
        <w:t xml:space="preserve"> </w:t>
      </w:r>
      <w:r w:rsidRPr="00655781">
        <w:rPr>
          <w:rFonts w:hint="cs"/>
          <w:rtl/>
        </w:rPr>
        <w:t>פי</w:t>
      </w:r>
      <w:r w:rsidRPr="00655781">
        <w:rPr>
          <w:rtl/>
        </w:rPr>
        <w:t xml:space="preserve"> </w:t>
      </w:r>
      <w:r w:rsidRPr="00655781">
        <w:rPr>
          <w:rFonts w:hint="cs"/>
          <w:rtl/>
        </w:rPr>
        <w:t>התחייבות</w:t>
      </w:r>
      <w:r w:rsidRPr="00655781">
        <w:rPr>
          <w:rtl/>
        </w:rPr>
        <w:t xml:space="preserve"> </w:t>
      </w:r>
      <w:r w:rsidRPr="00655781">
        <w:rPr>
          <w:rFonts w:hint="cs"/>
          <w:rtl/>
        </w:rPr>
        <w:t>זו</w:t>
      </w:r>
      <w:r w:rsidRPr="00655781">
        <w:rPr>
          <w:rtl/>
        </w:rPr>
        <w:t>.</w:t>
      </w:r>
    </w:p>
    <w:p w:rsidR="008651B2" w:rsidRPr="00655781" w:rsidRDefault="008651B2" w:rsidP="0019139C">
      <w:pPr>
        <w:pStyle w:val="af9"/>
        <w:numPr>
          <w:ilvl w:val="0"/>
          <w:numId w:val="17"/>
        </w:numPr>
        <w:overflowPunct/>
        <w:autoSpaceDE/>
        <w:autoSpaceDN/>
        <w:adjustRightInd/>
        <w:ind w:left="641" w:hanging="641"/>
        <w:contextualSpacing/>
        <w:textAlignment w:val="auto"/>
        <w:rPr>
          <w:rtl/>
        </w:rPr>
      </w:pPr>
      <w:r w:rsidRPr="00655781">
        <w:rPr>
          <w:rFonts w:hint="cs"/>
          <w:rtl/>
        </w:rPr>
        <w:t>להביא</w:t>
      </w:r>
      <w:r w:rsidRPr="00655781">
        <w:rPr>
          <w:rtl/>
        </w:rPr>
        <w:t xml:space="preserve"> </w:t>
      </w:r>
      <w:r w:rsidRPr="00655781">
        <w:rPr>
          <w:rFonts w:hint="cs"/>
          <w:rtl/>
        </w:rPr>
        <w:t>לידיעת</w:t>
      </w:r>
      <w:r w:rsidRPr="00655781">
        <w:rPr>
          <w:rtl/>
        </w:rPr>
        <w:t xml:space="preserve"> </w:t>
      </w:r>
      <w:r w:rsidRPr="00655781">
        <w:rPr>
          <w:rFonts w:hint="cs"/>
          <w:rtl/>
        </w:rPr>
        <w:t>עובדי</w:t>
      </w:r>
      <w:r w:rsidRPr="00655781">
        <w:rPr>
          <w:rtl/>
        </w:rPr>
        <w:t xml:space="preserve"> </w:t>
      </w:r>
      <w:r w:rsidRPr="00655781">
        <w:rPr>
          <w:rFonts w:hint="cs"/>
          <w:rtl/>
        </w:rPr>
        <w:t>ו</w:t>
      </w:r>
      <w:r w:rsidRPr="00655781">
        <w:rPr>
          <w:rtl/>
        </w:rPr>
        <w:t>/</w:t>
      </w:r>
      <w:r w:rsidRPr="00655781">
        <w:rPr>
          <w:rFonts w:hint="cs"/>
          <w:rtl/>
        </w:rPr>
        <w:t>או</w:t>
      </w:r>
      <w:r w:rsidRPr="00655781">
        <w:rPr>
          <w:rtl/>
        </w:rPr>
        <w:t xml:space="preserve"> </w:t>
      </w:r>
      <w:r w:rsidRPr="00655781">
        <w:rPr>
          <w:rFonts w:hint="cs"/>
          <w:rtl/>
        </w:rPr>
        <w:t>מי</w:t>
      </w:r>
      <w:r w:rsidRPr="00655781">
        <w:rPr>
          <w:rtl/>
        </w:rPr>
        <w:t xml:space="preserve"> </w:t>
      </w:r>
      <w:r w:rsidRPr="00655781">
        <w:rPr>
          <w:rFonts w:hint="cs"/>
          <w:rtl/>
        </w:rPr>
        <w:t>מטעמי</w:t>
      </w:r>
      <w:r w:rsidRPr="00655781">
        <w:rPr>
          <w:rtl/>
        </w:rPr>
        <w:t xml:space="preserve"> </w:t>
      </w:r>
      <w:r w:rsidRPr="00655781">
        <w:rPr>
          <w:rFonts w:hint="cs"/>
          <w:rtl/>
        </w:rPr>
        <w:t>חובה</w:t>
      </w:r>
      <w:r w:rsidRPr="00655781">
        <w:rPr>
          <w:rtl/>
        </w:rPr>
        <w:t xml:space="preserve"> </w:t>
      </w:r>
      <w:r w:rsidRPr="00655781">
        <w:rPr>
          <w:rFonts w:hint="cs"/>
          <w:rtl/>
        </w:rPr>
        <w:t>זו</w:t>
      </w:r>
      <w:r w:rsidRPr="00655781">
        <w:rPr>
          <w:rtl/>
        </w:rPr>
        <w:t xml:space="preserve"> </w:t>
      </w:r>
      <w:r w:rsidRPr="00655781">
        <w:rPr>
          <w:rFonts w:hint="cs"/>
          <w:rtl/>
        </w:rPr>
        <w:t>של</w:t>
      </w:r>
      <w:r w:rsidRPr="00655781">
        <w:rPr>
          <w:rtl/>
        </w:rPr>
        <w:t xml:space="preserve"> </w:t>
      </w:r>
      <w:r w:rsidRPr="00655781">
        <w:rPr>
          <w:rFonts w:hint="cs"/>
          <w:rtl/>
        </w:rPr>
        <w:t>שמירת</w:t>
      </w:r>
      <w:r w:rsidRPr="00655781">
        <w:rPr>
          <w:rtl/>
        </w:rPr>
        <w:t xml:space="preserve"> </w:t>
      </w:r>
      <w:r w:rsidRPr="00655781">
        <w:rPr>
          <w:rFonts w:hint="cs"/>
          <w:rtl/>
        </w:rPr>
        <w:t>סודיות</w:t>
      </w:r>
      <w:r w:rsidRPr="00655781">
        <w:rPr>
          <w:rtl/>
        </w:rPr>
        <w:t xml:space="preserve"> </w:t>
      </w:r>
      <w:r w:rsidRPr="00655781">
        <w:rPr>
          <w:rFonts w:hint="cs"/>
          <w:rtl/>
        </w:rPr>
        <w:t>ואת</w:t>
      </w:r>
      <w:r w:rsidRPr="00655781">
        <w:rPr>
          <w:rtl/>
        </w:rPr>
        <w:t xml:space="preserve"> </w:t>
      </w:r>
      <w:r w:rsidRPr="00655781">
        <w:rPr>
          <w:rFonts w:hint="cs"/>
          <w:rtl/>
        </w:rPr>
        <w:t>העונש</w:t>
      </w:r>
      <w:r w:rsidRPr="00655781">
        <w:rPr>
          <w:rtl/>
        </w:rPr>
        <w:t xml:space="preserve"> </w:t>
      </w:r>
      <w:r w:rsidRPr="00655781">
        <w:rPr>
          <w:rFonts w:hint="cs"/>
          <w:rtl/>
        </w:rPr>
        <w:t>על</w:t>
      </w:r>
      <w:r w:rsidRPr="00655781">
        <w:rPr>
          <w:rtl/>
        </w:rPr>
        <w:t xml:space="preserve"> </w:t>
      </w:r>
      <w:r w:rsidRPr="00655781">
        <w:rPr>
          <w:rFonts w:hint="cs"/>
          <w:rtl/>
        </w:rPr>
        <w:t>אי</w:t>
      </w:r>
      <w:r w:rsidRPr="00655781">
        <w:rPr>
          <w:rtl/>
        </w:rPr>
        <w:t xml:space="preserve"> </w:t>
      </w:r>
      <w:r w:rsidRPr="00655781">
        <w:rPr>
          <w:rFonts w:hint="cs"/>
          <w:rtl/>
        </w:rPr>
        <w:t>מילוי</w:t>
      </w:r>
      <w:r w:rsidRPr="00655781">
        <w:rPr>
          <w:rtl/>
        </w:rPr>
        <w:t xml:space="preserve"> </w:t>
      </w:r>
      <w:r w:rsidRPr="00655781">
        <w:rPr>
          <w:rFonts w:hint="cs"/>
          <w:rtl/>
        </w:rPr>
        <w:t>החובה</w:t>
      </w:r>
      <w:r w:rsidRPr="00655781">
        <w:rPr>
          <w:rtl/>
        </w:rPr>
        <w:t>.</w:t>
      </w:r>
    </w:p>
    <w:p w:rsidR="008651B2" w:rsidRPr="00655781" w:rsidRDefault="008651B2" w:rsidP="0019139C">
      <w:pPr>
        <w:pStyle w:val="af9"/>
        <w:numPr>
          <w:ilvl w:val="0"/>
          <w:numId w:val="17"/>
        </w:numPr>
        <w:overflowPunct/>
        <w:autoSpaceDE/>
        <w:autoSpaceDN/>
        <w:adjustRightInd/>
        <w:ind w:left="641" w:hanging="641"/>
        <w:contextualSpacing/>
        <w:textAlignment w:val="auto"/>
        <w:rPr>
          <w:rtl/>
        </w:rPr>
      </w:pPr>
      <w:r w:rsidRPr="00655781">
        <w:rPr>
          <w:rFonts w:hint="cs"/>
          <w:rtl/>
        </w:rPr>
        <w:t>להיות</w:t>
      </w:r>
      <w:r w:rsidRPr="00655781">
        <w:rPr>
          <w:rtl/>
        </w:rPr>
        <w:t xml:space="preserve"> </w:t>
      </w:r>
      <w:r w:rsidRPr="00655781">
        <w:rPr>
          <w:rFonts w:hint="cs"/>
          <w:rtl/>
        </w:rPr>
        <w:t>אחראי</w:t>
      </w:r>
      <w:r w:rsidRPr="00655781">
        <w:rPr>
          <w:rtl/>
        </w:rPr>
        <w:t xml:space="preserve"> </w:t>
      </w:r>
      <w:r w:rsidRPr="00655781">
        <w:rPr>
          <w:rFonts w:hint="cs"/>
          <w:rtl/>
        </w:rPr>
        <w:t>כלפיכם</w:t>
      </w:r>
      <w:r w:rsidRPr="00655781">
        <w:rPr>
          <w:rtl/>
        </w:rPr>
        <w:t xml:space="preserve"> </w:t>
      </w:r>
      <w:r w:rsidRPr="00655781">
        <w:rPr>
          <w:rFonts w:hint="cs"/>
          <w:rtl/>
        </w:rPr>
        <w:t>על</w:t>
      </w:r>
      <w:r w:rsidRPr="00655781">
        <w:rPr>
          <w:rtl/>
        </w:rPr>
        <w:t xml:space="preserve"> </w:t>
      </w:r>
      <w:r w:rsidRPr="00655781">
        <w:rPr>
          <w:rFonts w:hint="cs"/>
          <w:rtl/>
        </w:rPr>
        <w:t>פי</w:t>
      </w:r>
      <w:r w:rsidRPr="00655781">
        <w:rPr>
          <w:rtl/>
        </w:rPr>
        <w:t xml:space="preserve"> </w:t>
      </w:r>
      <w:r w:rsidRPr="00655781">
        <w:rPr>
          <w:rFonts w:hint="cs"/>
          <w:rtl/>
        </w:rPr>
        <w:t>כל</w:t>
      </w:r>
      <w:r w:rsidRPr="00655781">
        <w:rPr>
          <w:rtl/>
        </w:rPr>
        <w:t xml:space="preserve"> </w:t>
      </w:r>
      <w:r w:rsidRPr="00655781">
        <w:rPr>
          <w:rFonts w:hint="cs"/>
          <w:rtl/>
        </w:rPr>
        <w:t>דין</w:t>
      </w:r>
      <w:r w:rsidRPr="00655781">
        <w:rPr>
          <w:rtl/>
        </w:rPr>
        <w:t xml:space="preserve"> </w:t>
      </w:r>
      <w:r w:rsidRPr="00655781">
        <w:rPr>
          <w:rFonts w:hint="cs"/>
          <w:rtl/>
        </w:rPr>
        <w:t>לכל</w:t>
      </w:r>
      <w:r w:rsidRPr="00655781">
        <w:rPr>
          <w:rtl/>
        </w:rPr>
        <w:t xml:space="preserve"> </w:t>
      </w:r>
      <w:r w:rsidRPr="00655781">
        <w:rPr>
          <w:rFonts w:hint="cs"/>
          <w:rtl/>
        </w:rPr>
        <w:t>נזק</w:t>
      </w:r>
      <w:r w:rsidRPr="00655781">
        <w:rPr>
          <w:rtl/>
        </w:rPr>
        <w:t xml:space="preserve"> </w:t>
      </w:r>
      <w:r w:rsidRPr="00655781">
        <w:rPr>
          <w:rFonts w:hint="cs"/>
          <w:rtl/>
        </w:rPr>
        <w:t>או</w:t>
      </w:r>
      <w:r w:rsidRPr="00655781">
        <w:rPr>
          <w:rtl/>
        </w:rPr>
        <w:t xml:space="preserve"> </w:t>
      </w:r>
      <w:r w:rsidRPr="00655781">
        <w:rPr>
          <w:rFonts w:hint="cs"/>
          <w:rtl/>
        </w:rPr>
        <w:t>פגיעה</w:t>
      </w:r>
      <w:r w:rsidRPr="00655781">
        <w:rPr>
          <w:rtl/>
        </w:rPr>
        <w:t xml:space="preserve"> </w:t>
      </w:r>
      <w:r w:rsidRPr="00655781">
        <w:rPr>
          <w:rFonts w:hint="cs"/>
          <w:rtl/>
        </w:rPr>
        <w:t>או</w:t>
      </w:r>
      <w:r w:rsidRPr="00655781">
        <w:rPr>
          <w:rtl/>
        </w:rPr>
        <w:t xml:space="preserve"> </w:t>
      </w:r>
      <w:r w:rsidRPr="00655781">
        <w:rPr>
          <w:rFonts w:hint="cs"/>
          <w:rtl/>
        </w:rPr>
        <w:t>הוצאה</w:t>
      </w:r>
      <w:r w:rsidRPr="00655781">
        <w:rPr>
          <w:rtl/>
        </w:rPr>
        <w:t xml:space="preserve"> </w:t>
      </w:r>
      <w:r w:rsidRPr="00655781">
        <w:rPr>
          <w:rFonts w:hint="cs"/>
          <w:rtl/>
        </w:rPr>
        <w:t>או</w:t>
      </w:r>
      <w:r w:rsidRPr="00655781">
        <w:rPr>
          <w:rtl/>
        </w:rPr>
        <w:t xml:space="preserve"> </w:t>
      </w:r>
      <w:r w:rsidRPr="00655781">
        <w:rPr>
          <w:rFonts w:hint="cs"/>
          <w:rtl/>
        </w:rPr>
        <w:t>תוצאה</w:t>
      </w:r>
      <w:r w:rsidRPr="00655781">
        <w:rPr>
          <w:rtl/>
        </w:rPr>
        <w:t xml:space="preserve"> </w:t>
      </w:r>
      <w:r w:rsidRPr="00655781">
        <w:rPr>
          <w:rFonts w:hint="cs"/>
          <w:rtl/>
        </w:rPr>
        <w:t>מכל</w:t>
      </w:r>
      <w:r w:rsidRPr="00655781">
        <w:rPr>
          <w:rtl/>
        </w:rPr>
        <w:t xml:space="preserve"> </w:t>
      </w:r>
      <w:r w:rsidRPr="00655781">
        <w:rPr>
          <w:rFonts w:hint="cs"/>
          <w:rtl/>
        </w:rPr>
        <w:t>סוג</w:t>
      </w:r>
      <w:r w:rsidRPr="00655781">
        <w:rPr>
          <w:rtl/>
        </w:rPr>
        <w:t xml:space="preserve">, </w:t>
      </w:r>
      <w:r w:rsidRPr="00655781">
        <w:rPr>
          <w:rFonts w:hint="cs"/>
          <w:rtl/>
        </w:rPr>
        <w:t>אשר</w:t>
      </w:r>
      <w:r w:rsidRPr="00655781">
        <w:rPr>
          <w:rtl/>
        </w:rPr>
        <w:t xml:space="preserve"> </w:t>
      </w:r>
      <w:r w:rsidRPr="00655781">
        <w:rPr>
          <w:rFonts w:hint="cs"/>
          <w:rtl/>
        </w:rPr>
        <w:t>יגרמו</w:t>
      </w:r>
      <w:r w:rsidRPr="00655781">
        <w:rPr>
          <w:rtl/>
        </w:rPr>
        <w:t xml:space="preserve"> </w:t>
      </w:r>
      <w:r w:rsidRPr="00655781">
        <w:rPr>
          <w:rFonts w:hint="cs"/>
          <w:rtl/>
        </w:rPr>
        <w:t>לכם</w:t>
      </w:r>
      <w:r w:rsidRPr="00655781">
        <w:rPr>
          <w:rtl/>
        </w:rPr>
        <w:t xml:space="preserve"> </w:t>
      </w:r>
      <w:r w:rsidRPr="00655781">
        <w:rPr>
          <w:rFonts w:hint="cs"/>
          <w:rtl/>
        </w:rPr>
        <w:t>או</w:t>
      </w:r>
      <w:r w:rsidRPr="00655781">
        <w:rPr>
          <w:rtl/>
        </w:rPr>
        <w:t xml:space="preserve"> </w:t>
      </w:r>
      <w:r w:rsidRPr="00655781">
        <w:rPr>
          <w:rFonts w:hint="cs"/>
          <w:rtl/>
        </w:rPr>
        <w:t>לצד</w:t>
      </w:r>
      <w:r w:rsidRPr="00655781">
        <w:rPr>
          <w:rtl/>
        </w:rPr>
        <w:t xml:space="preserve"> </w:t>
      </w:r>
      <w:r w:rsidRPr="00655781">
        <w:rPr>
          <w:rFonts w:hint="cs"/>
          <w:rtl/>
        </w:rPr>
        <w:t>שלישי</w:t>
      </w:r>
      <w:r w:rsidRPr="00655781">
        <w:rPr>
          <w:rtl/>
        </w:rPr>
        <w:t xml:space="preserve"> </w:t>
      </w:r>
      <w:r w:rsidRPr="00655781">
        <w:rPr>
          <w:rFonts w:hint="cs"/>
          <w:rtl/>
        </w:rPr>
        <w:t>כל</w:t>
      </w:r>
      <w:r w:rsidRPr="00655781">
        <w:rPr>
          <w:rtl/>
        </w:rPr>
        <w:t xml:space="preserve"> </w:t>
      </w:r>
      <w:r w:rsidRPr="00655781">
        <w:rPr>
          <w:rFonts w:hint="cs"/>
          <w:rtl/>
        </w:rPr>
        <w:t>שהוא</w:t>
      </w:r>
      <w:r w:rsidRPr="00655781">
        <w:rPr>
          <w:rtl/>
        </w:rPr>
        <w:t xml:space="preserve"> </w:t>
      </w:r>
      <w:r w:rsidRPr="00655781">
        <w:rPr>
          <w:rFonts w:hint="cs"/>
          <w:rtl/>
        </w:rPr>
        <w:t>כתוצאה</w:t>
      </w:r>
      <w:r w:rsidRPr="00655781">
        <w:rPr>
          <w:rtl/>
        </w:rPr>
        <w:t xml:space="preserve"> </w:t>
      </w:r>
      <w:r w:rsidRPr="00655781">
        <w:rPr>
          <w:rFonts w:hint="cs"/>
          <w:rtl/>
        </w:rPr>
        <w:t>מהפרת</w:t>
      </w:r>
      <w:r w:rsidRPr="00655781">
        <w:rPr>
          <w:rtl/>
        </w:rPr>
        <w:t xml:space="preserve"> </w:t>
      </w:r>
      <w:r w:rsidRPr="00655781">
        <w:rPr>
          <w:rFonts w:hint="cs"/>
          <w:rtl/>
        </w:rPr>
        <w:t>התחייבותי</w:t>
      </w:r>
      <w:r w:rsidRPr="00655781">
        <w:rPr>
          <w:rtl/>
        </w:rPr>
        <w:t xml:space="preserve"> </w:t>
      </w:r>
      <w:r w:rsidRPr="00655781">
        <w:rPr>
          <w:rFonts w:hint="cs"/>
          <w:rtl/>
        </w:rPr>
        <w:t>זו</w:t>
      </w:r>
      <w:r w:rsidRPr="00655781">
        <w:rPr>
          <w:rtl/>
        </w:rPr>
        <w:t xml:space="preserve">, </w:t>
      </w:r>
      <w:r w:rsidRPr="00655781">
        <w:rPr>
          <w:rFonts w:hint="cs"/>
          <w:rtl/>
        </w:rPr>
        <w:t>וזאת</w:t>
      </w:r>
      <w:r w:rsidRPr="00655781">
        <w:rPr>
          <w:rtl/>
        </w:rPr>
        <w:t xml:space="preserve"> </w:t>
      </w:r>
      <w:r w:rsidRPr="00655781">
        <w:rPr>
          <w:rFonts w:hint="cs"/>
          <w:rtl/>
        </w:rPr>
        <w:t>בין</w:t>
      </w:r>
      <w:r w:rsidRPr="00655781">
        <w:rPr>
          <w:rtl/>
        </w:rPr>
        <w:t xml:space="preserve"> </w:t>
      </w:r>
      <w:r w:rsidRPr="00655781">
        <w:rPr>
          <w:rFonts w:hint="cs"/>
          <w:rtl/>
        </w:rPr>
        <w:t>אם</w:t>
      </w:r>
      <w:r w:rsidRPr="00655781">
        <w:rPr>
          <w:rtl/>
        </w:rPr>
        <w:t xml:space="preserve"> </w:t>
      </w:r>
      <w:r w:rsidRPr="00655781">
        <w:rPr>
          <w:rFonts w:hint="cs"/>
          <w:rtl/>
        </w:rPr>
        <w:t>אהיה</w:t>
      </w:r>
      <w:r w:rsidRPr="00655781">
        <w:rPr>
          <w:rtl/>
        </w:rPr>
        <w:t xml:space="preserve"> </w:t>
      </w:r>
      <w:r w:rsidRPr="00655781">
        <w:rPr>
          <w:rFonts w:hint="cs"/>
          <w:rtl/>
        </w:rPr>
        <w:t>אחראי</w:t>
      </w:r>
      <w:r w:rsidRPr="00655781">
        <w:rPr>
          <w:rtl/>
        </w:rPr>
        <w:t xml:space="preserve"> </w:t>
      </w:r>
      <w:r w:rsidRPr="00655781">
        <w:rPr>
          <w:rFonts w:hint="cs"/>
          <w:rtl/>
        </w:rPr>
        <w:t>לבדי</w:t>
      </w:r>
      <w:r w:rsidRPr="00655781">
        <w:rPr>
          <w:rtl/>
        </w:rPr>
        <w:t xml:space="preserve"> </w:t>
      </w:r>
      <w:r w:rsidRPr="00655781">
        <w:rPr>
          <w:rFonts w:hint="cs"/>
          <w:rtl/>
        </w:rPr>
        <w:t>בגין</w:t>
      </w:r>
      <w:r w:rsidRPr="00655781">
        <w:rPr>
          <w:rtl/>
        </w:rPr>
        <w:t xml:space="preserve"> </w:t>
      </w:r>
      <w:r w:rsidRPr="00655781">
        <w:rPr>
          <w:rFonts w:hint="cs"/>
          <w:rtl/>
        </w:rPr>
        <w:t>כל</w:t>
      </w:r>
      <w:r w:rsidRPr="00655781">
        <w:rPr>
          <w:rtl/>
        </w:rPr>
        <w:t xml:space="preserve"> </w:t>
      </w:r>
      <w:r w:rsidRPr="00655781">
        <w:rPr>
          <w:rFonts w:hint="cs"/>
          <w:rtl/>
        </w:rPr>
        <w:t>האמור</w:t>
      </w:r>
      <w:r w:rsidRPr="00655781">
        <w:rPr>
          <w:rtl/>
        </w:rPr>
        <w:t xml:space="preserve"> </w:t>
      </w:r>
      <w:r w:rsidRPr="00655781">
        <w:rPr>
          <w:rFonts w:hint="cs"/>
          <w:rtl/>
        </w:rPr>
        <w:t>ובין</w:t>
      </w:r>
      <w:r w:rsidRPr="00655781">
        <w:rPr>
          <w:rtl/>
        </w:rPr>
        <w:t xml:space="preserve"> </w:t>
      </w:r>
      <w:r w:rsidRPr="00655781">
        <w:rPr>
          <w:rFonts w:hint="cs"/>
          <w:rtl/>
        </w:rPr>
        <w:t>אם</w:t>
      </w:r>
      <w:r w:rsidRPr="00655781">
        <w:rPr>
          <w:rtl/>
        </w:rPr>
        <w:t xml:space="preserve"> </w:t>
      </w:r>
      <w:r w:rsidRPr="00655781">
        <w:rPr>
          <w:rFonts w:hint="cs"/>
          <w:rtl/>
        </w:rPr>
        <w:t>אהיה</w:t>
      </w:r>
      <w:r w:rsidRPr="00655781">
        <w:rPr>
          <w:rtl/>
        </w:rPr>
        <w:t xml:space="preserve"> </w:t>
      </w:r>
      <w:r w:rsidRPr="00655781">
        <w:rPr>
          <w:rFonts w:hint="cs"/>
          <w:rtl/>
        </w:rPr>
        <w:t>אחראי</w:t>
      </w:r>
      <w:r w:rsidRPr="00655781">
        <w:rPr>
          <w:rtl/>
        </w:rPr>
        <w:t xml:space="preserve"> </w:t>
      </w:r>
      <w:r w:rsidRPr="00655781">
        <w:rPr>
          <w:rFonts w:hint="cs"/>
          <w:rtl/>
        </w:rPr>
        <w:t>ביחד</w:t>
      </w:r>
      <w:r w:rsidRPr="00655781">
        <w:rPr>
          <w:rtl/>
        </w:rPr>
        <w:t xml:space="preserve"> </w:t>
      </w:r>
      <w:r w:rsidRPr="00655781">
        <w:rPr>
          <w:rFonts w:hint="cs"/>
          <w:rtl/>
        </w:rPr>
        <w:t>עם</w:t>
      </w:r>
      <w:r w:rsidRPr="00655781">
        <w:rPr>
          <w:rtl/>
        </w:rPr>
        <w:t xml:space="preserve"> </w:t>
      </w:r>
      <w:r w:rsidRPr="00655781">
        <w:rPr>
          <w:rFonts w:hint="cs"/>
          <w:rtl/>
        </w:rPr>
        <w:t>אחרים</w:t>
      </w:r>
      <w:r w:rsidRPr="00655781">
        <w:rPr>
          <w:rtl/>
        </w:rPr>
        <w:t>.</w:t>
      </w:r>
    </w:p>
    <w:p w:rsidR="008651B2" w:rsidRPr="00655781" w:rsidRDefault="008651B2" w:rsidP="0019139C">
      <w:pPr>
        <w:pStyle w:val="af9"/>
        <w:numPr>
          <w:ilvl w:val="0"/>
          <w:numId w:val="17"/>
        </w:numPr>
        <w:overflowPunct/>
        <w:autoSpaceDE/>
        <w:autoSpaceDN/>
        <w:adjustRightInd/>
        <w:ind w:left="641" w:hanging="641"/>
        <w:contextualSpacing/>
        <w:textAlignment w:val="auto"/>
        <w:rPr>
          <w:rtl/>
        </w:rPr>
      </w:pPr>
      <w:r w:rsidRPr="00655781">
        <w:rPr>
          <w:rFonts w:hint="cs"/>
          <w:rtl/>
        </w:rPr>
        <w:t>להחתים</w:t>
      </w:r>
      <w:r w:rsidRPr="00655781">
        <w:rPr>
          <w:rtl/>
        </w:rPr>
        <w:t xml:space="preserve"> </w:t>
      </w:r>
      <w:r w:rsidRPr="00655781">
        <w:rPr>
          <w:rFonts w:hint="cs"/>
          <w:rtl/>
        </w:rPr>
        <w:t>את</w:t>
      </w:r>
      <w:r w:rsidRPr="00655781">
        <w:rPr>
          <w:rtl/>
        </w:rPr>
        <w:t xml:space="preserve"> </w:t>
      </w:r>
      <w:r w:rsidRPr="00655781">
        <w:rPr>
          <w:rFonts w:hint="cs"/>
          <w:rtl/>
        </w:rPr>
        <w:t>העובדים</w:t>
      </w:r>
      <w:r w:rsidRPr="00655781">
        <w:rPr>
          <w:rtl/>
        </w:rPr>
        <w:t xml:space="preserve"> </w:t>
      </w:r>
      <w:r w:rsidRPr="00655781">
        <w:rPr>
          <w:rFonts w:hint="cs"/>
          <w:rtl/>
        </w:rPr>
        <w:t>מטעמי</w:t>
      </w:r>
      <w:r w:rsidRPr="00655781">
        <w:rPr>
          <w:rtl/>
        </w:rPr>
        <w:t xml:space="preserve"> </w:t>
      </w:r>
      <w:r w:rsidRPr="00655781">
        <w:rPr>
          <w:rFonts w:hint="cs"/>
          <w:rtl/>
        </w:rPr>
        <w:t>על</w:t>
      </w:r>
      <w:r w:rsidRPr="00655781">
        <w:rPr>
          <w:rtl/>
        </w:rPr>
        <w:t xml:space="preserve"> </w:t>
      </w:r>
      <w:r w:rsidRPr="00655781">
        <w:rPr>
          <w:rFonts w:hint="cs"/>
          <w:rtl/>
        </w:rPr>
        <w:t>התחייבות</w:t>
      </w:r>
      <w:r w:rsidRPr="00655781">
        <w:rPr>
          <w:rtl/>
        </w:rPr>
        <w:t xml:space="preserve"> </w:t>
      </w:r>
      <w:r w:rsidRPr="00655781">
        <w:rPr>
          <w:rFonts w:hint="cs"/>
          <w:rtl/>
        </w:rPr>
        <w:t>לשמירת</w:t>
      </w:r>
      <w:r w:rsidRPr="00655781">
        <w:rPr>
          <w:rtl/>
        </w:rPr>
        <w:t xml:space="preserve"> </w:t>
      </w:r>
      <w:r w:rsidRPr="00655781">
        <w:rPr>
          <w:rFonts w:hint="cs"/>
          <w:rtl/>
        </w:rPr>
        <w:t>סודיות</w:t>
      </w:r>
      <w:r w:rsidRPr="00655781">
        <w:rPr>
          <w:rtl/>
        </w:rPr>
        <w:t xml:space="preserve"> </w:t>
      </w:r>
      <w:r w:rsidRPr="00655781">
        <w:rPr>
          <w:rFonts w:hint="cs"/>
          <w:rtl/>
        </w:rPr>
        <w:t>בנוסח</w:t>
      </w:r>
      <w:r w:rsidRPr="00655781">
        <w:rPr>
          <w:rtl/>
        </w:rPr>
        <w:t xml:space="preserve"> </w:t>
      </w:r>
      <w:r w:rsidRPr="00655781">
        <w:rPr>
          <w:rFonts w:hint="cs"/>
          <w:rtl/>
        </w:rPr>
        <w:t>זהה</w:t>
      </w:r>
      <w:r w:rsidRPr="00655781">
        <w:rPr>
          <w:rtl/>
        </w:rPr>
        <w:t xml:space="preserve"> </w:t>
      </w:r>
      <w:r w:rsidRPr="00655781">
        <w:rPr>
          <w:rFonts w:hint="cs"/>
          <w:rtl/>
        </w:rPr>
        <w:t>להתחייבות</w:t>
      </w:r>
      <w:r w:rsidRPr="00655781">
        <w:rPr>
          <w:rtl/>
        </w:rPr>
        <w:t xml:space="preserve"> </w:t>
      </w:r>
      <w:r w:rsidRPr="00655781">
        <w:rPr>
          <w:rFonts w:hint="cs"/>
          <w:rtl/>
        </w:rPr>
        <w:t>זו</w:t>
      </w:r>
      <w:r w:rsidRPr="00655781">
        <w:rPr>
          <w:rtl/>
        </w:rPr>
        <w:t>.</w:t>
      </w:r>
    </w:p>
    <w:p w:rsidR="008651B2" w:rsidRPr="00655781" w:rsidRDefault="008651B2" w:rsidP="0019139C">
      <w:pPr>
        <w:pStyle w:val="af9"/>
        <w:numPr>
          <w:ilvl w:val="0"/>
          <w:numId w:val="17"/>
        </w:numPr>
        <w:overflowPunct/>
        <w:autoSpaceDE/>
        <w:autoSpaceDN/>
        <w:adjustRightInd/>
        <w:ind w:left="641" w:hanging="641"/>
        <w:contextualSpacing/>
        <w:textAlignment w:val="auto"/>
        <w:rPr>
          <w:rtl/>
        </w:rPr>
      </w:pPr>
      <w:r w:rsidRPr="00655781">
        <w:rPr>
          <w:rFonts w:hint="cs"/>
          <w:rtl/>
        </w:rPr>
        <w:t>להחזיר</w:t>
      </w:r>
      <w:r w:rsidRPr="00655781">
        <w:rPr>
          <w:rtl/>
        </w:rPr>
        <w:t xml:space="preserve"> </w:t>
      </w:r>
      <w:r w:rsidRPr="00655781">
        <w:rPr>
          <w:rFonts w:hint="cs"/>
          <w:rtl/>
        </w:rPr>
        <w:t>לידיכם</w:t>
      </w:r>
      <w:r w:rsidRPr="00655781">
        <w:rPr>
          <w:rtl/>
        </w:rPr>
        <w:t xml:space="preserve"> </w:t>
      </w:r>
      <w:proofErr w:type="spellStart"/>
      <w:r w:rsidRPr="00655781">
        <w:rPr>
          <w:rFonts w:hint="cs"/>
          <w:rtl/>
        </w:rPr>
        <w:t>ולחזקתכם</w:t>
      </w:r>
      <w:proofErr w:type="spellEnd"/>
      <w:r w:rsidRPr="00655781">
        <w:rPr>
          <w:rtl/>
        </w:rPr>
        <w:t xml:space="preserve"> </w:t>
      </w:r>
      <w:r w:rsidRPr="00655781">
        <w:rPr>
          <w:rFonts w:hint="cs"/>
          <w:rtl/>
        </w:rPr>
        <w:t>מיד</w:t>
      </w:r>
      <w:r w:rsidRPr="00655781">
        <w:rPr>
          <w:rtl/>
        </w:rPr>
        <w:t xml:space="preserve"> </w:t>
      </w:r>
      <w:r w:rsidRPr="00655781">
        <w:rPr>
          <w:rFonts w:hint="cs"/>
          <w:rtl/>
        </w:rPr>
        <w:t>כשאתבקש</w:t>
      </w:r>
      <w:r w:rsidRPr="00655781">
        <w:rPr>
          <w:rtl/>
        </w:rPr>
        <w:t xml:space="preserve"> </w:t>
      </w:r>
      <w:r w:rsidRPr="00655781">
        <w:rPr>
          <w:rFonts w:hint="cs"/>
          <w:rtl/>
        </w:rPr>
        <w:t>לכך</w:t>
      </w:r>
      <w:r w:rsidRPr="00655781">
        <w:rPr>
          <w:rtl/>
        </w:rPr>
        <w:t xml:space="preserve"> </w:t>
      </w:r>
      <w:r w:rsidRPr="00655781">
        <w:rPr>
          <w:rFonts w:hint="cs"/>
          <w:rtl/>
        </w:rPr>
        <w:t>כל</w:t>
      </w:r>
      <w:r w:rsidRPr="00655781">
        <w:rPr>
          <w:rtl/>
        </w:rPr>
        <w:t xml:space="preserve"> </w:t>
      </w:r>
      <w:r w:rsidRPr="00655781">
        <w:rPr>
          <w:rFonts w:hint="cs"/>
          <w:rtl/>
        </w:rPr>
        <w:t>חומר</w:t>
      </w:r>
      <w:r w:rsidRPr="00655781">
        <w:rPr>
          <w:rtl/>
        </w:rPr>
        <w:t xml:space="preserve"> </w:t>
      </w:r>
      <w:r w:rsidRPr="00655781">
        <w:rPr>
          <w:rFonts w:hint="cs"/>
          <w:rtl/>
        </w:rPr>
        <w:t>כתוב</w:t>
      </w:r>
      <w:r w:rsidRPr="00655781">
        <w:rPr>
          <w:rtl/>
        </w:rPr>
        <w:t xml:space="preserve"> </w:t>
      </w:r>
      <w:r w:rsidRPr="00655781">
        <w:rPr>
          <w:rFonts w:hint="cs"/>
          <w:rtl/>
        </w:rPr>
        <w:t>או</w:t>
      </w:r>
      <w:r w:rsidRPr="00655781">
        <w:rPr>
          <w:rtl/>
        </w:rPr>
        <w:t xml:space="preserve"> </w:t>
      </w:r>
      <w:r w:rsidRPr="00655781">
        <w:rPr>
          <w:rFonts w:hint="cs"/>
          <w:rtl/>
        </w:rPr>
        <w:t>אחר</w:t>
      </w:r>
      <w:r w:rsidRPr="00655781">
        <w:rPr>
          <w:rtl/>
        </w:rPr>
        <w:t xml:space="preserve"> </w:t>
      </w:r>
      <w:r w:rsidRPr="00655781">
        <w:rPr>
          <w:rFonts w:hint="cs"/>
          <w:rtl/>
        </w:rPr>
        <w:t>או</w:t>
      </w:r>
      <w:r w:rsidRPr="00655781">
        <w:rPr>
          <w:rtl/>
        </w:rPr>
        <w:t xml:space="preserve"> </w:t>
      </w:r>
      <w:r w:rsidRPr="00655781">
        <w:rPr>
          <w:rFonts w:hint="cs"/>
          <w:rtl/>
        </w:rPr>
        <w:t>חפץ</w:t>
      </w:r>
      <w:r w:rsidRPr="00655781">
        <w:rPr>
          <w:rtl/>
        </w:rPr>
        <w:t xml:space="preserve"> </w:t>
      </w:r>
      <w:r w:rsidRPr="00655781">
        <w:rPr>
          <w:rFonts w:hint="cs"/>
          <w:rtl/>
        </w:rPr>
        <w:t>שקיבלתי</w:t>
      </w:r>
      <w:r w:rsidRPr="00655781">
        <w:rPr>
          <w:rtl/>
        </w:rPr>
        <w:t xml:space="preserve"> </w:t>
      </w:r>
      <w:r w:rsidRPr="00655781">
        <w:rPr>
          <w:rFonts w:hint="cs"/>
          <w:rtl/>
        </w:rPr>
        <w:t>מכם</w:t>
      </w:r>
      <w:r w:rsidRPr="00655781">
        <w:rPr>
          <w:rtl/>
        </w:rPr>
        <w:t xml:space="preserve"> </w:t>
      </w:r>
      <w:r w:rsidRPr="00655781">
        <w:rPr>
          <w:rFonts w:hint="cs"/>
          <w:rtl/>
        </w:rPr>
        <w:t>או</w:t>
      </w:r>
      <w:r w:rsidRPr="00655781">
        <w:rPr>
          <w:rtl/>
        </w:rPr>
        <w:t xml:space="preserve"> </w:t>
      </w:r>
      <w:r w:rsidRPr="00655781">
        <w:rPr>
          <w:rFonts w:hint="cs"/>
          <w:rtl/>
        </w:rPr>
        <w:t>השייך</w:t>
      </w:r>
      <w:r w:rsidRPr="00655781">
        <w:rPr>
          <w:rtl/>
        </w:rPr>
        <w:t xml:space="preserve"> </w:t>
      </w:r>
      <w:r w:rsidRPr="00655781">
        <w:rPr>
          <w:rFonts w:hint="cs"/>
          <w:rtl/>
        </w:rPr>
        <w:t>לכם</w:t>
      </w:r>
      <w:r w:rsidRPr="00655781">
        <w:rPr>
          <w:rtl/>
        </w:rPr>
        <w:t xml:space="preserve"> </w:t>
      </w:r>
      <w:r w:rsidRPr="00655781">
        <w:rPr>
          <w:rFonts w:hint="cs"/>
          <w:rtl/>
        </w:rPr>
        <w:t>שהגיע</w:t>
      </w:r>
      <w:r w:rsidRPr="00655781">
        <w:rPr>
          <w:rtl/>
        </w:rPr>
        <w:t xml:space="preserve"> </w:t>
      </w:r>
      <w:proofErr w:type="spellStart"/>
      <w:r w:rsidRPr="00655781">
        <w:rPr>
          <w:rFonts w:hint="cs"/>
          <w:rtl/>
        </w:rPr>
        <w:t>לחזקתי</w:t>
      </w:r>
      <w:proofErr w:type="spellEnd"/>
      <w:r w:rsidRPr="00655781">
        <w:rPr>
          <w:rtl/>
        </w:rPr>
        <w:t xml:space="preserve"> </w:t>
      </w:r>
      <w:r w:rsidRPr="00655781">
        <w:rPr>
          <w:rFonts w:hint="cs"/>
          <w:rtl/>
        </w:rPr>
        <w:t>או</w:t>
      </w:r>
      <w:r w:rsidRPr="00655781">
        <w:rPr>
          <w:rtl/>
        </w:rPr>
        <w:t xml:space="preserve"> </w:t>
      </w:r>
      <w:r w:rsidRPr="00655781">
        <w:rPr>
          <w:rFonts w:hint="cs"/>
          <w:rtl/>
        </w:rPr>
        <w:t>לידי</w:t>
      </w:r>
      <w:r w:rsidRPr="00655781">
        <w:rPr>
          <w:rtl/>
        </w:rPr>
        <w:t xml:space="preserve"> </w:t>
      </w:r>
      <w:r w:rsidRPr="00655781">
        <w:rPr>
          <w:rFonts w:hint="cs"/>
          <w:rtl/>
        </w:rPr>
        <w:t>עקב</w:t>
      </w:r>
      <w:r w:rsidRPr="00655781">
        <w:rPr>
          <w:rtl/>
        </w:rPr>
        <w:t xml:space="preserve"> </w:t>
      </w:r>
      <w:r w:rsidRPr="00655781">
        <w:rPr>
          <w:rFonts w:hint="cs"/>
          <w:rtl/>
        </w:rPr>
        <w:t>מתן</w:t>
      </w:r>
      <w:r w:rsidRPr="00655781">
        <w:rPr>
          <w:rtl/>
        </w:rPr>
        <w:t xml:space="preserve"> </w:t>
      </w:r>
      <w:r w:rsidRPr="00655781">
        <w:rPr>
          <w:rFonts w:hint="cs"/>
          <w:rtl/>
        </w:rPr>
        <w:t>השירותים</w:t>
      </w:r>
      <w:r w:rsidRPr="00655781">
        <w:rPr>
          <w:rtl/>
        </w:rPr>
        <w:t xml:space="preserve"> </w:t>
      </w:r>
      <w:r w:rsidRPr="00655781">
        <w:rPr>
          <w:rFonts w:hint="cs"/>
          <w:rtl/>
        </w:rPr>
        <w:t>או</w:t>
      </w:r>
      <w:r w:rsidRPr="00655781">
        <w:rPr>
          <w:rtl/>
        </w:rPr>
        <w:t xml:space="preserve"> </w:t>
      </w:r>
      <w:r w:rsidRPr="00655781">
        <w:rPr>
          <w:rFonts w:hint="cs"/>
          <w:rtl/>
        </w:rPr>
        <w:t>שקיבלתי</w:t>
      </w:r>
      <w:r w:rsidRPr="00655781">
        <w:rPr>
          <w:rtl/>
        </w:rPr>
        <w:t xml:space="preserve"> </w:t>
      </w:r>
      <w:r w:rsidRPr="00655781">
        <w:rPr>
          <w:rFonts w:hint="cs"/>
          <w:rtl/>
        </w:rPr>
        <w:t>מכל</w:t>
      </w:r>
      <w:r w:rsidRPr="00655781">
        <w:rPr>
          <w:rtl/>
        </w:rPr>
        <w:t xml:space="preserve"> </w:t>
      </w:r>
      <w:r w:rsidRPr="00655781">
        <w:rPr>
          <w:rFonts w:hint="cs"/>
          <w:rtl/>
        </w:rPr>
        <w:t>אדם</w:t>
      </w:r>
      <w:r w:rsidRPr="00655781">
        <w:rPr>
          <w:rtl/>
        </w:rPr>
        <w:t xml:space="preserve"> </w:t>
      </w:r>
      <w:r w:rsidRPr="00655781">
        <w:rPr>
          <w:rFonts w:hint="cs"/>
          <w:rtl/>
        </w:rPr>
        <w:t>או</w:t>
      </w:r>
      <w:r w:rsidRPr="00655781">
        <w:rPr>
          <w:rtl/>
        </w:rPr>
        <w:t xml:space="preserve"> </w:t>
      </w:r>
      <w:r w:rsidRPr="00655781">
        <w:rPr>
          <w:rFonts w:hint="cs"/>
          <w:rtl/>
        </w:rPr>
        <w:t>גוף</w:t>
      </w:r>
      <w:r w:rsidRPr="00655781">
        <w:rPr>
          <w:rtl/>
        </w:rPr>
        <w:t xml:space="preserve"> </w:t>
      </w:r>
      <w:r w:rsidRPr="00655781">
        <w:rPr>
          <w:rFonts w:hint="cs"/>
          <w:rtl/>
        </w:rPr>
        <w:t>עקב</w:t>
      </w:r>
      <w:r w:rsidRPr="00655781">
        <w:rPr>
          <w:rtl/>
        </w:rPr>
        <w:t xml:space="preserve"> </w:t>
      </w:r>
      <w:r w:rsidRPr="00655781">
        <w:rPr>
          <w:rFonts w:hint="cs"/>
          <w:rtl/>
        </w:rPr>
        <w:t>מתן</w:t>
      </w:r>
      <w:r w:rsidRPr="00655781">
        <w:rPr>
          <w:rtl/>
        </w:rPr>
        <w:t xml:space="preserve"> </w:t>
      </w:r>
      <w:r w:rsidRPr="00655781">
        <w:rPr>
          <w:rFonts w:hint="cs"/>
          <w:rtl/>
        </w:rPr>
        <w:t>השירותים</w:t>
      </w:r>
      <w:r w:rsidRPr="00655781">
        <w:rPr>
          <w:rtl/>
        </w:rPr>
        <w:t xml:space="preserve"> </w:t>
      </w:r>
      <w:r w:rsidRPr="00655781">
        <w:rPr>
          <w:rFonts w:hint="cs"/>
          <w:rtl/>
        </w:rPr>
        <w:t>או</w:t>
      </w:r>
      <w:r w:rsidRPr="00655781">
        <w:rPr>
          <w:rtl/>
        </w:rPr>
        <w:t xml:space="preserve"> </w:t>
      </w:r>
      <w:r w:rsidRPr="00655781">
        <w:rPr>
          <w:rFonts w:hint="cs"/>
          <w:rtl/>
        </w:rPr>
        <w:t>חומר</w:t>
      </w:r>
      <w:r w:rsidRPr="00655781">
        <w:rPr>
          <w:rtl/>
        </w:rPr>
        <w:t xml:space="preserve"> </w:t>
      </w:r>
      <w:r w:rsidRPr="00655781">
        <w:rPr>
          <w:rFonts w:hint="cs"/>
          <w:rtl/>
        </w:rPr>
        <w:t>שהכנתי</w:t>
      </w:r>
      <w:r w:rsidRPr="00655781">
        <w:rPr>
          <w:rtl/>
        </w:rPr>
        <w:t xml:space="preserve"> </w:t>
      </w:r>
      <w:r w:rsidRPr="00655781">
        <w:rPr>
          <w:rFonts w:hint="cs"/>
          <w:rtl/>
        </w:rPr>
        <w:t>עבורכם</w:t>
      </w:r>
      <w:r w:rsidRPr="00655781">
        <w:rPr>
          <w:rtl/>
        </w:rPr>
        <w:t xml:space="preserve">. </w:t>
      </w:r>
      <w:r w:rsidRPr="00655781">
        <w:rPr>
          <w:rFonts w:hint="cs"/>
          <w:rtl/>
        </w:rPr>
        <w:t>כמו</w:t>
      </w:r>
      <w:r w:rsidRPr="00655781">
        <w:rPr>
          <w:rtl/>
        </w:rPr>
        <w:t xml:space="preserve"> </w:t>
      </w:r>
      <w:r w:rsidRPr="00655781">
        <w:rPr>
          <w:rFonts w:hint="cs"/>
          <w:rtl/>
        </w:rPr>
        <w:t>כן</w:t>
      </w:r>
      <w:r w:rsidRPr="00655781">
        <w:rPr>
          <w:rtl/>
        </w:rPr>
        <w:t xml:space="preserve">, </w:t>
      </w:r>
      <w:r w:rsidRPr="00655781">
        <w:rPr>
          <w:rFonts w:hint="cs"/>
          <w:rtl/>
        </w:rPr>
        <w:t>הנני</w:t>
      </w:r>
      <w:r w:rsidRPr="00655781">
        <w:rPr>
          <w:rtl/>
        </w:rPr>
        <w:t xml:space="preserve"> </w:t>
      </w:r>
      <w:r w:rsidRPr="00655781">
        <w:rPr>
          <w:rFonts w:hint="cs"/>
          <w:rtl/>
        </w:rPr>
        <w:t>מתחייב</w:t>
      </w:r>
      <w:r w:rsidRPr="00655781">
        <w:rPr>
          <w:rtl/>
        </w:rPr>
        <w:t xml:space="preserve"> </w:t>
      </w:r>
      <w:r w:rsidRPr="00655781">
        <w:rPr>
          <w:rFonts w:hint="cs"/>
          <w:rtl/>
        </w:rPr>
        <w:t>לא</w:t>
      </w:r>
      <w:r w:rsidRPr="00655781">
        <w:rPr>
          <w:rtl/>
        </w:rPr>
        <w:t xml:space="preserve"> </w:t>
      </w:r>
      <w:r w:rsidRPr="00655781">
        <w:rPr>
          <w:rFonts w:hint="cs"/>
          <w:rtl/>
        </w:rPr>
        <w:t>לשמור</w:t>
      </w:r>
      <w:r w:rsidRPr="00655781">
        <w:rPr>
          <w:rtl/>
        </w:rPr>
        <w:t xml:space="preserve"> </w:t>
      </w:r>
      <w:r w:rsidRPr="00655781">
        <w:rPr>
          <w:rFonts w:hint="cs"/>
          <w:rtl/>
        </w:rPr>
        <w:t>אצלי</w:t>
      </w:r>
      <w:r w:rsidRPr="00655781">
        <w:rPr>
          <w:rtl/>
        </w:rPr>
        <w:t xml:space="preserve"> </w:t>
      </w:r>
      <w:r w:rsidRPr="00655781">
        <w:rPr>
          <w:rFonts w:hint="cs"/>
          <w:rtl/>
        </w:rPr>
        <w:t>עותק</w:t>
      </w:r>
      <w:r w:rsidRPr="00655781">
        <w:rPr>
          <w:rtl/>
        </w:rPr>
        <w:t xml:space="preserve"> </w:t>
      </w:r>
      <w:r w:rsidRPr="00655781">
        <w:rPr>
          <w:rFonts w:hint="cs"/>
          <w:rtl/>
        </w:rPr>
        <w:t>כל</w:t>
      </w:r>
      <w:r w:rsidRPr="00655781">
        <w:rPr>
          <w:rtl/>
        </w:rPr>
        <w:t xml:space="preserve"> </w:t>
      </w:r>
      <w:r w:rsidRPr="00655781">
        <w:rPr>
          <w:rFonts w:hint="cs"/>
          <w:rtl/>
        </w:rPr>
        <w:t>שהוא</w:t>
      </w:r>
      <w:r w:rsidRPr="00655781">
        <w:rPr>
          <w:rtl/>
        </w:rPr>
        <w:t xml:space="preserve"> </w:t>
      </w:r>
      <w:r w:rsidRPr="00655781">
        <w:rPr>
          <w:rFonts w:hint="cs"/>
          <w:rtl/>
        </w:rPr>
        <w:t>של</w:t>
      </w:r>
      <w:r w:rsidRPr="00655781">
        <w:rPr>
          <w:rtl/>
        </w:rPr>
        <w:t xml:space="preserve"> </w:t>
      </w:r>
      <w:r w:rsidRPr="00655781">
        <w:rPr>
          <w:rFonts w:hint="cs"/>
          <w:rtl/>
        </w:rPr>
        <w:t>חומר</w:t>
      </w:r>
      <w:r w:rsidRPr="00655781">
        <w:rPr>
          <w:rtl/>
        </w:rPr>
        <w:t xml:space="preserve"> </w:t>
      </w:r>
      <w:r w:rsidRPr="00655781">
        <w:rPr>
          <w:rFonts w:hint="cs"/>
          <w:rtl/>
        </w:rPr>
        <w:t>כאמור</w:t>
      </w:r>
      <w:r w:rsidRPr="00655781">
        <w:rPr>
          <w:rtl/>
        </w:rPr>
        <w:t xml:space="preserve"> </w:t>
      </w:r>
      <w:r w:rsidRPr="00655781">
        <w:rPr>
          <w:rFonts w:hint="cs"/>
          <w:rtl/>
        </w:rPr>
        <w:t>או</w:t>
      </w:r>
      <w:r w:rsidRPr="00655781">
        <w:rPr>
          <w:rtl/>
        </w:rPr>
        <w:t xml:space="preserve"> </w:t>
      </w:r>
      <w:r w:rsidRPr="00655781">
        <w:rPr>
          <w:rFonts w:hint="cs"/>
          <w:rtl/>
        </w:rPr>
        <w:t>של</w:t>
      </w:r>
      <w:r w:rsidRPr="00655781">
        <w:rPr>
          <w:rtl/>
        </w:rPr>
        <w:t xml:space="preserve"> </w:t>
      </w:r>
      <w:r w:rsidRPr="00655781">
        <w:rPr>
          <w:rFonts w:hint="cs"/>
          <w:rtl/>
        </w:rPr>
        <w:t>מידע</w:t>
      </w:r>
      <w:r w:rsidRPr="00655781">
        <w:rPr>
          <w:rtl/>
        </w:rPr>
        <w:t>.</w:t>
      </w:r>
    </w:p>
    <w:p w:rsidR="008651B2" w:rsidRPr="00655781" w:rsidRDefault="008651B2" w:rsidP="0019139C">
      <w:pPr>
        <w:pStyle w:val="af9"/>
        <w:numPr>
          <w:ilvl w:val="0"/>
          <w:numId w:val="17"/>
        </w:numPr>
        <w:overflowPunct/>
        <w:autoSpaceDE/>
        <w:autoSpaceDN/>
        <w:adjustRightInd/>
        <w:ind w:left="641" w:hanging="641"/>
        <w:contextualSpacing/>
        <w:textAlignment w:val="auto"/>
        <w:rPr>
          <w:rtl/>
        </w:rPr>
      </w:pPr>
      <w:r w:rsidRPr="00655781">
        <w:rPr>
          <w:rFonts w:hint="cs"/>
          <w:rtl/>
        </w:rPr>
        <w:t>שלא</w:t>
      </w:r>
      <w:r w:rsidRPr="00655781">
        <w:rPr>
          <w:rtl/>
        </w:rPr>
        <w:t xml:space="preserve"> </w:t>
      </w:r>
      <w:r w:rsidRPr="00655781">
        <w:rPr>
          <w:rFonts w:hint="cs"/>
          <w:rtl/>
        </w:rPr>
        <w:t>לעסוק</w:t>
      </w:r>
      <w:r w:rsidRPr="00655781">
        <w:rPr>
          <w:rtl/>
        </w:rPr>
        <w:t xml:space="preserve"> </w:t>
      </w:r>
      <w:r w:rsidRPr="00655781">
        <w:rPr>
          <w:rFonts w:hint="cs"/>
          <w:rtl/>
        </w:rPr>
        <w:t>בכל</w:t>
      </w:r>
      <w:r w:rsidRPr="00655781">
        <w:rPr>
          <w:rtl/>
        </w:rPr>
        <w:t xml:space="preserve"> </w:t>
      </w:r>
      <w:r w:rsidRPr="00655781">
        <w:rPr>
          <w:rFonts w:hint="cs"/>
          <w:rtl/>
        </w:rPr>
        <w:t>דרך</w:t>
      </w:r>
      <w:r w:rsidRPr="00655781">
        <w:rPr>
          <w:rtl/>
        </w:rPr>
        <w:t xml:space="preserve"> </w:t>
      </w:r>
      <w:r w:rsidRPr="00655781">
        <w:rPr>
          <w:rFonts w:hint="cs"/>
          <w:rtl/>
        </w:rPr>
        <w:t>שהיא</w:t>
      </w:r>
      <w:r w:rsidRPr="00655781">
        <w:rPr>
          <w:rtl/>
        </w:rPr>
        <w:t xml:space="preserve"> </w:t>
      </w:r>
      <w:r w:rsidRPr="00655781">
        <w:rPr>
          <w:rFonts w:hint="cs"/>
          <w:rtl/>
        </w:rPr>
        <w:t>בעיסוק</w:t>
      </w:r>
      <w:r w:rsidRPr="00655781">
        <w:rPr>
          <w:rtl/>
        </w:rPr>
        <w:t xml:space="preserve"> </w:t>
      </w:r>
      <w:r w:rsidRPr="00655781">
        <w:rPr>
          <w:rFonts w:hint="cs"/>
          <w:rtl/>
        </w:rPr>
        <w:t>שיגרום</w:t>
      </w:r>
      <w:r w:rsidRPr="00655781">
        <w:rPr>
          <w:rtl/>
        </w:rPr>
        <w:t xml:space="preserve"> </w:t>
      </w:r>
      <w:r w:rsidRPr="00655781">
        <w:rPr>
          <w:rFonts w:hint="cs"/>
          <w:rtl/>
        </w:rPr>
        <w:t>לי</w:t>
      </w:r>
      <w:r w:rsidRPr="00655781">
        <w:rPr>
          <w:rtl/>
        </w:rPr>
        <w:t xml:space="preserve"> </w:t>
      </w:r>
      <w:r w:rsidRPr="00655781">
        <w:rPr>
          <w:rFonts w:hint="cs"/>
          <w:rtl/>
        </w:rPr>
        <w:t>להיות</w:t>
      </w:r>
      <w:r w:rsidRPr="00655781">
        <w:rPr>
          <w:rtl/>
        </w:rPr>
        <w:t xml:space="preserve"> </w:t>
      </w:r>
      <w:r w:rsidRPr="00655781">
        <w:rPr>
          <w:rFonts w:hint="cs"/>
          <w:rtl/>
        </w:rPr>
        <w:t>במצב</w:t>
      </w:r>
      <w:r w:rsidRPr="00655781">
        <w:rPr>
          <w:rtl/>
        </w:rPr>
        <w:t xml:space="preserve"> </w:t>
      </w:r>
      <w:r w:rsidRPr="00655781">
        <w:rPr>
          <w:rFonts w:hint="cs"/>
          <w:rtl/>
        </w:rPr>
        <w:t>של</w:t>
      </w:r>
      <w:r w:rsidRPr="00655781">
        <w:rPr>
          <w:rtl/>
        </w:rPr>
        <w:t xml:space="preserve"> </w:t>
      </w:r>
      <w:r w:rsidRPr="00655781">
        <w:rPr>
          <w:rFonts w:hint="cs"/>
          <w:rtl/>
        </w:rPr>
        <w:t>ניגוד</w:t>
      </w:r>
      <w:r w:rsidRPr="00655781">
        <w:rPr>
          <w:rtl/>
        </w:rPr>
        <w:t xml:space="preserve"> </w:t>
      </w:r>
      <w:r w:rsidRPr="00655781">
        <w:rPr>
          <w:rFonts w:hint="cs"/>
          <w:rtl/>
        </w:rPr>
        <w:t>עניינים</w:t>
      </w:r>
      <w:r w:rsidRPr="00655781">
        <w:rPr>
          <w:rtl/>
        </w:rPr>
        <w:t xml:space="preserve"> </w:t>
      </w:r>
      <w:r w:rsidRPr="00655781">
        <w:rPr>
          <w:rFonts w:hint="cs"/>
          <w:rtl/>
        </w:rPr>
        <w:t>עם</w:t>
      </w:r>
      <w:r w:rsidRPr="00655781">
        <w:rPr>
          <w:rtl/>
        </w:rPr>
        <w:t xml:space="preserve"> </w:t>
      </w:r>
      <w:r w:rsidRPr="00655781">
        <w:rPr>
          <w:rFonts w:hint="cs"/>
          <w:rtl/>
        </w:rPr>
        <w:t>עיסוקי</w:t>
      </w:r>
      <w:r w:rsidRPr="00655781">
        <w:rPr>
          <w:rtl/>
        </w:rPr>
        <w:t xml:space="preserve"> </w:t>
      </w:r>
      <w:r w:rsidRPr="00655781">
        <w:rPr>
          <w:rFonts w:hint="cs"/>
          <w:rtl/>
        </w:rPr>
        <w:t>במתן</w:t>
      </w:r>
      <w:r w:rsidRPr="00655781">
        <w:rPr>
          <w:rtl/>
        </w:rPr>
        <w:t xml:space="preserve"> </w:t>
      </w:r>
      <w:r w:rsidRPr="00655781">
        <w:rPr>
          <w:rFonts w:hint="cs"/>
          <w:rtl/>
        </w:rPr>
        <w:t>השירותים</w:t>
      </w:r>
      <w:r w:rsidRPr="00655781">
        <w:rPr>
          <w:rtl/>
        </w:rPr>
        <w:t xml:space="preserve"> </w:t>
      </w:r>
      <w:r w:rsidRPr="00655781">
        <w:rPr>
          <w:rFonts w:hint="cs"/>
          <w:rtl/>
        </w:rPr>
        <w:t>כאמור</w:t>
      </w:r>
      <w:r w:rsidRPr="00655781">
        <w:rPr>
          <w:rtl/>
        </w:rPr>
        <w:t xml:space="preserve"> </w:t>
      </w:r>
      <w:r w:rsidRPr="00655781">
        <w:rPr>
          <w:rFonts w:hint="cs"/>
          <w:rtl/>
        </w:rPr>
        <w:t>לעיל</w:t>
      </w:r>
      <w:r w:rsidRPr="00655781">
        <w:rPr>
          <w:rtl/>
        </w:rPr>
        <w:t>.</w:t>
      </w:r>
    </w:p>
    <w:p w:rsidR="008651B2" w:rsidRPr="00655781" w:rsidRDefault="008651B2" w:rsidP="0019139C">
      <w:pPr>
        <w:pStyle w:val="af9"/>
        <w:numPr>
          <w:ilvl w:val="0"/>
          <w:numId w:val="17"/>
        </w:numPr>
        <w:overflowPunct/>
        <w:autoSpaceDE/>
        <w:autoSpaceDN/>
        <w:adjustRightInd/>
        <w:ind w:left="641" w:hanging="641"/>
        <w:contextualSpacing/>
        <w:textAlignment w:val="auto"/>
        <w:rPr>
          <w:rtl/>
        </w:rPr>
      </w:pPr>
      <w:r w:rsidRPr="00655781">
        <w:rPr>
          <w:rFonts w:hint="cs"/>
          <w:rtl/>
        </w:rPr>
        <w:t>בכל</w:t>
      </w:r>
      <w:r w:rsidRPr="00655781">
        <w:rPr>
          <w:rtl/>
        </w:rPr>
        <w:t xml:space="preserve"> </w:t>
      </w:r>
      <w:r w:rsidRPr="00655781">
        <w:rPr>
          <w:rFonts w:hint="cs"/>
          <w:rtl/>
        </w:rPr>
        <w:t>מקרה</w:t>
      </w:r>
      <w:r w:rsidRPr="00655781">
        <w:rPr>
          <w:rtl/>
        </w:rPr>
        <w:t xml:space="preserve"> </w:t>
      </w:r>
      <w:r w:rsidRPr="00655781">
        <w:rPr>
          <w:rFonts w:hint="cs"/>
          <w:rtl/>
        </w:rPr>
        <w:t>שאגלה</w:t>
      </w:r>
      <w:r w:rsidRPr="00655781">
        <w:rPr>
          <w:rtl/>
        </w:rPr>
        <w:t xml:space="preserve"> </w:t>
      </w:r>
      <w:r w:rsidRPr="00655781">
        <w:rPr>
          <w:rFonts w:hint="cs"/>
          <w:rtl/>
        </w:rPr>
        <w:t>מידע</w:t>
      </w:r>
      <w:r w:rsidRPr="00655781">
        <w:rPr>
          <w:rtl/>
        </w:rPr>
        <w:t xml:space="preserve"> </w:t>
      </w:r>
      <w:r w:rsidRPr="00655781">
        <w:rPr>
          <w:rFonts w:hint="cs"/>
          <w:rtl/>
        </w:rPr>
        <w:t>כאמור</w:t>
      </w:r>
      <w:r w:rsidRPr="00655781">
        <w:rPr>
          <w:rtl/>
        </w:rPr>
        <w:t xml:space="preserve"> </w:t>
      </w:r>
      <w:r w:rsidRPr="00655781">
        <w:rPr>
          <w:rFonts w:hint="cs"/>
          <w:rtl/>
        </w:rPr>
        <w:t>השייך</w:t>
      </w:r>
      <w:r w:rsidRPr="00655781">
        <w:rPr>
          <w:rtl/>
        </w:rPr>
        <w:t xml:space="preserve"> </w:t>
      </w:r>
      <w:r w:rsidRPr="00655781">
        <w:rPr>
          <w:rFonts w:hint="cs"/>
          <w:rtl/>
        </w:rPr>
        <w:t>לכם</w:t>
      </w:r>
      <w:r w:rsidRPr="00655781">
        <w:rPr>
          <w:rtl/>
        </w:rPr>
        <w:t xml:space="preserve"> </w:t>
      </w:r>
      <w:r w:rsidRPr="00655781">
        <w:rPr>
          <w:rFonts w:hint="cs"/>
          <w:rtl/>
        </w:rPr>
        <w:t>ו</w:t>
      </w:r>
      <w:r w:rsidRPr="00655781">
        <w:rPr>
          <w:rtl/>
        </w:rPr>
        <w:t>/</w:t>
      </w:r>
      <w:r w:rsidRPr="00655781">
        <w:rPr>
          <w:rFonts w:hint="cs"/>
          <w:rtl/>
        </w:rPr>
        <w:t>או</w:t>
      </w:r>
      <w:r w:rsidRPr="00655781">
        <w:rPr>
          <w:rtl/>
        </w:rPr>
        <w:t xml:space="preserve"> </w:t>
      </w:r>
      <w:r w:rsidRPr="00655781">
        <w:rPr>
          <w:rFonts w:hint="cs"/>
          <w:rtl/>
        </w:rPr>
        <w:t>הנמצא</w:t>
      </w:r>
      <w:r w:rsidRPr="00655781">
        <w:rPr>
          <w:rtl/>
        </w:rPr>
        <w:t xml:space="preserve"> </w:t>
      </w:r>
      <w:r w:rsidRPr="00655781">
        <w:rPr>
          <w:rFonts w:hint="cs"/>
          <w:rtl/>
        </w:rPr>
        <w:t>ברשותכם</w:t>
      </w:r>
      <w:r w:rsidRPr="00655781">
        <w:rPr>
          <w:rtl/>
        </w:rPr>
        <w:t xml:space="preserve"> </w:t>
      </w:r>
      <w:r w:rsidRPr="00655781">
        <w:rPr>
          <w:rFonts w:hint="cs"/>
          <w:rtl/>
        </w:rPr>
        <w:t>ו</w:t>
      </w:r>
      <w:r w:rsidRPr="00655781">
        <w:rPr>
          <w:rtl/>
        </w:rPr>
        <w:t>/</w:t>
      </w:r>
      <w:r w:rsidRPr="00655781">
        <w:rPr>
          <w:rFonts w:hint="cs"/>
          <w:rtl/>
        </w:rPr>
        <w:t>או</w:t>
      </w:r>
      <w:r w:rsidRPr="00655781">
        <w:rPr>
          <w:rtl/>
        </w:rPr>
        <w:t xml:space="preserve"> </w:t>
      </w:r>
      <w:r w:rsidRPr="00655781">
        <w:rPr>
          <w:rFonts w:hint="cs"/>
          <w:rtl/>
        </w:rPr>
        <w:t>הקשור</w:t>
      </w:r>
      <w:r w:rsidRPr="00655781">
        <w:rPr>
          <w:rtl/>
        </w:rPr>
        <w:t xml:space="preserve"> </w:t>
      </w:r>
      <w:r w:rsidRPr="00655781">
        <w:rPr>
          <w:rFonts w:hint="cs"/>
          <w:rtl/>
        </w:rPr>
        <w:t>לפעילויותיכם</w:t>
      </w:r>
      <w:r w:rsidRPr="00655781">
        <w:rPr>
          <w:rtl/>
        </w:rPr>
        <w:t xml:space="preserve">, </w:t>
      </w:r>
      <w:r w:rsidRPr="00655781">
        <w:rPr>
          <w:rFonts w:hint="cs"/>
          <w:rtl/>
        </w:rPr>
        <w:t>תהיה</w:t>
      </w:r>
      <w:r w:rsidRPr="00655781">
        <w:rPr>
          <w:rtl/>
        </w:rPr>
        <w:t xml:space="preserve"> </w:t>
      </w:r>
      <w:r w:rsidRPr="00655781">
        <w:rPr>
          <w:rFonts w:hint="cs"/>
          <w:rtl/>
        </w:rPr>
        <w:t>לכם</w:t>
      </w:r>
      <w:r w:rsidRPr="00655781">
        <w:rPr>
          <w:rtl/>
        </w:rPr>
        <w:t xml:space="preserve"> </w:t>
      </w:r>
      <w:r w:rsidRPr="00655781">
        <w:rPr>
          <w:rFonts w:hint="cs"/>
          <w:rtl/>
        </w:rPr>
        <w:t>זכות</w:t>
      </w:r>
      <w:r w:rsidRPr="00655781">
        <w:rPr>
          <w:rtl/>
        </w:rPr>
        <w:t xml:space="preserve"> </w:t>
      </w:r>
      <w:r w:rsidRPr="00655781">
        <w:rPr>
          <w:rFonts w:hint="cs"/>
          <w:rtl/>
        </w:rPr>
        <w:t>תביעה</w:t>
      </w:r>
      <w:r w:rsidRPr="00655781">
        <w:rPr>
          <w:rtl/>
        </w:rPr>
        <w:t xml:space="preserve"> </w:t>
      </w:r>
      <w:r w:rsidRPr="00655781">
        <w:rPr>
          <w:rFonts w:hint="cs"/>
          <w:rtl/>
        </w:rPr>
        <w:t>נפרדת</w:t>
      </w:r>
      <w:r w:rsidRPr="00655781">
        <w:rPr>
          <w:rtl/>
        </w:rPr>
        <w:t xml:space="preserve"> </w:t>
      </w:r>
      <w:r w:rsidRPr="00655781">
        <w:rPr>
          <w:rFonts w:hint="cs"/>
          <w:rtl/>
        </w:rPr>
        <w:t>ועצמאית</w:t>
      </w:r>
      <w:r w:rsidRPr="00655781">
        <w:rPr>
          <w:rtl/>
        </w:rPr>
        <w:t xml:space="preserve"> </w:t>
      </w:r>
      <w:r w:rsidRPr="00655781">
        <w:rPr>
          <w:rFonts w:hint="cs"/>
          <w:rtl/>
        </w:rPr>
        <w:t>כלפי</w:t>
      </w:r>
      <w:r w:rsidRPr="00655781">
        <w:rPr>
          <w:rtl/>
        </w:rPr>
        <w:t xml:space="preserve"> </w:t>
      </w:r>
      <w:r w:rsidRPr="00655781">
        <w:rPr>
          <w:rFonts w:hint="cs"/>
          <w:rtl/>
        </w:rPr>
        <w:t>בגין</w:t>
      </w:r>
      <w:r w:rsidRPr="00655781">
        <w:rPr>
          <w:rtl/>
        </w:rPr>
        <w:t xml:space="preserve"> </w:t>
      </w:r>
      <w:r w:rsidRPr="00655781">
        <w:rPr>
          <w:rFonts w:hint="cs"/>
          <w:rtl/>
        </w:rPr>
        <w:t>הפרת</w:t>
      </w:r>
      <w:r w:rsidRPr="00655781">
        <w:rPr>
          <w:rtl/>
        </w:rPr>
        <w:t xml:space="preserve"> </w:t>
      </w:r>
      <w:r w:rsidRPr="00655781">
        <w:rPr>
          <w:rFonts w:hint="cs"/>
          <w:rtl/>
        </w:rPr>
        <w:t>חובת</w:t>
      </w:r>
      <w:r w:rsidRPr="00655781">
        <w:rPr>
          <w:rtl/>
        </w:rPr>
        <w:t xml:space="preserve"> </w:t>
      </w:r>
      <w:r w:rsidRPr="00655781">
        <w:rPr>
          <w:rFonts w:hint="cs"/>
          <w:rtl/>
        </w:rPr>
        <w:t>הסודיות</w:t>
      </w:r>
      <w:r w:rsidRPr="00655781">
        <w:rPr>
          <w:rtl/>
        </w:rPr>
        <w:t xml:space="preserve"> </w:t>
      </w:r>
      <w:r w:rsidRPr="00655781">
        <w:rPr>
          <w:rFonts w:hint="cs"/>
          <w:rtl/>
        </w:rPr>
        <w:t>שלעיל</w:t>
      </w:r>
      <w:r w:rsidRPr="00655781">
        <w:rPr>
          <w:rtl/>
        </w:rPr>
        <w:t>.</w:t>
      </w:r>
      <w:r w:rsidRPr="00655781">
        <w:rPr>
          <w:rtl/>
        </w:rPr>
        <w:tab/>
      </w:r>
    </w:p>
    <w:p w:rsidR="008651B2" w:rsidRPr="00655781" w:rsidRDefault="008651B2" w:rsidP="0019139C">
      <w:pPr>
        <w:pStyle w:val="af9"/>
        <w:numPr>
          <w:ilvl w:val="0"/>
          <w:numId w:val="17"/>
        </w:numPr>
        <w:overflowPunct/>
        <w:autoSpaceDE/>
        <w:autoSpaceDN/>
        <w:adjustRightInd/>
        <w:ind w:left="641" w:hanging="641"/>
        <w:contextualSpacing/>
        <w:textAlignment w:val="auto"/>
        <w:rPr>
          <w:rtl/>
        </w:rPr>
      </w:pPr>
      <w:r w:rsidRPr="00655781">
        <w:rPr>
          <w:rFonts w:hint="cs"/>
          <w:rtl/>
        </w:rPr>
        <w:t>הנני</w:t>
      </w:r>
      <w:r w:rsidRPr="00655781">
        <w:rPr>
          <w:rtl/>
        </w:rPr>
        <w:t xml:space="preserve"> </w:t>
      </w:r>
      <w:r w:rsidRPr="00655781">
        <w:rPr>
          <w:rFonts w:hint="cs"/>
          <w:rtl/>
        </w:rPr>
        <w:t>מצהיר</w:t>
      </w:r>
      <w:r w:rsidRPr="00655781">
        <w:rPr>
          <w:rtl/>
        </w:rPr>
        <w:t xml:space="preserve"> </w:t>
      </w:r>
      <w:r w:rsidRPr="00655781">
        <w:rPr>
          <w:rFonts w:hint="cs"/>
          <w:rtl/>
        </w:rPr>
        <w:t>כי</w:t>
      </w:r>
      <w:r w:rsidRPr="00655781">
        <w:rPr>
          <w:rtl/>
        </w:rPr>
        <w:t xml:space="preserve"> </w:t>
      </w:r>
      <w:r w:rsidRPr="00655781">
        <w:rPr>
          <w:rFonts w:hint="cs"/>
          <w:rtl/>
        </w:rPr>
        <w:t>ידוע</w:t>
      </w:r>
      <w:r w:rsidRPr="00655781">
        <w:rPr>
          <w:rtl/>
        </w:rPr>
        <w:t xml:space="preserve"> </w:t>
      </w:r>
      <w:r w:rsidRPr="00655781">
        <w:rPr>
          <w:rFonts w:hint="cs"/>
          <w:rtl/>
        </w:rPr>
        <w:t>לי</w:t>
      </w:r>
      <w:r w:rsidRPr="00655781">
        <w:rPr>
          <w:rtl/>
        </w:rPr>
        <w:t xml:space="preserve"> </w:t>
      </w:r>
      <w:r w:rsidRPr="00655781">
        <w:rPr>
          <w:rFonts w:hint="cs"/>
          <w:rtl/>
        </w:rPr>
        <w:t>ששימוש</w:t>
      </w:r>
      <w:r w:rsidRPr="00655781">
        <w:rPr>
          <w:rtl/>
        </w:rPr>
        <w:t xml:space="preserve"> </w:t>
      </w:r>
      <w:r w:rsidRPr="00655781">
        <w:rPr>
          <w:rFonts w:hint="cs"/>
          <w:rtl/>
        </w:rPr>
        <w:t>במידע</w:t>
      </w:r>
      <w:r w:rsidRPr="00655781">
        <w:rPr>
          <w:rtl/>
        </w:rPr>
        <w:t xml:space="preserve"> </w:t>
      </w:r>
      <w:r w:rsidRPr="00655781">
        <w:rPr>
          <w:rFonts w:hint="cs"/>
          <w:rtl/>
        </w:rPr>
        <w:t>שיגיע</w:t>
      </w:r>
      <w:r w:rsidRPr="00655781">
        <w:rPr>
          <w:rtl/>
        </w:rPr>
        <w:t xml:space="preserve"> </w:t>
      </w:r>
      <w:r w:rsidRPr="00655781">
        <w:rPr>
          <w:rFonts w:hint="cs"/>
          <w:rtl/>
        </w:rPr>
        <w:t>לידי</w:t>
      </w:r>
      <w:r w:rsidRPr="00655781">
        <w:rPr>
          <w:rtl/>
        </w:rPr>
        <w:t xml:space="preserve"> </w:t>
      </w:r>
      <w:r w:rsidRPr="00655781">
        <w:rPr>
          <w:rFonts w:hint="cs"/>
          <w:rtl/>
        </w:rPr>
        <w:t>במהלך</w:t>
      </w:r>
      <w:r w:rsidRPr="00655781">
        <w:rPr>
          <w:rtl/>
        </w:rPr>
        <w:t xml:space="preserve"> </w:t>
      </w:r>
      <w:r w:rsidRPr="00655781">
        <w:rPr>
          <w:rFonts w:hint="cs"/>
          <w:rtl/>
        </w:rPr>
        <w:t>ביצוע</w:t>
      </w:r>
      <w:r w:rsidRPr="00655781">
        <w:rPr>
          <w:rtl/>
        </w:rPr>
        <w:t xml:space="preserve"> </w:t>
      </w:r>
      <w:r w:rsidRPr="00655781">
        <w:rPr>
          <w:rFonts w:hint="cs"/>
          <w:rtl/>
        </w:rPr>
        <w:t>העבודה</w:t>
      </w:r>
      <w:r w:rsidRPr="00655781">
        <w:rPr>
          <w:rtl/>
        </w:rPr>
        <w:t xml:space="preserve"> </w:t>
      </w:r>
      <w:r w:rsidRPr="00655781">
        <w:rPr>
          <w:rFonts w:hint="cs"/>
          <w:rtl/>
        </w:rPr>
        <w:t>ומסירתו</w:t>
      </w:r>
      <w:r w:rsidRPr="00655781">
        <w:rPr>
          <w:rtl/>
        </w:rPr>
        <w:t xml:space="preserve"> </w:t>
      </w:r>
      <w:r w:rsidRPr="00655781">
        <w:rPr>
          <w:rFonts w:hint="cs"/>
          <w:rtl/>
        </w:rPr>
        <w:t>לאחר</w:t>
      </w:r>
      <w:r w:rsidRPr="00655781">
        <w:rPr>
          <w:rtl/>
        </w:rPr>
        <w:t xml:space="preserve"> </w:t>
      </w:r>
      <w:r w:rsidRPr="00655781">
        <w:rPr>
          <w:rFonts w:hint="cs"/>
          <w:rtl/>
        </w:rPr>
        <w:t>מהווים</w:t>
      </w:r>
      <w:r w:rsidRPr="00655781">
        <w:rPr>
          <w:rtl/>
        </w:rPr>
        <w:t xml:space="preserve"> </w:t>
      </w:r>
      <w:r w:rsidRPr="00655781">
        <w:rPr>
          <w:rFonts w:hint="cs"/>
          <w:rtl/>
        </w:rPr>
        <w:t>עבירה</w:t>
      </w:r>
      <w:r w:rsidRPr="00655781">
        <w:rPr>
          <w:rtl/>
        </w:rPr>
        <w:t xml:space="preserve"> </w:t>
      </w:r>
      <w:r w:rsidRPr="00655781">
        <w:rPr>
          <w:rFonts w:hint="cs"/>
          <w:rtl/>
        </w:rPr>
        <w:t>על</w:t>
      </w:r>
      <w:r w:rsidRPr="00655781">
        <w:rPr>
          <w:rtl/>
        </w:rPr>
        <w:t xml:space="preserve"> </w:t>
      </w:r>
      <w:r w:rsidRPr="00655781">
        <w:rPr>
          <w:rFonts w:hint="cs"/>
          <w:rtl/>
        </w:rPr>
        <w:t>פי</w:t>
      </w:r>
      <w:r w:rsidRPr="00655781">
        <w:rPr>
          <w:rtl/>
        </w:rPr>
        <w:t xml:space="preserve"> </w:t>
      </w:r>
      <w:r w:rsidRPr="00655781">
        <w:rPr>
          <w:rFonts w:hint="cs"/>
          <w:rtl/>
        </w:rPr>
        <w:t>חוק</w:t>
      </w:r>
      <w:r w:rsidRPr="00655781">
        <w:rPr>
          <w:rtl/>
        </w:rPr>
        <w:t xml:space="preserve"> </w:t>
      </w:r>
      <w:r w:rsidRPr="00655781">
        <w:rPr>
          <w:rFonts w:hint="cs"/>
          <w:rtl/>
        </w:rPr>
        <w:t>עונשין</w:t>
      </w:r>
      <w:r w:rsidRPr="00655781">
        <w:rPr>
          <w:rtl/>
        </w:rPr>
        <w:t xml:space="preserve">, </w:t>
      </w:r>
      <w:proofErr w:type="spellStart"/>
      <w:r w:rsidRPr="00655781">
        <w:rPr>
          <w:rFonts w:hint="cs"/>
          <w:rtl/>
        </w:rPr>
        <w:t>התשל</w:t>
      </w:r>
      <w:r w:rsidRPr="00655781">
        <w:rPr>
          <w:rtl/>
        </w:rPr>
        <w:t>"</w:t>
      </w:r>
      <w:r w:rsidRPr="00655781">
        <w:rPr>
          <w:rFonts w:hint="cs"/>
          <w:rtl/>
        </w:rPr>
        <w:t>ז</w:t>
      </w:r>
      <w:proofErr w:type="spellEnd"/>
      <w:r w:rsidRPr="00655781">
        <w:rPr>
          <w:rtl/>
        </w:rPr>
        <w:t xml:space="preserve"> – 1997 </w:t>
      </w:r>
      <w:r w:rsidRPr="00655781">
        <w:rPr>
          <w:rFonts w:hint="cs"/>
          <w:rtl/>
        </w:rPr>
        <w:t>וחוק</w:t>
      </w:r>
      <w:r w:rsidRPr="00655781">
        <w:rPr>
          <w:rtl/>
        </w:rPr>
        <w:t xml:space="preserve"> </w:t>
      </w:r>
      <w:r w:rsidRPr="00655781">
        <w:rPr>
          <w:rFonts w:hint="cs"/>
          <w:rtl/>
        </w:rPr>
        <w:t>הגנת</w:t>
      </w:r>
      <w:r w:rsidRPr="00655781">
        <w:rPr>
          <w:rtl/>
        </w:rPr>
        <w:t xml:space="preserve"> </w:t>
      </w:r>
      <w:r w:rsidRPr="00655781">
        <w:rPr>
          <w:rFonts w:hint="cs"/>
          <w:rtl/>
        </w:rPr>
        <w:t>הפרטיות</w:t>
      </w:r>
      <w:r w:rsidRPr="00655781">
        <w:rPr>
          <w:rtl/>
        </w:rPr>
        <w:t xml:space="preserve"> </w:t>
      </w:r>
      <w:proofErr w:type="spellStart"/>
      <w:r w:rsidRPr="00655781">
        <w:rPr>
          <w:rFonts w:hint="cs"/>
          <w:rtl/>
        </w:rPr>
        <w:t>התשמ</w:t>
      </w:r>
      <w:r w:rsidRPr="00655781">
        <w:rPr>
          <w:rtl/>
        </w:rPr>
        <w:t>"</w:t>
      </w:r>
      <w:r w:rsidRPr="00655781">
        <w:rPr>
          <w:rFonts w:hint="cs"/>
          <w:rtl/>
        </w:rPr>
        <w:t>א</w:t>
      </w:r>
      <w:proofErr w:type="spellEnd"/>
      <w:r w:rsidRPr="00655781">
        <w:rPr>
          <w:rtl/>
        </w:rPr>
        <w:t>- 1981.</w:t>
      </w:r>
    </w:p>
    <w:p w:rsidR="008651B2" w:rsidRPr="00655781" w:rsidRDefault="008651B2" w:rsidP="0019139C">
      <w:pPr>
        <w:pStyle w:val="af9"/>
        <w:numPr>
          <w:ilvl w:val="0"/>
          <w:numId w:val="17"/>
        </w:numPr>
        <w:overflowPunct/>
        <w:autoSpaceDE/>
        <w:autoSpaceDN/>
        <w:adjustRightInd/>
        <w:ind w:left="641" w:hanging="641"/>
        <w:contextualSpacing/>
        <w:textAlignment w:val="auto"/>
        <w:rPr>
          <w:rtl/>
        </w:rPr>
      </w:pPr>
      <w:r w:rsidRPr="00655781">
        <w:rPr>
          <w:rFonts w:hint="cs"/>
          <w:rtl/>
        </w:rPr>
        <w:t>התחייבותי</w:t>
      </w:r>
      <w:r w:rsidRPr="00655781">
        <w:rPr>
          <w:rtl/>
        </w:rPr>
        <w:t xml:space="preserve"> </w:t>
      </w:r>
      <w:r w:rsidRPr="00655781">
        <w:rPr>
          <w:rFonts w:hint="cs"/>
          <w:rtl/>
        </w:rPr>
        <w:t>זו</w:t>
      </w:r>
      <w:r w:rsidRPr="00655781">
        <w:rPr>
          <w:rtl/>
        </w:rPr>
        <w:t xml:space="preserve"> </w:t>
      </w:r>
      <w:r w:rsidRPr="00655781">
        <w:rPr>
          <w:rFonts w:hint="cs"/>
          <w:rtl/>
        </w:rPr>
        <w:t>לא</w:t>
      </w:r>
      <w:r w:rsidRPr="00655781">
        <w:rPr>
          <w:rtl/>
        </w:rPr>
        <w:t xml:space="preserve"> </w:t>
      </w:r>
      <w:r w:rsidRPr="00655781">
        <w:rPr>
          <w:rFonts w:hint="cs"/>
          <w:rtl/>
        </w:rPr>
        <w:t>תפורש</w:t>
      </w:r>
      <w:r w:rsidRPr="00655781">
        <w:rPr>
          <w:rtl/>
        </w:rPr>
        <w:t xml:space="preserve"> </w:t>
      </w:r>
      <w:r w:rsidRPr="00655781">
        <w:rPr>
          <w:rFonts w:hint="cs"/>
          <w:rtl/>
        </w:rPr>
        <w:t>כיוצרת</w:t>
      </w:r>
      <w:r w:rsidRPr="00655781">
        <w:rPr>
          <w:rtl/>
        </w:rPr>
        <w:t xml:space="preserve"> </w:t>
      </w:r>
      <w:r w:rsidRPr="00655781">
        <w:rPr>
          <w:rFonts w:hint="cs"/>
          <w:rtl/>
        </w:rPr>
        <w:t>קשר</w:t>
      </w:r>
      <w:r w:rsidRPr="00655781">
        <w:rPr>
          <w:rtl/>
        </w:rPr>
        <w:t xml:space="preserve"> </w:t>
      </w:r>
      <w:r w:rsidRPr="00655781">
        <w:rPr>
          <w:rFonts w:hint="cs"/>
          <w:rtl/>
        </w:rPr>
        <w:t>אישי</w:t>
      </w:r>
      <w:r w:rsidRPr="00655781">
        <w:rPr>
          <w:rtl/>
        </w:rPr>
        <w:t xml:space="preserve"> </w:t>
      </w:r>
      <w:r w:rsidRPr="00655781">
        <w:rPr>
          <w:rFonts w:hint="cs"/>
          <w:rtl/>
        </w:rPr>
        <w:t>מכל</w:t>
      </w:r>
      <w:r w:rsidRPr="00655781">
        <w:rPr>
          <w:rtl/>
        </w:rPr>
        <w:t xml:space="preserve"> </w:t>
      </w:r>
      <w:r w:rsidRPr="00655781">
        <w:rPr>
          <w:rFonts w:hint="cs"/>
          <w:rtl/>
        </w:rPr>
        <w:t>סוג</w:t>
      </w:r>
      <w:r w:rsidRPr="00655781">
        <w:rPr>
          <w:rtl/>
        </w:rPr>
        <w:t xml:space="preserve"> </w:t>
      </w:r>
      <w:r w:rsidRPr="00655781">
        <w:rPr>
          <w:rFonts w:hint="cs"/>
          <w:rtl/>
        </w:rPr>
        <w:t>שהוא</w:t>
      </w:r>
      <w:r w:rsidRPr="00655781">
        <w:rPr>
          <w:rtl/>
        </w:rPr>
        <w:t xml:space="preserve"> </w:t>
      </w:r>
      <w:r w:rsidRPr="00655781">
        <w:rPr>
          <w:rFonts w:hint="cs"/>
          <w:rtl/>
        </w:rPr>
        <w:t>ביני</w:t>
      </w:r>
      <w:r w:rsidRPr="00655781">
        <w:rPr>
          <w:rtl/>
        </w:rPr>
        <w:t xml:space="preserve"> </w:t>
      </w:r>
      <w:r w:rsidR="00822E48" w:rsidRPr="00655781">
        <w:rPr>
          <w:rFonts w:hint="cs"/>
          <w:rtl/>
        </w:rPr>
        <w:t>לבינכם</w:t>
      </w:r>
      <w:r w:rsidRPr="00655781">
        <w:rPr>
          <w:rtl/>
        </w:rPr>
        <w:t>.</w:t>
      </w:r>
    </w:p>
    <w:p w:rsidR="008651B2" w:rsidRDefault="008651B2" w:rsidP="008651B2">
      <w:pPr>
        <w:spacing w:after="40"/>
        <w:rPr>
          <w:rtl/>
        </w:rPr>
      </w:pPr>
    </w:p>
    <w:p w:rsidR="008651B2" w:rsidRPr="00655781" w:rsidRDefault="008651B2" w:rsidP="008651B2">
      <w:pPr>
        <w:spacing w:after="40"/>
        <w:rPr>
          <w:rtl/>
        </w:rPr>
      </w:pPr>
    </w:p>
    <w:p w:rsidR="008651B2" w:rsidRPr="00655781" w:rsidRDefault="008651B2" w:rsidP="008651B2">
      <w:pPr>
        <w:spacing w:after="40"/>
        <w:jc w:val="center"/>
        <w:rPr>
          <w:b/>
          <w:bCs/>
          <w:u w:val="single"/>
          <w:rtl/>
        </w:rPr>
      </w:pPr>
      <w:r w:rsidRPr="00655781">
        <w:rPr>
          <w:rFonts w:hint="cs"/>
          <w:b/>
          <w:bCs/>
          <w:u w:val="single"/>
          <w:rtl/>
        </w:rPr>
        <w:t>ולראיה באתי על החתום</w:t>
      </w:r>
    </w:p>
    <w:p w:rsidR="008651B2" w:rsidRDefault="008651B2" w:rsidP="008651B2">
      <w:pPr>
        <w:spacing w:after="40"/>
        <w:jc w:val="center"/>
        <w:rPr>
          <w:b/>
          <w:bCs/>
          <w:u w:val="single"/>
          <w:rtl/>
        </w:rPr>
      </w:pPr>
    </w:p>
    <w:p w:rsidR="008651B2" w:rsidRPr="00655781" w:rsidRDefault="008651B2" w:rsidP="008651B2">
      <w:pPr>
        <w:spacing w:after="40"/>
        <w:jc w:val="center"/>
        <w:rPr>
          <w:b/>
          <w:bCs/>
          <w:u w:val="single"/>
          <w:rtl/>
        </w:rPr>
      </w:pPr>
    </w:p>
    <w:tbl>
      <w:tblPr>
        <w:bidiVisual/>
        <w:tblW w:w="8994" w:type="dxa"/>
        <w:tblLook w:val="04A0" w:firstRow="1" w:lastRow="0" w:firstColumn="1" w:lastColumn="0" w:noHBand="0" w:noVBand="1"/>
      </w:tblPr>
      <w:tblGrid>
        <w:gridCol w:w="1507"/>
        <w:gridCol w:w="379"/>
        <w:gridCol w:w="1484"/>
        <w:gridCol w:w="378"/>
        <w:gridCol w:w="1490"/>
        <w:gridCol w:w="378"/>
        <w:gridCol w:w="1498"/>
        <w:gridCol w:w="378"/>
        <w:gridCol w:w="1502"/>
      </w:tblGrid>
      <w:tr w:rsidR="008651B2" w:rsidRPr="00655781" w:rsidTr="001F1409">
        <w:tc>
          <w:tcPr>
            <w:tcW w:w="1588" w:type="dxa"/>
            <w:tcBorders>
              <w:bottom w:val="single" w:sz="4" w:space="0" w:color="auto"/>
            </w:tcBorders>
            <w:vAlign w:val="center"/>
          </w:tcPr>
          <w:p w:rsidR="008651B2" w:rsidRPr="00655781" w:rsidRDefault="008651B2" w:rsidP="00432B0C">
            <w:pPr>
              <w:jc w:val="center"/>
              <w:rPr>
                <w:rtl/>
              </w:rPr>
            </w:pPr>
          </w:p>
        </w:tc>
        <w:tc>
          <w:tcPr>
            <w:tcW w:w="397" w:type="dxa"/>
            <w:vAlign w:val="center"/>
          </w:tcPr>
          <w:p w:rsidR="008651B2" w:rsidRPr="00655781" w:rsidRDefault="008651B2" w:rsidP="00432B0C">
            <w:pPr>
              <w:jc w:val="center"/>
              <w:rPr>
                <w:rtl/>
              </w:rPr>
            </w:pPr>
          </w:p>
        </w:tc>
        <w:tc>
          <w:tcPr>
            <w:tcW w:w="1588" w:type="dxa"/>
            <w:tcBorders>
              <w:bottom w:val="single" w:sz="4" w:space="0" w:color="auto"/>
            </w:tcBorders>
            <w:vAlign w:val="center"/>
          </w:tcPr>
          <w:p w:rsidR="008651B2" w:rsidRPr="00655781" w:rsidRDefault="008651B2" w:rsidP="00432B0C">
            <w:pPr>
              <w:jc w:val="center"/>
              <w:rPr>
                <w:rtl/>
              </w:rPr>
            </w:pPr>
          </w:p>
        </w:tc>
        <w:tc>
          <w:tcPr>
            <w:tcW w:w="397" w:type="dxa"/>
            <w:vAlign w:val="center"/>
          </w:tcPr>
          <w:p w:rsidR="008651B2" w:rsidRPr="00655781" w:rsidRDefault="008651B2" w:rsidP="00432B0C">
            <w:pPr>
              <w:jc w:val="center"/>
              <w:rPr>
                <w:rtl/>
              </w:rPr>
            </w:pPr>
          </w:p>
        </w:tc>
        <w:tc>
          <w:tcPr>
            <w:tcW w:w="1588" w:type="dxa"/>
            <w:tcBorders>
              <w:bottom w:val="single" w:sz="4" w:space="0" w:color="auto"/>
            </w:tcBorders>
            <w:vAlign w:val="center"/>
          </w:tcPr>
          <w:p w:rsidR="008651B2" w:rsidRPr="00655781" w:rsidRDefault="008651B2" w:rsidP="00432B0C">
            <w:pPr>
              <w:jc w:val="center"/>
              <w:rPr>
                <w:rtl/>
              </w:rPr>
            </w:pPr>
          </w:p>
        </w:tc>
        <w:tc>
          <w:tcPr>
            <w:tcW w:w="397" w:type="dxa"/>
            <w:vAlign w:val="center"/>
          </w:tcPr>
          <w:p w:rsidR="008651B2" w:rsidRPr="00655781" w:rsidRDefault="008651B2" w:rsidP="00432B0C">
            <w:pPr>
              <w:jc w:val="center"/>
              <w:rPr>
                <w:rtl/>
              </w:rPr>
            </w:pPr>
          </w:p>
        </w:tc>
        <w:tc>
          <w:tcPr>
            <w:tcW w:w="1588" w:type="dxa"/>
            <w:tcBorders>
              <w:bottom w:val="single" w:sz="4" w:space="0" w:color="auto"/>
            </w:tcBorders>
            <w:vAlign w:val="center"/>
          </w:tcPr>
          <w:p w:rsidR="008651B2" w:rsidRPr="00655781" w:rsidRDefault="008651B2" w:rsidP="00432B0C">
            <w:pPr>
              <w:jc w:val="center"/>
              <w:rPr>
                <w:rtl/>
              </w:rPr>
            </w:pPr>
          </w:p>
        </w:tc>
        <w:tc>
          <w:tcPr>
            <w:tcW w:w="397" w:type="dxa"/>
            <w:vAlign w:val="center"/>
          </w:tcPr>
          <w:p w:rsidR="008651B2" w:rsidRPr="00655781" w:rsidRDefault="008651B2" w:rsidP="00432B0C">
            <w:pPr>
              <w:jc w:val="center"/>
              <w:rPr>
                <w:rtl/>
              </w:rPr>
            </w:pPr>
          </w:p>
        </w:tc>
        <w:tc>
          <w:tcPr>
            <w:tcW w:w="1588" w:type="dxa"/>
            <w:tcBorders>
              <w:bottom w:val="single" w:sz="4" w:space="0" w:color="auto"/>
            </w:tcBorders>
            <w:vAlign w:val="center"/>
          </w:tcPr>
          <w:p w:rsidR="008651B2" w:rsidRPr="00655781" w:rsidRDefault="008651B2" w:rsidP="00432B0C">
            <w:pPr>
              <w:jc w:val="center"/>
              <w:rPr>
                <w:rtl/>
              </w:rPr>
            </w:pPr>
          </w:p>
        </w:tc>
      </w:tr>
      <w:tr w:rsidR="008651B2" w:rsidRPr="00655781" w:rsidTr="001F1409">
        <w:tc>
          <w:tcPr>
            <w:tcW w:w="1588" w:type="dxa"/>
            <w:tcBorders>
              <w:top w:val="single" w:sz="4" w:space="0" w:color="auto"/>
            </w:tcBorders>
            <w:vAlign w:val="center"/>
          </w:tcPr>
          <w:p w:rsidR="008651B2" w:rsidRPr="00655781" w:rsidRDefault="008651B2" w:rsidP="00432B0C">
            <w:pPr>
              <w:jc w:val="center"/>
              <w:rPr>
                <w:rtl/>
              </w:rPr>
            </w:pPr>
            <w:r w:rsidRPr="00655781">
              <w:rPr>
                <w:rFonts w:hint="cs"/>
                <w:szCs w:val="22"/>
                <w:rtl/>
              </w:rPr>
              <w:t>שם משפחה</w:t>
            </w:r>
          </w:p>
        </w:tc>
        <w:tc>
          <w:tcPr>
            <w:tcW w:w="397" w:type="dxa"/>
            <w:vAlign w:val="center"/>
          </w:tcPr>
          <w:p w:rsidR="008651B2" w:rsidRPr="00655781" w:rsidRDefault="008651B2" w:rsidP="00432B0C">
            <w:pPr>
              <w:jc w:val="center"/>
              <w:rPr>
                <w:rtl/>
              </w:rPr>
            </w:pPr>
          </w:p>
        </w:tc>
        <w:tc>
          <w:tcPr>
            <w:tcW w:w="1588" w:type="dxa"/>
            <w:tcBorders>
              <w:top w:val="single" w:sz="4" w:space="0" w:color="auto"/>
            </w:tcBorders>
            <w:vAlign w:val="center"/>
          </w:tcPr>
          <w:p w:rsidR="008651B2" w:rsidRPr="00655781" w:rsidRDefault="008651B2" w:rsidP="00432B0C">
            <w:pPr>
              <w:jc w:val="center"/>
              <w:rPr>
                <w:rtl/>
              </w:rPr>
            </w:pPr>
            <w:r w:rsidRPr="00655781">
              <w:rPr>
                <w:rFonts w:hint="cs"/>
                <w:szCs w:val="22"/>
                <w:rtl/>
              </w:rPr>
              <w:t>שם פרטי</w:t>
            </w:r>
          </w:p>
        </w:tc>
        <w:tc>
          <w:tcPr>
            <w:tcW w:w="397" w:type="dxa"/>
            <w:vAlign w:val="center"/>
          </w:tcPr>
          <w:p w:rsidR="008651B2" w:rsidRPr="00655781" w:rsidRDefault="008651B2" w:rsidP="00432B0C">
            <w:pPr>
              <w:jc w:val="center"/>
              <w:rPr>
                <w:rtl/>
              </w:rPr>
            </w:pPr>
          </w:p>
        </w:tc>
        <w:tc>
          <w:tcPr>
            <w:tcW w:w="1588" w:type="dxa"/>
            <w:tcBorders>
              <w:top w:val="single" w:sz="4" w:space="0" w:color="auto"/>
            </w:tcBorders>
            <w:vAlign w:val="center"/>
          </w:tcPr>
          <w:p w:rsidR="008651B2" w:rsidRPr="00655781" w:rsidRDefault="008651B2" w:rsidP="00432B0C">
            <w:pPr>
              <w:jc w:val="center"/>
              <w:rPr>
                <w:rtl/>
              </w:rPr>
            </w:pPr>
            <w:r w:rsidRPr="00655781">
              <w:rPr>
                <w:rFonts w:hint="cs"/>
                <w:szCs w:val="22"/>
                <w:rtl/>
              </w:rPr>
              <w:t>מספר זהות</w:t>
            </w:r>
          </w:p>
        </w:tc>
        <w:tc>
          <w:tcPr>
            <w:tcW w:w="397" w:type="dxa"/>
            <w:vAlign w:val="center"/>
          </w:tcPr>
          <w:p w:rsidR="008651B2" w:rsidRPr="00655781" w:rsidRDefault="008651B2" w:rsidP="00432B0C">
            <w:pPr>
              <w:jc w:val="center"/>
              <w:rPr>
                <w:rtl/>
              </w:rPr>
            </w:pPr>
          </w:p>
        </w:tc>
        <w:tc>
          <w:tcPr>
            <w:tcW w:w="1588" w:type="dxa"/>
            <w:tcBorders>
              <w:top w:val="single" w:sz="4" w:space="0" w:color="auto"/>
            </w:tcBorders>
            <w:vAlign w:val="center"/>
          </w:tcPr>
          <w:p w:rsidR="008651B2" w:rsidRPr="00655781" w:rsidRDefault="008651B2" w:rsidP="00432B0C">
            <w:pPr>
              <w:jc w:val="center"/>
              <w:rPr>
                <w:rtl/>
              </w:rPr>
            </w:pPr>
            <w:r w:rsidRPr="00655781">
              <w:rPr>
                <w:rFonts w:hint="cs"/>
                <w:szCs w:val="22"/>
                <w:rtl/>
              </w:rPr>
              <w:t>תאריך</w:t>
            </w:r>
          </w:p>
        </w:tc>
        <w:tc>
          <w:tcPr>
            <w:tcW w:w="397" w:type="dxa"/>
            <w:vAlign w:val="center"/>
          </w:tcPr>
          <w:p w:rsidR="008651B2" w:rsidRPr="00655781" w:rsidRDefault="008651B2" w:rsidP="00432B0C">
            <w:pPr>
              <w:jc w:val="center"/>
              <w:rPr>
                <w:rtl/>
              </w:rPr>
            </w:pPr>
          </w:p>
        </w:tc>
        <w:tc>
          <w:tcPr>
            <w:tcW w:w="1588" w:type="dxa"/>
            <w:tcBorders>
              <w:top w:val="single" w:sz="4" w:space="0" w:color="auto"/>
            </w:tcBorders>
            <w:vAlign w:val="center"/>
          </w:tcPr>
          <w:p w:rsidR="008651B2" w:rsidRPr="00655781" w:rsidRDefault="008651B2" w:rsidP="00432B0C">
            <w:pPr>
              <w:jc w:val="center"/>
              <w:rPr>
                <w:rtl/>
              </w:rPr>
            </w:pPr>
            <w:r w:rsidRPr="00655781">
              <w:rPr>
                <w:rFonts w:hint="cs"/>
                <w:szCs w:val="22"/>
                <w:rtl/>
              </w:rPr>
              <w:t>חתימה</w:t>
            </w:r>
          </w:p>
        </w:tc>
      </w:tr>
    </w:tbl>
    <w:p w:rsidR="008651B2" w:rsidRPr="00655781" w:rsidRDefault="008651B2" w:rsidP="008651B2">
      <w:pPr>
        <w:rPr>
          <w:b/>
          <w:bCs/>
          <w:rtl/>
        </w:rPr>
      </w:pPr>
    </w:p>
    <w:p w:rsidR="008651B2" w:rsidRPr="00655781" w:rsidRDefault="008651B2" w:rsidP="008651B2">
      <w:pPr>
        <w:rPr>
          <w:rtl/>
        </w:rPr>
      </w:pPr>
      <w:r w:rsidRPr="00655781">
        <w:rPr>
          <w:rFonts w:hint="cs"/>
          <w:b/>
          <w:bCs/>
          <w:rtl/>
        </w:rPr>
        <w:t>נחתם בפני</w:t>
      </w:r>
      <w:r w:rsidRPr="00655781">
        <w:rPr>
          <w:rFonts w:hint="cs"/>
          <w:rtl/>
        </w:rPr>
        <w:t>:</w:t>
      </w:r>
    </w:p>
    <w:p w:rsidR="008651B2" w:rsidRPr="00655781" w:rsidRDefault="008651B2" w:rsidP="008651B2">
      <w:pPr>
        <w:rPr>
          <w:rtl/>
        </w:rPr>
      </w:pPr>
    </w:p>
    <w:tbl>
      <w:tblPr>
        <w:bidiVisual/>
        <w:tblW w:w="8994" w:type="dxa"/>
        <w:tblLook w:val="04A0" w:firstRow="1" w:lastRow="0" w:firstColumn="1" w:lastColumn="0" w:noHBand="0" w:noVBand="1"/>
      </w:tblPr>
      <w:tblGrid>
        <w:gridCol w:w="1507"/>
        <w:gridCol w:w="379"/>
        <w:gridCol w:w="1484"/>
        <w:gridCol w:w="378"/>
        <w:gridCol w:w="1490"/>
        <w:gridCol w:w="378"/>
        <w:gridCol w:w="1498"/>
        <w:gridCol w:w="378"/>
        <w:gridCol w:w="1502"/>
      </w:tblGrid>
      <w:tr w:rsidR="008651B2" w:rsidRPr="00655781" w:rsidTr="001F1409">
        <w:tc>
          <w:tcPr>
            <w:tcW w:w="1588" w:type="dxa"/>
            <w:tcBorders>
              <w:bottom w:val="single" w:sz="4" w:space="0" w:color="auto"/>
            </w:tcBorders>
            <w:vAlign w:val="center"/>
          </w:tcPr>
          <w:p w:rsidR="008651B2" w:rsidRPr="00655781" w:rsidRDefault="008651B2" w:rsidP="00432B0C">
            <w:pPr>
              <w:jc w:val="center"/>
              <w:rPr>
                <w:rtl/>
              </w:rPr>
            </w:pPr>
          </w:p>
        </w:tc>
        <w:tc>
          <w:tcPr>
            <w:tcW w:w="397" w:type="dxa"/>
            <w:vAlign w:val="center"/>
          </w:tcPr>
          <w:p w:rsidR="008651B2" w:rsidRPr="00655781" w:rsidRDefault="008651B2" w:rsidP="00432B0C">
            <w:pPr>
              <w:jc w:val="center"/>
              <w:rPr>
                <w:rtl/>
              </w:rPr>
            </w:pPr>
          </w:p>
        </w:tc>
        <w:tc>
          <w:tcPr>
            <w:tcW w:w="1588" w:type="dxa"/>
            <w:tcBorders>
              <w:bottom w:val="single" w:sz="4" w:space="0" w:color="auto"/>
            </w:tcBorders>
            <w:vAlign w:val="center"/>
          </w:tcPr>
          <w:p w:rsidR="008651B2" w:rsidRPr="00655781" w:rsidRDefault="008651B2" w:rsidP="00432B0C">
            <w:pPr>
              <w:jc w:val="center"/>
              <w:rPr>
                <w:rtl/>
              </w:rPr>
            </w:pPr>
          </w:p>
        </w:tc>
        <w:tc>
          <w:tcPr>
            <w:tcW w:w="397" w:type="dxa"/>
            <w:vAlign w:val="center"/>
          </w:tcPr>
          <w:p w:rsidR="008651B2" w:rsidRPr="00655781" w:rsidRDefault="008651B2" w:rsidP="00432B0C">
            <w:pPr>
              <w:jc w:val="center"/>
              <w:rPr>
                <w:rtl/>
              </w:rPr>
            </w:pPr>
          </w:p>
        </w:tc>
        <w:tc>
          <w:tcPr>
            <w:tcW w:w="1588" w:type="dxa"/>
            <w:tcBorders>
              <w:bottom w:val="single" w:sz="4" w:space="0" w:color="auto"/>
            </w:tcBorders>
            <w:vAlign w:val="center"/>
          </w:tcPr>
          <w:p w:rsidR="008651B2" w:rsidRPr="00655781" w:rsidRDefault="008651B2" w:rsidP="00432B0C">
            <w:pPr>
              <w:jc w:val="center"/>
              <w:rPr>
                <w:rtl/>
              </w:rPr>
            </w:pPr>
          </w:p>
        </w:tc>
        <w:tc>
          <w:tcPr>
            <w:tcW w:w="397" w:type="dxa"/>
            <w:vAlign w:val="center"/>
          </w:tcPr>
          <w:p w:rsidR="008651B2" w:rsidRPr="00655781" w:rsidRDefault="008651B2" w:rsidP="00432B0C">
            <w:pPr>
              <w:jc w:val="center"/>
              <w:rPr>
                <w:rtl/>
              </w:rPr>
            </w:pPr>
          </w:p>
        </w:tc>
        <w:tc>
          <w:tcPr>
            <w:tcW w:w="1588" w:type="dxa"/>
            <w:tcBorders>
              <w:bottom w:val="single" w:sz="4" w:space="0" w:color="auto"/>
            </w:tcBorders>
            <w:vAlign w:val="center"/>
          </w:tcPr>
          <w:p w:rsidR="008651B2" w:rsidRPr="00655781" w:rsidRDefault="008651B2" w:rsidP="00432B0C">
            <w:pPr>
              <w:jc w:val="center"/>
              <w:rPr>
                <w:rtl/>
              </w:rPr>
            </w:pPr>
          </w:p>
        </w:tc>
        <w:tc>
          <w:tcPr>
            <w:tcW w:w="397" w:type="dxa"/>
            <w:vAlign w:val="center"/>
          </w:tcPr>
          <w:p w:rsidR="008651B2" w:rsidRPr="00655781" w:rsidRDefault="008651B2" w:rsidP="00432B0C">
            <w:pPr>
              <w:jc w:val="center"/>
              <w:rPr>
                <w:rtl/>
              </w:rPr>
            </w:pPr>
          </w:p>
        </w:tc>
        <w:tc>
          <w:tcPr>
            <w:tcW w:w="1588" w:type="dxa"/>
            <w:tcBorders>
              <w:bottom w:val="single" w:sz="4" w:space="0" w:color="auto"/>
            </w:tcBorders>
            <w:vAlign w:val="center"/>
          </w:tcPr>
          <w:p w:rsidR="008651B2" w:rsidRPr="00655781" w:rsidRDefault="008651B2" w:rsidP="00432B0C">
            <w:pPr>
              <w:jc w:val="center"/>
              <w:rPr>
                <w:rtl/>
              </w:rPr>
            </w:pPr>
          </w:p>
        </w:tc>
      </w:tr>
      <w:tr w:rsidR="008651B2" w:rsidRPr="00655781" w:rsidTr="001F1409">
        <w:tc>
          <w:tcPr>
            <w:tcW w:w="1588" w:type="dxa"/>
            <w:tcBorders>
              <w:top w:val="single" w:sz="4" w:space="0" w:color="auto"/>
            </w:tcBorders>
            <w:vAlign w:val="center"/>
          </w:tcPr>
          <w:p w:rsidR="008651B2" w:rsidRPr="00655781" w:rsidRDefault="008651B2" w:rsidP="00432B0C">
            <w:pPr>
              <w:jc w:val="center"/>
              <w:rPr>
                <w:rtl/>
              </w:rPr>
            </w:pPr>
            <w:r w:rsidRPr="00655781">
              <w:rPr>
                <w:rFonts w:hint="cs"/>
                <w:szCs w:val="22"/>
                <w:rtl/>
              </w:rPr>
              <w:t>שם משפחה</w:t>
            </w:r>
          </w:p>
        </w:tc>
        <w:tc>
          <w:tcPr>
            <w:tcW w:w="397" w:type="dxa"/>
            <w:vAlign w:val="center"/>
          </w:tcPr>
          <w:p w:rsidR="008651B2" w:rsidRPr="00655781" w:rsidRDefault="008651B2" w:rsidP="00432B0C">
            <w:pPr>
              <w:jc w:val="center"/>
              <w:rPr>
                <w:rtl/>
              </w:rPr>
            </w:pPr>
          </w:p>
        </w:tc>
        <w:tc>
          <w:tcPr>
            <w:tcW w:w="1588" w:type="dxa"/>
            <w:tcBorders>
              <w:top w:val="single" w:sz="4" w:space="0" w:color="auto"/>
            </w:tcBorders>
            <w:vAlign w:val="center"/>
          </w:tcPr>
          <w:p w:rsidR="008651B2" w:rsidRPr="00655781" w:rsidRDefault="008651B2" w:rsidP="00432B0C">
            <w:pPr>
              <w:jc w:val="center"/>
              <w:rPr>
                <w:rtl/>
              </w:rPr>
            </w:pPr>
            <w:r w:rsidRPr="00655781">
              <w:rPr>
                <w:rFonts w:hint="cs"/>
                <w:szCs w:val="22"/>
                <w:rtl/>
              </w:rPr>
              <w:t>שם פרטי</w:t>
            </w:r>
          </w:p>
        </w:tc>
        <w:tc>
          <w:tcPr>
            <w:tcW w:w="397" w:type="dxa"/>
            <w:vAlign w:val="center"/>
          </w:tcPr>
          <w:p w:rsidR="008651B2" w:rsidRPr="00655781" w:rsidRDefault="008651B2" w:rsidP="00432B0C">
            <w:pPr>
              <w:jc w:val="center"/>
              <w:rPr>
                <w:rtl/>
              </w:rPr>
            </w:pPr>
          </w:p>
        </w:tc>
        <w:tc>
          <w:tcPr>
            <w:tcW w:w="1588" w:type="dxa"/>
            <w:tcBorders>
              <w:top w:val="single" w:sz="4" w:space="0" w:color="auto"/>
            </w:tcBorders>
            <w:vAlign w:val="center"/>
          </w:tcPr>
          <w:p w:rsidR="008651B2" w:rsidRPr="00655781" w:rsidRDefault="008651B2" w:rsidP="00432B0C">
            <w:pPr>
              <w:jc w:val="center"/>
              <w:rPr>
                <w:rtl/>
              </w:rPr>
            </w:pPr>
            <w:r w:rsidRPr="00655781">
              <w:rPr>
                <w:rFonts w:hint="cs"/>
                <w:szCs w:val="22"/>
                <w:rtl/>
              </w:rPr>
              <w:t>מספר זהות</w:t>
            </w:r>
          </w:p>
        </w:tc>
        <w:tc>
          <w:tcPr>
            <w:tcW w:w="397" w:type="dxa"/>
            <w:vAlign w:val="center"/>
          </w:tcPr>
          <w:p w:rsidR="008651B2" w:rsidRPr="00655781" w:rsidRDefault="008651B2" w:rsidP="00432B0C">
            <w:pPr>
              <w:jc w:val="center"/>
              <w:rPr>
                <w:rtl/>
              </w:rPr>
            </w:pPr>
          </w:p>
        </w:tc>
        <w:tc>
          <w:tcPr>
            <w:tcW w:w="1588" w:type="dxa"/>
            <w:tcBorders>
              <w:top w:val="single" w:sz="4" w:space="0" w:color="auto"/>
            </w:tcBorders>
            <w:vAlign w:val="center"/>
          </w:tcPr>
          <w:p w:rsidR="008651B2" w:rsidRPr="00655781" w:rsidRDefault="008651B2" w:rsidP="00432B0C">
            <w:pPr>
              <w:jc w:val="center"/>
              <w:rPr>
                <w:rtl/>
              </w:rPr>
            </w:pPr>
            <w:r w:rsidRPr="00655781">
              <w:rPr>
                <w:rFonts w:hint="cs"/>
                <w:szCs w:val="22"/>
                <w:rtl/>
              </w:rPr>
              <w:t>תאריך</w:t>
            </w:r>
          </w:p>
        </w:tc>
        <w:tc>
          <w:tcPr>
            <w:tcW w:w="397" w:type="dxa"/>
            <w:vAlign w:val="center"/>
          </w:tcPr>
          <w:p w:rsidR="008651B2" w:rsidRPr="00655781" w:rsidRDefault="008651B2" w:rsidP="00432B0C">
            <w:pPr>
              <w:jc w:val="center"/>
              <w:rPr>
                <w:rtl/>
              </w:rPr>
            </w:pPr>
          </w:p>
        </w:tc>
        <w:tc>
          <w:tcPr>
            <w:tcW w:w="1588" w:type="dxa"/>
            <w:tcBorders>
              <w:top w:val="single" w:sz="4" w:space="0" w:color="auto"/>
            </w:tcBorders>
            <w:vAlign w:val="center"/>
          </w:tcPr>
          <w:p w:rsidR="008651B2" w:rsidRPr="00655781" w:rsidRDefault="008651B2" w:rsidP="00432B0C">
            <w:pPr>
              <w:jc w:val="center"/>
              <w:rPr>
                <w:rtl/>
              </w:rPr>
            </w:pPr>
            <w:r w:rsidRPr="00655781">
              <w:rPr>
                <w:rFonts w:hint="cs"/>
                <w:szCs w:val="22"/>
                <w:rtl/>
              </w:rPr>
              <w:t>חתימה</w:t>
            </w:r>
          </w:p>
        </w:tc>
      </w:tr>
    </w:tbl>
    <w:p w:rsidR="008651B2" w:rsidRPr="00C52872" w:rsidRDefault="008651B2" w:rsidP="002F4FB1">
      <w:pPr>
        <w:pStyle w:val="20"/>
        <w:spacing w:before="0" w:after="0"/>
        <w:jc w:val="center"/>
        <w:rPr>
          <w:rFonts w:cs="David"/>
          <w:rtl/>
        </w:rPr>
      </w:pPr>
      <w:r>
        <w:rPr>
          <w:rFonts w:cs="David"/>
          <w:rtl/>
        </w:rPr>
        <w:br w:type="page"/>
      </w:r>
      <w:bookmarkStart w:id="121" w:name="_Toc520367082"/>
      <w:r w:rsidRPr="00C52872">
        <w:rPr>
          <w:rFonts w:cs="David" w:hint="cs"/>
          <w:rtl/>
        </w:rPr>
        <w:t xml:space="preserve">נספח </w:t>
      </w:r>
      <w:r w:rsidR="004A11FB" w:rsidRPr="00C52872">
        <w:rPr>
          <w:rFonts w:cs="David" w:hint="cs"/>
          <w:rtl/>
        </w:rPr>
        <w:t>ב'</w:t>
      </w:r>
      <w:r w:rsidR="004A11FB">
        <w:rPr>
          <w:rFonts w:cs="David" w:hint="cs"/>
          <w:rtl/>
        </w:rPr>
        <w:t>10</w:t>
      </w:r>
      <w:r w:rsidR="004A11FB" w:rsidRPr="00C52872">
        <w:rPr>
          <w:rFonts w:cs="David" w:hint="cs"/>
          <w:rtl/>
        </w:rPr>
        <w:t xml:space="preserve"> </w:t>
      </w:r>
      <w:r w:rsidRPr="00C52872">
        <w:rPr>
          <w:rFonts w:cs="David" w:hint="cs"/>
          <w:rtl/>
        </w:rPr>
        <w:t>- הצהרה בדבר שימוש בתוכנות מקור</w:t>
      </w:r>
      <w:bookmarkEnd w:id="119"/>
      <w:bookmarkEnd w:id="121"/>
    </w:p>
    <w:p w:rsidR="008651B2" w:rsidRPr="00655781" w:rsidRDefault="008651B2" w:rsidP="008651B2">
      <w:pPr>
        <w:ind w:left="23"/>
        <w:jc w:val="right"/>
        <w:rPr>
          <w:rtl/>
        </w:rPr>
      </w:pPr>
    </w:p>
    <w:p w:rsidR="008651B2" w:rsidRPr="00655781" w:rsidRDefault="008651B2" w:rsidP="008651B2">
      <w:pPr>
        <w:ind w:left="23"/>
        <w:jc w:val="right"/>
        <w:rPr>
          <w:rtl/>
        </w:rPr>
      </w:pPr>
      <w:r w:rsidRPr="00655781">
        <w:rPr>
          <w:rFonts w:hint="cs"/>
          <w:rtl/>
        </w:rPr>
        <w:t>תאריך : ___/___/____</w:t>
      </w:r>
    </w:p>
    <w:p w:rsidR="008651B2" w:rsidRPr="00655781" w:rsidRDefault="008651B2" w:rsidP="008651B2">
      <w:pPr>
        <w:rPr>
          <w:b/>
          <w:bCs/>
          <w:rtl/>
        </w:rPr>
      </w:pPr>
      <w:r w:rsidRPr="00655781">
        <w:rPr>
          <w:rFonts w:hint="cs"/>
          <w:b/>
          <w:bCs/>
          <w:rtl/>
        </w:rPr>
        <w:t>לכבוד</w:t>
      </w:r>
    </w:p>
    <w:p w:rsidR="008651B2" w:rsidRPr="00655781" w:rsidRDefault="006A3ACD" w:rsidP="008651B2">
      <w:pPr>
        <w:rPr>
          <w:b/>
          <w:bCs/>
          <w:rtl/>
        </w:rPr>
      </w:pPr>
      <w:r>
        <w:rPr>
          <w:rFonts w:hint="cs"/>
          <w:b/>
          <w:bCs/>
          <w:rtl/>
        </w:rPr>
        <w:t>משרד המדע והטכנולוגיה</w:t>
      </w:r>
    </w:p>
    <w:p w:rsidR="008651B2" w:rsidRPr="00655781" w:rsidRDefault="008651B2" w:rsidP="008651B2">
      <w:pPr>
        <w:rPr>
          <w:bCs/>
          <w:spacing w:val="6"/>
          <w:rtl/>
        </w:rPr>
      </w:pPr>
      <w:r w:rsidRPr="002D2FB5">
        <w:rPr>
          <w:rFonts w:hint="cs"/>
          <w:bCs/>
          <w:rtl/>
        </w:rPr>
        <w:t>הקריה המזרחית, בניין ג'</w:t>
      </w:r>
    </w:p>
    <w:p w:rsidR="008651B2" w:rsidRPr="00655781" w:rsidRDefault="008651B2" w:rsidP="008651B2">
      <w:pPr>
        <w:rPr>
          <w:b/>
          <w:bCs/>
          <w:u w:val="single"/>
          <w:rtl/>
        </w:rPr>
      </w:pPr>
      <w:r w:rsidRPr="00655781">
        <w:rPr>
          <w:rFonts w:hint="cs"/>
          <w:b/>
          <w:bCs/>
          <w:u w:val="single"/>
          <w:rtl/>
        </w:rPr>
        <w:t>ירושלים</w:t>
      </w:r>
    </w:p>
    <w:p w:rsidR="008651B2" w:rsidRPr="00655781" w:rsidRDefault="008651B2" w:rsidP="008651B2">
      <w:pPr>
        <w:rPr>
          <w:b/>
          <w:bCs/>
          <w:u w:val="single"/>
          <w:rtl/>
        </w:rPr>
      </w:pPr>
    </w:p>
    <w:p w:rsidR="008651B2" w:rsidRPr="00655781" w:rsidRDefault="008651B2" w:rsidP="008651B2">
      <w:pPr>
        <w:ind w:left="357"/>
        <w:jc w:val="center"/>
        <w:rPr>
          <w:b/>
          <w:bCs/>
          <w:u w:val="single"/>
          <w:rtl/>
        </w:rPr>
      </w:pPr>
    </w:p>
    <w:p w:rsidR="008651B2" w:rsidRPr="00655781" w:rsidRDefault="008651B2" w:rsidP="008651B2">
      <w:pPr>
        <w:rPr>
          <w:rtl/>
        </w:rPr>
      </w:pPr>
      <w:r w:rsidRPr="00655781">
        <w:rPr>
          <w:rFonts w:hint="cs"/>
          <w:rtl/>
        </w:rPr>
        <w:t>אני הח"מ __________ ת.ז. __________________ לאחר שהוזהרתי כי עלי לומר את האמת וכי אהיה צפוי לעונשים הקבועים בחוק אם לא אעשה כן, מצהיר/ה בזה כדלקמן:</w:t>
      </w:r>
    </w:p>
    <w:p w:rsidR="008651B2" w:rsidRPr="00655781" w:rsidRDefault="008651B2" w:rsidP="0019139C">
      <w:pPr>
        <w:pStyle w:val="af9"/>
        <w:numPr>
          <w:ilvl w:val="0"/>
          <w:numId w:val="9"/>
        </w:numPr>
        <w:overflowPunct/>
        <w:autoSpaceDE/>
        <w:autoSpaceDN/>
        <w:adjustRightInd/>
        <w:ind w:left="641" w:hanging="641"/>
        <w:contextualSpacing/>
        <w:textAlignment w:val="auto"/>
        <w:rPr>
          <w:rtl/>
        </w:rPr>
      </w:pPr>
      <w:r w:rsidRPr="00655781">
        <w:rPr>
          <w:rFonts w:hint="cs"/>
          <w:rtl/>
        </w:rPr>
        <w:t>הנני נותן תצהיר זה בשם _________________ שהוא הגוף המבקש להתקשר עם המזמין במסגרת מכרז זה (להלן: "</w:t>
      </w:r>
      <w:r w:rsidRPr="00655781">
        <w:rPr>
          <w:rFonts w:hint="cs"/>
          <w:b/>
          <w:bCs/>
          <w:rtl/>
        </w:rPr>
        <w:t>המציע</w:t>
      </w:r>
      <w:r w:rsidRPr="00655781">
        <w:rPr>
          <w:rFonts w:hint="cs"/>
          <w:rtl/>
        </w:rPr>
        <w:t xml:space="preserve">"). אני מכהן כ_______________ והנני מוסמך/ת לתת תצהיר זה בשם המציע. </w:t>
      </w:r>
    </w:p>
    <w:p w:rsidR="008651B2" w:rsidRPr="00655781" w:rsidRDefault="008651B2" w:rsidP="00F06677">
      <w:pPr>
        <w:pStyle w:val="af9"/>
        <w:numPr>
          <w:ilvl w:val="0"/>
          <w:numId w:val="9"/>
        </w:numPr>
        <w:overflowPunct/>
        <w:autoSpaceDE/>
        <w:autoSpaceDN/>
        <w:adjustRightInd/>
        <w:ind w:left="641" w:hanging="641"/>
        <w:contextualSpacing/>
        <w:textAlignment w:val="auto"/>
        <w:rPr>
          <w:rtl/>
        </w:rPr>
      </w:pPr>
      <w:r w:rsidRPr="00655781">
        <w:rPr>
          <w:rFonts w:hint="cs"/>
          <w:rtl/>
        </w:rPr>
        <w:t xml:space="preserve">הריני להצהיר כי המציע מתחייב לעשות שימוש אך ורק בתוכנות מקוריות לצורך מכרז מס' </w:t>
      </w:r>
      <w:r w:rsidR="00F06677">
        <w:rPr>
          <w:rFonts w:hint="cs"/>
          <w:rtl/>
        </w:rPr>
        <w:t xml:space="preserve">11/2018 </w:t>
      </w:r>
      <w:r w:rsidR="00D21876" w:rsidRPr="00DE5A9F">
        <w:rPr>
          <w:rFonts w:ascii="David" w:hAnsi="David" w:hint="cs"/>
          <w:rtl/>
        </w:rPr>
        <w:t>ל</w:t>
      </w:r>
      <w:r w:rsidR="00A169B8">
        <w:rPr>
          <w:rFonts w:ascii="David" w:hAnsi="David" w:hint="cs"/>
          <w:rtl/>
        </w:rPr>
        <w:t xml:space="preserve">הפעלת פרויקט </w:t>
      </w:r>
      <w:r w:rsidR="00A169B8">
        <w:rPr>
          <w:rFonts w:ascii="David" w:hAnsi="David"/>
          <w:rtl/>
        </w:rPr>
        <w:t>"</w:t>
      </w:r>
      <w:r w:rsidR="00A169B8">
        <w:rPr>
          <w:rFonts w:ascii="David" w:hAnsi="David" w:hint="cs"/>
          <w:rtl/>
        </w:rPr>
        <w:t>מדעניות העתיד</w:t>
      </w:r>
      <w:r w:rsidR="00A169B8">
        <w:rPr>
          <w:rFonts w:ascii="David" w:hAnsi="David"/>
          <w:rtl/>
        </w:rPr>
        <w:t>"</w:t>
      </w:r>
      <w:r w:rsidR="00A169B8">
        <w:rPr>
          <w:rFonts w:ascii="David" w:hAnsi="David" w:hint="cs"/>
          <w:rtl/>
        </w:rPr>
        <w:t xml:space="preserve"> (</w:t>
      </w:r>
      <w:r w:rsidR="00F76F8A">
        <w:rPr>
          <w:rFonts w:ascii="David" w:hAnsi="David" w:hint="cs"/>
          <w:rtl/>
        </w:rPr>
        <w:t xml:space="preserve">מחזור </w:t>
      </w:r>
      <w:r w:rsidR="00C36451">
        <w:rPr>
          <w:rFonts w:ascii="David" w:hAnsi="David" w:hint="cs"/>
          <w:rtl/>
        </w:rPr>
        <w:t>ה</w:t>
      </w:r>
      <w:r w:rsidR="00F76F8A">
        <w:rPr>
          <w:rFonts w:ascii="David" w:hAnsi="David"/>
          <w:rtl/>
        </w:rPr>
        <w:t>'</w:t>
      </w:r>
      <w:r w:rsidR="00A169B8">
        <w:rPr>
          <w:rFonts w:ascii="David" w:hAnsi="David" w:hint="cs"/>
          <w:rtl/>
        </w:rPr>
        <w:t>)</w:t>
      </w:r>
      <w:r w:rsidR="00D21876">
        <w:rPr>
          <w:rFonts w:hint="cs"/>
          <w:b/>
          <w:bCs/>
          <w:rtl/>
        </w:rPr>
        <w:t xml:space="preserve"> </w:t>
      </w:r>
      <w:r w:rsidRPr="00655781">
        <w:rPr>
          <w:rFonts w:hint="cs"/>
          <w:rtl/>
        </w:rPr>
        <w:t xml:space="preserve">ולצורך ביצוע השירותים נשוא המכרז, ככל שהצעתו תוכרז כזוכה על ידי </w:t>
      </w:r>
      <w:r w:rsidR="006A3ACD">
        <w:rPr>
          <w:rFonts w:hint="cs"/>
          <w:rtl/>
        </w:rPr>
        <w:t>משרד המדע והטכנולוגיה</w:t>
      </w:r>
      <w:r w:rsidRPr="00655781">
        <w:rPr>
          <w:rFonts w:hint="cs"/>
          <w:rtl/>
        </w:rPr>
        <w:t xml:space="preserve">. </w:t>
      </w:r>
    </w:p>
    <w:p w:rsidR="008651B2" w:rsidRPr="00655781" w:rsidRDefault="008651B2" w:rsidP="0019139C">
      <w:pPr>
        <w:pStyle w:val="af9"/>
        <w:numPr>
          <w:ilvl w:val="0"/>
          <w:numId w:val="9"/>
        </w:numPr>
        <w:overflowPunct/>
        <w:autoSpaceDE/>
        <w:autoSpaceDN/>
        <w:adjustRightInd/>
        <w:ind w:left="641" w:hanging="641"/>
        <w:contextualSpacing/>
        <w:textAlignment w:val="auto"/>
      </w:pPr>
      <w:r w:rsidRPr="00655781">
        <w:rPr>
          <w:rFonts w:hint="cs"/>
          <w:rtl/>
        </w:rPr>
        <w:t xml:space="preserve">זה שמי, להלן חתימתי ותוכן תצהירי דלעיל אמת. </w:t>
      </w:r>
    </w:p>
    <w:p w:rsidR="008651B2" w:rsidRPr="00655781" w:rsidRDefault="008651B2" w:rsidP="008651B2">
      <w:pPr>
        <w:rPr>
          <w:rtl/>
        </w:rPr>
      </w:pPr>
    </w:p>
    <w:tbl>
      <w:tblPr>
        <w:bidiVisual/>
        <w:tblW w:w="8414" w:type="dxa"/>
        <w:tblLook w:val="04A0" w:firstRow="1" w:lastRow="0" w:firstColumn="1" w:lastColumn="0" w:noHBand="0" w:noVBand="1"/>
      </w:tblPr>
      <w:tblGrid>
        <w:gridCol w:w="1326"/>
        <w:gridCol w:w="709"/>
        <w:gridCol w:w="3118"/>
        <w:gridCol w:w="709"/>
        <w:gridCol w:w="2552"/>
      </w:tblGrid>
      <w:tr w:rsidR="008651B2" w:rsidRPr="00655781" w:rsidTr="001F1409">
        <w:tc>
          <w:tcPr>
            <w:tcW w:w="1326" w:type="dxa"/>
            <w:tcBorders>
              <w:bottom w:val="single" w:sz="12" w:space="0" w:color="auto"/>
            </w:tcBorders>
          </w:tcPr>
          <w:p w:rsidR="008651B2" w:rsidRPr="00655781" w:rsidRDefault="008651B2" w:rsidP="00432B0C">
            <w:pPr>
              <w:rPr>
                <w:rtl/>
              </w:rPr>
            </w:pPr>
          </w:p>
        </w:tc>
        <w:tc>
          <w:tcPr>
            <w:tcW w:w="709" w:type="dxa"/>
          </w:tcPr>
          <w:p w:rsidR="008651B2" w:rsidRPr="00655781" w:rsidRDefault="008651B2" w:rsidP="00432B0C">
            <w:pPr>
              <w:rPr>
                <w:rtl/>
              </w:rPr>
            </w:pPr>
          </w:p>
        </w:tc>
        <w:tc>
          <w:tcPr>
            <w:tcW w:w="3118" w:type="dxa"/>
            <w:tcBorders>
              <w:bottom w:val="single" w:sz="12" w:space="0" w:color="auto"/>
            </w:tcBorders>
          </w:tcPr>
          <w:p w:rsidR="008651B2" w:rsidRPr="00655781" w:rsidRDefault="008651B2" w:rsidP="00432B0C">
            <w:pPr>
              <w:rPr>
                <w:rtl/>
              </w:rPr>
            </w:pPr>
          </w:p>
        </w:tc>
        <w:tc>
          <w:tcPr>
            <w:tcW w:w="709" w:type="dxa"/>
          </w:tcPr>
          <w:p w:rsidR="008651B2" w:rsidRPr="00655781" w:rsidRDefault="008651B2" w:rsidP="00432B0C">
            <w:pPr>
              <w:rPr>
                <w:rtl/>
              </w:rPr>
            </w:pPr>
          </w:p>
        </w:tc>
        <w:tc>
          <w:tcPr>
            <w:tcW w:w="2552" w:type="dxa"/>
            <w:tcBorders>
              <w:bottom w:val="single" w:sz="12" w:space="0" w:color="auto"/>
            </w:tcBorders>
          </w:tcPr>
          <w:p w:rsidR="008651B2" w:rsidRPr="00655781" w:rsidRDefault="008651B2" w:rsidP="00432B0C">
            <w:pPr>
              <w:rPr>
                <w:rtl/>
              </w:rPr>
            </w:pPr>
          </w:p>
        </w:tc>
      </w:tr>
      <w:tr w:rsidR="008651B2" w:rsidRPr="00655781" w:rsidTr="001F1409">
        <w:tc>
          <w:tcPr>
            <w:tcW w:w="1326" w:type="dxa"/>
            <w:tcBorders>
              <w:top w:val="single" w:sz="12" w:space="0" w:color="auto"/>
            </w:tcBorders>
          </w:tcPr>
          <w:p w:rsidR="008651B2" w:rsidRPr="00655781" w:rsidRDefault="008651B2" w:rsidP="00432B0C">
            <w:pPr>
              <w:jc w:val="center"/>
              <w:rPr>
                <w:rtl/>
              </w:rPr>
            </w:pPr>
            <w:r w:rsidRPr="00655781">
              <w:rPr>
                <w:b/>
                <w:bCs/>
                <w:rtl/>
              </w:rPr>
              <w:t>תאריך</w:t>
            </w:r>
          </w:p>
        </w:tc>
        <w:tc>
          <w:tcPr>
            <w:tcW w:w="709" w:type="dxa"/>
          </w:tcPr>
          <w:p w:rsidR="008651B2" w:rsidRPr="00655781" w:rsidRDefault="008651B2" w:rsidP="00432B0C">
            <w:pPr>
              <w:jc w:val="center"/>
              <w:rPr>
                <w:rtl/>
              </w:rPr>
            </w:pPr>
          </w:p>
        </w:tc>
        <w:tc>
          <w:tcPr>
            <w:tcW w:w="3118" w:type="dxa"/>
            <w:tcBorders>
              <w:top w:val="single" w:sz="12" w:space="0" w:color="auto"/>
            </w:tcBorders>
          </w:tcPr>
          <w:p w:rsidR="008651B2" w:rsidRPr="00655781" w:rsidRDefault="008651B2" w:rsidP="00432B0C">
            <w:pPr>
              <w:jc w:val="center"/>
              <w:rPr>
                <w:rtl/>
              </w:rPr>
            </w:pPr>
            <w:r w:rsidRPr="00655781">
              <w:rPr>
                <w:b/>
                <w:bCs/>
                <w:rtl/>
              </w:rPr>
              <w:t>שם מלא של החותם בשם המציע</w:t>
            </w:r>
          </w:p>
        </w:tc>
        <w:tc>
          <w:tcPr>
            <w:tcW w:w="709" w:type="dxa"/>
          </w:tcPr>
          <w:p w:rsidR="008651B2" w:rsidRPr="00655781" w:rsidRDefault="008651B2" w:rsidP="00432B0C">
            <w:pPr>
              <w:jc w:val="center"/>
              <w:rPr>
                <w:rtl/>
              </w:rPr>
            </w:pPr>
          </w:p>
        </w:tc>
        <w:tc>
          <w:tcPr>
            <w:tcW w:w="2552" w:type="dxa"/>
            <w:tcBorders>
              <w:top w:val="single" w:sz="12" w:space="0" w:color="auto"/>
            </w:tcBorders>
          </w:tcPr>
          <w:p w:rsidR="008651B2" w:rsidRPr="00655781" w:rsidRDefault="008651B2" w:rsidP="00432B0C">
            <w:pPr>
              <w:jc w:val="center"/>
              <w:rPr>
                <w:rtl/>
              </w:rPr>
            </w:pPr>
            <w:r w:rsidRPr="00655781">
              <w:rPr>
                <w:b/>
                <w:bCs/>
                <w:rtl/>
              </w:rPr>
              <w:t>חתימה וחותמת המציע</w:t>
            </w:r>
          </w:p>
        </w:tc>
      </w:tr>
    </w:tbl>
    <w:p w:rsidR="008651B2" w:rsidRPr="00655781" w:rsidRDefault="008651B2" w:rsidP="008651B2">
      <w:pPr>
        <w:rPr>
          <w:rtl/>
        </w:rPr>
      </w:pPr>
    </w:p>
    <w:p w:rsidR="008651B2" w:rsidRPr="00655781" w:rsidRDefault="008651B2" w:rsidP="008651B2">
      <w:pPr>
        <w:rPr>
          <w:rtl/>
        </w:rPr>
      </w:pPr>
    </w:p>
    <w:p w:rsidR="008651B2" w:rsidRPr="00655781" w:rsidRDefault="008651B2" w:rsidP="008651B2">
      <w:pPr>
        <w:jc w:val="center"/>
        <w:rPr>
          <w:bCs/>
          <w:spacing w:val="6"/>
          <w:u w:val="single"/>
          <w:rtl/>
        </w:rPr>
      </w:pPr>
      <w:r w:rsidRPr="00655781">
        <w:rPr>
          <w:rFonts w:hint="cs"/>
          <w:bCs/>
          <w:spacing w:val="6"/>
          <w:u w:val="single"/>
          <w:rtl/>
        </w:rPr>
        <w:t>אישור</w:t>
      </w:r>
    </w:p>
    <w:p w:rsidR="008651B2" w:rsidRPr="00655781" w:rsidRDefault="008651B2" w:rsidP="008651B2">
      <w:pPr>
        <w:rPr>
          <w:b/>
          <w:spacing w:val="6"/>
          <w:rtl/>
        </w:rPr>
      </w:pPr>
    </w:p>
    <w:p w:rsidR="008651B2" w:rsidRPr="00655781" w:rsidRDefault="008651B2" w:rsidP="008651B2">
      <w:pPr>
        <w:rPr>
          <w:b/>
          <w:spacing w:val="6"/>
          <w:rtl/>
        </w:rPr>
      </w:pPr>
      <w:r w:rsidRPr="00655781">
        <w:rPr>
          <w:rFonts w:hint="cs"/>
          <w:b/>
          <w:spacing w:val="6"/>
          <w:rtl/>
        </w:rPr>
        <w:t>אני</w:t>
      </w:r>
      <w:r w:rsidRPr="00655781">
        <w:rPr>
          <w:b/>
          <w:spacing w:val="6"/>
          <w:rtl/>
        </w:rPr>
        <w:t xml:space="preserve"> </w:t>
      </w:r>
      <w:r w:rsidRPr="00655781">
        <w:rPr>
          <w:rFonts w:hint="cs"/>
          <w:b/>
          <w:spacing w:val="6"/>
          <w:rtl/>
        </w:rPr>
        <w:t>החתום</w:t>
      </w:r>
      <w:r w:rsidRPr="00655781">
        <w:rPr>
          <w:b/>
          <w:spacing w:val="6"/>
          <w:rtl/>
        </w:rPr>
        <w:t xml:space="preserve"> </w:t>
      </w:r>
      <w:r w:rsidRPr="00655781">
        <w:rPr>
          <w:rFonts w:hint="cs"/>
          <w:b/>
          <w:spacing w:val="6"/>
          <w:rtl/>
        </w:rPr>
        <w:t>מטה</w:t>
      </w:r>
      <w:r w:rsidRPr="00655781">
        <w:rPr>
          <w:b/>
          <w:spacing w:val="6"/>
          <w:rtl/>
        </w:rPr>
        <w:t xml:space="preserve">, ________ </w:t>
      </w:r>
      <w:r w:rsidRPr="00655781">
        <w:rPr>
          <w:rFonts w:hint="cs"/>
          <w:b/>
          <w:spacing w:val="6"/>
          <w:rtl/>
        </w:rPr>
        <w:t>עורך</w:t>
      </w:r>
      <w:r w:rsidRPr="00655781">
        <w:rPr>
          <w:b/>
          <w:spacing w:val="6"/>
          <w:rtl/>
        </w:rPr>
        <w:t xml:space="preserve"> </w:t>
      </w:r>
      <w:r w:rsidRPr="00655781">
        <w:rPr>
          <w:rFonts w:hint="cs"/>
          <w:b/>
          <w:spacing w:val="6"/>
          <w:rtl/>
        </w:rPr>
        <w:t>דין</w:t>
      </w:r>
      <w:r w:rsidRPr="00655781">
        <w:rPr>
          <w:b/>
          <w:spacing w:val="6"/>
          <w:rtl/>
        </w:rPr>
        <w:t xml:space="preserve">, </w:t>
      </w:r>
      <w:r w:rsidRPr="00655781">
        <w:rPr>
          <w:rFonts w:hint="cs"/>
          <w:b/>
          <w:spacing w:val="6"/>
          <w:rtl/>
        </w:rPr>
        <w:t>מאשר</w:t>
      </w:r>
      <w:r w:rsidRPr="00655781">
        <w:rPr>
          <w:b/>
          <w:spacing w:val="6"/>
          <w:rtl/>
        </w:rPr>
        <w:t xml:space="preserve"> </w:t>
      </w:r>
      <w:r w:rsidRPr="00655781">
        <w:rPr>
          <w:rFonts w:hint="cs"/>
          <w:b/>
          <w:spacing w:val="6"/>
          <w:rtl/>
        </w:rPr>
        <w:t>בזה</w:t>
      </w:r>
      <w:r w:rsidRPr="00655781">
        <w:rPr>
          <w:b/>
          <w:spacing w:val="6"/>
          <w:rtl/>
        </w:rPr>
        <w:t xml:space="preserve"> </w:t>
      </w:r>
      <w:r w:rsidRPr="00655781">
        <w:rPr>
          <w:rFonts w:hint="cs"/>
          <w:b/>
          <w:spacing w:val="6"/>
          <w:rtl/>
        </w:rPr>
        <w:t>כי</w:t>
      </w:r>
      <w:r w:rsidRPr="00655781">
        <w:rPr>
          <w:b/>
          <w:spacing w:val="6"/>
          <w:rtl/>
        </w:rPr>
        <w:t xml:space="preserve"> </w:t>
      </w:r>
      <w:r w:rsidRPr="00655781">
        <w:rPr>
          <w:rFonts w:hint="cs"/>
          <w:b/>
          <w:spacing w:val="6"/>
          <w:rtl/>
        </w:rPr>
        <w:t>ביום</w:t>
      </w:r>
      <w:r w:rsidRPr="00655781">
        <w:rPr>
          <w:b/>
          <w:spacing w:val="6"/>
          <w:rtl/>
        </w:rPr>
        <w:t xml:space="preserve"> ________ </w:t>
      </w:r>
      <w:r w:rsidRPr="00655781">
        <w:rPr>
          <w:rFonts w:hint="cs"/>
          <w:b/>
          <w:spacing w:val="6"/>
          <w:rtl/>
        </w:rPr>
        <w:t>הופיע</w:t>
      </w:r>
      <w:r w:rsidRPr="00655781">
        <w:rPr>
          <w:b/>
          <w:spacing w:val="6"/>
          <w:rtl/>
        </w:rPr>
        <w:t xml:space="preserve"> </w:t>
      </w:r>
      <w:r w:rsidRPr="00655781">
        <w:rPr>
          <w:rFonts w:hint="cs"/>
          <w:b/>
          <w:spacing w:val="6"/>
          <w:rtl/>
        </w:rPr>
        <w:t>בפני</w:t>
      </w:r>
      <w:r w:rsidRPr="00655781">
        <w:rPr>
          <w:b/>
          <w:spacing w:val="6"/>
          <w:rtl/>
        </w:rPr>
        <w:t xml:space="preserve"> ___________. </w:t>
      </w:r>
      <w:r w:rsidRPr="00655781">
        <w:rPr>
          <w:rFonts w:hint="cs"/>
          <w:b/>
          <w:spacing w:val="6"/>
          <w:rtl/>
        </w:rPr>
        <w:t>המוכר</w:t>
      </w:r>
      <w:r w:rsidRPr="00655781">
        <w:rPr>
          <w:b/>
          <w:spacing w:val="6"/>
          <w:rtl/>
        </w:rPr>
        <w:t xml:space="preserve"> </w:t>
      </w:r>
      <w:r w:rsidRPr="00655781">
        <w:rPr>
          <w:rFonts w:hint="cs"/>
          <w:b/>
          <w:spacing w:val="6"/>
          <w:rtl/>
        </w:rPr>
        <w:t>לי</w:t>
      </w:r>
      <w:r w:rsidRPr="00655781">
        <w:rPr>
          <w:b/>
          <w:spacing w:val="6"/>
          <w:rtl/>
        </w:rPr>
        <w:t xml:space="preserve"> </w:t>
      </w:r>
      <w:r w:rsidRPr="00655781">
        <w:rPr>
          <w:rFonts w:hint="cs"/>
          <w:b/>
          <w:spacing w:val="6"/>
          <w:rtl/>
        </w:rPr>
        <w:t>אישית</w:t>
      </w:r>
      <w:r w:rsidRPr="00655781">
        <w:rPr>
          <w:b/>
          <w:spacing w:val="6"/>
          <w:rtl/>
        </w:rPr>
        <w:t xml:space="preserve"> / </w:t>
      </w:r>
      <w:proofErr w:type="spellStart"/>
      <w:r w:rsidRPr="00655781">
        <w:rPr>
          <w:rFonts w:hint="cs"/>
          <w:b/>
          <w:spacing w:val="6"/>
          <w:rtl/>
        </w:rPr>
        <w:t>שזיהיתיו</w:t>
      </w:r>
      <w:proofErr w:type="spellEnd"/>
      <w:r w:rsidRPr="00655781">
        <w:rPr>
          <w:b/>
          <w:spacing w:val="6"/>
          <w:rtl/>
        </w:rPr>
        <w:t xml:space="preserve"> </w:t>
      </w:r>
      <w:r w:rsidRPr="00655781">
        <w:rPr>
          <w:rFonts w:hint="cs"/>
          <w:b/>
          <w:spacing w:val="6"/>
          <w:rtl/>
        </w:rPr>
        <w:t>על</w:t>
      </w:r>
      <w:r w:rsidRPr="00655781">
        <w:rPr>
          <w:b/>
          <w:spacing w:val="6"/>
          <w:rtl/>
        </w:rPr>
        <w:t xml:space="preserve"> </w:t>
      </w:r>
      <w:r w:rsidRPr="00655781">
        <w:rPr>
          <w:rFonts w:hint="cs"/>
          <w:b/>
          <w:spacing w:val="6"/>
          <w:rtl/>
        </w:rPr>
        <w:t>פי</w:t>
      </w:r>
      <w:r w:rsidRPr="00655781">
        <w:rPr>
          <w:b/>
          <w:spacing w:val="6"/>
          <w:rtl/>
        </w:rPr>
        <w:t xml:space="preserve"> </w:t>
      </w:r>
      <w:r w:rsidRPr="00655781">
        <w:rPr>
          <w:rFonts w:hint="cs"/>
          <w:b/>
          <w:spacing w:val="6"/>
          <w:rtl/>
        </w:rPr>
        <w:t>תעודת</w:t>
      </w:r>
      <w:r w:rsidRPr="00655781">
        <w:rPr>
          <w:b/>
          <w:spacing w:val="6"/>
          <w:rtl/>
        </w:rPr>
        <w:t xml:space="preserve"> </w:t>
      </w:r>
      <w:r w:rsidRPr="00655781">
        <w:rPr>
          <w:rFonts w:hint="cs"/>
          <w:b/>
          <w:spacing w:val="6"/>
          <w:rtl/>
        </w:rPr>
        <w:t>זהות</w:t>
      </w:r>
      <w:r w:rsidRPr="00655781">
        <w:rPr>
          <w:b/>
          <w:spacing w:val="6"/>
          <w:rtl/>
        </w:rPr>
        <w:t xml:space="preserve"> </w:t>
      </w:r>
      <w:r w:rsidRPr="00655781">
        <w:rPr>
          <w:rFonts w:hint="cs"/>
          <w:b/>
          <w:spacing w:val="6"/>
          <w:rtl/>
        </w:rPr>
        <w:t>מס</w:t>
      </w:r>
      <w:r w:rsidRPr="00655781">
        <w:rPr>
          <w:b/>
          <w:spacing w:val="6"/>
          <w:rtl/>
        </w:rPr>
        <w:t xml:space="preserve">' _________ </w:t>
      </w:r>
      <w:r w:rsidRPr="00655781">
        <w:rPr>
          <w:rFonts w:hint="cs"/>
          <w:b/>
          <w:spacing w:val="6"/>
          <w:rtl/>
        </w:rPr>
        <w:t>ולאחר</w:t>
      </w:r>
      <w:r w:rsidRPr="00655781">
        <w:rPr>
          <w:b/>
          <w:spacing w:val="6"/>
          <w:rtl/>
        </w:rPr>
        <w:t xml:space="preserve"> </w:t>
      </w:r>
      <w:r w:rsidRPr="00655781">
        <w:rPr>
          <w:rFonts w:hint="cs"/>
          <w:b/>
          <w:spacing w:val="6"/>
          <w:rtl/>
        </w:rPr>
        <w:t>שהזהרתיו</w:t>
      </w:r>
      <w:r w:rsidRPr="00655781">
        <w:rPr>
          <w:b/>
          <w:spacing w:val="6"/>
          <w:rtl/>
        </w:rPr>
        <w:t xml:space="preserve"> </w:t>
      </w:r>
      <w:r w:rsidRPr="00655781">
        <w:rPr>
          <w:rFonts w:hint="cs"/>
          <w:b/>
          <w:spacing w:val="6"/>
          <w:rtl/>
        </w:rPr>
        <w:t>כי</w:t>
      </w:r>
      <w:r w:rsidRPr="00655781">
        <w:rPr>
          <w:b/>
          <w:spacing w:val="6"/>
          <w:rtl/>
        </w:rPr>
        <w:t xml:space="preserve"> </w:t>
      </w:r>
      <w:r w:rsidRPr="00655781">
        <w:rPr>
          <w:rFonts w:hint="cs"/>
          <w:b/>
          <w:spacing w:val="6"/>
          <w:rtl/>
        </w:rPr>
        <w:t>עליו</w:t>
      </w:r>
      <w:r w:rsidRPr="00655781">
        <w:rPr>
          <w:b/>
          <w:spacing w:val="6"/>
          <w:rtl/>
        </w:rPr>
        <w:t xml:space="preserve"> </w:t>
      </w:r>
      <w:r w:rsidRPr="00655781">
        <w:rPr>
          <w:rFonts w:hint="cs"/>
          <w:b/>
          <w:spacing w:val="6"/>
          <w:rtl/>
        </w:rPr>
        <w:t>לומר</w:t>
      </w:r>
      <w:r w:rsidRPr="00655781">
        <w:rPr>
          <w:b/>
          <w:spacing w:val="6"/>
          <w:rtl/>
        </w:rPr>
        <w:t xml:space="preserve"> </w:t>
      </w:r>
      <w:r w:rsidRPr="00655781">
        <w:rPr>
          <w:rFonts w:hint="cs"/>
          <w:b/>
          <w:spacing w:val="6"/>
          <w:rtl/>
        </w:rPr>
        <w:t>את</w:t>
      </w:r>
      <w:r w:rsidRPr="00655781">
        <w:rPr>
          <w:b/>
          <w:spacing w:val="6"/>
          <w:rtl/>
        </w:rPr>
        <w:t xml:space="preserve"> </w:t>
      </w:r>
      <w:r w:rsidRPr="00655781">
        <w:rPr>
          <w:rFonts w:hint="cs"/>
          <w:b/>
          <w:spacing w:val="6"/>
          <w:rtl/>
        </w:rPr>
        <w:t>האמת</w:t>
      </w:r>
      <w:r w:rsidRPr="00655781">
        <w:rPr>
          <w:b/>
          <w:spacing w:val="6"/>
          <w:rtl/>
        </w:rPr>
        <w:t xml:space="preserve"> </w:t>
      </w:r>
      <w:r w:rsidRPr="00655781">
        <w:rPr>
          <w:rFonts w:hint="cs"/>
          <w:b/>
          <w:spacing w:val="6"/>
          <w:rtl/>
        </w:rPr>
        <w:t>כולה</w:t>
      </w:r>
      <w:r w:rsidRPr="00655781">
        <w:rPr>
          <w:b/>
          <w:spacing w:val="6"/>
          <w:rtl/>
        </w:rPr>
        <w:t xml:space="preserve"> </w:t>
      </w:r>
      <w:r w:rsidRPr="00655781">
        <w:rPr>
          <w:rFonts w:hint="cs"/>
          <w:b/>
          <w:spacing w:val="6"/>
          <w:rtl/>
        </w:rPr>
        <w:t>ואת</w:t>
      </w:r>
      <w:r w:rsidRPr="00655781">
        <w:rPr>
          <w:b/>
          <w:spacing w:val="6"/>
          <w:rtl/>
        </w:rPr>
        <w:t xml:space="preserve"> </w:t>
      </w:r>
      <w:r w:rsidRPr="00655781">
        <w:rPr>
          <w:rFonts w:hint="cs"/>
          <w:b/>
          <w:spacing w:val="6"/>
          <w:rtl/>
        </w:rPr>
        <w:t>האמת</w:t>
      </w:r>
      <w:r w:rsidRPr="00655781">
        <w:rPr>
          <w:b/>
          <w:spacing w:val="6"/>
          <w:rtl/>
        </w:rPr>
        <w:t xml:space="preserve"> </w:t>
      </w:r>
      <w:r w:rsidRPr="00655781">
        <w:rPr>
          <w:rFonts w:hint="cs"/>
          <w:b/>
          <w:spacing w:val="6"/>
          <w:rtl/>
        </w:rPr>
        <w:t>בלבד</w:t>
      </w:r>
      <w:r w:rsidRPr="00655781">
        <w:rPr>
          <w:b/>
          <w:spacing w:val="6"/>
          <w:rtl/>
        </w:rPr>
        <w:t xml:space="preserve">, </w:t>
      </w:r>
      <w:r w:rsidRPr="00655781">
        <w:rPr>
          <w:rFonts w:hint="cs"/>
          <w:b/>
          <w:spacing w:val="6"/>
          <w:rtl/>
        </w:rPr>
        <w:t>וכי</w:t>
      </w:r>
      <w:r w:rsidRPr="00655781">
        <w:rPr>
          <w:b/>
          <w:spacing w:val="6"/>
          <w:rtl/>
        </w:rPr>
        <w:t xml:space="preserve"> </w:t>
      </w:r>
      <w:r w:rsidRPr="00655781">
        <w:rPr>
          <w:rFonts w:hint="cs"/>
          <w:b/>
          <w:spacing w:val="6"/>
          <w:rtl/>
        </w:rPr>
        <w:t>יהיה</w:t>
      </w:r>
      <w:r w:rsidRPr="00655781">
        <w:rPr>
          <w:b/>
          <w:spacing w:val="6"/>
          <w:rtl/>
        </w:rPr>
        <w:t xml:space="preserve"> </w:t>
      </w:r>
      <w:r w:rsidRPr="00655781">
        <w:rPr>
          <w:rFonts w:hint="cs"/>
          <w:b/>
          <w:spacing w:val="6"/>
          <w:rtl/>
        </w:rPr>
        <w:t>צפוי</w:t>
      </w:r>
      <w:r w:rsidRPr="00655781">
        <w:rPr>
          <w:b/>
          <w:spacing w:val="6"/>
          <w:rtl/>
        </w:rPr>
        <w:t xml:space="preserve"> </w:t>
      </w:r>
      <w:r w:rsidRPr="00655781">
        <w:rPr>
          <w:rFonts w:hint="cs"/>
          <w:b/>
          <w:spacing w:val="6"/>
          <w:rtl/>
        </w:rPr>
        <w:t>לעונשים</w:t>
      </w:r>
      <w:r w:rsidRPr="00655781">
        <w:rPr>
          <w:b/>
          <w:spacing w:val="6"/>
          <w:rtl/>
        </w:rPr>
        <w:t xml:space="preserve"> </w:t>
      </w:r>
      <w:r w:rsidRPr="00655781">
        <w:rPr>
          <w:rFonts w:hint="cs"/>
          <w:b/>
          <w:spacing w:val="6"/>
          <w:rtl/>
        </w:rPr>
        <w:t>הקבועים</w:t>
      </w:r>
      <w:r w:rsidRPr="00655781">
        <w:rPr>
          <w:b/>
          <w:spacing w:val="6"/>
          <w:rtl/>
        </w:rPr>
        <w:t xml:space="preserve"> </w:t>
      </w:r>
      <w:r w:rsidRPr="00655781">
        <w:rPr>
          <w:rFonts w:hint="cs"/>
          <w:b/>
          <w:spacing w:val="6"/>
          <w:rtl/>
        </w:rPr>
        <w:t>בחוק</w:t>
      </w:r>
      <w:r w:rsidRPr="00655781">
        <w:rPr>
          <w:b/>
          <w:spacing w:val="6"/>
          <w:rtl/>
        </w:rPr>
        <w:t xml:space="preserve"> </w:t>
      </w:r>
      <w:r w:rsidRPr="00655781">
        <w:rPr>
          <w:rFonts w:hint="cs"/>
          <w:b/>
          <w:spacing w:val="6"/>
          <w:rtl/>
        </w:rPr>
        <w:t>אם</w:t>
      </w:r>
      <w:r w:rsidRPr="00655781">
        <w:rPr>
          <w:b/>
          <w:spacing w:val="6"/>
          <w:rtl/>
        </w:rPr>
        <w:t xml:space="preserve"> </w:t>
      </w:r>
      <w:r w:rsidRPr="00655781">
        <w:rPr>
          <w:rFonts w:hint="cs"/>
          <w:b/>
          <w:spacing w:val="6"/>
          <w:rtl/>
        </w:rPr>
        <w:t>לא</w:t>
      </w:r>
      <w:r w:rsidRPr="00655781">
        <w:rPr>
          <w:b/>
          <w:spacing w:val="6"/>
          <w:rtl/>
        </w:rPr>
        <w:t xml:space="preserve"> </w:t>
      </w:r>
      <w:r w:rsidRPr="00655781">
        <w:rPr>
          <w:rFonts w:hint="cs"/>
          <w:b/>
          <w:spacing w:val="6"/>
          <w:rtl/>
        </w:rPr>
        <w:t>יעשה</w:t>
      </w:r>
      <w:r w:rsidRPr="00655781">
        <w:rPr>
          <w:b/>
          <w:spacing w:val="6"/>
          <w:rtl/>
        </w:rPr>
        <w:t xml:space="preserve"> </w:t>
      </w:r>
      <w:r w:rsidRPr="00655781">
        <w:rPr>
          <w:rFonts w:hint="cs"/>
          <w:b/>
          <w:spacing w:val="6"/>
          <w:rtl/>
        </w:rPr>
        <w:t>כן</w:t>
      </w:r>
      <w:r w:rsidRPr="00655781">
        <w:rPr>
          <w:b/>
          <w:spacing w:val="6"/>
          <w:rtl/>
        </w:rPr>
        <w:t xml:space="preserve">, </w:t>
      </w:r>
      <w:r w:rsidRPr="00655781">
        <w:rPr>
          <w:rFonts w:hint="cs"/>
          <w:b/>
          <w:spacing w:val="6"/>
          <w:rtl/>
        </w:rPr>
        <w:t>אישר</w:t>
      </w:r>
      <w:r w:rsidRPr="00655781">
        <w:rPr>
          <w:b/>
          <w:spacing w:val="6"/>
          <w:rtl/>
        </w:rPr>
        <w:t xml:space="preserve"> </w:t>
      </w:r>
      <w:r w:rsidRPr="00655781">
        <w:rPr>
          <w:rFonts w:hint="cs"/>
          <w:b/>
          <w:spacing w:val="6"/>
          <w:rtl/>
        </w:rPr>
        <w:t>נכונות</w:t>
      </w:r>
      <w:r w:rsidRPr="00655781">
        <w:rPr>
          <w:b/>
          <w:spacing w:val="6"/>
          <w:rtl/>
        </w:rPr>
        <w:t xml:space="preserve"> </w:t>
      </w:r>
      <w:r w:rsidRPr="00655781">
        <w:rPr>
          <w:rFonts w:hint="cs"/>
          <w:b/>
          <w:spacing w:val="6"/>
          <w:rtl/>
        </w:rPr>
        <w:t>הצהרתו</w:t>
      </w:r>
      <w:r w:rsidRPr="00655781">
        <w:rPr>
          <w:b/>
          <w:spacing w:val="6"/>
          <w:rtl/>
        </w:rPr>
        <w:t xml:space="preserve"> </w:t>
      </w:r>
      <w:r w:rsidRPr="00655781">
        <w:rPr>
          <w:rFonts w:hint="cs"/>
          <w:b/>
          <w:spacing w:val="6"/>
          <w:rtl/>
        </w:rPr>
        <w:t>דלעיל</w:t>
      </w:r>
      <w:r w:rsidRPr="00655781">
        <w:rPr>
          <w:b/>
          <w:spacing w:val="6"/>
          <w:rtl/>
        </w:rPr>
        <w:t xml:space="preserve"> </w:t>
      </w:r>
      <w:r w:rsidRPr="00655781">
        <w:rPr>
          <w:rFonts w:hint="cs"/>
          <w:b/>
          <w:spacing w:val="6"/>
          <w:rtl/>
        </w:rPr>
        <w:t>וחתם</w:t>
      </w:r>
      <w:r w:rsidRPr="00655781">
        <w:rPr>
          <w:b/>
          <w:spacing w:val="6"/>
          <w:rtl/>
        </w:rPr>
        <w:t xml:space="preserve"> </w:t>
      </w:r>
      <w:r w:rsidRPr="00655781">
        <w:rPr>
          <w:rFonts w:hint="cs"/>
          <w:b/>
          <w:spacing w:val="6"/>
          <w:rtl/>
        </w:rPr>
        <w:t>עליה</w:t>
      </w:r>
      <w:r w:rsidRPr="00655781">
        <w:rPr>
          <w:b/>
          <w:spacing w:val="6"/>
          <w:rtl/>
        </w:rPr>
        <w:t>.</w:t>
      </w:r>
    </w:p>
    <w:p w:rsidR="008651B2" w:rsidRPr="00655781" w:rsidRDefault="008651B2" w:rsidP="008651B2">
      <w:pPr>
        <w:rPr>
          <w:b/>
          <w:spacing w:val="6"/>
          <w:rtl/>
        </w:rPr>
      </w:pPr>
    </w:p>
    <w:tbl>
      <w:tblPr>
        <w:bidiVisual/>
        <w:tblW w:w="0" w:type="auto"/>
        <w:jc w:val="center"/>
        <w:tblLook w:val="01E0" w:firstRow="1" w:lastRow="1" w:firstColumn="1" w:lastColumn="1" w:noHBand="0" w:noVBand="0"/>
      </w:tblPr>
      <w:tblGrid>
        <w:gridCol w:w="2268"/>
        <w:gridCol w:w="1560"/>
        <w:gridCol w:w="2268"/>
      </w:tblGrid>
      <w:tr w:rsidR="008651B2" w:rsidRPr="00655781" w:rsidTr="0041588C">
        <w:trPr>
          <w:jc w:val="center"/>
        </w:trPr>
        <w:tc>
          <w:tcPr>
            <w:tcW w:w="2268" w:type="dxa"/>
            <w:tcBorders>
              <w:bottom w:val="single" w:sz="12" w:space="0" w:color="auto"/>
            </w:tcBorders>
          </w:tcPr>
          <w:p w:rsidR="008651B2" w:rsidRPr="00655781" w:rsidRDefault="008651B2" w:rsidP="00432B0C">
            <w:pPr>
              <w:jc w:val="center"/>
              <w:rPr>
                <w:rtl/>
                <w:lang w:val="fr-FR"/>
              </w:rPr>
            </w:pPr>
          </w:p>
        </w:tc>
        <w:tc>
          <w:tcPr>
            <w:tcW w:w="1560" w:type="dxa"/>
          </w:tcPr>
          <w:p w:rsidR="008651B2" w:rsidRPr="00655781" w:rsidRDefault="008651B2" w:rsidP="00432B0C">
            <w:pPr>
              <w:rPr>
                <w:rtl/>
                <w:lang w:val="fr-FR"/>
              </w:rPr>
            </w:pPr>
          </w:p>
        </w:tc>
        <w:tc>
          <w:tcPr>
            <w:tcW w:w="2268" w:type="dxa"/>
            <w:tcBorders>
              <w:bottom w:val="single" w:sz="12" w:space="0" w:color="auto"/>
            </w:tcBorders>
          </w:tcPr>
          <w:p w:rsidR="008651B2" w:rsidRPr="00655781" w:rsidRDefault="008651B2" w:rsidP="00432B0C">
            <w:pPr>
              <w:rPr>
                <w:rtl/>
                <w:lang w:val="fr-FR"/>
              </w:rPr>
            </w:pPr>
          </w:p>
        </w:tc>
      </w:tr>
      <w:tr w:rsidR="008651B2" w:rsidRPr="00655781" w:rsidTr="0041588C">
        <w:trPr>
          <w:jc w:val="center"/>
        </w:trPr>
        <w:tc>
          <w:tcPr>
            <w:tcW w:w="2268" w:type="dxa"/>
            <w:tcBorders>
              <w:top w:val="single" w:sz="12" w:space="0" w:color="auto"/>
            </w:tcBorders>
          </w:tcPr>
          <w:p w:rsidR="008651B2" w:rsidRPr="00655781" w:rsidRDefault="008651B2" w:rsidP="00432B0C">
            <w:pPr>
              <w:jc w:val="center"/>
              <w:rPr>
                <w:b/>
                <w:bCs/>
                <w:rtl/>
                <w:lang w:val="fr-FR"/>
              </w:rPr>
            </w:pPr>
            <w:r w:rsidRPr="00655781">
              <w:rPr>
                <w:rFonts w:hint="cs"/>
                <w:b/>
                <w:bCs/>
                <w:rtl/>
                <w:lang w:val="fr-FR"/>
              </w:rPr>
              <w:t>תאריך</w:t>
            </w:r>
          </w:p>
        </w:tc>
        <w:tc>
          <w:tcPr>
            <w:tcW w:w="1560" w:type="dxa"/>
          </w:tcPr>
          <w:p w:rsidR="008651B2" w:rsidRPr="00655781" w:rsidRDefault="008651B2" w:rsidP="00432B0C">
            <w:pPr>
              <w:rPr>
                <w:b/>
                <w:bCs/>
                <w:rtl/>
                <w:lang w:val="fr-FR"/>
              </w:rPr>
            </w:pPr>
          </w:p>
        </w:tc>
        <w:tc>
          <w:tcPr>
            <w:tcW w:w="2268" w:type="dxa"/>
            <w:tcBorders>
              <w:top w:val="single" w:sz="12" w:space="0" w:color="auto"/>
            </w:tcBorders>
          </w:tcPr>
          <w:p w:rsidR="008651B2" w:rsidRPr="00655781" w:rsidRDefault="008651B2" w:rsidP="00432B0C">
            <w:pPr>
              <w:jc w:val="center"/>
              <w:rPr>
                <w:b/>
                <w:bCs/>
                <w:rtl/>
                <w:lang w:val="fr-FR"/>
              </w:rPr>
            </w:pPr>
            <w:r w:rsidRPr="00655781">
              <w:rPr>
                <w:rFonts w:hint="cs"/>
                <w:b/>
                <w:bCs/>
                <w:rtl/>
                <w:lang w:val="fr-FR"/>
              </w:rPr>
              <w:t>חתימה</w:t>
            </w:r>
          </w:p>
        </w:tc>
      </w:tr>
    </w:tbl>
    <w:p w:rsidR="008651B2" w:rsidRPr="00655781" w:rsidRDefault="008651B2" w:rsidP="008651B2">
      <w:pPr>
        <w:jc w:val="center"/>
        <w:rPr>
          <w:rtl/>
        </w:rPr>
      </w:pPr>
    </w:p>
    <w:p w:rsidR="008651B2" w:rsidRPr="00655781" w:rsidRDefault="008651B2" w:rsidP="008651B2">
      <w:pPr>
        <w:jc w:val="center"/>
        <w:rPr>
          <w:rtl/>
        </w:rPr>
      </w:pPr>
    </w:p>
    <w:p w:rsidR="00E9514F" w:rsidRDefault="00E9514F" w:rsidP="008651B2">
      <w:pPr>
        <w:jc w:val="center"/>
        <w:rPr>
          <w:rtl/>
        </w:rPr>
      </w:pPr>
      <w:r>
        <w:rPr>
          <w:rtl/>
        </w:rPr>
        <w:br w:type="page"/>
      </w:r>
    </w:p>
    <w:p w:rsidR="00E9514F" w:rsidRPr="0041588C" w:rsidRDefault="00E9514F" w:rsidP="0041588C">
      <w:pPr>
        <w:pStyle w:val="20"/>
        <w:spacing w:before="0" w:after="0"/>
        <w:jc w:val="center"/>
        <w:rPr>
          <w:b w:val="0"/>
          <w:bCs w:val="0"/>
          <w:rtl/>
        </w:rPr>
      </w:pPr>
      <w:bookmarkStart w:id="122" w:name="_Toc520367083"/>
      <w:bookmarkStart w:id="123" w:name="_Toc174250184"/>
      <w:bookmarkStart w:id="124" w:name="_Toc179603298"/>
      <w:r w:rsidRPr="0041588C">
        <w:rPr>
          <w:rFonts w:cs="David" w:hint="eastAsia"/>
          <w:rtl/>
        </w:rPr>
        <w:t>נספח</w:t>
      </w:r>
      <w:r w:rsidRPr="0041588C">
        <w:rPr>
          <w:rFonts w:cs="David"/>
          <w:rtl/>
        </w:rPr>
        <w:t xml:space="preserve"> </w:t>
      </w:r>
      <w:r w:rsidRPr="0041588C">
        <w:rPr>
          <w:rFonts w:cs="David" w:hint="eastAsia"/>
          <w:rtl/>
        </w:rPr>
        <w:t>ב</w:t>
      </w:r>
      <w:r w:rsidRPr="0041588C">
        <w:rPr>
          <w:rFonts w:cs="David"/>
          <w:rtl/>
        </w:rPr>
        <w:t xml:space="preserve">'11 </w:t>
      </w:r>
      <w:r w:rsidR="0023103C">
        <w:rPr>
          <w:rFonts w:cs="David" w:hint="cs"/>
          <w:rtl/>
        </w:rPr>
        <w:t>-</w:t>
      </w:r>
      <w:r w:rsidRPr="0041588C">
        <w:rPr>
          <w:rFonts w:cs="David"/>
          <w:rtl/>
        </w:rPr>
        <w:t xml:space="preserve"> הצעת מחיר</w:t>
      </w:r>
      <w:bookmarkEnd w:id="122"/>
    </w:p>
    <w:p w:rsidR="007B7E3C" w:rsidRDefault="00E9514F" w:rsidP="00E9514F">
      <w:pPr>
        <w:overflowPunct/>
        <w:autoSpaceDE/>
        <w:autoSpaceDN/>
        <w:adjustRightInd/>
        <w:spacing w:line="240" w:lineRule="auto"/>
        <w:jc w:val="center"/>
        <w:textAlignment w:val="auto"/>
        <w:rPr>
          <w:rFonts w:ascii="Arial" w:hAnsi="Arial"/>
          <w:b/>
          <w:bCs/>
          <w:rtl/>
          <w:lang w:eastAsia="en-US"/>
        </w:rPr>
      </w:pPr>
      <w:r>
        <w:rPr>
          <w:rFonts w:ascii="Arial" w:hAnsi="Arial" w:hint="cs"/>
          <w:b/>
          <w:bCs/>
          <w:rtl/>
          <w:lang w:eastAsia="en-US"/>
        </w:rPr>
        <w:t>*</w:t>
      </w:r>
      <w:r w:rsidRPr="00F86E60">
        <w:rPr>
          <w:rFonts w:ascii="Arial" w:hAnsi="Arial" w:hint="cs"/>
          <w:b/>
          <w:bCs/>
          <w:rtl/>
          <w:lang w:eastAsia="en-US"/>
        </w:rPr>
        <w:t>נספח זה ימולא בשלמותו ויוכנס למעטפה סגורה נפרדת ועליה ייכתב "הצעת מחיר".</w:t>
      </w:r>
    </w:p>
    <w:p w:rsidR="007B7E3C" w:rsidRPr="007B7E3C" w:rsidRDefault="007B7E3C" w:rsidP="007B7E3C">
      <w:pPr>
        <w:rPr>
          <w:rFonts w:ascii="Arial" w:hAnsi="Arial"/>
          <w:rtl/>
          <w:lang w:eastAsia="en-US"/>
        </w:rPr>
      </w:pPr>
    </w:p>
    <w:p w:rsidR="007B7E3C" w:rsidRPr="00507C0B" w:rsidRDefault="007B7E3C" w:rsidP="007B7E3C">
      <w:pPr>
        <w:numPr>
          <w:ilvl w:val="0"/>
          <w:numId w:val="114"/>
        </w:numPr>
        <w:ind w:left="360"/>
        <w:rPr>
          <w:rFonts w:ascii="David" w:hAnsi="David"/>
        </w:rPr>
      </w:pPr>
      <w:r w:rsidRPr="00507C0B">
        <w:rPr>
          <w:rFonts w:ascii="David" w:hAnsi="David"/>
          <w:rtl/>
        </w:rPr>
        <w:t>יש למלא את הצעת המחיר במלואה, עפ"י המפורט להלן</w:t>
      </w:r>
      <w:r w:rsidR="00D17297">
        <w:rPr>
          <w:rFonts w:ascii="David" w:hAnsi="David" w:hint="cs"/>
          <w:rtl/>
        </w:rPr>
        <w:t>, בשתי הטבלאות</w:t>
      </w:r>
      <w:r w:rsidRPr="00507C0B">
        <w:rPr>
          <w:rFonts w:ascii="David" w:hAnsi="David"/>
          <w:rtl/>
        </w:rPr>
        <w:t>.</w:t>
      </w:r>
      <w:r w:rsidR="0036034F">
        <w:rPr>
          <w:rFonts w:ascii="David" w:hAnsi="David" w:hint="cs"/>
          <w:rtl/>
        </w:rPr>
        <w:t xml:space="preserve"> </w:t>
      </w:r>
    </w:p>
    <w:p w:rsidR="007B7E3C" w:rsidRDefault="007B7E3C" w:rsidP="000C49E3">
      <w:pPr>
        <w:numPr>
          <w:ilvl w:val="0"/>
          <w:numId w:val="114"/>
        </w:numPr>
        <w:ind w:left="360"/>
        <w:rPr>
          <w:rFonts w:ascii="David" w:hAnsi="David"/>
        </w:rPr>
      </w:pPr>
      <w:r w:rsidRPr="00507C0B">
        <w:rPr>
          <w:rFonts w:ascii="David" w:hAnsi="David"/>
          <w:rtl/>
        </w:rPr>
        <w:t xml:space="preserve">המציע ינקוב במחירים המבוקשים על ידו עבור כל אחד </w:t>
      </w:r>
      <w:r w:rsidR="00873C89">
        <w:rPr>
          <w:rFonts w:ascii="David" w:hAnsi="David" w:hint="cs"/>
          <w:rtl/>
        </w:rPr>
        <w:t xml:space="preserve"> </w:t>
      </w:r>
      <w:r>
        <w:rPr>
          <w:rFonts w:ascii="David" w:hAnsi="David" w:hint="cs"/>
          <w:rtl/>
        </w:rPr>
        <w:t xml:space="preserve">רכיבי </w:t>
      </w:r>
      <w:r w:rsidRPr="00507C0B">
        <w:rPr>
          <w:rFonts w:ascii="David" w:hAnsi="David"/>
          <w:rtl/>
        </w:rPr>
        <w:t xml:space="preserve">הפרויקט המפורטים להלן. למען הסר ספק הצעת מחיר עבור כל הסעיפים הינה חובה למרות שייתכן ולא כולם יצאו לפועל. </w:t>
      </w:r>
    </w:p>
    <w:p w:rsidR="00873C89" w:rsidRPr="00D17297" w:rsidRDefault="00873C89" w:rsidP="000C49E3">
      <w:pPr>
        <w:numPr>
          <w:ilvl w:val="0"/>
          <w:numId w:val="114"/>
        </w:numPr>
        <w:ind w:left="360"/>
        <w:rPr>
          <w:rFonts w:ascii="David" w:hAnsi="David"/>
        </w:rPr>
      </w:pPr>
      <w:r>
        <w:rPr>
          <w:rFonts w:ascii="David" w:hAnsi="David" w:hint="cs"/>
          <w:rtl/>
        </w:rPr>
        <w:t xml:space="preserve">רכיבי הפרויקט: כאמור, הצעת המחיר מורכבת מתשעה רכיבים. </w:t>
      </w:r>
      <w:r w:rsidRPr="00D17297">
        <w:rPr>
          <w:rFonts w:ascii="David" w:hAnsi="David" w:hint="eastAsia"/>
          <w:rtl/>
        </w:rPr>
        <w:t>הצעות</w:t>
      </w:r>
      <w:r w:rsidRPr="00D17297">
        <w:rPr>
          <w:rFonts w:ascii="David" w:hAnsi="David"/>
          <w:rtl/>
        </w:rPr>
        <w:t xml:space="preserve"> המחיר המוצעות עבור שבעת הרכיבים </w:t>
      </w:r>
      <w:r w:rsidRPr="00D17297">
        <w:rPr>
          <w:rFonts w:ascii="David" w:hAnsi="David"/>
        </w:rPr>
        <w:t>A-G</w:t>
      </w:r>
      <w:r w:rsidRPr="00D17297">
        <w:rPr>
          <w:rFonts w:ascii="David" w:hAnsi="David"/>
          <w:rtl/>
        </w:rPr>
        <w:t xml:space="preserve"> </w:t>
      </w:r>
      <w:r w:rsidR="00D17297">
        <w:rPr>
          <w:rFonts w:ascii="David" w:hAnsi="David" w:hint="cs"/>
          <w:rtl/>
        </w:rPr>
        <w:t xml:space="preserve">(טבלת המחירים העליונה) </w:t>
      </w:r>
      <w:r w:rsidRPr="00D17297">
        <w:rPr>
          <w:rFonts w:ascii="David" w:hAnsi="David" w:hint="eastAsia"/>
          <w:rtl/>
        </w:rPr>
        <w:t>הינן</w:t>
      </w:r>
      <w:r w:rsidRPr="00D17297">
        <w:rPr>
          <w:rFonts w:ascii="David" w:hAnsi="David"/>
          <w:rtl/>
        </w:rPr>
        <w:t xml:space="preserve"> מחיר </w:t>
      </w:r>
      <w:r w:rsidRPr="00D17297">
        <w:rPr>
          <w:rFonts w:ascii="David" w:hAnsi="David" w:hint="eastAsia"/>
          <w:b/>
          <w:bCs/>
          <w:rtl/>
        </w:rPr>
        <w:t>לקבוצה</w:t>
      </w:r>
      <w:r w:rsidRPr="00D17297">
        <w:rPr>
          <w:rFonts w:ascii="David" w:hAnsi="David"/>
          <w:b/>
          <w:bCs/>
          <w:rtl/>
        </w:rPr>
        <w:t xml:space="preserve"> </w:t>
      </w:r>
      <w:r w:rsidRPr="00D17297">
        <w:rPr>
          <w:rFonts w:ascii="David" w:hAnsi="David" w:hint="eastAsia"/>
          <w:b/>
          <w:bCs/>
          <w:rtl/>
        </w:rPr>
        <w:t>אחת</w:t>
      </w:r>
      <w:r w:rsidR="00D17297">
        <w:rPr>
          <w:rFonts w:ascii="David" w:hAnsi="David" w:hint="cs"/>
          <w:b/>
          <w:bCs/>
          <w:rtl/>
        </w:rPr>
        <w:t xml:space="preserve"> לשנת פעילות אחת</w:t>
      </w:r>
      <w:r w:rsidRPr="00D17297">
        <w:rPr>
          <w:rFonts w:ascii="David" w:hAnsi="David"/>
          <w:rtl/>
        </w:rPr>
        <w:t>.</w:t>
      </w:r>
    </w:p>
    <w:p w:rsidR="00873C89" w:rsidRPr="00507C0B" w:rsidRDefault="00873C89" w:rsidP="000C49E3">
      <w:pPr>
        <w:ind w:left="360"/>
        <w:rPr>
          <w:rFonts w:ascii="David" w:hAnsi="David"/>
        </w:rPr>
      </w:pPr>
      <w:r>
        <w:rPr>
          <w:rFonts w:ascii="David" w:hAnsi="David" w:hint="cs"/>
          <w:rtl/>
        </w:rPr>
        <w:t>הצעת המחיר</w:t>
      </w:r>
      <w:r w:rsidR="00D17297">
        <w:rPr>
          <w:rFonts w:ascii="David" w:hAnsi="David" w:hint="cs"/>
          <w:rtl/>
        </w:rPr>
        <w:t xml:space="preserve"> שבטבלה התחתונה הינה</w:t>
      </w:r>
      <w:r>
        <w:rPr>
          <w:rFonts w:ascii="David" w:hAnsi="David" w:hint="cs"/>
          <w:rtl/>
        </w:rPr>
        <w:t xml:space="preserve"> עבור הפקת כנסים </w:t>
      </w:r>
      <w:r>
        <w:rPr>
          <w:rFonts w:ascii="David" w:hAnsi="David" w:hint="cs"/>
          <w:b/>
          <w:bCs/>
          <w:rtl/>
        </w:rPr>
        <w:t xml:space="preserve">משותפים </w:t>
      </w:r>
      <w:r w:rsidRPr="002842B7">
        <w:rPr>
          <w:rFonts w:ascii="David" w:hAnsi="David" w:hint="eastAsia"/>
          <w:b/>
          <w:bCs/>
          <w:rtl/>
        </w:rPr>
        <w:t>לכל</w:t>
      </w:r>
      <w:r w:rsidRPr="002842B7">
        <w:rPr>
          <w:rFonts w:ascii="David" w:hAnsi="David"/>
          <w:b/>
          <w:bCs/>
          <w:rtl/>
        </w:rPr>
        <w:t xml:space="preserve"> </w:t>
      </w:r>
      <w:r w:rsidRPr="002842B7">
        <w:rPr>
          <w:rFonts w:ascii="David" w:hAnsi="David" w:hint="eastAsia"/>
          <w:b/>
          <w:bCs/>
          <w:rtl/>
        </w:rPr>
        <w:t>הקבוצות</w:t>
      </w:r>
      <w:r w:rsidRPr="002842B7">
        <w:rPr>
          <w:rFonts w:ascii="David" w:hAnsi="David"/>
          <w:b/>
          <w:bCs/>
          <w:rtl/>
        </w:rPr>
        <w:t xml:space="preserve"> </w:t>
      </w:r>
      <w:r w:rsidRPr="002842B7">
        <w:rPr>
          <w:rFonts w:ascii="David" w:hAnsi="David" w:hint="eastAsia"/>
          <w:b/>
          <w:bCs/>
          <w:rtl/>
        </w:rPr>
        <w:t>המשתתפות</w:t>
      </w:r>
      <w:r w:rsidRPr="002842B7">
        <w:rPr>
          <w:rFonts w:ascii="David" w:hAnsi="David"/>
          <w:b/>
          <w:bCs/>
          <w:rtl/>
        </w:rPr>
        <w:t xml:space="preserve"> </w:t>
      </w:r>
      <w:r w:rsidRPr="002842B7">
        <w:rPr>
          <w:rFonts w:ascii="David" w:hAnsi="David" w:hint="eastAsia"/>
          <w:b/>
          <w:bCs/>
          <w:rtl/>
        </w:rPr>
        <w:t>בפרויקט</w:t>
      </w:r>
      <w:r>
        <w:rPr>
          <w:rFonts w:ascii="David" w:hAnsi="David" w:hint="cs"/>
          <w:rtl/>
        </w:rPr>
        <w:t>. יש לנקוב במחיר הפקת כנס מלא וכולל.</w:t>
      </w:r>
    </w:p>
    <w:p w:rsidR="007B7E3C" w:rsidRPr="00507C0B" w:rsidRDefault="007B7E3C" w:rsidP="007B7E3C">
      <w:pPr>
        <w:numPr>
          <w:ilvl w:val="0"/>
          <w:numId w:val="114"/>
        </w:numPr>
        <w:ind w:left="360"/>
        <w:rPr>
          <w:rFonts w:ascii="David" w:hAnsi="David"/>
        </w:rPr>
      </w:pPr>
      <w:r w:rsidRPr="00507C0B">
        <w:rPr>
          <w:rFonts w:ascii="David" w:hAnsi="David"/>
          <w:rtl/>
        </w:rPr>
        <w:t>הצעת המחיר המפורטת להלן הינה בש"ח וכוללת את כל הוצאות המציע, לרבות הוצאות ישירות ועקיפות וכן מיסים ישירים ועקיפים, למעט מס ערך מוסף.</w:t>
      </w:r>
    </w:p>
    <w:p w:rsidR="007B7E3C" w:rsidRPr="00507C0B" w:rsidRDefault="007B7E3C" w:rsidP="007B7E3C">
      <w:pPr>
        <w:numPr>
          <w:ilvl w:val="0"/>
          <w:numId w:val="114"/>
        </w:numPr>
        <w:ind w:left="360"/>
        <w:rPr>
          <w:rFonts w:ascii="David" w:hAnsi="David"/>
        </w:rPr>
      </w:pPr>
      <w:r w:rsidRPr="00507C0B">
        <w:rPr>
          <w:rFonts w:ascii="David" w:hAnsi="David"/>
          <w:rtl/>
        </w:rPr>
        <w:t>מציע הפטור מתשלום מע"מ, ירשום סכום זהה בטור "ללא מע"מ" ובטור "כולל מע"מ".</w:t>
      </w:r>
    </w:p>
    <w:p w:rsidR="007B7E3C" w:rsidRPr="007B7E3C" w:rsidRDefault="007B7E3C" w:rsidP="007B7E3C">
      <w:pPr>
        <w:numPr>
          <w:ilvl w:val="0"/>
          <w:numId w:val="114"/>
        </w:numPr>
        <w:ind w:left="360"/>
        <w:rPr>
          <w:rFonts w:ascii="David" w:hAnsi="David"/>
        </w:rPr>
      </w:pPr>
      <w:r w:rsidRPr="007B7E3C">
        <w:rPr>
          <w:rFonts w:ascii="David" w:hAnsi="David"/>
          <w:rtl/>
        </w:rPr>
        <w:t>הצעות חלקיות ו/או במתכונת השונה מהטבלאות הנ"ל - לא תיבדקנה.</w:t>
      </w:r>
    </w:p>
    <w:p w:rsidR="007B7E3C" w:rsidRPr="007B7E3C" w:rsidRDefault="007B7E3C" w:rsidP="000C49E3">
      <w:pPr>
        <w:numPr>
          <w:ilvl w:val="0"/>
          <w:numId w:val="114"/>
        </w:numPr>
        <w:ind w:left="360"/>
        <w:rPr>
          <w:rFonts w:ascii="David" w:hAnsi="David"/>
        </w:rPr>
      </w:pPr>
      <w:r w:rsidRPr="007B7E3C">
        <w:rPr>
          <w:rFonts w:ascii="David" w:hAnsi="David"/>
          <w:rtl/>
        </w:rPr>
        <w:t>יובהר כי יש למלא את הטבלה במלואה אך לא להוסיף לה סעיפים נוספים.</w:t>
      </w:r>
      <w:r w:rsidRPr="007B7E3C">
        <w:rPr>
          <w:rFonts w:ascii="David" w:hAnsi="David" w:hint="cs"/>
          <w:rtl/>
        </w:rPr>
        <w:t xml:space="preserve"> השוואת הצעות המחיר בין המציעים תיעשה ע"פ </w:t>
      </w:r>
      <w:r w:rsidR="00D17297">
        <w:rPr>
          <w:rFonts w:ascii="David" w:hAnsi="David" w:hint="cs"/>
          <w:rtl/>
        </w:rPr>
        <w:t xml:space="preserve">הנוסחה המפורטת בסעיף </w:t>
      </w:r>
      <w:r w:rsidR="00D17297">
        <w:rPr>
          <w:rFonts w:ascii="David" w:hAnsi="David"/>
          <w:rtl/>
        </w:rPr>
        <w:fldChar w:fldCharType="begin"/>
      </w:r>
      <w:r w:rsidR="00D17297">
        <w:rPr>
          <w:rFonts w:ascii="David" w:hAnsi="David"/>
          <w:rtl/>
        </w:rPr>
        <w:instrText xml:space="preserve"> </w:instrText>
      </w:r>
      <w:r w:rsidR="00D17297">
        <w:rPr>
          <w:rFonts w:ascii="David" w:hAnsi="David" w:hint="cs"/>
        </w:rPr>
        <w:instrText>REF</w:instrText>
      </w:r>
      <w:r w:rsidR="00D17297">
        <w:rPr>
          <w:rFonts w:ascii="David" w:hAnsi="David" w:hint="cs"/>
          <w:rtl/>
        </w:rPr>
        <w:instrText xml:space="preserve"> _</w:instrText>
      </w:r>
      <w:r w:rsidR="00D17297">
        <w:rPr>
          <w:rFonts w:ascii="David" w:hAnsi="David" w:hint="cs"/>
        </w:rPr>
        <w:instrText>Ref519686886 \r \h</w:instrText>
      </w:r>
      <w:r w:rsidR="00D17297">
        <w:rPr>
          <w:rFonts w:ascii="David" w:hAnsi="David"/>
          <w:rtl/>
        </w:rPr>
        <w:instrText xml:space="preserve"> </w:instrText>
      </w:r>
      <w:r w:rsidR="00D17297">
        <w:rPr>
          <w:rFonts w:ascii="David" w:hAnsi="David"/>
          <w:rtl/>
        </w:rPr>
      </w:r>
      <w:r w:rsidR="00D17297">
        <w:rPr>
          <w:rFonts w:ascii="David" w:hAnsi="David"/>
          <w:rtl/>
        </w:rPr>
        <w:fldChar w:fldCharType="separate"/>
      </w:r>
      <w:r w:rsidR="00D17297">
        <w:rPr>
          <w:rFonts w:ascii="David" w:hAnsi="David"/>
          <w:cs/>
        </w:rPr>
        <w:t>‎</w:t>
      </w:r>
      <w:r w:rsidR="00D17297">
        <w:rPr>
          <w:rFonts w:ascii="David" w:hAnsi="David"/>
        </w:rPr>
        <w:t>11.1.7</w:t>
      </w:r>
      <w:r w:rsidR="00D17297">
        <w:rPr>
          <w:rFonts w:ascii="David" w:hAnsi="David"/>
          <w:rtl/>
        </w:rPr>
        <w:fldChar w:fldCharType="end"/>
      </w:r>
      <w:r w:rsidR="00D17297">
        <w:rPr>
          <w:rFonts w:ascii="David" w:hAnsi="David" w:hint="cs"/>
          <w:rtl/>
        </w:rPr>
        <w:t xml:space="preserve"> למסמכי המכרז = משקל המחיר הכולל של הפעילות החינוכית הוא 85%, משקל מחיר הפקת הכנסים הוא 15%. </w:t>
      </w:r>
    </w:p>
    <w:p w:rsidR="007B7E3C" w:rsidRPr="00507C0B" w:rsidRDefault="007B7E3C" w:rsidP="007B7E3C">
      <w:pPr>
        <w:numPr>
          <w:ilvl w:val="0"/>
          <w:numId w:val="114"/>
        </w:numPr>
        <w:ind w:left="360"/>
        <w:rPr>
          <w:rFonts w:ascii="David" w:hAnsi="David"/>
          <w:b/>
          <w:bCs/>
          <w:u w:val="single"/>
        </w:rPr>
      </w:pPr>
      <w:r w:rsidRPr="00507C0B">
        <w:rPr>
          <w:rFonts w:ascii="David" w:hAnsi="David"/>
          <w:b/>
          <w:bCs/>
          <w:u w:val="single"/>
          <w:rtl/>
        </w:rPr>
        <w:t>הצהרות כלליות</w:t>
      </w:r>
    </w:p>
    <w:p w:rsidR="007B7E3C" w:rsidRPr="00507C0B" w:rsidRDefault="007B7E3C" w:rsidP="007B7E3C">
      <w:pPr>
        <w:numPr>
          <w:ilvl w:val="1"/>
          <w:numId w:val="114"/>
        </w:numPr>
        <w:ind w:left="729"/>
        <w:rPr>
          <w:rFonts w:ascii="David" w:hAnsi="David"/>
        </w:rPr>
      </w:pPr>
      <w:r w:rsidRPr="00507C0B">
        <w:rPr>
          <w:rFonts w:ascii="David" w:hAnsi="David"/>
          <w:rtl/>
        </w:rPr>
        <w:t>לאחר שקראתי את מסמכי המכרז, קיבלתי הסברים, ושאלותיי, אם היו, נענו על ידי המזמין, אני מגיש בזאת את הצעתי לאספקת השירותים כמפורט במסמך זה.</w:t>
      </w:r>
    </w:p>
    <w:p w:rsidR="007B7E3C" w:rsidRPr="00507C0B" w:rsidRDefault="007B7E3C" w:rsidP="007B7E3C">
      <w:pPr>
        <w:numPr>
          <w:ilvl w:val="1"/>
          <w:numId w:val="114"/>
        </w:numPr>
        <w:tabs>
          <w:tab w:val="right" w:pos="729"/>
        </w:tabs>
        <w:ind w:left="729"/>
        <w:rPr>
          <w:rFonts w:ascii="David" w:hAnsi="David"/>
        </w:rPr>
      </w:pPr>
      <w:r w:rsidRPr="00507C0B">
        <w:rPr>
          <w:rFonts w:ascii="David" w:hAnsi="David"/>
          <w:rtl/>
        </w:rPr>
        <w:t>ידוע לי, כי החלטות ועדת המכרזים תתבססנה על האמור בהצעת המחיר ויתר המסמכים (כולל המלצות) שצורפו להצעה זו, ועל אמות המידה כפי שפורטו במסמכי המכרז.</w:t>
      </w:r>
    </w:p>
    <w:p w:rsidR="007B7E3C" w:rsidRPr="00507C0B" w:rsidRDefault="007B7E3C" w:rsidP="007B7E3C">
      <w:pPr>
        <w:numPr>
          <w:ilvl w:val="1"/>
          <w:numId w:val="114"/>
        </w:numPr>
        <w:tabs>
          <w:tab w:val="right" w:pos="729"/>
        </w:tabs>
        <w:ind w:left="729"/>
        <w:rPr>
          <w:rFonts w:ascii="David" w:hAnsi="David"/>
        </w:rPr>
      </w:pPr>
      <w:r w:rsidRPr="00507C0B">
        <w:rPr>
          <w:rFonts w:ascii="David" w:hAnsi="David"/>
          <w:rtl/>
        </w:rPr>
        <w:t>ידוע לי, כי אם הצעת המחיר שלי תהיה בלתי סבירה, יהא המזמין רשאי לדחות את הצעתי.</w:t>
      </w:r>
    </w:p>
    <w:p w:rsidR="007B7E3C" w:rsidRPr="00507C0B" w:rsidRDefault="007B7E3C" w:rsidP="007B7E3C">
      <w:pPr>
        <w:numPr>
          <w:ilvl w:val="1"/>
          <w:numId w:val="114"/>
        </w:numPr>
        <w:tabs>
          <w:tab w:val="right" w:pos="729"/>
        </w:tabs>
        <w:ind w:left="729"/>
        <w:rPr>
          <w:rFonts w:ascii="David" w:hAnsi="David"/>
          <w:b/>
          <w:bCs/>
        </w:rPr>
      </w:pPr>
      <w:r w:rsidRPr="00507C0B">
        <w:rPr>
          <w:rFonts w:ascii="David" w:hAnsi="David"/>
          <w:b/>
          <w:bCs/>
          <w:rtl/>
        </w:rPr>
        <w:t>על המציע לקחת בחשבון כי השוואת המחירים בין המציעים כוללת מס ערך מוסף.</w:t>
      </w:r>
    </w:p>
    <w:p w:rsidR="007B7E3C" w:rsidRPr="007B7E3C" w:rsidRDefault="007B7E3C" w:rsidP="007B7E3C">
      <w:pPr>
        <w:rPr>
          <w:rFonts w:ascii="Arial" w:hAnsi="Arial"/>
          <w:rtl/>
          <w:lang w:eastAsia="en-US"/>
        </w:rPr>
      </w:pPr>
    </w:p>
    <w:p w:rsidR="00E9514F" w:rsidRDefault="00E9514F" w:rsidP="007B7E3C">
      <w:pPr>
        <w:rPr>
          <w:rFonts w:ascii="Arial" w:hAnsi="Arial"/>
          <w:rtl/>
          <w:lang w:eastAsia="en-US"/>
        </w:rPr>
      </w:pPr>
    </w:p>
    <w:p w:rsidR="007B7E3C" w:rsidRDefault="007B7E3C" w:rsidP="007B7E3C">
      <w:pPr>
        <w:rPr>
          <w:rFonts w:ascii="Arial" w:hAnsi="Arial"/>
          <w:rtl/>
          <w:lang w:eastAsia="en-US"/>
        </w:rPr>
      </w:pPr>
    </w:p>
    <w:p w:rsidR="007B7E3C" w:rsidRDefault="007B7E3C" w:rsidP="007B7E3C">
      <w:pPr>
        <w:rPr>
          <w:rFonts w:ascii="Arial" w:hAnsi="Arial"/>
          <w:rtl/>
          <w:lang w:eastAsia="en-US"/>
        </w:rPr>
      </w:pPr>
    </w:p>
    <w:p w:rsidR="007B7E3C" w:rsidRDefault="007B7E3C" w:rsidP="007B7E3C">
      <w:pPr>
        <w:rPr>
          <w:rFonts w:ascii="Arial" w:hAnsi="Arial"/>
          <w:rtl/>
          <w:lang w:eastAsia="en-US"/>
        </w:rPr>
      </w:pPr>
    </w:p>
    <w:tbl>
      <w:tblPr>
        <w:tblpPr w:leftFromText="180" w:rightFromText="180" w:vertAnchor="text" w:horzAnchor="margin" w:tblpY="29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7"/>
        <w:gridCol w:w="3534"/>
      </w:tblGrid>
      <w:tr w:rsidR="007B7E3C" w:rsidTr="007D6822">
        <w:trPr>
          <w:trHeight w:hRule="exact" w:val="567"/>
        </w:trPr>
        <w:tc>
          <w:tcPr>
            <w:tcW w:w="2181" w:type="dxa"/>
          </w:tcPr>
          <w:p w:rsidR="007B7E3C" w:rsidRDefault="007B7E3C" w:rsidP="007D6822">
            <w:pPr>
              <w:rPr>
                <w:rtl/>
              </w:rPr>
            </w:pPr>
          </w:p>
          <w:p w:rsidR="007B7E3C" w:rsidRDefault="007B7E3C" w:rsidP="007D6822"/>
        </w:tc>
        <w:tc>
          <w:tcPr>
            <w:tcW w:w="4056" w:type="dxa"/>
          </w:tcPr>
          <w:p w:rsidR="007B7E3C" w:rsidRPr="00B2704B" w:rsidRDefault="007B7E3C" w:rsidP="007D6822"/>
        </w:tc>
        <w:tc>
          <w:tcPr>
            <w:tcW w:w="3618" w:type="dxa"/>
          </w:tcPr>
          <w:p w:rsidR="007B7E3C" w:rsidRDefault="007B7E3C" w:rsidP="007D6822"/>
        </w:tc>
      </w:tr>
      <w:tr w:rsidR="007B7E3C" w:rsidTr="007D6822">
        <w:tc>
          <w:tcPr>
            <w:tcW w:w="2181" w:type="dxa"/>
            <w:shd w:val="pct5" w:color="auto" w:fill="auto"/>
          </w:tcPr>
          <w:p w:rsidR="007B7E3C" w:rsidRDefault="007B7E3C" w:rsidP="007D6822">
            <w:pPr>
              <w:jc w:val="center"/>
            </w:pPr>
            <w:r>
              <w:rPr>
                <w:rFonts w:hint="cs"/>
                <w:rtl/>
              </w:rPr>
              <w:t>תאריך</w:t>
            </w:r>
          </w:p>
        </w:tc>
        <w:tc>
          <w:tcPr>
            <w:tcW w:w="4056" w:type="dxa"/>
            <w:shd w:val="pct5" w:color="auto" w:fill="auto"/>
          </w:tcPr>
          <w:p w:rsidR="007B7E3C" w:rsidRDefault="007B7E3C" w:rsidP="007D6822">
            <w:pPr>
              <w:jc w:val="center"/>
            </w:pPr>
            <w:r>
              <w:rPr>
                <w:rFonts w:hint="cs"/>
                <w:rtl/>
              </w:rPr>
              <w:t>שם מלא של החותם בשם המציע</w:t>
            </w:r>
          </w:p>
        </w:tc>
        <w:tc>
          <w:tcPr>
            <w:tcW w:w="3618" w:type="dxa"/>
            <w:shd w:val="pct5" w:color="auto" w:fill="auto"/>
          </w:tcPr>
          <w:p w:rsidR="007B7E3C" w:rsidRDefault="007B7E3C" w:rsidP="007D6822">
            <w:pPr>
              <w:jc w:val="center"/>
            </w:pPr>
            <w:r>
              <w:rPr>
                <w:rFonts w:hint="cs"/>
                <w:rtl/>
              </w:rPr>
              <w:t>חתימה וחותמת המציע</w:t>
            </w:r>
          </w:p>
        </w:tc>
      </w:tr>
    </w:tbl>
    <w:p w:rsidR="007B7E3C" w:rsidRDefault="007B7E3C" w:rsidP="007B7E3C">
      <w:pPr>
        <w:rPr>
          <w:rFonts w:ascii="Arial" w:hAnsi="Arial"/>
          <w:rtl/>
          <w:lang w:eastAsia="en-US"/>
        </w:rPr>
      </w:pPr>
    </w:p>
    <w:p w:rsidR="007B7E3C" w:rsidRDefault="007B7E3C" w:rsidP="007B7E3C">
      <w:pPr>
        <w:rPr>
          <w:rFonts w:ascii="Arial" w:hAnsi="Arial"/>
          <w:rtl/>
          <w:lang w:eastAsia="en-US"/>
        </w:rPr>
      </w:pPr>
    </w:p>
    <w:p w:rsidR="000F754A" w:rsidRDefault="000F754A" w:rsidP="007B7E3C">
      <w:pPr>
        <w:rPr>
          <w:rFonts w:ascii="Arial" w:hAnsi="Arial"/>
          <w:rtl/>
          <w:lang w:eastAsia="en-US"/>
        </w:rPr>
        <w:sectPr w:rsidR="000F754A" w:rsidSect="00D52F6F">
          <w:endnotePr>
            <w:numFmt w:val="lowerLetter"/>
          </w:endnotePr>
          <w:pgSz w:w="11907" w:h="16840" w:code="9"/>
          <w:pgMar w:top="1134" w:right="1134" w:bottom="992" w:left="1134" w:header="720" w:footer="482" w:gutter="0"/>
          <w:cols w:space="720"/>
          <w:titlePg/>
          <w:bidi/>
          <w:rtlGutter/>
        </w:sectPr>
      </w:pPr>
    </w:p>
    <w:p w:rsidR="007B7E3C" w:rsidRDefault="007B7E3C" w:rsidP="007B7E3C">
      <w:pPr>
        <w:rPr>
          <w:rFonts w:ascii="Arial" w:hAnsi="Arial"/>
          <w:rtl/>
          <w:lang w:eastAsia="en-US"/>
        </w:rPr>
      </w:pPr>
    </w:p>
    <w:p w:rsidR="007B7E3C" w:rsidRPr="00D17297" w:rsidRDefault="00D17297" w:rsidP="000F754A">
      <w:pPr>
        <w:rPr>
          <w:rFonts w:ascii="Arial" w:hAnsi="Arial"/>
          <w:b/>
          <w:bCs/>
          <w:rtl/>
          <w:lang w:eastAsia="en-US"/>
        </w:rPr>
      </w:pPr>
      <w:r w:rsidRPr="00D17297">
        <w:rPr>
          <w:rFonts w:ascii="Arial" w:hAnsi="Arial" w:hint="cs"/>
          <w:b/>
          <w:bCs/>
          <w:rtl/>
          <w:lang w:eastAsia="en-US"/>
        </w:rPr>
        <w:t>הצעת המחיר</w:t>
      </w:r>
      <w:r>
        <w:rPr>
          <w:rFonts w:ascii="Arial" w:hAnsi="Arial" w:hint="cs"/>
          <w:b/>
          <w:bCs/>
          <w:rtl/>
          <w:lang w:eastAsia="en-US"/>
        </w:rPr>
        <w:t>:</w:t>
      </w:r>
    </w:p>
    <w:p w:rsidR="00D17297" w:rsidRPr="00D17297" w:rsidRDefault="00D17297" w:rsidP="00D17297">
      <w:pPr>
        <w:pStyle w:val="af9"/>
        <w:numPr>
          <w:ilvl w:val="0"/>
          <w:numId w:val="117"/>
        </w:numPr>
        <w:rPr>
          <w:rFonts w:ascii="Arial" w:hAnsi="Arial"/>
          <w:rtl/>
          <w:lang w:eastAsia="en-US"/>
        </w:rPr>
      </w:pPr>
      <w:r w:rsidRPr="00301652">
        <w:rPr>
          <w:rFonts w:ascii="Arial" w:hAnsi="Arial" w:hint="eastAsia"/>
          <w:b/>
          <w:bCs/>
          <w:rtl/>
          <w:lang w:eastAsia="en-US"/>
        </w:rPr>
        <w:t>מחירים</w:t>
      </w:r>
      <w:r w:rsidRPr="00301652">
        <w:rPr>
          <w:rFonts w:ascii="Arial" w:hAnsi="Arial"/>
          <w:b/>
          <w:bCs/>
          <w:rtl/>
          <w:lang w:eastAsia="en-US"/>
        </w:rPr>
        <w:t xml:space="preserve"> </w:t>
      </w:r>
      <w:r w:rsidRPr="00301652">
        <w:rPr>
          <w:rFonts w:ascii="Arial" w:hAnsi="Arial" w:hint="eastAsia"/>
          <w:b/>
          <w:bCs/>
          <w:rtl/>
          <w:lang w:eastAsia="en-US"/>
        </w:rPr>
        <w:t>עבור</w:t>
      </w:r>
      <w:r w:rsidRPr="00301652">
        <w:rPr>
          <w:rFonts w:ascii="Arial" w:hAnsi="Arial"/>
          <w:b/>
          <w:bCs/>
          <w:rtl/>
          <w:lang w:eastAsia="en-US"/>
        </w:rPr>
        <w:t xml:space="preserve"> </w:t>
      </w:r>
      <w:r w:rsidRPr="00301652">
        <w:rPr>
          <w:rFonts w:ascii="Arial" w:hAnsi="Arial" w:hint="eastAsia"/>
          <w:b/>
          <w:bCs/>
          <w:rtl/>
          <w:lang w:eastAsia="en-US"/>
        </w:rPr>
        <w:t>הפעילות</w:t>
      </w:r>
      <w:r w:rsidRPr="00301652">
        <w:rPr>
          <w:rFonts w:ascii="Arial" w:hAnsi="Arial"/>
          <w:b/>
          <w:bCs/>
          <w:rtl/>
          <w:lang w:eastAsia="en-US"/>
        </w:rPr>
        <w:t xml:space="preserve"> </w:t>
      </w:r>
      <w:r w:rsidRPr="00301652">
        <w:rPr>
          <w:rFonts w:ascii="Arial" w:hAnsi="Arial" w:hint="eastAsia"/>
          <w:b/>
          <w:bCs/>
          <w:rtl/>
          <w:lang w:eastAsia="en-US"/>
        </w:rPr>
        <w:t>החינוכית</w:t>
      </w:r>
      <w:r>
        <w:rPr>
          <w:rFonts w:ascii="Arial" w:hAnsi="Arial" w:hint="cs"/>
          <w:rtl/>
          <w:lang w:eastAsia="en-US"/>
        </w:rPr>
        <w:t xml:space="preserve"> </w:t>
      </w:r>
      <w:r>
        <w:rPr>
          <w:rFonts w:ascii="Arial" w:hAnsi="Arial"/>
          <w:rtl/>
          <w:lang w:eastAsia="en-US"/>
        </w:rPr>
        <w:t>–</w:t>
      </w:r>
      <w:r>
        <w:rPr>
          <w:rFonts w:ascii="Arial" w:hAnsi="Arial" w:hint="cs"/>
          <w:rtl/>
          <w:lang w:eastAsia="en-US"/>
        </w:rPr>
        <w:t xml:space="preserve"> יש לנקוב במחירים עברו קבוצה אחת (15-25 תלמידות):</w:t>
      </w:r>
    </w:p>
    <w:tbl>
      <w:tblPr>
        <w:tblStyle w:val="af8"/>
        <w:tblpPr w:leftFromText="180" w:rightFromText="180" w:vertAnchor="page" w:horzAnchor="margin" w:tblpXSpec="center" w:tblpY="2674"/>
        <w:bidiVisual/>
        <w:tblW w:w="10489" w:type="dxa"/>
        <w:tblLook w:val="04A0" w:firstRow="1" w:lastRow="0" w:firstColumn="1" w:lastColumn="0" w:noHBand="0" w:noVBand="1"/>
        <w:tblCaption w:val="טבלת הצעת מחיר"/>
      </w:tblPr>
      <w:tblGrid>
        <w:gridCol w:w="839"/>
        <w:gridCol w:w="2975"/>
        <w:gridCol w:w="2420"/>
        <w:gridCol w:w="1501"/>
        <w:gridCol w:w="1337"/>
        <w:gridCol w:w="1417"/>
      </w:tblGrid>
      <w:tr w:rsidR="000F754A" w:rsidRPr="00507C0B" w:rsidTr="008767A4">
        <w:trPr>
          <w:trHeight w:val="1002"/>
          <w:tblHeader/>
        </w:trPr>
        <w:tc>
          <w:tcPr>
            <w:tcW w:w="839" w:type="dxa"/>
            <w:tcBorders>
              <w:top w:val="single" w:sz="18" w:space="0" w:color="auto"/>
              <w:left w:val="single" w:sz="2" w:space="0" w:color="auto"/>
              <w:bottom w:val="single" w:sz="18" w:space="0" w:color="auto"/>
              <w:right w:val="single" w:sz="18" w:space="0" w:color="auto"/>
            </w:tcBorders>
            <w:shd w:val="clear" w:color="auto" w:fill="D9D9D9" w:themeFill="background1" w:themeFillShade="D9"/>
          </w:tcPr>
          <w:p w:rsidR="00571BA9" w:rsidRPr="005D6B36" w:rsidRDefault="00571BA9" w:rsidP="000F754A">
            <w:pPr>
              <w:spacing w:line="276" w:lineRule="auto"/>
              <w:ind w:left="84"/>
              <w:rPr>
                <w:rFonts w:ascii="David" w:hAnsi="David"/>
                <w:b/>
                <w:bCs/>
                <w:sz w:val="22"/>
                <w:szCs w:val="22"/>
                <w:rtl/>
              </w:rPr>
            </w:pPr>
          </w:p>
          <w:p w:rsidR="00571BA9" w:rsidRPr="005D6B36" w:rsidRDefault="00571BA9" w:rsidP="000F754A">
            <w:pPr>
              <w:spacing w:line="276" w:lineRule="auto"/>
              <w:ind w:left="84"/>
              <w:rPr>
                <w:rFonts w:ascii="David" w:hAnsi="David"/>
                <w:b/>
                <w:bCs/>
                <w:sz w:val="22"/>
                <w:szCs w:val="22"/>
                <w:rtl/>
              </w:rPr>
            </w:pPr>
          </w:p>
          <w:p w:rsidR="00571BA9" w:rsidRPr="005D6B36" w:rsidRDefault="00571BA9" w:rsidP="000F754A">
            <w:pPr>
              <w:spacing w:line="276" w:lineRule="auto"/>
              <w:ind w:left="84"/>
              <w:rPr>
                <w:rFonts w:ascii="David" w:hAnsi="David"/>
                <w:b/>
                <w:bCs/>
                <w:sz w:val="22"/>
                <w:szCs w:val="22"/>
                <w:rtl/>
              </w:rPr>
            </w:pPr>
            <w:r w:rsidRPr="005D6B36">
              <w:rPr>
                <w:rFonts w:ascii="David" w:hAnsi="David"/>
                <w:b/>
                <w:bCs/>
                <w:sz w:val="22"/>
                <w:szCs w:val="22"/>
                <w:rtl/>
              </w:rPr>
              <w:t>רכיב</w:t>
            </w:r>
          </w:p>
        </w:tc>
        <w:tc>
          <w:tcPr>
            <w:tcW w:w="2975" w:type="dxa"/>
            <w:tcBorders>
              <w:top w:val="single" w:sz="18" w:space="0" w:color="auto"/>
              <w:left w:val="single" w:sz="2" w:space="0" w:color="auto"/>
              <w:bottom w:val="single" w:sz="18" w:space="0" w:color="auto"/>
              <w:right w:val="single" w:sz="18" w:space="0" w:color="auto"/>
            </w:tcBorders>
            <w:shd w:val="clear" w:color="auto" w:fill="D9D9D9" w:themeFill="background1" w:themeFillShade="D9"/>
            <w:vAlign w:val="center"/>
          </w:tcPr>
          <w:p w:rsidR="00571BA9" w:rsidRPr="005D6B36" w:rsidRDefault="00571BA9" w:rsidP="000F754A">
            <w:pPr>
              <w:spacing w:line="276" w:lineRule="auto"/>
              <w:ind w:left="84"/>
              <w:rPr>
                <w:rFonts w:ascii="David" w:hAnsi="David"/>
                <w:b/>
                <w:bCs/>
                <w:sz w:val="22"/>
                <w:szCs w:val="22"/>
                <w:rtl/>
              </w:rPr>
            </w:pPr>
            <w:r w:rsidRPr="005D6B36">
              <w:rPr>
                <w:rFonts w:ascii="David" w:hAnsi="David" w:hint="cs"/>
                <w:b/>
                <w:bCs/>
                <w:sz w:val="22"/>
                <w:szCs w:val="22"/>
                <w:rtl/>
              </w:rPr>
              <w:t>פירוט הנושא</w:t>
            </w:r>
          </w:p>
        </w:tc>
        <w:tc>
          <w:tcPr>
            <w:tcW w:w="2420" w:type="dxa"/>
            <w:tcBorders>
              <w:top w:val="single" w:sz="18" w:space="0" w:color="auto"/>
              <w:left w:val="single" w:sz="18" w:space="0" w:color="auto"/>
              <w:bottom w:val="single" w:sz="18" w:space="0" w:color="auto"/>
            </w:tcBorders>
            <w:shd w:val="clear" w:color="auto" w:fill="D9D9D9" w:themeFill="background1" w:themeFillShade="D9"/>
          </w:tcPr>
          <w:p w:rsidR="00571BA9" w:rsidRPr="005D6B36" w:rsidRDefault="00571BA9" w:rsidP="000F754A">
            <w:pPr>
              <w:spacing w:line="276" w:lineRule="auto"/>
              <w:ind w:left="84"/>
              <w:rPr>
                <w:rFonts w:ascii="David" w:hAnsi="David"/>
                <w:b/>
                <w:bCs/>
                <w:sz w:val="22"/>
                <w:szCs w:val="22"/>
                <w:rtl/>
              </w:rPr>
            </w:pPr>
          </w:p>
          <w:p w:rsidR="00571BA9" w:rsidRPr="005D6B36" w:rsidRDefault="00571BA9" w:rsidP="000F754A">
            <w:pPr>
              <w:spacing w:line="276" w:lineRule="auto"/>
              <w:rPr>
                <w:rFonts w:ascii="David" w:hAnsi="David"/>
                <w:b/>
                <w:bCs/>
                <w:sz w:val="22"/>
                <w:szCs w:val="22"/>
                <w:rtl/>
              </w:rPr>
            </w:pPr>
            <w:r w:rsidRPr="005D6B36">
              <w:rPr>
                <w:rFonts w:ascii="David" w:hAnsi="David"/>
                <w:b/>
                <w:bCs/>
                <w:sz w:val="22"/>
                <w:szCs w:val="22"/>
                <w:rtl/>
              </w:rPr>
              <w:t>יח' המידה</w:t>
            </w:r>
          </w:p>
        </w:tc>
        <w:tc>
          <w:tcPr>
            <w:tcW w:w="1501" w:type="dxa"/>
            <w:tcBorders>
              <w:top w:val="single" w:sz="18" w:space="0" w:color="auto"/>
              <w:bottom w:val="single" w:sz="18" w:space="0" w:color="auto"/>
            </w:tcBorders>
            <w:shd w:val="clear" w:color="auto" w:fill="D9D9D9" w:themeFill="background1" w:themeFillShade="D9"/>
          </w:tcPr>
          <w:p w:rsidR="00571BA9" w:rsidRPr="005D6B36" w:rsidRDefault="00571BA9" w:rsidP="005D6B36">
            <w:pPr>
              <w:spacing w:line="276" w:lineRule="auto"/>
              <w:ind w:left="84" w:right="-171"/>
              <w:jc w:val="left"/>
              <w:rPr>
                <w:rFonts w:ascii="David" w:hAnsi="David"/>
                <w:b/>
                <w:bCs/>
                <w:sz w:val="22"/>
                <w:szCs w:val="22"/>
                <w:rtl/>
              </w:rPr>
            </w:pPr>
            <w:r w:rsidRPr="005D6B36">
              <w:rPr>
                <w:rFonts w:ascii="David" w:hAnsi="David"/>
                <w:b/>
                <w:bCs/>
                <w:sz w:val="22"/>
                <w:szCs w:val="22"/>
                <w:rtl/>
              </w:rPr>
              <w:t xml:space="preserve">כמות </w:t>
            </w:r>
          </w:p>
          <w:p w:rsidR="00571BA9" w:rsidRPr="005D6B36" w:rsidRDefault="00571BA9" w:rsidP="005D6B36">
            <w:pPr>
              <w:spacing w:line="276" w:lineRule="auto"/>
              <w:ind w:left="84" w:right="-171"/>
              <w:jc w:val="left"/>
              <w:rPr>
                <w:rFonts w:ascii="David" w:hAnsi="David"/>
                <w:b/>
                <w:bCs/>
                <w:sz w:val="22"/>
                <w:szCs w:val="22"/>
                <w:rtl/>
              </w:rPr>
            </w:pPr>
            <w:r w:rsidRPr="005D6B36">
              <w:rPr>
                <w:rFonts w:ascii="David" w:hAnsi="David"/>
                <w:b/>
                <w:bCs/>
                <w:sz w:val="22"/>
                <w:szCs w:val="22"/>
                <w:rtl/>
              </w:rPr>
              <w:t xml:space="preserve">יחידות </w:t>
            </w:r>
            <w:r w:rsidRPr="005D6B36">
              <w:rPr>
                <w:rFonts w:ascii="David" w:hAnsi="David" w:hint="cs"/>
                <w:b/>
                <w:bCs/>
                <w:sz w:val="22"/>
                <w:szCs w:val="22"/>
                <w:rtl/>
              </w:rPr>
              <w:t>משוערת לשנה אחת</w:t>
            </w:r>
          </w:p>
          <w:p w:rsidR="00571BA9" w:rsidRPr="005D6B36" w:rsidRDefault="00571BA9" w:rsidP="005D6B36">
            <w:pPr>
              <w:spacing w:line="276" w:lineRule="auto"/>
              <w:ind w:left="84" w:right="-171"/>
              <w:jc w:val="left"/>
              <w:rPr>
                <w:rFonts w:ascii="David" w:hAnsi="David"/>
                <w:b/>
                <w:bCs/>
                <w:sz w:val="22"/>
                <w:szCs w:val="22"/>
                <w:rtl/>
              </w:rPr>
            </w:pPr>
            <w:r w:rsidRPr="005D6B36">
              <w:rPr>
                <w:rFonts w:ascii="David" w:hAnsi="David" w:hint="cs"/>
                <w:b/>
                <w:bCs/>
                <w:sz w:val="22"/>
                <w:szCs w:val="22"/>
                <w:rtl/>
              </w:rPr>
              <w:t xml:space="preserve"> </w:t>
            </w:r>
            <w:r w:rsidRPr="005D6B36">
              <w:rPr>
                <w:rFonts w:ascii="David" w:hAnsi="David"/>
                <w:b/>
                <w:bCs/>
                <w:sz w:val="22"/>
                <w:szCs w:val="22"/>
                <w:rtl/>
              </w:rPr>
              <w:t>(</w:t>
            </w:r>
            <w:r w:rsidRPr="005D6B36">
              <w:rPr>
                <w:rFonts w:ascii="David" w:hAnsi="David"/>
                <w:b/>
                <w:bCs/>
                <w:sz w:val="22"/>
                <w:szCs w:val="22"/>
              </w:rPr>
              <w:t>A</w:t>
            </w:r>
            <w:r w:rsidRPr="005D6B36">
              <w:rPr>
                <w:rFonts w:ascii="David" w:hAnsi="David"/>
                <w:b/>
                <w:bCs/>
                <w:sz w:val="22"/>
                <w:szCs w:val="22"/>
                <w:rtl/>
              </w:rPr>
              <w:t>)</w:t>
            </w:r>
          </w:p>
        </w:tc>
        <w:tc>
          <w:tcPr>
            <w:tcW w:w="1337" w:type="dxa"/>
            <w:tcBorders>
              <w:top w:val="single" w:sz="18" w:space="0" w:color="auto"/>
              <w:bottom w:val="single" w:sz="18" w:space="0" w:color="auto"/>
            </w:tcBorders>
            <w:shd w:val="clear" w:color="auto" w:fill="D9D9D9" w:themeFill="background1" w:themeFillShade="D9"/>
          </w:tcPr>
          <w:p w:rsidR="00571BA9" w:rsidRPr="005D6B36" w:rsidRDefault="00571BA9" w:rsidP="000F754A">
            <w:pPr>
              <w:spacing w:line="276" w:lineRule="auto"/>
              <w:ind w:left="84"/>
              <w:rPr>
                <w:rFonts w:ascii="David" w:hAnsi="David"/>
                <w:b/>
                <w:bCs/>
                <w:sz w:val="22"/>
                <w:szCs w:val="22"/>
                <w:rtl/>
              </w:rPr>
            </w:pPr>
            <w:r w:rsidRPr="005D6B36">
              <w:rPr>
                <w:rFonts w:ascii="David" w:hAnsi="David"/>
                <w:b/>
                <w:bCs/>
                <w:sz w:val="22"/>
                <w:szCs w:val="22"/>
                <w:rtl/>
              </w:rPr>
              <w:t>מחיר ליחידה –</w:t>
            </w:r>
            <w:r w:rsidRPr="005D6B36">
              <w:rPr>
                <w:rFonts w:ascii="David" w:hAnsi="David" w:hint="cs"/>
                <w:b/>
                <w:bCs/>
                <w:sz w:val="22"/>
                <w:szCs w:val="22"/>
                <w:rtl/>
              </w:rPr>
              <w:t xml:space="preserve"> לא כולל מע"מ </w:t>
            </w:r>
            <w:r w:rsidRPr="005D6B36">
              <w:rPr>
                <w:rFonts w:ascii="David" w:hAnsi="David"/>
                <w:b/>
                <w:bCs/>
                <w:sz w:val="22"/>
                <w:szCs w:val="22"/>
                <w:rtl/>
              </w:rPr>
              <w:t>(</w:t>
            </w:r>
            <w:r w:rsidRPr="005D6B36">
              <w:rPr>
                <w:rFonts w:ascii="David" w:hAnsi="David"/>
                <w:b/>
                <w:bCs/>
                <w:sz w:val="22"/>
                <w:szCs w:val="22"/>
              </w:rPr>
              <w:t>B</w:t>
            </w:r>
            <w:r w:rsidRPr="005D6B36">
              <w:rPr>
                <w:rFonts w:ascii="David" w:hAnsi="David"/>
                <w:b/>
                <w:bCs/>
                <w:sz w:val="22"/>
                <w:szCs w:val="22"/>
                <w:rtl/>
              </w:rPr>
              <w:t>)</w:t>
            </w:r>
          </w:p>
          <w:p w:rsidR="00571BA9" w:rsidRPr="005D6B36" w:rsidRDefault="00571BA9" w:rsidP="000F754A">
            <w:pPr>
              <w:spacing w:line="276" w:lineRule="auto"/>
              <w:rPr>
                <w:rFonts w:ascii="David" w:hAnsi="David"/>
                <w:sz w:val="22"/>
                <w:szCs w:val="22"/>
                <w:rtl/>
              </w:rPr>
            </w:pPr>
          </w:p>
        </w:tc>
        <w:tc>
          <w:tcPr>
            <w:tcW w:w="1417" w:type="dxa"/>
            <w:tcBorders>
              <w:top w:val="single" w:sz="18" w:space="0" w:color="auto"/>
              <w:bottom w:val="single" w:sz="18" w:space="0" w:color="auto"/>
            </w:tcBorders>
            <w:shd w:val="clear" w:color="auto" w:fill="D9D9D9" w:themeFill="background1" w:themeFillShade="D9"/>
          </w:tcPr>
          <w:p w:rsidR="00571BA9" w:rsidRPr="005D6B36" w:rsidRDefault="00571BA9" w:rsidP="000F754A">
            <w:pPr>
              <w:spacing w:line="276" w:lineRule="auto"/>
              <w:ind w:left="84"/>
              <w:rPr>
                <w:rFonts w:ascii="David" w:hAnsi="David"/>
                <w:b/>
                <w:bCs/>
                <w:sz w:val="22"/>
                <w:szCs w:val="22"/>
                <w:rtl/>
              </w:rPr>
            </w:pPr>
            <w:r w:rsidRPr="005D6B36">
              <w:rPr>
                <w:rFonts w:ascii="David" w:hAnsi="David"/>
                <w:b/>
                <w:bCs/>
                <w:sz w:val="22"/>
                <w:szCs w:val="22"/>
                <w:rtl/>
              </w:rPr>
              <w:t>עלות כוללת לרכיב</w:t>
            </w:r>
            <w:r w:rsidRPr="005D6B36">
              <w:rPr>
                <w:rFonts w:ascii="David" w:hAnsi="David" w:hint="cs"/>
                <w:b/>
                <w:bCs/>
                <w:sz w:val="22"/>
                <w:szCs w:val="22"/>
                <w:rtl/>
              </w:rPr>
              <w:t xml:space="preserve"> </w:t>
            </w:r>
            <w:r w:rsidRPr="005D6B36">
              <w:rPr>
                <w:rFonts w:ascii="David" w:hAnsi="David"/>
                <w:b/>
                <w:bCs/>
                <w:sz w:val="22"/>
                <w:szCs w:val="22"/>
                <w:rtl/>
              </w:rPr>
              <w:t>- לא כולל מע"מ</w:t>
            </w:r>
          </w:p>
          <w:p w:rsidR="00571BA9" w:rsidRPr="005D6B36" w:rsidRDefault="00571BA9" w:rsidP="000F754A">
            <w:pPr>
              <w:spacing w:line="276" w:lineRule="auto"/>
              <w:ind w:left="84"/>
              <w:rPr>
                <w:rFonts w:ascii="David" w:hAnsi="David"/>
                <w:b/>
                <w:bCs/>
                <w:sz w:val="22"/>
                <w:szCs w:val="22"/>
              </w:rPr>
            </w:pPr>
            <w:r w:rsidRPr="005D6B36">
              <w:rPr>
                <w:rFonts w:ascii="David" w:hAnsi="David"/>
                <w:b/>
                <w:bCs/>
                <w:sz w:val="22"/>
                <w:szCs w:val="22"/>
              </w:rPr>
              <w:t>(C = A*B)</w:t>
            </w:r>
          </w:p>
        </w:tc>
      </w:tr>
      <w:tr w:rsidR="000F754A" w:rsidRPr="00507C0B" w:rsidTr="008767A4">
        <w:trPr>
          <w:trHeight w:val="907"/>
        </w:trPr>
        <w:tc>
          <w:tcPr>
            <w:tcW w:w="839" w:type="dxa"/>
            <w:tcBorders>
              <w:top w:val="single" w:sz="18" w:space="0" w:color="auto"/>
              <w:left w:val="single" w:sz="2" w:space="0" w:color="auto"/>
              <w:right w:val="single" w:sz="18" w:space="0" w:color="auto"/>
            </w:tcBorders>
          </w:tcPr>
          <w:p w:rsidR="00571BA9" w:rsidRPr="005D6B36" w:rsidRDefault="00571BA9" w:rsidP="000F754A">
            <w:pPr>
              <w:spacing w:line="276" w:lineRule="auto"/>
              <w:ind w:left="84"/>
              <w:jc w:val="center"/>
              <w:rPr>
                <w:rFonts w:ascii="David" w:hAnsi="David"/>
                <w:b/>
                <w:bCs/>
                <w:sz w:val="22"/>
                <w:szCs w:val="22"/>
                <w:rtl/>
              </w:rPr>
            </w:pPr>
          </w:p>
          <w:p w:rsidR="00571BA9" w:rsidRPr="005D6B36" w:rsidRDefault="00571BA9" w:rsidP="000F754A">
            <w:pPr>
              <w:tabs>
                <w:tab w:val="left" w:pos="267"/>
                <w:tab w:val="center" w:pos="362"/>
              </w:tabs>
              <w:spacing w:line="276" w:lineRule="auto"/>
              <w:ind w:left="84"/>
              <w:jc w:val="left"/>
              <w:rPr>
                <w:rFonts w:ascii="David" w:hAnsi="David"/>
                <w:b/>
                <w:bCs/>
                <w:sz w:val="22"/>
                <w:szCs w:val="22"/>
                <w:rtl/>
              </w:rPr>
            </w:pPr>
            <w:r w:rsidRPr="005D6B36">
              <w:rPr>
                <w:rFonts w:ascii="David" w:hAnsi="David"/>
                <w:b/>
                <w:bCs/>
                <w:sz w:val="22"/>
                <w:szCs w:val="22"/>
              </w:rPr>
              <w:tab/>
              <w:t>A</w:t>
            </w:r>
          </w:p>
          <w:p w:rsidR="00571BA9" w:rsidRPr="005D6B36" w:rsidRDefault="00571BA9" w:rsidP="000F754A">
            <w:pPr>
              <w:spacing w:line="276" w:lineRule="auto"/>
              <w:ind w:left="84"/>
              <w:jc w:val="center"/>
              <w:rPr>
                <w:rFonts w:ascii="David" w:hAnsi="David"/>
                <w:b/>
                <w:bCs/>
                <w:sz w:val="22"/>
                <w:szCs w:val="22"/>
                <w:rtl/>
              </w:rPr>
            </w:pPr>
          </w:p>
        </w:tc>
        <w:tc>
          <w:tcPr>
            <w:tcW w:w="2975" w:type="dxa"/>
            <w:tcBorders>
              <w:top w:val="single" w:sz="18" w:space="0" w:color="auto"/>
              <w:left w:val="single" w:sz="2" w:space="0" w:color="auto"/>
              <w:right w:val="single" w:sz="18" w:space="0" w:color="auto"/>
            </w:tcBorders>
            <w:vAlign w:val="center"/>
          </w:tcPr>
          <w:p w:rsidR="00571BA9" w:rsidRPr="005D6B36" w:rsidRDefault="00571BA9" w:rsidP="000F754A">
            <w:pPr>
              <w:spacing w:line="276" w:lineRule="auto"/>
              <w:ind w:left="84"/>
              <w:rPr>
                <w:rFonts w:ascii="David" w:hAnsi="David"/>
                <w:sz w:val="22"/>
                <w:szCs w:val="22"/>
                <w:rtl/>
              </w:rPr>
            </w:pPr>
            <w:r w:rsidRPr="005D6B36">
              <w:rPr>
                <w:rFonts w:ascii="David" w:hAnsi="David" w:hint="cs"/>
                <w:sz w:val="22"/>
                <w:szCs w:val="22"/>
                <w:rtl/>
              </w:rPr>
              <w:t>פעילות פדגוגית:</w:t>
            </w:r>
          </w:p>
          <w:p w:rsidR="00571BA9" w:rsidRPr="005D6B36" w:rsidRDefault="00571BA9" w:rsidP="000F754A">
            <w:pPr>
              <w:spacing w:line="276" w:lineRule="auto"/>
              <w:ind w:left="84"/>
              <w:rPr>
                <w:rFonts w:ascii="David" w:hAnsi="David"/>
                <w:sz w:val="22"/>
                <w:szCs w:val="22"/>
                <w:rtl/>
              </w:rPr>
            </w:pPr>
            <w:r w:rsidRPr="005D6B36">
              <w:rPr>
                <w:rFonts w:ascii="David" w:hAnsi="David" w:hint="cs"/>
                <w:sz w:val="22"/>
                <w:szCs w:val="22"/>
                <w:rtl/>
              </w:rPr>
              <w:t>פעילות פדגוגית של 20 שעות שנתיות לכל תחום לקבוצה</w:t>
            </w:r>
          </w:p>
        </w:tc>
        <w:tc>
          <w:tcPr>
            <w:tcW w:w="2420" w:type="dxa"/>
            <w:tcBorders>
              <w:top w:val="single" w:sz="18" w:space="0" w:color="auto"/>
              <w:left w:val="single" w:sz="18" w:space="0" w:color="auto"/>
            </w:tcBorders>
            <w:vAlign w:val="center"/>
          </w:tcPr>
          <w:p w:rsidR="00571BA9" w:rsidRPr="005D6B36" w:rsidRDefault="00571BA9" w:rsidP="000F754A">
            <w:pPr>
              <w:spacing w:line="276" w:lineRule="auto"/>
              <w:ind w:left="84"/>
              <w:jc w:val="center"/>
              <w:rPr>
                <w:rFonts w:ascii="David" w:hAnsi="David"/>
                <w:b/>
                <w:bCs/>
                <w:sz w:val="22"/>
                <w:szCs w:val="22"/>
                <w:rtl/>
              </w:rPr>
            </w:pPr>
            <w:r w:rsidRPr="005D6B36">
              <w:rPr>
                <w:rFonts w:ascii="David" w:hAnsi="David" w:hint="cs"/>
                <w:b/>
                <w:bCs/>
                <w:sz w:val="22"/>
                <w:szCs w:val="22"/>
                <w:rtl/>
              </w:rPr>
              <w:t xml:space="preserve">תכנית הוראה בת </w:t>
            </w:r>
            <w:r w:rsidRPr="005D6B36">
              <w:rPr>
                <w:rFonts w:ascii="David" w:hAnsi="David"/>
                <w:b/>
                <w:bCs/>
                <w:sz w:val="22"/>
                <w:szCs w:val="22"/>
              </w:rPr>
              <w:t xml:space="preserve">20 </w:t>
            </w:r>
            <w:r w:rsidRPr="005D6B36">
              <w:rPr>
                <w:rFonts w:ascii="David" w:hAnsi="David" w:hint="cs"/>
                <w:b/>
                <w:bCs/>
                <w:sz w:val="22"/>
                <w:szCs w:val="22"/>
                <w:rtl/>
              </w:rPr>
              <w:t xml:space="preserve"> שעות לתחום (בכל התחומים לרבות מודול ייחודי)</w:t>
            </w:r>
          </w:p>
        </w:tc>
        <w:tc>
          <w:tcPr>
            <w:tcW w:w="1501" w:type="dxa"/>
            <w:tcBorders>
              <w:top w:val="single" w:sz="18" w:space="0" w:color="auto"/>
            </w:tcBorders>
            <w:vAlign w:val="center"/>
          </w:tcPr>
          <w:p w:rsidR="00571BA9" w:rsidRPr="005D6B36" w:rsidRDefault="00571BA9" w:rsidP="000F754A">
            <w:pPr>
              <w:spacing w:line="276" w:lineRule="auto"/>
              <w:ind w:left="84"/>
              <w:jc w:val="center"/>
              <w:rPr>
                <w:rFonts w:ascii="David" w:hAnsi="David"/>
                <w:b/>
                <w:bCs/>
                <w:sz w:val="22"/>
                <w:szCs w:val="22"/>
                <w:rtl/>
              </w:rPr>
            </w:pPr>
            <w:r w:rsidRPr="005D6B36">
              <w:rPr>
                <w:rFonts w:ascii="David" w:hAnsi="David" w:hint="cs"/>
                <w:b/>
                <w:bCs/>
                <w:sz w:val="22"/>
                <w:szCs w:val="22"/>
                <w:rtl/>
              </w:rPr>
              <w:t>7*20 = 140</w:t>
            </w:r>
          </w:p>
        </w:tc>
        <w:tc>
          <w:tcPr>
            <w:tcW w:w="1337" w:type="dxa"/>
            <w:tcBorders>
              <w:top w:val="single" w:sz="18" w:space="0" w:color="auto"/>
            </w:tcBorders>
          </w:tcPr>
          <w:p w:rsidR="00571BA9" w:rsidRPr="005D6B36" w:rsidRDefault="00571BA9" w:rsidP="000F754A">
            <w:pPr>
              <w:spacing w:line="276" w:lineRule="auto"/>
              <w:ind w:left="84"/>
              <w:jc w:val="center"/>
              <w:rPr>
                <w:rFonts w:ascii="David" w:hAnsi="David"/>
                <w:sz w:val="22"/>
                <w:szCs w:val="22"/>
                <w:rtl/>
              </w:rPr>
            </w:pPr>
          </w:p>
          <w:p w:rsidR="00571BA9" w:rsidRPr="005D6B36" w:rsidRDefault="00571BA9" w:rsidP="000F754A">
            <w:pPr>
              <w:spacing w:line="276" w:lineRule="auto"/>
              <w:ind w:left="84"/>
              <w:jc w:val="center"/>
              <w:rPr>
                <w:rFonts w:ascii="David" w:hAnsi="David"/>
                <w:sz w:val="22"/>
                <w:szCs w:val="22"/>
                <w:rtl/>
              </w:rPr>
            </w:pPr>
          </w:p>
          <w:p w:rsidR="00571BA9" w:rsidRPr="005D6B36" w:rsidRDefault="00571BA9" w:rsidP="000F754A">
            <w:pPr>
              <w:spacing w:line="276" w:lineRule="auto"/>
              <w:ind w:left="84"/>
              <w:jc w:val="center"/>
              <w:rPr>
                <w:rFonts w:ascii="David" w:hAnsi="David"/>
                <w:sz w:val="22"/>
                <w:szCs w:val="22"/>
                <w:rtl/>
              </w:rPr>
            </w:pPr>
            <w:r w:rsidRPr="005D6B36">
              <w:rPr>
                <w:rFonts w:ascii="David" w:hAnsi="David"/>
                <w:sz w:val="22"/>
                <w:szCs w:val="22"/>
                <w:rtl/>
              </w:rPr>
              <w:t xml:space="preserve">____ ₪ </w:t>
            </w:r>
          </w:p>
        </w:tc>
        <w:tc>
          <w:tcPr>
            <w:tcW w:w="1417" w:type="dxa"/>
            <w:tcBorders>
              <w:top w:val="single" w:sz="18" w:space="0" w:color="auto"/>
            </w:tcBorders>
          </w:tcPr>
          <w:p w:rsidR="00571BA9" w:rsidRPr="005D6B36" w:rsidRDefault="00571BA9" w:rsidP="000F754A">
            <w:pPr>
              <w:spacing w:line="276" w:lineRule="auto"/>
              <w:ind w:left="84"/>
              <w:jc w:val="center"/>
              <w:rPr>
                <w:rFonts w:ascii="David" w:hAnsi="David"/>
                <w:sz w:val="22"/>
                <w:szCs w:val="22"/>
                <w:rtl/>
              </w:rPr>
            </w:pPr>
          </w:p>
          <w:p w:rsidR="00571BA9" w:rsidRPr="005D6B36" w:rsidRDefault="00571BA9" w:rsidP="000F754A">
            <w:pPr>
              <w:spacing w:line="276" w:lineRule="auto"/>
              <w:ind w:left="84"/>
              <w:jc w:val="center"/>
              <w:rPr>
                <w:rFonts w:ascii="David" w:hAnsi="David"/>
                <w:sz w:val="22"/>
                <w:szCs w:val="22"/>
              </w:rPr>
            </w:pPr>
            <w:r w:rsidRPr="005D6B36">
              <w:rPr>
                <w:rFonts w:ascii="David" w:hAnsi="David" w:hint="cs"/>
                <w:sz w:val="22"/>
                <w:szCs w:val="22"/>
              </w:rPr>
              <w:t xml:space="preserve">B </w:t>
            </w:r>
            <w:r w:rsidRPr="005D6B36">
              <w:rPr>
                <w:rFonts w:ascii="David" w:hAnsi="David"/>
                <w:sz w:val="22"/>
                <w:szCs w:val="22"/>
              </w:rPr>
              <w:t>* 140</w:t>
            </w:r>
          </w:p>
          <w:p w:rsidR="00571BA9" w:rsidRPr="005D6B36" w:rsidRDefault="00571BA9" w:rsidP="000F754A">
            <w:pPr>
              <w:spacing w:line="276" w:lineRule="auto"/>
              <w:ind w:left="84"/>
              <w:jc w:val="center"/>
              <w:rPr>
                <w:rFonts w:ascii="David" w:hAnsi="David"/>
                <w:sz w:val="22"/>
                <w:szCs w:val="22"/>
              </w:rPr>
            </w:pPr>
            <w:r w:rsidRPr="005D6B36">
              <w:rPr>
                <w:rFonts w:ascii="David" w:hAnsi="David"/>
                <w:sz w:val="22"/>
                <w:szCs w:val="22"/>
              </w:rPr>
              <w:t>=</w:t>
            </w:r>
          </w:p>
          <w:p w:rsidR="00571BA9" w:rsidRPr="005D6B36" w:rsidRDefault="00571BA9" w:rsidP="000F754A">
            <w:pPr>
              <w:spacing w:line="276" w:lineRule="auto"/>
              <w:ind w:left="84"/>
              <w:jc w:val="center"/>
              <w:rPr>
                <w:rFonts w:ascii="David" w:hAnsi="David"/>
                <w:sz w:val="22"/>
                <w:szCs w:val="22"/>
              </w:rPr>
            </w:pPr>
          </w:p>
          <w:p w:rsidR="00571BA9" w:rsidRPr="005D6B36" w:rsidRDefault="00571BA9" w:rsidP="000F754A">
            <w:pPr>
              <w:spacing w:line="276" w:lineRule="auto"/>
              <w:ind w:left="84"/>
              <w:jc w:val="center"/>
              <w:rPr>
                <w:rFonts w:ascii="David" w:hAnsi="David"/>
                <w:sz w:val="22"/>
                <w:szCs w:val="22"/>
                <w:rtl/>
              </w:rPr>
            </w:pPr>
            <w:r w:rsidRPr="005D6B36">
              <w:rPr>
                <w:rFonts w:ascii="David" w:hAnsi="David"/>
                <w:sz w:val="22"/>
                <w:szCs w:val="22"/>
                <w:rtl/>
              </w:rPr>
              <w:t xml:space="preserve">_______ ₪ </w:t>
            </w:r>
          </w:p>
        </w:tc>
      </w:tr>
      <w:tr w:rsidR="000F754A" w:rsidRPr="00507C0B" w:rsidTr="008767A4">
        <w:trPr>
          <w:trHeight w:val="756"/>
        </w:trPr>
        <w:tc>
          <w:tcPr>
            <w:tcW w:w="839" w:type="dxa"/>
            <w:tcBorders>
              <w:top w:val="single" w:sz="4" w:space="0" w:color="auto"/>
              <w:left w:val="single" w:sz="2" w:space="0" w:color="auto"/>
              <w:right w:val="single" w:sz="18" w:space="0" w:color="auto"/>
            </w:tcBorders>
          </w:tcPr>
          <w:p w:rsidR="00571BA9" w:rsidRPr="005D6B36" w:rsidRDefault="00571BA9" w:rsidP="000F754A">
            <w:pPr>
              <w:spacing w:line="276" w:lineRule="auto"/>
              <w:ind w:left="84"/>
              <w:jc w:val="center"/>
              <w:rPr>
                <w:rFonts w:ascii="David" w:hAnsi="David"/>
                <w:b/>
                <w:bCs/>
                <w:sz w:val="22"/>
                <w:szCs w:val="22"/>
                <w:rtl/>
              </w:rPr>
            </w:pPr>
          </w:p>
          <w:p w:rsidR="00571BA9" w:rsidRPr="005D6B36" w:rsidRDefault="00571BA9" w:rsidP="000F754A">
            <w:pPr>
              <w:spacing w:line="276" w:lineRule="auto"/>
              <w:ind w:left="84"/>
              <w:jc w:val="center"/>
              <w:rPr>
                <w:rFonts w:ascii="David" w:hAnsi="David"/>
                <w:b/>
                <w:bCs/>
                <w:sz w:val="22"/>
                <w:szCs w:val="22"/>
                <w:rtl/>
              </w:rPr>
            </w:pPr>
            <w:r w:rsidRPr="005D6B36">
              <w:rPr>
                <w:rFonts w:ascii="David" w:hAnsi="David" w:hint="cs"/>
                <w:b/>
                <w:bCs/>
                <w:sz w:val="22"/>
                <w:szCs w:val="22"/>
              </w:rPr>
              <w:t>B</w:t>
            </w:r>
          </w:p>
        </w:tc>
        <w:tc>
          <w:tcPr>
            <w:tcW w:w="2975" w:type="dxa"/>
            <w:tcBorders>
              <w:top w:val="single" w:sz="4" w:space="0" w:color="auto"/>
              <w:left w:val="single" w:sz="2" w:space="0" w:color="auto"/>
              <w:right w:val="single" w:sz="18" w:space="0" w:color="auto"/>
            </w:tcBorders>
            <w:vAlign w:val="center"/>
          </w:tcPr>
          <w:p w:rsidR="00571BA9" w:rsidRPr="005D6B36" w:rsidRDefault="00571BA9" w:rsidP="000F754A">
            <w:pPr>
              <w:spacing w:line="276" w:lineRule="auto"/>
              <w:ind w:left="85"/>
              <w:rPr>
                <w:rFonts w:ascii="David" w:hAnsi="David"/>
                <w:sz w:val="22"/>
                <w:szCs w:val="22"/>
                <w:rtl/>
              </w:rPr>
            </w:pPr>
            <w:r w:rsidRPr="005D6B36">
              <w:rPr>
                <w:rFonts w:ascii="David" w:hAnsi="David" w:hint="cs"/>
                <w:sz w:val="22"/>
                <w:szCs w:val="22"/>
                <w:rtl/>
              </w:rPr>
              <w:t>פעילות אושיות: מנהיגות והעצמה אישית, מורשת עם ישראל ומדינת ישראל.</w:t>
            </w:r>
          </w:p>
        </w:tc>
        <w:tc>
          <w:tcPr>
            <w:tcW w:w="2420" w:type="dxa"/>
            <w:tcBorders>
              <w:top w:val="single" w:sz="4" w:space="0" w:color="auto"/>
              <w:left w:val="single" w:sz="18" w:space="0" w:color="auto"/>
            </w:tcBorders>
            <w:vAlign w:val="center"/>
          </w:tcPr>
          <w:p w:rsidR="00571BA9" w:rsidRPr="005D6B36" w:rsidRDefault="00571BA9" w:rsidP="000F754A">
            <w:pPr>
              <w:spacing w:line="276" w:lineRule="auto"/>
              <w:ind w:left="84"/>
              <w:jc w:val="center"/>
              <w:rPr>
                <w:rFonts w:ascii="David" w:hAnsi="David"/>
                <w:b/>
                <w:bCs/>
                <w:sz w:val="22"/>
                <w:szCs w:val="22"/>
                <w:rtl/>
              </w:rPr>
            </w:pPr>
            <w:r w:rsidRPr="005D6B36">
              <w:rPr>
                <w:rFonts w:ascii="David" w:hAnsi="David" w:hint="cs"/>
                <w:b/>
                <w:bCs/>
                <w:sz w:val="22"/>
                <w:szCs w:val="22"/>
                <w:rtl/>
              </w:rPr>
              <w:t>תכנית הוראה בת 35 שעות שנתיות</w:t>
            </w:r>
          </w:p>
        </w:tc>
        <w:tc>
          <w:tcPr>
            <w:tcW w:w="1501" w:type="dxa"/>
            <w:tcBorders>
              <w:top w:val="single" w:sz="4" w:space="0" w:color="auto"/>
            </w:tcBorders>
            <w:vAlign w:val="center"/>
          </w:tcPr>
          <w:p w:rsidR="00571BA9" w:rsidRPr="005D6B36" w:rsidRDefault="00571BA9" w:rsidP="000F754A">
            <w:pPr>
              <w:spacing w:line="276" w:lineRule="auto"/>
              <w:ind w:left="84"/>
              <w:jc w:val="center"/>
              <w:rPr>
                <w:rFonts w:ascii="David" w:hAnsi="David"/>
                <w:b/>
                <w:bCs/>
                <w:sz w:val="22"/>
                <w:szCs w:val="22"/>
                <w:rtl/>
              </w:rPr>
            </w:pPr>
            <w:r w:rsidRPr="005D6B36">
              <w:rPr>
                <w:rFonts w:ascii="David" w:hAnsi="David" w:hint="cs"/>
                <w:b/>
                <w:bCs/>
                <w:sz w:val="22"/>
                <w:szCs w:val="22"/>
                <w:rtl/>
              </w:rPr>
              <w:t>1</w:t>
            </w:r>
          </w:p>
        </w:tc>
        <w:tc>
          <w:tcPr>
            <w:tcW w:w="1337" w:type="dxa"/>
            <w:tcBorders>
              <w:top w:val="single" w:sz="4" w:space="0" w:color="auto"/>
            </w:tcBorders>
          </w:tcPr>
          <w:p w:rsidR="00571BA9" w:rsidRPr="005D6B36" w:rsidRDefault="00571BA9" w:rsidP="000F754A">
            <w:pPr>
              <w:spacing w:line="276" w:lineRule="auto"/>
              <w:ind w:left="84"/>
              <w:jc w:val="center"/>
              <w:rPr>
                <w:rFonts w:ascii="David" w:hAnsi="David"/>
                <w:sz w:val="22"/>
                <w:szCs w:val="22"/>
                <w:rtl/>
              </w:rPr>
            </w:pPr>
          </w:p>
          <w:p w:rsidR="00571BA9" w:rsidRPr="005D6B36" w:rsidRDefault="00571BA9" w:rsidP="000F754A">
            <w:pPr>
              <w:spacing w:line="276" w:lineRule="auto"/>
              <w:ind w:left="84"/>
              <w:jc w:val="center"/>
              <w:rPr>
                <w:rFonts w:ascii="David" w:hAnsi="David"/>
                <w:sz w:val="22"/>
                <w:szCs w:val="22"/>
                <w:rtl/>
              </w:rPr>
            </w:pPr>
            <w:r w:rsidRPr="005D6B36">
              <w:rPr>
                <w:rFonts w:ascii="David" w:hAnsi="David"/>
                <w:sz w:val="22"/>
                <w:szCs w:val="22"/>
                <w:rtl/>
              </w:rPr>
              <w:t xml:space="preserve">____ ₪ </w:t>
            </w:r>
          </w:p>
        </w:tc>
        <w:tc>
          <w:tcPr>
            <w:tcW w:w="1417" w:type="dxa"/>
            <w:tcBorders>
              <w:top w:val="single" w:sz="4" w:space="0" w:color="auto"/>
            </w:tcBorders>
          </w:tcPr>
          <w:p w:rsidR="00571BA9" w:rsidRPr="005D6B36" w:rsidRDefault="00571BA9" w:rsidP="000F754A">
            <w:pPr>
              <w:spacing w:line="276" w:lineRule="auto"/>
              <w:ind w:left="84"/>
              <w:jc w:val="center"/>
              <w:rPr>
                <w:rFonts w:ascii="David" w:hAnsi="David"/>
                <w:sz w:val="22"/>
                <w:szCs w:val="22"/>
                <w:rtl/>
              </w:rPr>
            </w:pPr>
          </w:p>
          <w:p w:rsidR="00571BA9" w:rsidRPr="005D6B36" w:rsidRDefault="00571BA9" w:rsidP="000F754A">
            <w:pPr>
              <w:spacing w:line="276" w:lineRule="auto"/>
              <w:ind w:left="84"/>
              <w:jc w:val="center"/>
              <w:rPr>
                <w:rFonts w:ascii="David" w:hAnsi="David"/>
                <w:sz w:val="22"/>
                <w:szCs w:val="22"/>
                <w:rtl/>
              </w:rPr>
            </w:pPr>
            <w:r w:rsidRPr="005D6B36">
              <w:rPr>
                <w:rFonts w:ascii="David" w:hAnsi="David"/>
                <w:sz w:val="22"/>
                <w:szCs w:val="22"/>
                <w:rtl/>
              </w:rPr>
              <w:t xml:space="preserve">_______ ₪ </w:t>
            </w:r>
          </w:p>
        </w:tc>
      </w:tr>
      <w:tr w:rsidR="000F754A" w:rsidRPr="00507C0B" w:rsidTr="008767A4">
        <w:trPr>
          <w:trHeight w:val="509"/>
        </w:trPr>
        <w:tc>
          <w:tcPr>
            <w:tcW w:w="839" w:type="dxa"/>
            <w:tcBorders>
              <w:left w:val="single" w:sz="2" w:space="0" w:color="auto"/>
              <w:right w:val="single" w:sz="18" w:space="0" w:color="auto"/>
            </w:tcBorders>
          </w:tcPr>
          <w:p w:rsidR="00571BA9" w:rsidRPr="005D6B36" w:rsidRDefault="00571BA9" w:rsidP="000F754A">
            <w:pPr>
              <w:spacing w:line="276" w:lineRule="auto"/>
              <w:ind w:left="84"/>
              <w:jc w:val="center"/>
              <w:rPr>
                <w:rFonts w:ascii="David" w:hAnsi="David"/>
                <w:b/>
                <w:bCs/>
                <w:sz w:val="22"/>
                <w:szCs w:val="22"/>
              </w:rPr>
            </w:pPr>
            <w:r w:rsidRPr="005D6B36">
              <w:rPr>
                <w:rFonts w:ascii="David" w:hAnsi="David" w:hint="cs"/>
                <w:b/>
                <w:bCs/>
                <w:sz w:val="22"/>
                <w:szCs w:val="22"/>
              </w:rPr>
              <w:t>C</w:t>
            </w:r>
          </w:p>
        </w:tc>
        <w:tc>
          <w:tcPr>
            <w:tcW w:w="2975" w:type="dxa"/>
            <w:tcBorders>
              <w:left w:val="single" w:sz="2" w:space="0" w:color="auto"/>
              <w:right w:val="single" w:sz="18" w:space="0" w:color="auto"/>
            </w:tcBorders>
            <w:vAlign w:val="center"/>
          </w:tcPr>
          <w:p w:rsidR="00571BA9" w:rsidRPr="005D6B36" w:rsidRDefault="00571BA9" w:rsidP="000F754A">
            <w:pPr>
              <w:spacing w:line="276" w:lineRule="auto"/>
              <w:ind w:left="84"/>
              <w:jc w:val="center"/>
              <w:rPr>
                <w:rFonts w:ascii="David" w:hAnsi="David"/>
                <w:sz w:val="22"/>
                <w:szCs w:val="22"/>
                <w:rtl/>
              </w:rPr>
            </w:pPr>
            <w:r w:rsidRPr="005D6B36">
              <w:rPr>
                <w:rFonts w:ascii="David" w:hAnsi="David" w:hint="cs"/>
                <w:sz w:val="22"/>
                <w:szCs w:val="22"/>
                <w:rtl/>
              </w:rPr>
              <w:t>תכנית רוחב לקבוצה</w:t>
            </w:r>
          </w:p>
        </w:tc>
        <w:tc>
          <w:tcPr>
            <w:tcW w:w="2420" w:type="dxa"/>
            <w:tcBorders>
              <w:left w:val="single" w:sz="18" w:space="0" w:color="auto"/>
            </w:tcBorders>
            <w:vAlign w:val="center"/>
          </w:tcPr>
          <w:p w:rsidR="00571BA9" w:rsidRPr="005D6B36" w:rsidRDefault="00571BA9" w:rsidP="000F754A">
            <w:pPr>
              <w:spacing w:line="276" w:lineRule="auto"/>
              <w:ind w:left="84"/>
              <w:jc w:val="center"/>
              <w:rPr>
                <w:rFonts w:ascii="David" w:hAnsi="David"/>
                <w:b/>
                <w:bCs/>
                <w:sz w:val="22"/>
                <w:szCs w:val="22"/>
                <w:rtl/>
              </w:rPr>
            </w:pPr>
            <w:r w:rsidRPr="005D6B36">
              <w:rPr>
                <w:rFonts w:ascii="David" w:hAnsi="David" w:hint="cs"/>
                <w:b/>
                <w:bCs/>
                <w:sz w:val="22"/>
                <w:szCs w:val="22"/>
                <w:rtl/>
              </w:rPr>
              <w:t>תכנית הוראה בת 10 שעות</w:t>
            </w:r>
          </w:p>
        </w:tc>
        <w:tc>
          <w:tcPr>
            <w:tcW w:w="1501" w:type="dxa"/>
            <w:vAlign w:val="center"/>
          </w:tcPr>
          <w:p w:rsidR="00571BA9" w:rsidRPr="005D6B36" w:rsidRDefault="00571BA9" w:rsidP="000F754A">
            <w:pPr>
              <w:spacing w:line="276" w:lineRule="auto"/>
              <w:ind w:left="84"/>
              <w:jc w:val="center"/>
              <w:rPr>
                <w:rFonts w:ascii="David" w:hAnsi="David"/>
                <w:b/>
                <w:bCs/>
                <w:sz w:val="22"/>
                <w:szCs w:val="22"/>
                <w:rtl/>
              </w:rPr>
            </w:pPr>
            <w:r w:rsidRPr="005D6B36">
              <w:rPr>
                <w:rFonts w:ascii="David" w:hAnsi="David" w:hint="cs"/>
                <w:b/>
                <w:bCs/>
                <w:sz w:val="22"/>
                <w:szCs w:val="22"/>
                <w:rtl/>
              </w:rPr>
              <w:t>1</w:t>
            </w:r>
          </w:p>
        </w:tc>
        <w:tc>
          <w:tcPr>
            <w:tcW w:w="1337" w:type="dxa"/>
          </w:tcPr>
          <w:p w:rsidR="00571BA9" w:rsidRPr="005D6B36" w:rsidRDefault="00571BA9" w:rsidP="000F754A">
            <w:pPr>
              <w:spacing w:line="276" w:lineRule="auto"/>
              <w:ind w:left="84"/>
              <w:jc w:val="center"/>
              <w:rPr>
                <w:rFonts w:ascii="David" w:hAnsi="David"/>
                <w:sz w:val="22"/>
                <w:szCs w:val="22"/>
                <w:rtl/>
              </w:rPr>
            </w:pPr>
          </w:p>
          <w:p w:rsidR="00571BA9" w:rsidRPr="005D6B36" w:rsidRDefault="00571BA9" w:rsidP="000F754A">
            <w:pPr>
              <w:spacing w:line="276" w:lineRule="auto"/>
              <w:ind w:left="84"/>
              <w:jc w:val="center"/>
              <w:rPr>
                <w:rFonts w:ascii="David" w:hAnsi="David"/>
                <w:sz w:val="22"/>
                <w:szCs w:val="22"/>
                <w:rtl/>
              </w:rPr>
            </w:pPr>
            <w:r w:rsidRPr="005D6B36">
              <w:rPr>
                <w:rFonts w:ascii="David" w:hAnsi="David"/>
                <w:sz w:val="22"/>
                <w:szCs w:val="22"/>
                <w:rtl/>
              </w:rPr>
              <w:t xml:space="preserve">____ ₪ </w:t>
            </w:r>
          </w:p>
        </w:tc>
        <w:tc>
          <w:tcPr>
            <w:tcW w:w="1417" w:type="dxa"/>
          </w:tcPr>
          <w:p w:rsidR="00571BA9" w:rsidRPr="005D6B36" w:rsidRDefault="00571BA9" w:rsidP="000F754A">
            <w:pPr>
              <w:spacing w:line="276" w:lineRule="auto"/>
              <w:ind w:left="84"/>
              <w:jc w:val="center"/>
              <w:rPr>
                <w:rFonts w:ascii="David" w:hAnsi="David"/>
                <w:sz w:val="22"/>
                <w:szCs w:val="22"/>
                <w:rtl/>
              </w:rPr>
            </w:pPr>
          </w:p>
          <w:p w:rsidR="00571BA9" w:rsidRPr="005D6B36" w:rsidRDefault="00571BA9" w:rsidP="000F754A">
            <w:pPr>
              <w:spacing w:line="276" w:lineRule="auto"/>
              <w:ind w:left="84"/>
              <w:jc w:val="center"/>
              <w:rPr>
                <w:rFonts w:ascii="David" w:hAnsi="David"/>
                <w:sz w:val="22"/>
                <w:szCs w:val="22"/>
                <w:rtl/>
              </w:rPr>
            </w:pPr>
            <w:r w:rsidRPr="005D6B36">
              <w:rPr>
                <w:rFonts w:ascii="David" w:hAnsi="David"/>
                <w:sz w:val="22"/>
                <w:szCs w:val="22"/>
                <w:rtl/>
              </w:rPr>
              <w:t xml:space="preserve">_______ ₪ </w:t>
            </w:r>
          </w:p>
        </w:tc>
      </w:tr>
      <w:tr w:rsidR="000F754A" w:rsidRPr="00507C0B" w:rsidTr="008767A4">
        <w:trPr>
          <w:trHeight w:val="509"/>
        </w:trPr>
        <w:tc>
          <w:tcPr>
            <w:tcW w:w="839" w:type="dxa"/>
            <w:tcBorders>
              <w:left w:val="single" w:sz="2" w:space="0" w:color="auto"/>
              <w:right w:val="single" w:sz="18" w:space="0" w:color="auto"/>
            </w:tcBorders>
          </w:tcPr>
          <w:p w:rsidR="00571BA9" w:rsidRPr="005D6B36" w:rsidRDefault="00571BA9" w:rsidP="000F754A">
            <w:pPr>
              <w:spacing w:line="276" w:lineRule="auto"/>
              <w:ind w:left="84"/>
              <w:jc w:val="center"/>
              <w:rPr>
                <w:rFonts w:ascii="David" w:hAnsi="David"/>
                <w:b/>
                <w:bCs/>
                <w:sz w:val="22"/>
                <w:szCs w:val="22"/>
              </w:rPr>
            </w:pPr>
            <w:r w:rsidRPr="005D6B36">
              <w:rPr>
                <w:rFonts w:ascii="David" w:hAnsi="David" w:hint="cs"/>
                <w:b/>
                <w:bCs/>
                <w:sz w:val="22"/>
                <w:szCs w:val="22"/>
              </w:rPr>
              <w:t>D</w:t>
            </w:r>
          </w:p>
        </w:tc>
        <w:tc>
          <w:tcPr>
            <w:tcW w:w="2975" w:type="dxa"/>
            <w:tcBorders>
              <w:left w:val="single" w:sz="2" w:space="0" w:color="auto"/>
              <w:right w:val="single" w:sz="18" w:space="0" w:color="auto"/>
            </w:tcBorders>
            <w:vAlign w:val="center"/>
          </w:tcPr>
          <w:p w:rsidR="00571BA9" w:rsidRPr="005D6B36" w:rsidRDefault="00571BA9" w:rsidP="000F754A">
            <w:pPr>
              <w:spacing w:line="276" w:lineRule="auto"/>
              <w:ind w:left="84"/>
              <w:jc w:val="center"/>
              <w:rPr>
                <w:rFonts w:ascii="David" w:hAnsi="David"/>
                <w:sz w:val="22"/>
                <w:szCs w:val="22"/>
                <w:rtl/>
              </w:rPr>
            </w:pPr>
            <w:r w:rsidRPr="005D6B36">
              <w:rPr>
                <w:rFonts w:ascii="David" w:hAnsi="David" w:hint="cs"/>
                <w:sz w:val="22"/>
                <w:szCs w:val="22"/>
                <w:rtl/>
              </w:rPr>
              <w:t>תכנית "שפיץ מדעניות העתיד"</w:t>
            </w:r>
          </w:p>
        </w:tc>
        <w:tc>
          <w:tcPr>
            <w:tcW w:w="2420" w:type="dxa"/>
            <w:tcBorders>
              <w:left w:val="single" w:sz="18" w:space="0" w:color="auto"/>
            </w:tcBorders>
            <w:vAlign w:val="center"/>
          </w:tcPr>
          <w:p w:rsidR="00571BA9" w:rsidRPr="005D6B36" w:rsidRDefault="00571BA9" w:rsidP="000F754A">
            <w:pPr>
              <w:spacing w:line="276" w:lineRule="auto"/>
              <w:ind w:left="84"/>
              <w:jc w:val="center"/>
              <w:rPr>
                <w:rFonts w:ascii="David" w:hAnsi="David"/>
                <w:b/>
                <w:bCs/>
                <w:sz w:val="22"/>
                <w:szCs w:val="22"/>
                <w:rtl/>
              </w:rPr>
            </w:pPr>
            <w:r w:rsidRPr="005D6B36">
              <w:rPr>
                <w:rFonts w:ascii="David" w:hAnsi="David" w:hint="cs"/>
                <w:b/>
                <w:bCs/>
                <w:sz w:val="22"/>
                <w:szCs w:val="22"/>
                <w:rtl/>
              </w:rPr>
              <w:t>תכנית הוראה בת 30 שעות</w:t>
            </w:r>
          </w:p>
        </w:tc>
        <w:tc>
          <w:tcPr>
            <w:tcW w:w="1501" w:type="dxa"/>
            <w:vAlign w:val="center"/>
          </w:tcPr>
          <w:p w:rsidR="00571BA9" w:rsidRPr="005D6B36" w:rsidRDefault="00571BA9" w:rsidP="000F754A">
            <w:pPr>
              <w:spacing w:line="276" w:lineRule="auto"/>
              <w:ind w:left="84"/>
              <w:jc w:val="center"/>
              <w:rPr>
                <w:rFonts w:ascii="David" w:hAnsi="David"/>
                <w:b/>
                <w:bCs/>
                <w:sz w:val="22"/>
                <w:szCs w:val="22"/>
                <w:rtl/>
              </w:rPr>
            </w:pPr>
            <w:r w:rsidRPr="005D6B36">
              <w:rPr>
                <w:rFonts w:ascii="David" w:hAnsi="David" w:hint="cs"/>
                <w:b/>
                <w:bCs/>
                <w:sz w:val="22"/>
                <w:szCs w:val="22"/>
                <w:rtl/>
              </w:rPr>
              <w:t>1</w:t>
            </w:r>
          </w:p>
        </w:tc>
        <w:tc>
          <w:tcPr>
            <w:tcW w:w="1337" w:type="dxa"/>
          </w:tcPr>
          <w:p w:rsidR="00571BA9" w:rsidRPr="005D6B36" w:rsidRDefault="00571BA9" w:rsidP="000F754A">
            <w:pPr>
              <w:spacing w:line="276" w:lineRule="auto"/>
              <w:ind w:left="84"/>
              <w:jc w:val="center"/>
              <w:rPr>
                <w:rFonts w:ascii="David" w:hAnsi="David"/>
                <w:sz w:val="22"/>
                <w:szCs w:val="22"/>
                <w:rtl/>
              </w:rPr>
            </w:pPr>
          </w:p>
          <w:p w:rsidR="00571BA9" w:rsidRPr="005D6B36" w:rsidRDefault="00571BA9" w:rsidP="000F754A">
            <w:pPr>
              <w:spacing w:line="276" w:lineRule="auto"/>
              <w:ind w:left="84"/>
              <w:jc w:val="center"/>
              <w:rPr>
                <w:rFonts w:ascii="David" w:hAnsi="David"/>
                <w:sz w:val="22"/>
                <w:szCs w:val="22"/>
                <w:rtl/>
              </w:rPr>
            </w:pPr>
            <w:r w:rsidRPr="005D6B36">
              <w:rPr>
                <w:rFonts w:ascii="David" w:hAnsi="David"/>
                <w:sz w:val="22"/>
                <w:szCs w:val="22"/>
                <w:rtl/>
              </w:rPr>
              <w:t xml:space="preserve">____ ₪ </w:t>
            </w:r>
          </w:p>
        </w:tc>
        <w:tc>
          <w:tcPr>
            <w:tcW w:w="1417" w:type="dxa"/>
          </w:tcPr>
          <w:p w:rsidR="00571BA9" w:rsidRPr="005D6B36" w:rsidRDefault="00571BA9" w:rsidP="000F754A">
            <w:pPr>
              <w:spacing w:line="276" w:lineRule="auto"/>
              <w:ind w:left="84"/>
              <w:jc w:val="center"/>
              <w:rPr>
                <w:rFonts w:ascii="David" w:hAnsi="David"/>
                <w:sz w:val="22"/>
                <w:szCs w:val="22"/>
                <w:rtl/>
              </w:rPr>
            </w:pPr>
          </w:p>
          <w:p w:rsidR="00571BA9" w:rsidRPr="005D6B36" w:rsidRDefault="00571BA9" w:rsidP="000F754A">
            <w:pPr>
              <w:spacing w:line="276" w:lineRule="auto"/>
              <w:ind w:left="84"/>
              <w:jc w:val="center"/>
              <w:rPr>
                <w:rFonts w:ascii="David" w:hAnsi="David"/>
                <w:sz w:val="22"/>
                <w:szCs w:val="22"/>
                <w:rtl/>
              </w:rPr>
            </w:pPr>
            <w:r w:rsidRPr="005D6B36">
              <w:rPr>
                <w:rFonts w:ascii="David" w:hAnsi="David"/>
                <w:sz w:val="22"/>
                <w:szCs w:val="22"/>
                <w:rtl/>
              </w:rPr>
              <w:t xml:space="preserve">_______ ₪ </w:t>
            </w:r>
          </w:p>
        </w:tc>
      </w:tr>
      <w:tr w:rsidR="000F754A" w:rsidRPr="00507C0B" w:rsidTr="008767A4">
        <w:trPr>
          <w:trHeight w:val="1305"/>
        </w:trPr>
        <w:tc>
          <w:tcPr>
            <w:tcW w:w="839" w:type="dxa"/>
            <w:tcBorders>
              <w:left w:val="single" w:sz="2" w:space="0" w:color="auto"/>
              <w:right w:val="single" w:sz="18" w:space="0" w:color="auto"/>
            </w:tcBorders>
          </w:tcPr>
          <w:p w:rsidR="00571BA9" w:rsidRPr="005D6B36" w:rsidRDefault="00571BA9" w:rsidP="000F754A">
            <w:pPr>
              <w:spacing w:line="276" w:lineRule="auto"/>
              <w:ind w:left="84"/>
              <w:jc w:val="center"/>
              <w:rPr>
                <w:rFonts w:ascii="David" w:hAnsi="David"/>
                <w:b/>
                <w:bCs/>
                <w:sz w:val="22"/>
                <w:szCs w:val="22"/>
              </w:rPr>
            </w:pPr>
            <w:r w:rsidRPr="005D6B36">
              <w:rPr>
                <w:rFonts w:ascii="David" w:hAnsi="David" w:hint="cs"/>
                <w:b/>
                <w:bCs/>
                <w:sz w:val="22"/>
                <w:szCs w:val="22"/>
              </w:rPr>
              <w:t>E</w:t>
            </w:r>
          </w:p>
        </w:tc>
        <w:tc>
          <w:tcPr>
            <w:tcW w:w="2975" w:type="dxa"/>
            <w:tcBorders>
              <w:left w:val="single" w:sz="2" w:space="0" w:color="auto"/>
              <w:right w:val="single" w:sz="18" w:space="0" w:color="auto"/>
            </w:tcBorders>
            <w:vAlign w:val="center"/>
          </w:tcPr>
          <w:p w:rsidR="00571BA9" w:rsidRPr="005D6B36" w:rsidRDefault="00571BA9" w:rsidP="000F754A">
            <w:pPr>
              <w:spacing w:line="240" w:lineRule="auto"/>
              <w:ind w:left="84"/>
              <w:jc w:val="center"/>
              <w:rPr>
                <w:rFonts w:ascii="David" w:hAnsi="David"/>
                <w:sz w:val="22"/>
                <w:szCs w:val="22"/>
                <w:rtl/>
              </w:rPr>
            </w:pPr>
            <w:r w:rsidRPr="005D6B36">
              <w:rPr>
                <w:rFonts w:ascii="David" w:hAnsi="David" w:hint="cs"/>
                <w:sz w:val="22"/>
                <w:szCs w:val="22"/>
                <w:rtl/>
              </w:rPr>
              <w:t>סיור והתנסות:</w:t>
            </w:r>
          </w:p>
          <w:p w:rsidR="00571BA9" w:rsidRPr="005D6B36" w:rsidRDefault="00571BA9" w:rsidP="000F754A">
            <w:pPr>
              <w:spacing w:line="240" w:lineRule="auto"/>
              <w:ind w:left="85"/>
              <w:jc w:val="center"/>
              <w:rPr>
                <w:rFonts w:ascii="David" w:hAnsi="David"/>
                <w:sz w:val="22"/>
                <w:szCs w:val="22"/>
                <w:rtl/>
              </w:rPr>
            </w:pPr>
            <w:r w:rsidRPr="005D6B36">
              <w:rPr>
                <w:rFonts w:ascii="David" w:hAnsi="David" w:hint="cs"/>
                <w:sz w:val="22"/>
                <w:szCs w:val="22"/>
                <w:rtl/>
              </w:rPr>
              <w:t>סיור בנושא מנהיגות לאומית  /</w:t>
            </w:r>
          </w:p>
          <w:p w:rsidR="00571BA9" w:rsidRPr="005D6B36" w:rsidRDefault="00571BA9" w:rsidP="000F754A">
            <w:pPr>
              <w:spacing w:line="240" w:lineRule="auto"/>
              <w:ind w:left="85"/>
              <w:jc w:val="center"/>
              <w:rPr>
                <w:rFonts w:ascii="David" w:hAnsi="David"/>
                <w:sz w:val="22"/>
                <w:szCs w:val="22"/>
                <w:rtl/>
              </w:rPr>
            </w:pPr>
            <w:r w:rsidRPr="005D6B36">
              <w:rPr>
                <w:rFonts w:ascii="David" w:hAnsi="David" w:hint="cs"/>
                <w:sz w:val="22"/>
                <w:szCs w:val="22"/>
                <w:rtl/>
              </w:rPr>
              <w:t xml:space="preserve">אקדמיה / מוסד מחקר  </w:t>
            </w:r>
          </w:p>
          <w:p w:rsidR="00571BA9" w:rsidRPr="005D6B36" w:rsidRDefault="00571BA9" w:rsidP="000F754A">
            <w:pPr>
              <w:spacing w:line="240" w:lineRule="auto"/>
              <w:ind w:left="85"/>
              <w:jc w:val="center"/>
              <w:rPr>
                <w:rFonts w:ascii="David" w:hAnsi="David"/>
                <w:sz w:val="22"/>
                <w:szCs w:val="22"/>
                <w:rtl/>
              </w:rPr>
            </w:pPr>
            <w:r w:rsidRPr="005D6B36">
              <w:rPr>
                <w:rFonts w:ascii="David" w:hAnsi="David" w:hint="cs"/>
                <w:sz w:val="22"/>
                <w:szCs w:val="22"/>
                <w:rtl/>
              </w:rPr>
              <w:t>/</w:t>
            </w:r>
          </w:p>
          <w:p w:rsidR="00571BA9" w:rsidRPr="005D6B36" w:rsidRDefault="00571BA9" w:rsidP="000F754A">
            <w:pPr>
              <w:spacing w:line="240" w:lineRule="auto"/>
              <w:ind w:left="85"/>
              <w:jc w:val="center"/>
              <w:rPr>
                <w:rFonts w:ascii="David" w:hAnsi="David"/>
                <w:sz w:val="22"/>
                <w:szCs w:val="22"/>
                <w:rtl/>
              </w:rPr>
            </w:pPr>
            <w:r w:rsidRPr="005D6B36">
              <w:rPr>
                <w:rFonts w:ascii="David" w:hAnsi="David" w:hint="cs"/>
                <w:sz w:val="22"/>
                <w:szCs w:val="22"/>
                <w:rtl/>
              </w:rPr>
              <w:t>מוזיאון מדע</w:t>
            </w:r>
          </w:p>
          <w:p w:rsidR="00571BA9" w:rsidRPr="005D6B36" w:rsidRDefault="00571BA9" w:rsidP="000F754A">
            <w:pPr>
              <w:spacing w:line="240" w:lineRule="auto"/>
              <w:ind w:left="85"/>
              <w:jc w:val="center"/>
              <w:rPr>
                <w:rFonts w:ascii="David" w:hAnsi="David"/>
                <w:sz w:val="22"/>
                <w:szCs w:val="22"/>
                <w:rtl/>
              </w:rPr>
            </w:pPr>
            <w:r w:rsidRPr="005D6B36">
              <w:rPr>
                <w:rFonts w:ascii="David" w:hAnsi="David" w:hint="cs"/>
                <w:sz w:val="22"/>
                <w:szCs w:val="22"/>
                <w:rtl/>
              </w:rPr>
              <w:t>/</w:t>
            </w:r>
          </w:p>
          <w:p w:rsidR="00571BA9" w:rsidRPr="005D6B36" w:rsidRDefault="00571BA9" w:rsidP="000F754A">
            <w:pPr>
              <w:spacing w:line="240" w:lineRule="auto"/>
              <w:ind w:left="84"/>
              <w:jc w:val="center"/>
              <w:rPr>
                <w:rFonts w:ascii="David" w:hAnsi="David"/>
                <w:sz w:val="22"/>
                <w:szCs w:val="22"/>
                <w:rtl/>
              </w:rPr>
            </w:pPr>
            <w:r w:rsidRPr="005D6B36">
              <w:rPr>
                <w:rFonts w:ascii="David" w:hAnsi="David" w:hint="cs"/>
                <w:sz w:val="22"/>
                <w:szCs w:val="22"/>
                <w:rtl/>
              </w:rPr>
              <w:t>תעשיית הי-טק</w:t>
            </w:r>
          </w:p>
        </w:tc>
        <w:tc>
          <w:tcPr>
            <w:tcW w:w="2420" w:type="dxa"/>
            <w:tcBorders>
              <w:left w:val="single" w:sz="18" w:space="0" w:color="auto"/>
            </w:tcBorders>
            <w:vAlign w:val="center"/>
          </w:tcPr>
          <w:p w:rsidR="00571BA9" w:rsidRPr="005D6B36" w:rsidRDefault="00571BA9" w:rsidP="000F754A">
            <w:pPr>
              <w:spacing w:line="276" w:lineRule="auto"/>
              <w:ind w:left="84"/>
              <w:jc w:val="center"/>
              <w:rPr>
                <w:rFonts w:ascii="David" w:hAnsi="David"/>
                <w:b/>
                <w:bCs/>
                <w:sz w:val="22"/>
                <w:szCs w:val="22"/>
                <w:rtl/>
              </w:rPr>
            </w:pPr>
            <w:r w:rsidRPr="005D6B36">
              <w:rPr>
                <w:rFonts w:ascii="David" w:hAnsi="David" w:hint="cs"/>
                <w:b/>
                <w:bCs/>
                <w:sz w:val="22"/>
                <w:szCs w:val="22"/>
                <w:rtl/>
              </w:rPr>
              <w:t>יום סיור לקבוצה</w:t>
            </w:r>
          </w:p>
        </w:tc>
        <w:tc>
          <w:tcPr>
            <w:tcW w:w="1501" w:type="dxa"/>
            <w:vAlign w:val="center"/>
          </w:tcPr>
          <w:p w:rsidR="00571BA9" w:rsidRPr="005D6B36" w:rsidRDefault="00571BA9" w:rsidP="000F754A">
            <w:pPr>
              <w:spacing w:line="276" w:lineRule="auto"/>
              <w:ind w:left="84"/>
              <w:jc w:val="center"/>
              <w:rPr>
                <w:rFonts w:ascii="David" w:hAnsi="David"/>
                <w:b/>
                <w:bCs/>
                <w:sz w:val="22"/>
                <w:szCs w:val="22"/>
                <w:rtl/>
              </w:rPr>
            </w:pPr>
            <w:r w:rsidRPr="005D6B36">
              <w:rPr>
                <w:rFonts w:ascii="David" w:hAnsi="David" w:hint="cs"/>
                <w:b/>
                <w:bCs/>
                <w:sz w:val="22"/>
                <w:szCs w:val="22"/>
                <w:rtl/>
              </w:rPr>
              <w:t>4</w:t>
            </w:r>
          </w:p>
        </w:tc>
        <w:tc>
          <w:tcPr>
            <w:tcW w:w="1337" w:type="dxa"/>
          </w:tcPr>
          <w:p w:rsidR="00571BA9" w:rsidRPr="005D6B36" w:rsidRDefault="00571BA9" w:rsidP="000F754A">
            <w:pPr>
              <w:spacing w:line="276" w:lineRule="auto"/>
              <w:ind w:left="84"/>
              <w:jc w:val="center"/>
              <w:rPr>
                <w:rFonts w:ascii="David" w:hAnsi="David"/>
                <w:sz w:val="22"/>
                <w:szCs w:val="22"/>
                <w:rtl/>
              </w:rPr>
            </w:pPr>
          </w:p>
          <w:p w:rsidR="00571BA9" w:rsidRPr="005D6B36" w:rsidRDefault="00571BA9" w:rsidP="000F754A">
            <w:pPr>
              <w:spacing w:line="276" w:lineRule="auto"/>
              <w:ind w:left="84"/>
              <w:jc w:val="center"/>
              <w:rPr>
                <w:rFonts w:ascii="David" w:hAnsi="David"/>
                <w:sz w:val="22"/>
                <w:szCs w:val="22"/>
                <w:rtl/>
              </w:rPr>
            </w:pPr>
          </w:p>
          <w:p w:rsidR="00571BA9" w:rsidRPr="005D6B36" w:rsidRDefault="00571BA9" w:rsidP="000F754A">
            <w:pPr>
              <w:spacing w:line="276" w:lineRule="auto"/>
              <w:ind w:left="84"/>
              <w:jc w:val="center"/>
              <w:rPr>
                <w:rFonts w:ascii="David" w:hAnsi="David"/>
                <w:sz w:val="22"/>
                <w:szCs w:val="22"/>
                <w:rtl/>
              </w:rPr>
            </w:pPr>
          </w:p>
          <w:p w:rsidR="00571BA9" w:rsidRPr="005D6B36" w:rsidRDefault="00571BA9" w:rsidP="000F754A">
            <w:pPr>
              <w:spacing w:line="276" w:lineRule="auto"/>
              <w:ind w:left="84"/>
              <w:jc w:val="center"/>
              <w:rPr>
                <w:rFonts w:ascii="David" w:hAnsi="David"/>
                <w:sz w:val="22"/>
                <w:szCs w:val="22"/>
                <w:rtl/>
              </w:rPr>
            </w:pPr>
          </w:p>
          <w:p w:rsidR="00571BA9" w:rsidRPr="005D6B36" w:rsidRDefault="00571BA9" w:rsidP="000F754A">
            <w:pPr>
              <w:spacing w:line="276" w:lineRule="auto"/>
              <w:ind w:left="84"/>
              <w:jc w:val="center"/>
              <w:rPr>
                <w:rFonts w:ascii="David" w:hAnsi="David"/>
                <w:sz w:val="22"/>
                <w:szCs w:val="22"/>
                <w:rtl/>
              </w:rPr>
            </w:pPr>
            <w:r w:rsidRPr="005D6B36">
              <w:rPr>
                <w:rFonts w:ascii="David" w:hAnsi="David"/>
                <w:sz w:val="22"/>
                <w:szCs w:val="22"/>
                <w:rtl/>
              </w:rPr>
              <w:t xml:space="preserve">____ ₪ </w:t>
            </w:r>
          </w:p>
        </w:tc>
        <w:tc>
          <w:tcPr>
            <w:tcW w:w="1417" w:type="dxa"/>
          </w:tcPr>
          <w:p w:rsidR="00571BA9" w:rsidRPr="005D6B36" w:rsidRDefault="00571BA9" w:rsidP="000F754A">
            <w:pPr>
              <w:spacing w:line="276" w:lineRule="auto"/>
              <w:ind w:left="84"/>
              <w:jc w:val="center"/>
              <w:rPr>
                <w:rFonts w:ascii="David" w:hAnsi="David"/>
                <w:sz w:val="22"/>
                <w:szCs w:val="22"/>
                <w:rtl/>
              </w:rPr>
            </w:pPr>
          </w:p>
          <w:p w:rsidR="00571BA9" w:rsidRPr="005D6B36" w:rsidRDefault="00571BA9" w:rsidP="000F754A">
            <w:pPr>
              <w:spacing w:line="276" w:lineRule="auto"/>
              <w:ind w:left="84"/>
              <w:jc w:val="center"/>
              <w:rPr>
                <w:rFonts w:ascii="David" w:hAnsi="David"/>
                <w:sz w:val="22"/>
                <w:szCs w:val="22"/>
                <w:rtl/>
              </w:rPr>
            </w:pPr>
          </w:p>
          <w:p w:rsidR="00571BA9" w:rsidRPr="005D6B36" w:rsidRDefault="00571BA9" w:rsidP="000F754A">
            <w:pPr>
              <w:spacing w:line="276" w:lineRule="auto"/>
              <w:ind w:left="84"/>
              <w:jc w:val="center"/>
              <w:rPr>
                <w:rFonts w:ascii="David" w:hAnsi="David"/>
                <w:sz w:val="22"/>
                <w:szCs w:val="22"/>
                <w:rtl/>
              </w:rPr>
            </w:pPr>
          </w:p>
          <w:p w:rsidR="00571BA9" w:rsidRPr="005D6B36" w:rsidRDefault="00571BA9" w:rsidP="000F754A">
            <w:pPr>
              <w:spacing w:line="276" w:lineRule="auto"/>
              <w:ind w:left="84"/>
              <w:jc w:val="center"/>
              <w:rPr>
                <w:rFonts w:ascii="David" w:hAnsi="David"/>
                <w:sz w:val="22"/>
                <w:szCs w:val="22"/>
                <w:rtl/>
              </w:rPr>
            </w:pPr>
          </w:p>
          <w:p w:rsidR="00571BA9" w:rsidRPr="005D6B36" w:rsidRDefault="00571BA9" w:rsidP="000F754A">
            <w:pPr>
              <w:spacing w:line="276" w:lineRule="auto"/>
              <w:ind w:left="84"/>
              <w:jc w:val="center"/>
              <w:rPr>
                <w:rFonts w:ascii="David" w:hAnsi="David"/>
                <w:sz w:val="22"/>
                <w:szCs w:val="22"/>
                <w:rtl/>
              </w:rPr>
            </w:pPr>
            <w:r w:rsidRPr="005D6B36">
              <w:rPr>
                <w:rFonts w:ascii="David" w:hAnsi="David"/>
                <w:sz w:val="22"/>
                <w:szCs w:val="22"/>
                <w:rtl/>
              </w:rPr>
              <w:t xml:space="preserve">_______ ₪ </w:t>
            </w:r>
          </w:p>
        </w:tc>
      </w:tr>
      <w:tr w:rsidR="000F754A" w:rsidRPr="00507C0B" w:rsidTr="008767A4">
        <w:trPr>
          <w:trHeight w:val="509"/>
        </w:trPr>
        <w:tc>
          <w:tcPr>
            <w:tcW w:w="839" w:type="dxa"/>
            <w:tcBorders>
              <w:left w:val="single" w:sz="2" w:space="0" w:color="auto"/>
              <w:right w:val="single" w:sz="18" w:space="0" w:color="auto"/>
            </w:tcBorders>
          </w:tcPr>
          <w:p w:rsidR="00571BA9" w:rsidRPr="005D6B36" w:rsidRDefault="00571BA9" w:rsidP="000F754A">
            <w:pPr>
              <w:spacing w:line="276" w:lineRule="auto"/>
              <w:ind w:left="84"/>
              <w:jc w:val="center"/>
              <w:rPr>
                <w:rFonts w:ascii="David" w:hAnsi="David"/>
                <w:b/>
                <w:bCs/>
                <w:sz w:val="22"/>
                <w:szCs w:val="22"/>
              </w:rPr>
            </w:pPr>
            <w:r w:rsidRPr="005D6B36">
              <w:rPr>
                <w:rFonts w:ascii="David" w:hAnsi="David" w:hint="cs"/>
                <w:b/>
                <w:bCs/>
                <w:sz w:val="22"/>
                <w:szCs w:val="22"/>
              </w:rPr>
              <w:t>F</w:t>
            </w:r>
          </w:p>
        </w:tc>
        <w:tc>
          <w:tcPr>
            <w:tcW w:w="2975" w:type="dxa"/>
            <w:tcBorders>
              <w:left w:val="single" w:sz="2" w:space="0" w:color="auto"/>
              <w:right w:val="single" w:sz="18" w:space="0" w:color="auto"/>
            </w:tcBorders>
            <w:vAlign w:val="center"/>
          </w:tcPr>
          <w:p w:rsidR="00571BA9" w:rsidRPr="005D6B36" w:rsidRDefault="00571BA9" w:rsidP="000F754A">
            <w:pPr>
              <w:spacing w:line="276" w:lineRule="auto"/>
              <w:ind w:left="84"/>
              <w:jc w:val="center"/>
              <w:rPr>
                <w:rFonts w:ascii="David" w:hAnsi="David"/>
                <w:sz w:val="22"/>
                <w:szCs w:val="22"/>
                <w:rtl/>
              </w:rPr>
            </w:pPr>
            <w:r w:rsidRPr="005D6B36">
              <w:rPr>
                <w:rFonts w:ascii="David" w:hAnsi="David" w:hint="cs"/>
                <w:sz w:val="22"/>
                <w:szCs w:val="22"/>
                <w:rtl/>
              </w:rPr>
              <w:t xml:space="preserve">סמינריון דו יומי </w:t>
            </w:r>
          </w:p>
          <w:p w:rsidR="00571BA9" w:rsidRPr="005D6B36" w:rsidRDefault="00571BA9" w:rsidP="000F754A">
            <w:pPr>
              <w:spacing w:line="276" w:lineRule="auto"/>
              <w:ind w:left="84"/>
              <w:jc w:val="center"/>
              <w:rPr>
                <w:rFonts w:ascii="David" w:hAnsi="David"/>
                <w:sz w:val="22"/>
                <w:szCs w:val="22"/>
                <w:rtl/>
              </w:rPr>
            </w:pPr>
            <w:r w:rsidRPr="005D6B36">
              <w:rPr>
                <w:rFonts w:ascii="David" w:hAnsi="David" w:hint="cs"/>
                <w:sz w:val="22"/>
                <w:szCs w:val="22"/>
                <w:rtl/>
              </w:rPr>
              <w:t>לקבוצה</w:t>
            </w:r>
          </w:p>
        </w:tc>
        <w:tc>
          <w:tcPr>
            <w:tcW w:w="2420" w:type="dxa"/>
            <w:tcBorders>
              <w:left w:val="single" w:sz="18" w:space="0" w:color="auto"/>
            </w:tcBorders>
            <w:vAlign w:val="center"/>
          </w:tcPr>
          <w:p w:rsidR="00571BA9" w:rsidRPr="005D6B36" w:rsidRDefault="00571BA9" w:rsidP="000F754A">
            <w:pPr>
              <w:spacing w:line="276" w:lineRule="auto"/>
              <w:ind w:left="84"/>
              <w:jc w:val="center"/>
              <w:rPr>
                <w:rFonts w:ascii="David" w:hAnsi="David"/>
                <w:b/>
                <w:bCs/>
                <w:sz w:val="22"/>
                <w:szCs w:val="22"/>
                <w:rtl/>
              </w:rPr>
            </w:pPr>
            <w:r w:rsidRPr="005D6B36">
              <w:rPr>
                <w:rFonts w:ascii="David" w:hAnsi="David" w:hint="cs"/>
                <w:b/>
                <w:bCs/>
                <w:sz w:val="22"/>
                <w:szCs w:val="22"/>
                <w:rtl/>
              </w:rPr>
              <w:t>תכנית ליומיים מלאים</w:t>
            </w:r>
          </w:p>
        </w:tc>
        <w:tc>
          <w:tcPr>
            <w:tcW w:w="1501" w:type="dxa"/>
            <w:vAlign w:val="center"/>
          </w:tcPr>
          <w:p w:rsidR="00571BA9" w:rsidRPr="005D6B36" w:rsidRDefault="00571BA9" w:rsidP="000F754A">
            <w:pPr>
              <w:spacing w:line="276" w:lineRule="auto"/>
              <w:ind w:left="84"/>
              <w:jc w:val="center"/>
              <w:rPr>
                <w:rFonts w:ascii="David" w:hAnsi="David"/>
                <w:b/>
                <w:bCs/>
                <w:sz w:val="22"/>
                <w:szCs w:val="22"/>
                <w:rtl/>
              </w:rPr>
            </w:pPr>
            <w:r w:rsidRPr="005D6B36">
              <w:rPr>
                <w:rFonts w:ascii="David" w:hAnsi="David" w:hint="cs"/>
                <w:b/>
                <w:bCs/>
                <w:sz w:val="22"/>
                <w:szCs w:val="22"/>
                <w:rtl/>
              </w:rPr>
              <w:t>1</w:t>
            </w:r>
          </w:p>
        </w:tc>
        <w:tc>
          <w:tcPr>
            <w:tcW w:w="1337" w:type="dxa"/>
          </w:tcPr>
          <w:p w:rsidR="00571BA9" w:rsidRPr="005D6B36" w:rsidRDefault="00571BA9" w:rsidP="000F754A">
            <w:pPr>
              <w:spacing w:line="276" w:lineRule="auto"/>
              <w:ind w:left="84"/>
              <w:jc w:val="center"/>
              <w:rPr>
                <w:rFonts w:ascii="David" w:hAnsi="David"/>
                <w:sz w:val="22"/>
                <w:szCs w:val="22"/>
                <w:rtl/>
              </w:rPr>
            </w:pPr>
          </w:p>
          <w:p w:rsidR="00571BA9" w:rsidRPr="005D6B36" w:rsidRDefault="00571BA9" w:rsidP="000F754A">
            <w:pPr>
              <w:spacing w:line="276" w:lineRule="auto"/>
              <w:ind w:left="84"/>
              <w:jc w:val="center"/>
              <w:rPr>
                <w:rFonts w:ascii="David" w:hAnsi="David"/>
                <w:sz w:val="22"/>
                <w:szCs w:val="22"/>
                <w:rtl/>
              </w:rPr>
            </w:pPr>
            <w:r w:rsidRPr="005D6B36">
              <w:rPr>
                <w:rFonts w:ascii="David" w:hAnsi="David"/>
                <w:sz w:val="22"/>
                <w:szCs w:val="22"/>
                <w:rtl/>
              </w:rPr>
              <w:t xml:space="preserve">____ ₪ </w:t>
            </w:r>
          </w:p>
        </w:tc>
        <w:tc>
          <w:tcPr>
            <w:tcW w:w="1417" w:type="dxa"/>
          </w:tcPr>
          <w:p w:rsidR="00571BA9" w:rsidRPr="005D6B36" w:rsidRDefault="00571BA9" w:rsidP="000F754A">
            <w:pPr>
              <w:spacing w:line="276" w:lineRule="auto"/>
              <w:ind w:left="84"/>
              <w:jc w:val="center"/>
              <w:rPr>
                <w:rFonts w:ascii="David" w:hAnsi="David"/>
                <w:sz w:val="22"/>
                <w:szCs w:val="22"/>
                <w:rtl/>
              </w:rPr>
            </w:pPr>
          </w:p>
          <w:p w:rsidR="00571BA9" w:rsidRPr="005D6B36" w:rsidRDefault="00571BA9" w:rsidP="000F754A">
            <w:pPr>
              <w:spacing w:line="276" w:lineRule="auto"/>
              <w:ind w:left="84"/>
              <w:jc w:val="center"/>
              <w:rPr>
                <w:rFonts w:ascii="David" w:hAnsi="David"/>
                <w:sz w:val="22"/>
                <w:szCs w:val="22"/>
                <w:rtl/>
              </w:rPr>
            </w:pPr>
            <w:r w:rsidRPr="005D6B36">
              <w:rPr>
                <w:rFonts w:ascii="David" w:hAnsi="David"/>
                <w:sz w:val="22"/>
                <w:szCs w:val="22"/>
                <w:rtl/>
              </w:rPr>
              <w:t xml:space="preserve">_______ ₪ </w:t>
            </w:r>
          </w:p>
        </w:tc>
      </w:tr>
      <w:tr w:rsidR="008767A4" w:rsidRPr="00507C0B" w:rsidTr="008767A4">
        <w:trPr>
          <w:trHeight w:val="509"/>
        </w:trPr>
        <w:tc>
          <w:tcPr>
            <w:tcW w:w="3814" w:type="dxa"/>
            <w:gridSpan w:val="2"/>
            <w:tcBorders>
              <w:left w:val="single" w:sz="2" w:space="0" w:color="auto"/>
              <w:right w:val="single" w:sz="18" w:space="0" w:color="auto"/>
            </w:tcBorders>
          </w:tcPr>
          <w:p w:rsidR="008767A4" w:rsidRPr="005D6B36" w:rsidRDefault="008767A4" w:rsidP="008767A4">
            <w:pPr>
              <w:spacing w:line="276" w:lineRule="auto"/>
              <w:ind w:left="84"/>
              <w:jc w:val="center"/>
              <w:rPr>
                <w:rFonts w:ascii="David" w:hAnsi="David" w:hint="cs"/>
                <w:sz w:val="22"/>
                <w:szCs w:val="22"/>
                <w:rtl/>
              </w:rPr>
            </w:pPr>
            <w:r w:rsidRPr="00EE646E">
              <w:rPr>
                <w:rFonts w:ascii="David" w:hAnsi="David" w:hint="cs"/>
                <w:b/>
                <w:bCs/>
                <w:sz w:val="26"/>
                <w:szCs w:val="26"/>
                <w:rtl/>
              </w:rPr>
              <w:t>מחיר כולל ל</w:t>
            </w:r>
            <w:r>
              <w:rPr>
                <w:rFonts w:ascii="David" w:hAnsi="David" w:hint="cs"/>
                <w:b/>
                <w:bCs/>
                <w:sz w:val="26"/>
                <w:szCs w:val="26"/>
                <w:rtl/>
              </w:rPr>
              <w:t>קבוצה לשנת פעילות אחת</w:t>
            </w:r>
            <w:r w:rsidRPr="00EE646E">
              <w:rPr>
                <w:rFonts w:ascii="David" w:hAnsi="David" w:hint="cs"/>
                <w:b/>
                <w:bCs/>
                <w:sz w:val="26"/>
                <w:szCs w:val="26"/>
                <w:rtl/>
              </w:rPr>
              <w:t xml:space="preserve"> (</w:t>
            </w:r>
            <w:r>
              <w:rPr>
                <w:rFonts w:ascii="David" w:hAnsi="David" w:hint="cs"/>
                <w:b/>
                <w:bCs/>
                <w:sz w:val="26"/>
                <w:szCs w:val="26"/>
              </w:rPr>
              <w:t>CA</w:t>
            </w:r>
            <w:r w:rsidRPr="00EE646E">
              <w:rPr>
                <w:rFonts w:ascii="David" w:hAnsi="David" w:hint="cs"/>
                <w:b/>
                <w:bCs/>
                <w:sz w:val="26"/>
                <w:szCs w:val="26"/>
              </w:rPr>
              <w:t>-</w:t>
            </w:r>
            <w:r>
              <w:rPr>
                <w:rFonts w:ascii="David" w:hAnsi="David" w:hint="cs"/>
                <w:b/>
                <w:bCs/>
                <w:sz w:val="26"/>
                <w:szCs w:val="26"/>
              </w:rPr>
              <w:t>CF</w:t>
            </w:r>
            <w:r w:rsidRPr="00EE646E">
              <w:rPr>
                <w:rFonts w:ascii="David" w:hAnsi="David" w:hint="cs"/>
                <w:b/>
                <w:bCs/>
                <w:sz w:val="26"/>
                <w:szCs w:val="26"/>
                <w:rtl/>
              </w:rPr>
              <w:t>)</w:t>
            </w:r>
          </w:p>
        </w:tc>
        <w:tc>
          <w:tcPr>
            <w:tcW w:w="3921" w:type="dxa"/>
            <w:gridSpan w:val="2"/>
            <w:tcBorders>
              <w:left w:val="single" w:sz="18" w:space="0" w:color="auto"/>
            </w:tcBorders>
          </w:tcPr>
          <w:p w:rsidR="008767A4" w:rsidRPr="00EE646E" w:rsidRDefault="008767A4" w:rsidP="008767A4">
            <w:pPr>
              <w:spacing w:line="276" w:lineRule="auto"/>
              <w:ind w:left="84"/>
              <w:jc w:val="center"/>
              <w:rPr>
                <w:rFonts w:ascii="David" w:hAnsi="David"/>
                <w:sz w:val="28"/>
                <w:szCs w:val="28"/>
                <w:rtl/>
              </w:rPr>
            </w:pPr>
            <w:r w:rsidRPr="00EE646E">
              <w:rPr>
                <w:rFonts w:ascii="David" w:hAnsi="David" w:hint="cs"/>
                <w:sz w:val="28"/>
                <w:szCs w:val="28"/>
                <w:rtl/>
              </w:rPr>
              <w:t xml:space="preserve">לא כולל מע"מ   </w:t>
            </w:r>
            <w:r w:rsidRPr="00EE646E">
              <w:rPr>
                <w:rFonts w:ascii="David" w:hAnsi="David"/>
                <w:sz w:val="28"/>
                <w:szCs w:val="28"/>
                <w:rtl/>
              </w:rPr>
              <w:t xml:space="preserve">_____ ₪ </w:t>
            </w:r>
          </w:p>
        </w:tc>
        <w:tc>
          <w:tcPr>
            <w:tcW w:w="2754" w:type="dxa"/>
            <w:gridSpan w:val="2"/>
          </w:tcPr>
          <w:p w:rsidR="008767A4" w:rsidRPr="003E26FA" w:rsidRDefault="008767A4" w:rsidP="008767A4">
            <w:pPr>
              <w:spacing w:line="276" w:lineRule="auto"/>
              <w:ind w:left="84"/>
              <w:jc w:val="center"/>
              <w:rPr>
                <w:rFonts w:ascii="David" w:hAnsi="David"/>
                <w:b/>
                <w:bCs/>
                <w:sz w:val="28"/>
                <w:szCs w:val="28"/>
                <w:rtl/>
              </w:rPr>
            </w:pPr>
            <w:r>
              <w:rPr>
                <w:rFonts w:ascii="David" w:hAnsi="David" w:hint="cs"/>
                <w:b/>
                <w:bCs/>
                <w:sz w:val="28"/>
                <w:szCs w:val="28"/>
                <w:rtl/>
              </w:rPr>
              <w:t xml:space="preserve">כולל מע"מ </w:t>
            </w:r>
            <w:r>
              <w:rPr>
                <w:rFonts w:ascii="David" w:hAnsi="David"/>
                <w:b/>
                <w:bCs/>
                <w:sz w:val="28"/>
                <w:szCs w:val="28"/>
                <w:rtl/>
              </w:rPr>
              <w:t>___</w:t>
            </w:r>
            <w:r w:rsidRPr="003E26FA">
              <w:rPr>
                <w:rFonts w:ascii="David" w:hAnsi="David"/>
                <w:b/>
                <w:bCs/>
                <w:sz w:val="28"/>
                <w:szCs w:val="28"/>
                <w:rtl/>
              </w:rPr>
              <w:t xml:space="preserve">__ ₪ </w:t>
            </w:r>
          </w:p>
        </w:tc>
      </w:tr>
    </w:tbl>
    <w:p w:rsidR="00FF5A89" w:rsidRDefault="00FF5A89" w:rsidP="00FF5A89">
      <w:pPr>
        <w:pStyle w:val="af9"/>
        <w:rPr>
          <w:rFonts w:ascii="Arial" w:hAnsi="Arial"/>
          <w:rtl/>
          <w:lang w:eastAsia="en-US"/>
        </w:rPr>
      </w:pPr>
    </w:p>
    <w:p w:rsidR="00E23558" w:rsidRDefault="00E23558" w:rsidP="00FF5A89">
      <w:pPr>
        <w:pStyle w:val="af9"/>
        <w:rPr>
          <w:rFonts w:ascii="Arial" w:hAnsi="Arial"/>
          <w:rtl/>
          <w:lang w:eastAsia="en-US"/>
        </w:rPr>
      </w:pPr>
      <w:bookmarkStart w:id="125" w:name="_GoBack"/>
      <w:bookmarkEnd w:id="125"/>
    </w:p>
    <w:p w:rsidR="007B7E3C" w:rsidRPr="00FF5A89" w:rsidRDefault="00D17297" w:rsidP="00FF5A89">
      <w:pPr>
        <w:pStyle w:val="af9"/>
        <w:numPr>
          <w:ilvl w:val="0"/>
          <w:numId w:val="117"/>
        </w:numPr>
        <w:rPr>
          <w:rFonts w:ascii="Arial" w:hAnsi="Arial"/>
          <w:rtl/>
          <w:lang w:eastAsia="en-US"/>
        </w:rPr>
      </w:pPr>
      <w:r w:rsidRPr="00301652">
        <w:rPr>
          <w:rFonts w:ascii="Arial" w:hAnsi="Arial" w:hint="eastAsia"/>
          <w:b/>
          <w:bCs/>
          <w:rtl/>
          <w:lang w:eastAsia="en-US"/>
        </w:rPr>
        <w:t>מחיר</w:t>
      </w:r>
      <w:r w:rsidRPr="00301652">
        <w:rPr>
          <w:rFonts w:ascii="Arial" w:hAnsi="Arial"/>
          <w:b/>
          <w:bCs/>
          <w:rtl/>
          <w:lang w:eastAsia="en-US"/>
        </w:rPr>
        <w:t xml:space="preserve"> </w:t>
      </w:r>
      <w:r w:rsidRPr="00301652">
        <w:rPr>
          <w:rFonts w:ascii="Arial" w:hAnsi="Arial" w:hint="eastAsia"/>
          <w:b/>
          <w:bCs/>
          <w:rtl/>
          <w:lang w:eastAsia="en-US"/>
        </w:rPr>
        <w:t>הפקת</w:t>
      </w:r>
      <w:r w:rsidRPr="00301652">
        <w:rPr>
          <w:rFonts w:ascii="Arial" w:hAnsi="Arial"/>
          <w:b/>
          <w:bCs/>
          <w:rtl/>
          <w:lang w:eastAsia="en-US"/>
        </w:rPr>
        <w:t xml:space="preserve"> </w:t>
      </w:r>
      <w:r w:rsidRPr="00301652">
        <w:rPr>
          <w:rFonts w:ascii="Arial" w:hAnsi="Arial" w:hint="eastAsia"/>
          <w:b/>
          <w:bCs/>
          <w:rtl/>
          <w:lang w:eastAsia="en-US"/>
        </w:rPr>
        <w:t>כנס</w:t>
      </w:r>
      <w:r w:rsidRPr="00FF5A89">
        <w:rPr>
          <w:rFonts w:ascii="Arial" w:hAnsi="Arial" w:hint="cs"/>
          <w:rtl/>
          <w:lang w:eastAsia="en-US"/>
        </w:rPr>
        <w:t xml:space="preserve"> (במסגרת פרויקט בן שלוש שנים יתקיימו שני כנסים </w:t>
      </w:r>
      <w:r w:rsidRPr="00FF5A89">
        <w:rPr>
          <w:rFonts w:ascii="Arial" w:hAnsi="Arial"/>
          <w:rtl/>
          <w:lang w:eastAsia="en-US"/>
        </w:rPr>
        <w:t>–</w:t>
      </w:r>
      <w:r w:rsidRPr="00FF5A89">
        <w:rPr>
          <w:rFonts w:ascii="Arial" w:hAnsi="Arial" w:hint="cs"/>
          <w:rtl/>
          <w:lang w:eastAsia="en-US"/>
        </w:rPr>
        <w:t xml:space="preserve"> כנס השקה וכנס סיום):</w:t>
      </w:r>
    </w:p>
    <w:tbl>
      <w:tblPr>
        <w:tblStyle w:val="af8"/>
        <w:tblpPr w:leftFromText="180" w:rightFromText="180" w:vertAnchor="page" w:horzAnchor="margin" w:tblpY="11107"/>
        <w:bidiVisual/>
        <w:tblW w:w="9634" w:type="dxa"/>
        <w:tblLook w:val="04A0" w:firstRow="1" w:lastRow="0" w:firstColumn="1" w:lastColumn="0" w:noHBand="0" w:noVBand="1"/>
        <w:tblCaption w:val="מחיר הפקת כנס"/>
      </w:tblPr>
      <w:tblGrid>
        <w:gridCol w:w="3628"/>
        <w:gridCol w:w="1346"/>
        <w:gridCol w:w="1483"/>
        <w:gridCol w:w="1652"/>
        <w:gridCol w:w="1525"/>
      </w:tblGrid>
      <w:tr w:rsidR="00FF5A89" w:rsidRPr="00507C0B" w:rsidTr="00C70009">
        <w:trPr>
          <w:trHeight w:val="1376"/>
          <w:tblHeader/>
        </w:trPr>
        <w:tc>
          <w:tcPr>
            <w:tcW w:w="3628" w:type="dxa"/>
            <w:tcBorders>
              <w:top w:val="single" w:sz="18" w:space="0" w:color="auto"/>
              <w:left w:val="single" w:sz="2" w:space="0" w:color="auto"/>
              <w:bottom w:val="single" w:sz="18" w:space="0" w:color="auto"/>
              <w:right w:val="single" w:sz="18" w:space="0" w:color="auto"/>
            </w:tcBorders>
            <w:shd w:val="clear" w:color="auto" w:fill="D9D9D9" w:themeFill="background1" w:themeFillShade="D9"/>
            <w:vAlign w:val="center"/>
          </w:tcPr>
          <w:p w:rsidR="00FF5A89" w:rsidRPr="00507C0B" w:rsidRDefault="00FF5A89" w:rsidP="000F754A">
            <w:pPr>
              <w:tabs>
                <w:tab w:val="left" w:pos="2063"/>
              </w:tabs>
              <w:spacing w:line="276" w:lineRule="auto"/>
              <w:ind w:left="84"/>
              <w:rPr>
                <w:rFonts w:ascii="David" w:hAnsi="David"/>
                <w:b/>
                <w:bCs/>
                <w:rtl/>
              </w:rPr>
            </w:pPr>
            <w:r>
              <w:rPr>
                <w:rFonts w:ascii="David" w:hAnsi="David" w:hint="cs"/>
                <w:b/>
                <w:bCs/>
                <w:rtl/>
              </w:rPr>
              <w:t>הרכיב</w:t>
            </w:r>
          </w:p>
        </w:tc>
        <w:tc>
          <w:tcPr>
            <w:tcW w:w="1346" w:type="dxa"/>
            <w:tcBorders>
              <w:top w:val="single" w:sz="18" w:space="0" w:color="auto"/>
              <w:bottom w:val="single" w:sz="18" w:space="0" w:color="auto"/>
            </w:tcBorders>
            <w:shd w:val="clear" w:color="auto" w:fill="D9D9D9" w:themeFill="background1" w:themeFillShade="D9"/>
          </w:tcPr>
          <w:p w:rsidR="00FF5A89" w:rsidRPr="00507C0B" w:rsidRDefault="00FF5A89" w:rsidP="000F754A">
            <w:pPr>
              <w:tabs>
                <w:tab w:val="left" w:pos="2063"/>
              </w:tabs>
              <w:spacing w:line="276" w:lineRule="auto"/>
              <w:rPr>
                <w:rFonts w:ascii="David" w:hAnsi="David"/>
                <w:b/>
                <w:bCs/>
                <w:rtl/>
              </w:rPr>
            </w:pPr>
          </w:p>
          <w:p w:rsidR="00FF5A89" w:rsidRDefault="00FF5A89" w:rsidP="000F754A">
            <w:pPr>
              <w:tabs>
                <w:tab w:val="left" w:pos="2063"/>
              </w:tabs>
              <w:spacing w:line="276" w:lineRule="auto"/>
              <w:ind w:left="84" w:right="-171"/>
              <w:rPr>
                <w:rFonts w:ascii="David" w:hAnsi="David"/>
                <w:b/>
                <w:bCs/>
                <w:rtl/>
              </w:rPr>
            </w:pPr>
            <w:r w:rsidRPr="00507C0B">
              <w:rPr>
                <w:rFonts w:ascii="David" w:hAnsi="David"/>
                <w:b/>
                <w:bCs/>
                <w:rtl/>
              </w:rPr>
              <w:t xml:space="preserve">כמות </w:t>
            </w:r>
          </w:p>
          <w:p w:rsidR="00FF5A89" w:rsidRDefault="00FF5A89" w:rsidP="000F754A">
            <w:pPr>
              <w:tabs>
                <w:tab w:val="left" w:pos="2063"/>
              </w:tabs>
              <w:spacing w:line="276" w:lineRule="auto"/>
              <w:ind w:left="84" w:right="-171"/>
              <w:rPr>
                <w:rFonts w:ascii="David" w:hAnsi="David"/>
                <w:b/>
                <w:bCs/>
                <w:rtl/>
              </w:rPr>
            </w:pPr>
            <w:r w:rsidRPr="00507C0B">
              <w:rPr>
                <w:rFonts w:ascii="David" w:hAnsi="David"/>
                <w:b/>
                <w:bCs/>
                <w:rtl/>
              </w:rPr>
              <w:t xml:space="preserve">יחידות </w:t>
            </w:r>
            <w:r>
              <w:rPr>
                <w:rFonts w:ascii="David" w:hAnsi="David" w:hint="cs"/>
                <w:b/>
                <w:bCs/>
                <w:rtl/>
              </w:rPr>
              <w:t xml:space="preserve">משוערת </w:t>
            </w:r>
          </w:p>
          <w:p w:rsidR="00FF5A89" w:rsidRPr="00507C0B" w:rsidRDefault="00FF5A89" w:rsidP="000F754A">
            <w:pPr>
              <w:tabs>
                <w:tab w:val="left" w:pos="2063"/>
              </w:tabs>
              <w:spacing w:line="276" w:lineRule="auto"/>
              <w:ind w:left="84" w:right="-171"/>
              <w:rPr>
                <w:rFonts w:ascii="David" w:hAnsi="David"/>
                <w:b/>
                <w:bCs/>
                <w:rtl/>
              </w:rPr>
            </w:pPr>
            <w:r>
              <w:rPr>
                <w:rFonts w:ascii="David" w:hAnsi="David" w:hint="cs"/>
                <w:b/>
                <w:bCs/>
                <w:rtl/>
              </w:rPr>
              <w:t xml:space="preserve"> </w:t>
            </w:r>
            <w:r w:rsidRPr="00507C0B">
              <w:rPr>
                <w:rFonts w:ascii="David" w:hAnsi="David"/>
                <w:b/>
                <w:bCs/>
                <w:rtl/>
              </w:rPr>
              <w:t>(</w:t>
            </w:r>
            <w:r w:rsidRPr="00507C0B">
              <w:rPr>
                <w:rFonts w:ascii="David" w:hAnsi="David"/>
                <w:b/>
                <w:bCs/>
              </w:rPr>
              <w:t>A</w:t>
            </w:r>
            <w:r w:rsidRPr="00507C0B">
              <w:rPr>
                <w:rFonts w:ascii="David" w:hAnsi="David"/>
                <w:b/>
                <w:bCs/>
                <w:rtl/>
              </w:rPr>
              <w:t>)</w:t>
            </w:r>
          </w:p>
        </w:tc>
        <w:tc>
          <w:tcPr>
            <w:tcW w:w="1483" w:type="dxa"/>
            <w:tcBorders>
              <w:top w:val="single" w:sz="18" w:space="0" w:color="auto"/>
              <w:bottom w:val="single" w:sz="18" w:space="0" w:color="auto"/>
            </w:tcBorders>
            <w:shd w:val="clear" w:color="auto" w:fill="D9D9D9" w:themeFill="background1" w:themeFillShade="D9"/>
          </w:tcPr>
          <w:p w:rsidR="00FF5A89" w:rsidRPr="00507C0B" w:rsidRDefault="00FF5A89" w:rsidP="000F754A">
            <w:pPr>
              <w:tabs>
                <w:tab w:val="left" w:pos="2063"/>
              </w:tabs>
              <w:spacing w:line="276" w:lineRule="auto"/>
              <w:rPr>
                <w:rFonts w:ascii="David" w:hAnsi="David"/>
                <w:b/>
                <w:bCs/>
                <w:rtl/>
              </w:rPr>
            </w:pPr>
          </w:p>
          <w:p w:rsidR="00FF5A89" w:rsidRPr="00507C0B" w:rsidRDefault="00FF5A89" w:rsidP="000F754A">
            <w:pPr>
              <w:tabs>
                <w:tab w:val="left" w:pos="2063"/>
              </w:tabs>
              <w:spacing w:line="276" w:lineRule="auto"/>
              <w:ind w:left="84"/>
              <w:rPr>
                <w:rFonts w:ascii="David" w:hAnsi="David"/>
                <w:b/>
                <w:bCs/>
                <w:rtl/>
              </w:rPr>
            </w:pPr>
            <w:r w:rsidRPr="00507C0B">
              <w:rPr>
                <w:rFonts w:ascii="David" w:hAnsi="David"/>
                <w:b/>
                <w:bCs/>
                <w:rtl/>
              </w:rPr>
              <w:t xml:space="preserve">מחיר ליחידה </w:t>
            </w:r>
            <w:r>
              <w:rPr>
                <w:rFonts w:ascii="David" w:hAnsi="David"/>
                <w:b/>
                <w:bCs/>
                <w:rtl/>
              </w:rPr>
              <w:t>–</w:t>
            </w:r>
            <w:r>
              <w:rPr>
                <w:rFonts w:ascii="David" w:hAnsi="David" w:hint="cs"/>
                <w:b/>
                <w:bCs/>
                <w:rtl/>
              </w:rPr>
              <w:t xml:space="preserve"> לא כולל מע"מ </w:t>
            </w:r>
            <w:r w:rsidRPr="00507C0B">
              <w:rPr>
                <w:rFonts w:ascii="David" w:hAnsi="David"/>
                <w:b/>
                <w:bCs/>
                <w:rtl/>
              </w:rPr>
              <w:t>(</w:t>
            </w:r>
            <w:r w:rsidRPr="00507C0B">
              <w:rPr>
                <w:rFonts w:ascii="David" w:hAnsi="David"/>
                <w:b/>
                <w:bCs/>
              </w:rPr>
              <w:t>B</w:t>
            </w:r>
            <w:r w:rsidRPr="00507C0B">
              <w:rPr>
                <w:rFonts w:ascii="David" w:hAnsi="David"/>
                <w:b/>
                <w:bCs/>
                <w:rtl/>
              </w:rPr>
              <w:t>)</w:t>
            </w:r>
          </w:p>
          <w:p w:rsidR="00FF5A89" w:rsidRPr="00507C0B" w:rsidRDefault="00FF5A89" w:rsidP="000F754A">
            <w:pPr>
              <w:tabs>
                <w:tab w:val="left" w:pos="2063"/>
              </w:tabs>
              <w:spacing w:line="276" w:lineRule="auto"/>
              <w:rPr>
                <w:rFonts w:ascii="David" w:hAnsi="David"/>
                <w:rtl/>
              </w:rPr>
            </w:pPr>
          </w:p>
        </w:tc>
        <w:tc>
          <w:tcPr>
            <w:tcW w:w="1652" w:type="dxa"/>
            <w:tcBorders>
              <w:top w:val="single" w:sz="18" w:space="0" w:color="auto"/>
              <w:bottom w:val="single" w:sz="18" w:space="0" w:color="auto"/>
            </w:tcBorders>
            <w:shd w:val="clear" w:color="auto" w:fill="D9D9D9" w:themeFill="background1" w:themeFillShade="D9"/>
          </w:tcPr>
          <w:p w:rsidR="00FF5A89" w:rsidRDefault="00FF5A89" w:rsidP="000F754A">
            <w:pPr>
              <w:tabs>
                <w:tab w:val="left" w:pos="2063"/>
              </w:tabs>
              <w:spacing w:line="276" w:lineRule="auto"/>
              <w:ind w:left="84"/>
              <w:rPr>
                <w:rFonts w:ascii="David" w:hAnsi="David"/>
                <w:rtl/>
              </w:rPr>
            </w:pPr>
            <w:r w:rsidRPr="00FF5A89">
              <w:rPr>
                <w:rFonts w:ascii="David" w:hAnsi="David"/>
                <w:rtl/>
              </w:rPr>
              <w:t>עלות כוללת לרכיב</w:t>
            </w:r>
            <w:r w:rsidRPr="00FF5A89">
              <w:rPr>
                <w:rFonts w:ascii="David" w:hAnsi="David" w:hint="cs"/>
                <w:rtl/>
              </w:rPr>
              <w:t xml:space="preserve"> </w:t>
            </w:r>
            <w:r w:rsidRPr="00FF5A89">
              <w:rPr>
                <w:rFonts w:ascii="David" w:hAnsi="David"/>
                <w:rtl/>
              </w:rPr>
              <w:t>- לא כולל מע"מ</w:t>
            </w:r>
          </w:p>
          <w:p w:rsidR="00FF5A89" w:rsidRPr="00507C0B" w:rsidRDefault="00082CAA" w:rsidP="000F754A">
            <w:pPr>
              <w:tabs>
                <w:tab w:val="left" w:pos="2063"/>
              </w:tabs>
              <w:spacing w:line="276" w:lineRule="auto"/>
              <w:ind w:left="84"/>
              <w:rPr>
                <w:rFonts w:ascii="David" w:hAnsi="David"/>
                <w:b/>
                <w:bCs/>
              </w:rPr>
            </w:pPr>
            <w:r w:rsidRPr="00507C0B">
              <w:rPr>
                <w:rFonts w:ascii="David" w:hAnsi="David"/>
                <w:b/>
                <w:bCs/>
                <w:sz w:val="22"/>
                <w:szCs w:val="22"/>
              </w:rPr>
              <w:t>(A*B)</w:t>
            </w:r>
          </w:p>
        </w:tc>
        <w:tc>
          <w:tcPr>
            <w:tcW w:w="1525" w:type="dxa"/>
            <w:tcBorders>
              <w:top w:val="single" w:sz="18" w:space="0" w:color="auto"/>
              <w:bottom w:val="single" w:sz="18" w:space="0" w:color="auto"/>
            </w:tcBorders>
            <w:shd w:val="clear" w:color="auto" w:fill="D9D9D9" w:themeFill="background1" w:themeFillShade="D9"/>
          </w:tcPr>
          <w:p w:rsidR="00FF5A89" w:rsidRPr="00507C0B" w:rsidRDefault="00FF5A89" w:rsidP="000F754A">
            <w:pPr>
              <w:tabs>
                <w:tab w:val="left" w:pos="2063"/>
              </w:tabs>
              <w:spacing w:line="276" w:lineRule="auto"/>
              <w:ind w:left="84"/>
              <w:rPr>
                <w:rFonts w:ascii="David" w:hAnsi="David"/>
                <w:b/>
                <w:bCs/>
                <w:rtl/>
              </w:rPr>
            </w:pPr>
            <w:r w:rsidRPr="00507C0B">
              <w:rPr>
                <w:rFonts w:ascii="David" w:hAnsi="David"/>
                <w:b/>
                <w:bCs/>
                <w:rtl/>
              </w:rPr>
              <w:t>עלות כוללת לרכיב</w:t>
            </w:r>
            <w:r>
              <w:rPr>
                <w:rFonts w:ascii="David" w:hAnsi="David" w:hint="cs"/>
                <w:b/>
                <w:bCs/>
                <w:rtl/>
              </w:rPr>
              <w:t xml:space="preserve"> </w:t>
            </w:r>
            <w:r w:rsidRPr="00507C0B">
              <w:rPr>
                <w:rFonts w:ascii="David" w:hAnsi="David"/>
                <w:b/>
                <w:bCs/>
                <w:rtl/>
              </w:rPr>
              <w:t>- כולל מע"מ</w:t>
            </w:r>
          </w:p>
          <w:p w:rsidR="00FF5A89" w:rsidRPr="00507C0B" w:rsidRDefault="00FF5A89" w:rsidP="000F754A">
            <w:pPr>
              <w:tabs>
                <w:tab w:val="left" w:pos="2063"/>
              </w:tabs>
              <w:spacing w:line="276" w:lineRule="auto"/>
              <w:rPr>
                <w:rFonts w:ascii="David" w:hAnsi="David"/>
                <w:b/>
                <w:bCs/>
                <w:rtl/>
              </w:rPr>
            </w:pPr>
          </w:p>
        </w:tc>
      </w:tr>
      <w:tr w:rsidR="00FF5A89" w:rsidRPr="00507C0B" w:rsidTr="005D6B36">
        <w:trPr>
          <w:trHeight w:val="540"/>
        </w:trPr>
        <w:tc>
          <w:tcPr>
            <w:tcW w:w="3628" w:type="dxa"/>
            <w:tcBorders>
              <w:top w:val="single" w:sz="18" w:space="0" w:color="auto"/>
              <w:left w:val="single" w:sz="2" w:space="0" w:color="auto"/>
              <w:right w:val="single" w:sz="18" w:space="0" w:color="auto"/>
            </w:tcBorders>
            <w:vAlign w:val="center"/>
          </w:tcPr>
          <w:p w:rsidR="00FF5A89" w:rsidRPr="00507C0B" w:rsidRDefault="00FF5A89" w:rsidP="000F754A">
            <w:pPr>
              <w:spacing w:line="276" w:lineRule="auto"/>
              <w:ind w:left="84"/>
              <w:rPr>
                <w:rFonts w:ascii="David" w:hAnsi="David"/>
                <w:rtl/>
              </w:rPr>
            </w:pPr>
            <w:r>
              <w:rPr>
                <w:rFonts w:ascii="David" w:hAnsi="David" w:hint="cs"/>
                <w:rtl/>
              </w:rPr>
              <w:t xml:space="preserve"> הפקת כנס</w:t>
            </w:r>
          </w:p>
        </w:tc>
        <w:tc>
          <w:tcPr>
            <w:tcW w:w="1346" w:type="dxa"/>
            <w:tcBorders>
              <w:top w:val="single" w:sz="18" w:space="0" w:color="auto"/>
            </w:tcBorders>
            <w:vAlign w:val="center"/>
          </w:tcPr>
          <w:p w:rsidR="00FF5A89" w:rsidRPr="00507C0B" w:rsidRDefault="00FF5A89" w:rsidP="000F754A">
            <w:pPr>
              <w:spacing w:line="276" w:lineRule="auto"/>
              <w:ind w:left="84"/>
              <w:jc w:val="center"/>
              <w:rPr>
                <w:rFonts w:ascii="David" w:hAnsi="David"/>
                <w:b/>
                <w:bCs/>
                <w:rtl/>
              </w:rPr>
            </w:pPr>
            <w:r>
              <w:rPr>
                <w:rFonts w:ascii="David" w:hAnsi="David" w:hint="cs"/>
                <w:b/>
                <w:bCs/>
                <w:rtl/>
              </w:rPr>
              <w:t>2</w:t>
            </w:r>
          </w:p>
        </w:tc>
        <w:tc>
          <w:tcPr>
            <w:tcW w:w="1483" w:type="dxa"/>
            <w:tcBorders>
              <w:top w:val="single" w:sz="18" w:space="0" w:color="auto"/>
            </w:tcBorders>
          </w:tcPr>
          <w:p w:rsidR="00FF5A89" w:rsidRDefault="00FF5A89" w:rsidP="000F754A">
            <w:pPr>
              <w:spacing w:line="276" w:lineRule="auto"/>
              <w:rPr>
                <w:rFonts w:ascii="David" w:hAnsi="David"/>
                <w:sz w:val="20"/>
                <w:szCs w:val="20"/>
                <w:rtl/>
              </w:rPr>
            </w:pPr>
          </w:p>
          <w:p w:rsidR="00FF5A89" w:rsidRPr="00507C0B" w:rsidRDefault="00FF5A89" w:rsidP="000F754A">
            <w:pPr>
              <w:spacing w:line="276" w:lineRule="auto"/>
              <w:ind w:left="84"/>
              <w:jc w:val="center"/>
              <w:rPr>
                <w:rFonts w:ascii="David" w:hAnsi="David"/>
                <w:sz w:val="20"/>
                <w:szCs w:val="20"/>
                <w:rtl/>
              </w:rPr>
            </w:pPr>
            <w:r w:rsidRPr="00507C0B">
              <w:rPr>
                <w:rFonts w:ascii="David" w:hAnsi="David"/>
                <w:sz w:val="20"/>
                <w:szCs w:val="20"/>
                <w:rtl/>
              </w:rPr>
              <w:t xml:space="preserve">____ ₪ </w:t>
            </w:r>
          </w:p>
        </w:tc>
        <w:tc>
          <w:tcPr>
            <w:tcW w:w="1652" w:type="dxa"/>
            <w:tcBorders>
              <w:top w:val="single" w:sz="18" w:space="0" w:color="auto"/>
            </w:tcBorders>
          </w:tcPr>
          <w:p w:rsidR="00FF5A89" w:rsidRDefault="00FF5A89" w:rsidP="000F754A">
            <w:pPr>
              <w:spacing w:line="276" w:lineRule="auto"/>
              <w:ind w:left="84"/>
              <w:jc w:val="center"/>
              <w:rPr>
                <w:rFonts w:ascii="David" w:hAnsi="David"/>
                <w:sz w:val="20"/>
                <w:szCs w:val="20"/>
              </w:rPr>
            </w:pPr>
          </w:p>
          <w:p w:rsidR="00FF5A89" w:rsidRPr="00507C0B" w:rsidRDefault="00FF5A89" w:rsidP="000F754A">
            <w:pPr>
              <w:spacing w:line="276" w:lineRule="auto"/>
              <w:ind w:left="84"/>
              <w:jc w:val="center"/>
              <w:rPr>
                <w:rFonts w:ascii="David" w:hAnsi="David"/>
                <w:sz w:val="20"/>
                <w:szCs w:val="20"/>
                <w:rtl/>
              </w:rPr>
            </w:pPr>
            <w:r w:rsidRPr="00507C0B">
              <w:rPr>
                <w:rFonts w:ascii="David" w:hAnsi="David"/>
                <w:sz w:val="20"/>
                <w:szCs w:val="20"/>
                <w:rtl/>
              </w:rPr>
              <w:t xml:space="preserve">_______ ₪ </w:t>
            </w:r>
          </w:p>
        </w:tc>
        <w:tc>
          <w:tcPr>
            <w:tcW w:w="1525" w:type="dxa"/>
            <w:tcBorders>
              <w:top w:val="single" w:sz="18" w:space="0" w:color="auto"/>
            </w:tcBorders>
          </w:tcPr>
          <w:p w:rsidR="00FF5A89" w:rsidRDefault="00FF5A89" w:rsidP="000F754A">
            <w:pPr>
              <w:spacing w:line="276" w:lineRule="auto"/>
              <w:ind w:left="84"/>
              <w:jc w:val="center"/>
              <w:rPr>
                <w:rFonts w:ascii="David" w:hAnsi="David"/>
                <w:sz w:val="20"/>
                <w:szCs w:val="20"/>
                <w:rtl/>
              </w:rPr>
            </w:pPr>
          </w:p>
          <w:p w:rsidR="00FF5A89" w:rsidRDefault="00FF5A89" w:rsidP="000F754A">
            <w:pPr>
              <w:spacing w:line="276" w:lineRule="auto"/>
              <w:ind w:left="84"/>
              <w:jc w:val="center"/>
              <w:rPr>
                <w:rFonts w:ascii="David" w:hAnsi="David"/>
                <w:sz w:val="20"/>
                <w:szCs w:val="20"/>
              </w:rPr>
            </w:pPr>
            <w:r w:rsidRPr="00507C0B">
              <w:rPr>
                <w:rFonts w:ascii="David" w:hAnsi="David"/>
                <w:sz w:val="20"/>
                <w:szCs w:val="20"/>
                <w:rtl/>
              </w:rPr>
              <w:t>_______ ₪</w:t>
            </w:r>
          </w:p>
        </w:tc>
      </w:tr>
    </w:tbl>
    <w:p w:rsidR="007B7E3C" w:rsidRDefault="007B7E3C" w:rsidP="007B7E3C">
      <w:pPr>
        <w:rPr>
          <w:rFonts w:ascii="Arial" w:hAnsi="Arial"/>
          <w:rtl/>
          <w:lang w:eastAsia="en-US"/>
        </w:rPr>
      </w:pPr>
    </w:p>
    <w:p w:rsidR="000F754A" w:rsidRDefault="000F754A" w:rsidP="009C776A">
      <w:pPr>
        <w:overflowPunct/>
        <w:autoSpaceDE/>
        <w:autoSpaceDN/>
        <w:adjustRightInd/>
        <w:spacing w:after="160" w:line="259" w:lineRule="auto"/>
        <w:textAlignment w:val="auto"/>
        <w:rPr>
          <w:rtl/>
        </w:rPr>
      </w:pPr>
    </w:p>
    <w:p w:rsidR="00162B28" w:rsidRDefault="00162B28" w:rsidP="009C776A">
      <w:pPr>
        <w:overflowPunct/>
        <w:autoSpaceDE/>
        <w:autoSpaceDN/>
        <w:adjustRightInd/>
        <w:spacing w:after="160" w:line="259" w:lineRule="auto"/>
        <w:textAlignment w:val="auto"/>
        <w:rPr>
          <w:rtl/>
        </w:rPr>
      </w:pPr>
      <w:r>
        <w:rPr>
          <w:rFonts w:hint="cs"/>
          <w:rtl/>
        </w:rPr>
        <w:t>הכמויות המצוינות לעיל הינן השערה ואינן מחייבות את המשרד. התשלום למציע הזוכה יהיה בהתאם לביצ</w:t>
      </w:r>
      <w:r w:rsidR="009C776A">
        <w:rPr>
          <w:rFonts w:hint="cs"/>
          <w:rtl/>
        </w:rPr>
        <w:t>וע</w:t>
      </w:r>
      <w:r>
        <w:rPr>
          <w:rFonts w:hint="cs"/>
          <w:rtl/>
        </w:rPr>
        <w:t xml:space="preserve"> בפועל של הרכיבים השונים.</w:t>
      </w:r>
    </w:p>
    <w:p w:rsidR="00FC18ED" w:rsidRDefault="0002472B" w:rsidP="00D93540">
      <w:pPr>
        <w:overflowPunct/>
        <w:autoSpaceDE/>
        <w:autoSpaceDN/>
        <w:adjustRightInd/>
        <w:spacing w:after="160" w:line="259" w:lineRule="auto"/>
        <w:textAlignment w:val="auto"/>
        <w:rPr>
          <w:rtl/>
        </w:rPr>
      </w:pPr>
      <w:r>
        <w:rPr>
          <w:rFonts w:hint="cs"/>
          <w:rtl/>
        </w:rPr>
        <w:t>*יובהר כי מחיר זה כולל את כל העלויות הכרוכות בהפעלת תכנית "</w:t>
      </w:r>
      <w:proofErr w:type="spellStart"/>
      <w:r>
        <w:rPr>
          <w:rFonts w:hint="cs"/>
          <w:rtl/>
        </w:rPr>
        <w:t>מנטורינג</w:t>
      </w:r>
      <w:proofErr w:type="spellEnd"/>
      <w:r>
        <w:rPr>
          <w:rFonts w:hint="cs"/>
          <w:rtl/>
        </w:rPr>
        <w:t>" באחד ממקצועות הלימוד</w:t>
      </w:r>
      <w:r w:rsidR="00D93540">
        <w:rPr>
          <w:rFonts w:hint="cs"/>
          <w:rtl/>
        </w:rPr>
        <w:t>.</w:t>
      </w:r>
    </w:p>
    <w:tbl>
      <w:tblPr>
        <w:tblpPr w:leftFromText="180" w:rightFromText="180" w:vertAnchor="text" w:horzAnchor="margin" w:tblpY="29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7"/>
        <w:gridCol w:w="3534"/>
      </w:tblGrid>
      <w:tr w:rsidR="007B7E3C" w:rsidTr="007D6822">
        <w:trPr>
          <w:trHeight w:hRule="exact" w:val="567"/>
        </w:trPr>
        <w:tc>
          <w:tcPr>
            <w:tcW w:w="2181" w:type="dxa"/>
          </w:tcPr>
          <w:p w:rsidR="007B7E3C" w:rsidRDefault="007B7E3C" w:rsidP="007D6822">
            <w:pPr>
              <w:rPr>
                <w:rtl/>
              </w:rPr>
            </w:pPr>
          </w:p>
          <w:p w:rsidR="007B7E3C" w:rsidRDefault="007B7E3C" w:rsidP="007D6822"/>
        </w:tc>
        <w:tc>
          <w:tcPr>
            <w:tcW w:w="4056" w:type="dxa"/>
          </w:tcPr>
          <w:p w:rsidR="007B7E3C" w:rsidRPr="00B2704B" w:rsidRDefault="007B7E3C" w:rsidP="007D6822"/>
        </w:tc>
        <w:tc>
          <w:tcPr>
            <w:tcW w:w="3618" w:type="dxa"/>
          </w:tcPr>
          <w:p w:rsidR="007B7E3C" w:rsidRDefault="007B7E3C" w:rsidP="007D6822"/>
        </w:tc>
      </w:tr>
      <w:tr w:rsidR="007B7E3C" w:rsidTr="007D6822">
        <w:tc>
          <w:tcPr>
            <w:tcW w:w="2181" w:type="dxa"/>
            <w:shd w:val="pct5" w:color="auto" w:fill="auto"/>
          </w:tcPr>
          <w:p w:rsidR="007B7E3C" w:rsidRDefault="007B7E3C" w:rsidP="007D6822">
            <w:pPr>
              <w:jc w:val="center"/>
            </w:pPr>
            <w:r>
              <w:rPr>
                <w:rFonts w:hint="cs"/>
                <w:rtl/>
              </w:rPr>
              <w:t>תאריך</w:t>
            </w:r>
          </w:p>
        </w:tc>
        <w:tc>
          <w:tcPr>
            <w:tcW w:w="4056" w:type="dxa"/>
            <w:shd w:val="pct5" w:color="auto" w:fill="auto"/>
          </w:tcPr>
          <w:p w:rsidR="007B7E3C" w:rsidRDefault="007B7E3C" w:rsidP="007D6822">
            <w:pPr>
              <w:jc w:val="center"/>
            </w:pPr>
            <w:r>
              <w:rPr>
                <w:rFonts w:hint="cs"/>
                <w:rtl/>
              </w:rPr>
              <w:t>שם מלא של החותם בשם המציע</w:t>
            </w:r>
          </w:p>
        </w:tc>
        <w:tc>
          <w:tcPr>
            <w:tcW w:w="3618" w:type="dxa"/>
            <w:shd w:val="pct5" w:color="auto" w:fill="auto"/>
          </w:tcPr>
          <w:p w:rsidR="007B7E3C" w:rsidRDefault="007B7E3C" w:rsidP="007D6822">
            <w:pPr>
              <w:jc w:val="center"/>
            </w:pPr>
            <w:r>
              <w:rPr>
                <w:rFonts w:hint="cs"/>
                <w:rtl/>
              </w:rPr>
              <w:t>חתימה וחותמת המציע</w:t>
            </w:r>
          </w:p>
        </w:tc>
      </w:tr>
    </w:tbl>
    <w:p w:rsidR="00765935" w:rsidRDefault="00765935" w:rsidP="00DB0A6B">
      <w:pPr>
        <w:overflowPunct/>
        <w:autoSpaceDE/>
        <w:autoSpaceDN/>
        <w:adjustRightInd/>
        <w:spacing w:after="160" w:line="259" w:lineRule="auto"/>
        <w:textAlignment w:val="auto"/>
        <w:rPr>
          <w:rtl/>
        </w:rPr>
      </w:pPr>
      <w:r>
        <w:rPr>
          <w:rtl/>
        </w:rPr>
        <w:br w:type="page"/>
      </w:r>
    </w:p>
    <w:p w:rsidR="00765935" w:rsidRPr="00765935" w:rsidRDefault="00765935" w:rsidP="009072F3">
      <w:pPr>
        <w:pStyle w:val="20"/>
        <w:spacing w:before="0" w:after="0"/>
        <w:jc w:val="center"/>
        <w:rPr>
          <w:rFonts w:cs="David"/>
          <w:rtl/>
        </w:rPr>
      </w:pPr>
      <w:bookmarkStart w:id="126" w:name="_Toc520367084"/>
      <w:r w:rsidRPr="00765935">
        <w:rPr>
          <w:rFonts w:cs="David" w:hint="eastAsia"/>
          <w:rtl/>
        </w:rPr>
        <w:t>נספח</w:t>
      </w:r>
      <w:r w:rsidRPr="00765935">
        <w:rPr>
          <w:rFonts w:cs="David"/>
          <w:rtl/>
        </w:rPr>
        <w:t xml:space="preserve"> </w:t>
      </w:r>
      <w:r>
        <w:rPr>
          <w:rFonts w:cs="David" w:hint="cs"/>
          <w:rtl/>
        </w:rPr>
        <w:t>ב</w:t>
      </w:r>
      <w:r w:rsidRPr="00765935">
        <w:rPr>
          <w:rFonts w:cs="David" w:hint="cs"/>
          <w:rtl/>
        </w:rPr>
        <w:t>'</w:t>
      </w:r>
      <w:r>
        <w:rPr>
          <w:rFonts w:cs="David" w:hint="cs"/>
          <w:rtl/>
        </w:rPr>
        <w:t>12</w:t>
      </w:r>
      <w:r w:rsidRPr="00765935">
        <w:rPr>
          <w:rFonts w:cs="David" w:hint="cs"/>
          <w:rtl/>
        </w:rPr>
        <w:t xml:space="preserve"> -</w:t>
      </w:r>
      <w:r w:rsidRPr="00765935">
        <w:rPr>
          <w:rFonts w:cs="David"/>
          <w:rtl/>
        </w:rPr>
        <w:t xml:space="preserve"> סיכום מתאריך 14.7.2</w:t>
      </w:r>
      <w:r w:rsidR="00F73A77">
        <w:rPr>
          <w:rFonts w:cs="David"/>
          <w:rtl/>
        </w:rPr>
        <w:t>011 בנושא מחיר מרבי בעד שירותים</w:t>
      </w:r>
      <w:r w:rsidRPr="00765935">
        <w:rPr>
          <w:rFonts w:cs="David" w:hint="cs"/>
          <w:rtl/>
        </w:rPr>
        <w:t xml:space="preserve"> </w:t>
      </w:r>
      <w:r w:rsidRPr="00765935">
        <w:rPr>
          <w:rFonts w:cs="David"/>
          <w:rtl/>
        </w:rPr>
        <w:t>באכסניות נוער ובתי"ס שדה</w:t>
      </w:r>
      <w:bookmarkEnd w:id="126"/>
      <w:r w:rsidRPr="00765935">
        <w:rPr>
          <w:rFonts w:cs="David"/>
          <w:rtl/>
        </w:rPr>
        <w:t xml:space="preserve"> </w:t>
      </w:r>
    </w:p>
    <w:p w:rsidR="00765935" w:rsidRDefault="00765935" w:rsidP="00765935">
      <w:pPr>
        <w:spacing w:line="300" w:lineRule="atLeast"/>
        <w:ind w:left="-33"/>
        <w:jc w:val="center"/>
        <w:rPr>
          <w:b/>
          <w:bCs/>
          <w:sz w:val="26"/>
          <w:szCs w:val="26"/>
          <w:rtl/>
        </w:rPr>
      </w:pPr>
    </w:p>
    <w:p w:rsidR="00765935" w:rsidRPr="00817C7D" w:rsidRDefault="00765935" w:rsidP="00765935">
      <w:pPr>
        <w:spacing w:line="300" w:lineRule="atLeast"/>
        <w:ind w:left="-33"/>
        <w:jc w:val="right"/>
        <w:rPr>
          <w:b/>
          <w:bCs/>
          <w:sz w:val="26"/>
          <w:szCs w:val="26"/>
          <w:rtl/>
        </w:rPr>
      </w:pPr>
      <w:r w:rsidRPr="00817C7D">
        <w:rPr>
          <w:b/>
          <w:bCs/>
          <w:sz w:val="26"/>
          <w:szCs w:val="26"/>
          <w:rtl/>
        </w:rPr>
        <w:t>ירושלים, י"ב תמוז תשע"א</w:t>
      </w:r>
    </w:p>
    <w:p w:rsidR="00765935" w:rsidRPr="00817C7D" w:rsidRDefault="00765935" w:rsidP="00765935">
      <w:pPr>
        <w:spacing w:line="300" w:lineRule="atLeast"/>
        <w:ind w:left="-33"/>
        <w:jc w:val="right"/>
        <w:rPr>
          <w:b/>
          <w:bCs/>
          <w:sz w:val="26"/>
          <w:szCs w:val="26"/>
          <w:rtl/>
        </w:rPr>
      </w:pPr>
      <w:r w:rsidRPr="00817C7D">
        <w:rPr>
          <w:b/>
          <w:bCs/>
          <w:sz w:val="26"/>
          <w:szCs w:val="26"/>
          <w:rtl/>
        </w:rPr>
        <w:t>14/07/2011</w:t>
      </w:r>
    </w:p>
    <w:p w:rsidR="00765935" w:rsidRPr="00843A78" w:rsidRDefault="00765935" w:rsidP="00765935">
      <w:pPr>
        <w:spacing w:line="300" w:lineRule="atLeast"/>
        <w:ind w:left="-33"/>
        <w:jc w:val="right"/>
        <w:rPr>
          <w:b/>
          <w:bCs/>
          <w:sz w:val="26"/>
          <w:szCs w:val="26"/>
        </w:rPr>
      </w:pPr>
      <w:r w:rsidRPr="00817C7D">
        <w:rPr>
          <w:b/>
          <w:bCs/>
          <w:sz w:val="26"/>
          <w:szCs w:val="26"/>
          <w:rtl/>
        </w:rPr>
        <w:t>מס' סימוכין: 08508694</w:t>
      </w:r>
    </w:p>
    <w:p w:rsidR="00765935" w:rsidRDefault="00765935" w:rsidP="00765935">
      <w:pPr>
        <w:spacing w:line="300" w:lineRule="atLeast"/>
        <w:ind w:left="-33"/>
        <w:jc w:val="center"/>
        <w:rPr>
          <w:b/>
          <w:bCs/>
          <w:sz w:val="26"/>
          <w:szCs w:val="26"/>
          <w:rtl/>
        </w:rPr>
      </w:pPr>
      <w:r w:rsidRPr="00843A78">
        <w:rPr>
          <w:rFonts w:hint="eastAsia"/>
          <w:b/>
          <w:bCs/>
          <w:sz w:val="26"/>
          <w:szCs w:val="26"/>
          <w:rtl/>
        </w:rPr>
        <w:t>מדינת</w:t>
      </w:r>
      <w:r w:rsidRPr="00843A78">
        <w:rPr>
          <w:b/>
          <w:bCs/>
          <w:sz w:val="26"/>
          <w:szCs w:val="26"/>
          <w:rtl/>
        </w:rPr>
        <w:t xml:space="preserve"> ישראל</w:t>
      </w:r>
      <w:r>
        <w:rPr>
          <w:rFonts w:hint="cs"/>
          <w:b/>
          <w:bCs/>
          <w:sz w:val="26"/>
          <w:szCs w:val="26"/>
          <w:rtl/>
        </w:rPr>
        <w:t xml:space="preserve">                            </w:t>
      </w:r>
    </w:p>
    <w:p w:rsidR="00765935" w:rsidRPr="00843A78" w:rsidRDefault="00765935" w:rsidP="00765935">
      <w:pPr>
        <w:spacing w:line="300" w:lineRule="atLeast"/>
        <w:ind w:left="-33"/>
        <w:jc w:val="center"/>
        <w:rPr>
          <w:b/>
          <w:bCs/>
          <w:sz w:val="26"/>
          <w:szCs w:val="26"/>
          <w:rtl/>
        </w:rPr>
      </w:pPr>
      <w:r w:rsidRPr="00843A78">
        <w:rPr>
          <w:rFonts w:hint="eastAsia"/>
          <w:b/>
          <w:bCs/>
          <w:sz w:val="26"/>
          <w:szCs w:val="26"/>
          <w:rtl/>
        </w:rPr>
        <w:t>משרד</w:t>
      </w:r>
      <w:r w:rsidRPr="00843A78">
        <w:rPr>
          <w:b/>
          <w:bCs/>
          <w:sz w:val="26"/>
          <w:szCs w:val="26"/>
          <w:rtl/>
        </w:rPr>
        <w:t xml:space="preserve"> </w:t>
      </w:r>
      <w:r w:rsidRPr="00843A78">
        <w:rPr>
          <w:rFonts w:hint="cs"/>
          <w:b/>
          <w:bCs/>
          <w:sz w:val="26"/>
          <w:szCs w:val="26"/>
          <w:rtl/>
        </w:rPr>
        <w:t>החינוך</w:t>
      </w:r>
    </w:p>
    <w:p w:rsidR="00765935" w:rsidRPr="00843A78" w:rsidRDefault="00765935" w:rsidP="00765935">
      <w:pPr>
        <w:spacing w:line="300" w:lineRule="atLeast"/>
        <w:ind w:left="-33"/>
        <w:jc w:val="center"/>
        <w:rPr>
          <w:b/>
          <w:bCs/>
          <w:sz w:val="26"/>
          <w:szCs w:val="26"/>
          <w:rtl/>
        </w:rPr>
      </w:pPr>
      <w:proofErr w:type="spellStart"/>
      <w:r w:rsidRPr="00843A78">
        <w:rPr>
          <w:rFonts w:hint="eastAsia"/>
          <w:b/>
          <w:bCs/>
          <w:sz w:val="26"/>
          <w:szCs w:val="26"/>
          <w:rtl/>
        </w:rPr>
        <w:t>המינהל</w:t>
      </w:r>
      <w:proofErr w:type="spellEnd"/>
      <w:r w:rsidRPr="00843A78">
        <w:rPr>
          <w:b/>
          <w:bCs/>
          <w:sz w:val="26"/>
          <w:szCs w:val="26"/>
          <w:rtl/>
        </w:rPr>
        <w:t xml:space="preserve"> לכלכלה ותקציבים</w:t>
      </w:r>
      <w:r>
        <w:rPr>
          <w:rFonts w:hint="cs"/>
          <w:b/>
          <w:bCs/>
          <w:sz w:val="26"/>
          <w:szCs w:val="26"/>
          <w:rtl/>
        </w:rPr>
        <w:t xml:space="preserve"> </w:t>
      </w:r>
    </w:p>
    <w:p w:rsidR="00765935" w:rsidRPr="00843A78" w:rsidRDefault="00765935" w:rsidP="00765935">
      <w:pPr>
        <w:spacing w:line="300" w:lineRule="atLeast"/>
        <w:ind w:left="-33"/>
        <w:jc w:val="center"/>
        <w:rPr>
          <w:b/>
          <w:bCs/>
          <w:sz w:val="26"/>
          <w:szCs w:val="26"/>
          <w:rtl/>
        </w:rPr>
      </w:pPr>
    </w:p>
    <w:p w:rsidR="00765935" w:rsidRPr="00843A78" w:rsidRDefault="00765935" w:rsidP="00765935">
      <w:pPr>
        <w:spacing w:line="300" w:lineRule="atLeast"/>
        <w:ind w:left="-33"/>
        <w:jc w:val="center"/>
        <w:rPr>
          <w:b/>
          <w:bCs/>
          <w:sz w:val="26"/>
          <w:szCs w:val="26"/>
          <w:u w:val="single"/>
          <w:rtl/>
        </w:rPr>
      </w:pPr>
      <w:r w:rsidRPr="00843A78">
        <w:rPr>
          <w:b/>
          <w:bCs/>
          <w:sz w:val="26"/>
          <w:szCs w:val="26"/>
          <w:u w:val="single"/>
          <w:rtl/>
        </w:rPr>
        <w:t xml:space="preserve">סיכום מתאריך </w:t>
      </w:r>
      <w:r w:rsidRPr="00843A78">
        <w:rPr>
          <w:rFonts w:hint="cs"/>
          <w:b/>
          <w:bCs/>
          <w:sz w:val="26"/>
          <w:szCs w:val="26"/>
          <w:u w:val="single"/>
          <w:rtl/>
        </w:rPr>
        <w:t xml:space="preserve">14.7.2011 בנושא מחיר מרבי בעד שירותים </w:t>
      </w:r>
    </w:p>
    <w:p w:rsidR="00765935" w:rsidRPr="00843A78" w:rsidRDefault="00765935" w:rsidP="00765935">
      <w:pPr>
        <w:spacing w:line="300" w:lineRule="atLeast"/>
        <w:ind w:left="-33"/>
        <w:jc w:val="center"/>
        <w:rPr>
          <w:b/>
          <w:bCs/>
          <w:sz w:val="26"/>
          <w:szCs w:val="26"/>
          <w:u w:val="single"/>
        </w:rPr>
      </w:pPr>
      <w:r w:rsidRPr="00843A78">
        <w:rPr>
          <w:rFonts w:hint="cs"/>
          <w:b/>
          <w:bCs/>
          <w:sz w:val="26"/>
          <w:szCs w:val="26"/>
          <w:u w:val="single"/>
          <w:rtl/>
        </w:rPr>
        <w:t>באכסניות נוער ובתי"ס שדה</w:t>
      </w:r>
    </w:p>
    <w:p w:rsidR="00765935" w:rsidRPr="00843A78" w:rsidRDefault="00765935" w:rsidP="00765935">
      <w:pPr>
        <w:spacing w:line="300" w:lineRule="atLeast"/>
        <w:ind w:left="-33"/>
        <w:jc w:val="center"/>
        <w:rPr>
          <w:b/>
          <w:bCs/>
          <w:sz w:val="26"/>
          <w:szCs w:val="26"/>
          <w:rtl/>
        </w:rPr>
      </w:pPr>
      <w:r w:rsidRPr="00843A78">
        <w:rPr>
          <w:rFonts w:hint="cs"/>
          <w:b/>
          <w:bCs/>
          <w:sz w:val="26"/>
          <w:szCs w:val="26"/>
          <w:rtl/>
        </w:rPr>
        <w:t xml:space="preserve">                </w:t>
      </w:r>
    </w:p>
    <w:p w:rsidR="00765935" w:rsidRPr="00843A78" w:rsidRDefault="00765935" w:rsidP="00765935">
      <w:pPr>
        <w:spacing w:line="300" w:lineRule="atLeast"/>
        <w:ind w:left="-33"/>
        <w:jc w:val="center"/>
        <w:rPr>
          <w:b/>
          <w:bCs/>
          <w:sz w:val="26"/>
          <w:szCs w:val="26"/>
          <w:rtl/>
        </w:rPr>
      </w:pPr>
    </w:p>
    <w:p w:rsidR="00765935" w:rsidRPr="00843A78" w:rsidRDefault="00765935" w:rsidP="00765935">
      <w:pPr>
        <w:spacing w:line="300" w:lineRule="atLeast"/>
        <w:ind w:left="-33"/>
        <w:jc w:val="center"/>
        <w:rPr>
          <w:b/>
          <w:bCs/>
          <w:sz w:val="26"/>
          <w:szCs w:val="26"/>
          <w:rtl/>
        </w:rPr>
      </w:pPr>
      <w:r w:rsidRPr="00843A78">
        <w:rPr>
          <w:rFonts w:hint="cs"/>
          <w:b/>
          <w:bCs/>
          <w:sz w:val="26"/>
          <w:szCs w:val="26"/>
          <w:rtl/>
        </w:rPr>
        <w:t>להלן המחירים החדשים בנושא הנדון:</w:t>
      </w:r>
    </w:p>
    <w:p w:rsidR="00765935" w:rsidRPr="00843A78" w:rsidRDefault="00765935" w:rsidP="00765935">
      <w:pPr>
        <w:spacing w:line="300" w:lineRule="atLeast"/>
        <w:ind w:left="-33"/>
        <w:jc w:val="center"/>
        <w:rPr>
          <w:b/>
          <w:bCs/>
          <w:sz w:val="26"/>
          <w:szCs w:val="26"/>
          <w:u w:val="single"/>
          <w:rtl/>
        </w:rPr>
      </w:pPr>
      <w:r w:rsidRPr="00843A78">
        <w:rPr>
          <w:rFonts w:hint="cs"/>
          <w:b/>
          <w:bCs/>
          <w:sz w:val="26"/>
          <w:szCs w:val="26"/>
          <w:rtl/>
        </w:rPr>
        <w:tab/>
      </w:r>
      <w:r w:rsidRPr="00843A78">
        <w:rPr>
          <w:rFonts w:hint="cs"/>
          <w:b/>
          <w:bCs/>
          <w:sz w:val="26"/>
          <w:szCs w:val="26"/>
          <w:rtl/>
        </w:rPr>
        <w:tab/>
      </w:r>
      <w:r w:rsidRPr="00843A78">
        <w:rPr>
          <w:rFonts w:hint="cs"/>
          <w:b/>
          <w:bCs/>
          <w:sz w:val="26"/>
          <w:szCs w:val="26"/>
          <w:rtl/>
        </w:rPr>
        <w:tab/>
      </w:r>
      <w:r w:rsidRPr="00843A78">
        <w:rPr>
          <w:rFonts w:hint="cs"/>
          <w:b/>
          <w:bCs/>
          <w:sz w:val="26"/>
          <w:szCs w:val="26"/>
          <w:rtl/>
        </w:rPr>
        <w:tab/>
      </w:r>
      <w:r w:rsidRPr="00843A78">
        <w:rPr>
          <w:rFonts w:hint="cs"/>
          <w:b/>
          <w:bCs/>
          <w:sz w:val="26"/>
          <w:szCs w:val="26"/>
          <w:rtl/>
        </w:rPr>
        <w:tab/>
      </w:r>
      <w:r w:rsidRPr="00843A78">
        <w:rPr>
          <w:rFonts w:hint="cs"/>
          <w:b/>
          <w:bCs/>
          <w:sz w:val="26"/>
          <w:szCs w:val="26"/>
          <w:rtl/>
        </w:rPr>
        <w:tab/>
        <w:t xml:space="preserve">          </w:t>
      </w:r>
      <w:r w:rsidRPr="00843A78">
        <w:rPr>
          <w:rFonts w:hint="cs"/>
          <w:b/>
          <w:bCs/>
          <w:sz w:val="26"/>
          <w:szCs w:val="26"/>
          <w:u w:val="single"/>
          <w:rtl/>
        </w:rPr>
        <w:t>בש"ח</w:t>
      </w:r>
    </w:p>
    <w:p w:rsidR="00765935" w:rsidRPr="00843A78" w:rsidRDefault="00765935" w:rsidP="00765935">
      <w:pPr>
        <w:spacing w:line="300" w:lineRule="atLeast"/>
        <w:ind w:left="-33"/>
        <w:jc w:val="center"/>
        <w:rPr>
          <w:b/>
          <w:bCs/>
          <w:sz w:val="26"/>
          <w:szCs w:val="26"/>
          <w:u w:val="single"/>
          <w:rtl/>
        </w:rPr>
      </w:pPr>
    </w:p>
    <w:p w:rsidR="00765935" w:rsidRPr="00843A78" w:rsidRDefault="00765935" w:rsidP="00765935">
      <w:pPr>
        <w:spacing w:line="300" w:lineRule="atLeast"/>
        <w:ind w:left="-33"/>
        <w:jc w:val="center"/>
        <w:rPr>
          <w:b/>
          <w:bCs/>
          <w:sz w:val="26"/>
          <w:szCs w:val="26"/>
          <w:rtl/>
        </w:rPr>
      </w:pPr>
      <w:r w:rsidRPr="00843A78">
        <w:rPr>
          <w:rFonts w:hint="cs"/>
          <w:b/>
          <w:bCs/>
          <w:sz w:val="26"/>
          <w:szCs w:val="26"/>
          <w:rtl/>
        </w:rPr>
        <w:t xml:space="preserve">יום הדרכה </w:t>
      </w:r>
      <w:r w:rsidRPr="00843A78">
        <w:rPr>
          <w:rFonts w:hint="cs"/>
          <w:b/>
          <w:bCs/>
          <w:sz w:val="26"/>
          <w:szCs w:val="26"/>
          <w:rtl/>
        </w:rPr>
        <w:tab/>
      </w:r>
      <w:r w:rsidRPr="00843A78">
        <w:rPr>
          <w:rFonts w:hint="cs"/>
          <w:b/>
          <w:bCs/>
          <w:sz w:val="26"/>
          <w:szCs w:val="26"/>
          <w:rtl/>
        </w:rPr>
        <w:tab/>
      </w:r>
      <w:r w:rsidRPr="00843A78">
        <w:rPr>
          <w:rFonts w:hint="cs"/>
          <w:b/>
          <w:bCs/>
          <w:sz w:val="26"/>
          <w:szCs w:val="26"/>
          <w:rtl/>
        </w:rPr>
        <w:tab/>
      </w:r>
      <w:r w:rsidRPr="00843A78">
        <w:rPr>
          <w:rFonts w:hint="cs"/>
          <w:b/>
          <w:bCs/>
          <w:sz w:val="26"/>
          <w:szCs w:val="26"/>
          <w:rtl/>
        </w:rPr>
        <w:tab/>
      </w:r>
      <w:r w:rsidRPr="00843A78">
        <w:rPr>
          <w:rFonts w:hint="cs"/>
          <w:b/>
          <w:bCs/>
          <w:sz w:val="26"/>
          <w:szCs w:val="26"/>
          <w:rtl/>
        </w:rPr>
        <w:tab/>
        <w:t>578</w:t>
      </w:r>
    </w:p>
    <w:p w:rsidR="00765935" w:rsidRPr="00843A78" w:rsidRDefault="00765935" w:rsidP="00765935">
      <w:pPr>
        <w:spacing w:line="300" w:lineRule="atLeast"/>
        <w:ind w:left="-33"/>
        <w:jc w:val="center"/>
        <w:rPr>
          <w:b/>
          <w:bCs/>
          <w:sz w:val="26"/>
          <w:szCs w:val="26"/>
          <w:rtl/>
        </w:rPr>
      </w:pPr>
    </w:p>
    <w:p w:rsidR="00765935" w:rsidRPr="00843A78" w:rsidRDefault="00765935" w:rsidP="00765935">
      <w:pPr>
        <w:spacing w:line="300" w:lineRule="atLeast"/>
        <w:ind w:left="-33"/>
        <w:jc w:val="center"/>
        <w:rPr>
          <w:b/>
          <w:bCs/>
          <w:sz w:val="26"/>
          <w:szCs w:val="26"/>
          <w:rtl/>
        </w:rPr>
      </w:pPr>
      <w:r w:rsidRPr="00843A78">
        <w:rPr>
          <w:rFonts w:hint="cs"/>
          <w:b/>
          <w:bCs/>
          <w:sz w:val="26"/>
          <w:szCs w:val="26"/>
          <w:rtl/>
        </w:rPr>
        <w:t>יום הדרכה לתלמיד</w:t>
      </w:r>
      <w:r w:rsidRPr="00843A78">
        <w:rPr>
          <w:rFonts w:hint="cs"/>
          <w:b/>
          <w:bCs/>
          <w:sz w:val="26"/>
          <w:szCs w:val="26"/>
          <w:rtl/>
        </w:rPr>
        <w:tab/>
      </w:r>
      <w:r w:rsidRPr="00843A78">
        <w:rPr>
          <w:rFonts w:hint="cs"/>
          <w:b/>
          <w:bCs/>
          <w:sz w:val="26"/>
          <w:szCs w:val="26"/>
          <w:rtl/>
        </w:rPr>
        <w:tab/>
      </w:r>
      <w:r w:rsidRPr="00843A78">
        <w:rPr>
          <w:rFonts w:hint="cs"/>
          <w:b/>
          <w:bCs/>
          <w:sz w:val="26"/>
          <w:szCs w:val="26"/>
          <w:rtl/>
        </w:rPr>
        <w:tab/>
      </w:r>
      <w:r w:rsidRPr="00843A78">
        <w:rPr>
          <w:rFonts w:hint="cs"/>
          <w:b/>
          <w:bCs/>
          <w:sz w:val="26"/>
          <w:szCs w:val="26"/>
          <w:rtl/>
        </w:rPr>
        <w:tab/>
        <w:t xml:space="preserve"> 26</w:t>
      </w:r>
    </w:p>
    <w:p w:rsidR="00765935" w:rsidRPr="00843A78" w:rsidRDefault="00765935" w:rsidP="00765935">
      <w:pPr>
        <w:spacing w:line="300" w:lineRule="atLeast"/>
        <w:ind w:left="-33"/>
        <w:jc w:val="center"/>
        <w:rPr>
          <w:b/>
          <w:bCs/>
          <w:sz w:val="26"/>
          <w:szCs w:val="26"/>
          <w:rtl/>
        </w:rPr>
      </w:pPr>
    </w:p>
    <w:p w:rsidR="00765935" w:rsidRPr="00843A78" w:rsidRDefault="005D58D9" w:rsidP="005D58D9">
      <w:pPr>
        <w:spacing w:line="300" w:lineRule="atLeast"/>
        <w:ind w:left="-142" w:firstLine="109"/>
        <w:jc w:val="center"/>
        <w:rPr>
          <w:b/>
          <w:bCs/>
          <w:sz w:val="26"/>
          <w:szCs w:val="26"/>
          <w:rtl/>
        </w:rPr>
      </w:pPr>
      <w:r>
        <w:rPr>
          <w:rFonts w:hint="cs"/>
          <w:b/>
          <w:bCs/>
          <w:sz w:val="26"/>
          <w:szCs w:val="26"/>
          <w:rtl/>
        </w:rPr>
        <w:t xml:space="preserve">     </w:t>
      </w:r>
      <w:r w:rsidR="00765935">
        <w:rPr>
          <w:rFonts w:hint="cs"/>
          <w:b/>
          <w:bCs/>
          <w:sz w:val="26"/>
          <w:szCs w:val="26"/>
          <w:rtl/>
        </w:rPr>
        <w:t>לינה</w:t>
      </w:r>
      <w:r w:rsidR="00765935">
        <w:rPr>
          <w:rFonts w:hint="cs"/>
          <w:b/>
          <w:bCs/>
          <w:sz w:val="26"/>
          <w:szCs w:val="26"/>
          <w:rtl/>
        </w:rPr>
        <w:tab/>
      </w:r>
      <w:r w:rsidR="00765935">
        <w:rPr>
          <w:rFonts w:hint="cs"/>
          <w:b/>
          <w:bCs/>
          <w:sz w:val="26"/>
          <w:szCs w:val="26"/>
          <w:rtl/>
        </w:rPr>
        <w:tab/>
      </w:r>
      <w:r w:rsidR="00765935">
        <w:rPr>
          <w:rFonts w:hint="cs"/>
          <w:b/>
          <w:bCs/>
          <w:sz w:val="26"/>
          <w:szCs w:val="26"/>
          <w:rtl/>
        </w:rPr>
        <w:tab/>
        <w:t xml:space="preserve">                   </w:t>
      </w:r>
      <w:r w:rsidR="00765935">
        <w:rPr>
          <w:rFonts w:hint="cs"/>
          <w:b/>
          <w:bCs/>
          <w:sz w:val="26"/>
          <w:szCs w:val="26"/>
          <w:rtl/>
        </w:rPr>
        <w:tab/>
        <w:t xml:space="preserve">   </w:t>
      </w:r>
      <w:r>
        <w:rPr>
          <w:rFonts w:hint="cs"/>
          <w:b/>
          <w:bCs/>
          <w:sz w:val="26"/>
          <w:szCs w:val="26"/>
          <w:rtl/>
        </w:rPr>
        <w:t xml:space="preserve">             </w:t>
      </w:r>
      <w:r w:rsidR="00765935">
        <w:rPr>
          <w:rFonts w:hint="cs"/>
          <w:b/>
          <w:bCs/>
          <w:sz w:val="26"/>
          <w:szCs w:val="26"/>
          <w:rtl/>
        </w:rPr>
        <w:t xml:space="preserve"> 50</w:t>
      </w:r>
      <w:r w:rsidR="00765935" w:rsidRPr="00843A78">
        <w:rPr>
          <w:rFonts w:hint="cs"/>
          <w:b/>
          <w:bCs/>
          <w:sz w:val="26"/>
          <w:szCs w:val="26"/>
          <w:rtl/>
        </w:rPr>
        <w:tab/>
      </w:r>
    </w:p>
    <w:p w:rsidR="00765935" w:rsidRPr="00843A78" w:rsidRDefault="00765935" w:rsidP="00765935">
      <w:pPr>
        <w:spacing w:line="300" w:lineRule="atLeast"/>
        <w:ind w:left="-33"/>
        <w:jc w:val="center"/>
        <w:rPr>
          <w:b/>
          <w:bCs/>
          <w:sz w:val="26"/>
          <w:szCs w:val="26"/>
          <w:rtl/>
        </w:rPr>
      </w:pPr>
    </w:p>
    <w:p w:rsidR="00765935" w:rsidRPr="00843A78" w:rsidRDefault="00765935" w:rsidP="00765935">
      <w:pPr>
        <w:spacing w:line="300" w:lineRule="atLeast"/>
        <w:ind w:left="-33"/>
        <w:jc w:val="center"/>
        <w:rPr>
          <w:b/>
          <w:bCs/>
          <w:sz w:val="26"/>
          <w:szCs w:val="26"/>
          <w:rtl/>
        </w:rPr>
      </w:pPr>
      <w:r w:rsidRPr="00843A78">
        <w:rPr>
          <w:rFonts w:hint="cs"/>
          <w:b/>
          <w:bCs/>
          <w:sz w:val="26"/>
          <w:szCs w:val="26"/>
          <w:rtl/>
        </w:rPr>
        <w:t>ארוחת בוקר</w:t>
      </w:r>
      <w:r w:rsidRPr="00843A78">
        <w:rPr>
          <w:rFonts w:hint="cs"/>
          <w:b/>
          <w:bCs/>
          <w:sz w:val="26"/>
          <w:szCs w:val="26"/>
          <w:rtl/>
        </w:rPr>
        <w:tab/>
      </w:r>
      <w:r w:rsidRPr="00843A78">
        <w:rPr>
          <w:rFonts w:hint="cs"/>
          <w:b/>
          <w:bCs/>
          <w:sz w:val="26"/>
          <w:szCs w:val="26"/>
          <w:rtl/>
        </w:rPr>
        <w:tab/>
      </w:r>
      <w:r w:rsidRPr="00843A78">
        <w:rPr>
          <w:rFonts w:hint="cs"/>
          <w:b/>
          <w:bCs/>
          <w:sz w:val="26"/>
          <w:szCs w:val="26"/>
          <w:rtl/>
        </w:rPr>
        <w:tab/>
      </w:r>
      <w:r w:rsidRPr="00843A78">
        <w:rPr>
          <w:rFonts w:hint="cs"/>
          <w:b/>
          <w:bCs/>
          <w:sz w:val="26"/>
          <w:szCs w:val="26"/>
          <w:rtl/>
        </w:rPr>
        <w:tab/>
      </w:r>
      <w:r w:rsidRPr="00843A78">
        <w:rPr>
          <w:rFonts w:hint="cs"/>
          <w:b/>
          <w:bCs/>
          <w:sz w:val="26"/>
          <w:szCs w:val="26"/>
          <w:rtl/>
        </w:rPr>
        <w:tab/>
        <w:t xml:space="preserve"> 23</w:t>
      </w:r>
    </w:p>
    <w:p w:rsidR="00765935" w:rsidRPr="00843A78" w:rsidRDefault="00765935" w:rsidP="00765935">
      <w:pPr>
        <w:spacing w:line="300" w:lineRule="atLeast"/>
        <w:ind w:left="-33"/>
        <w:jc w:val="center"/>
        <w:rPr>
          <w:b/>
          <w:bCs/>
          <w:sz w:val="26"/>
          <w:szCs w:val="26"/>
          <w:rtl/>
        </w:rPr>
      </w:pPr>
    </w:p>
    <w:p w:rsidR="00765935" w:rsidRPr="00843A78" w:rsidRDefault="00765935" w:rsidP="00765935">
      <w:pPr>
        <w:spacing w:line="300" w:lineRule="atLeast"/>
        <w:ind w:left="-33"/>
        <w:jc w:val="center"/>
        <w:rPr>
          <w:b/>
          <w:bCs/>
          <w:sz w:val="26"/>
          <w:szCs w:val="26"/>
          <w:rtl/>
        </w:rPr>
      </w:pPr>
      <w:r>
        <w:rPr>
          <w:rFonts w:hint="cs"/>
          <w:b/>
          <w:bCs/>
          <w:sz w:val="26"/>
          <w:szCs w:val="26"/>
          <w:rtl/>
        </w:rPr>
        <w:t>א</w:t>
      </w:r>
      <w:r w:rsidRPr="00843A78">
        <w:rPr>
          <w:rFonts w:hint="cs"/>
          <w:b/>
          <w:bCs/>
          <w:sz w:val="26"/>
          <w:szCs w:val="26"/>
          <w:rtl/>
        </w:rPr>
        <w:t>ר</w:t>
      </w:r>
      <w:r>
        <w:rPr>
          <w:rFonts w:hint="cs"/>
          <w:b/>
          <w:bCs/>
          <w:sz w:val="26"/>
          <w:szCs w:val="26"/>
          <w:rtl/>
        </w:rPr>
        <w:t>ו</w:t>
      </w:r>
      <w:r w:rsidRPr="00843A78">
        <w:rPr>
          <w:rFonts w:hint="cs"/>
          <w:b/>
          <w:bCs/>
          <w:sz w:val="26"/>
          <w:szCs w:val="26"/>
          <w:rtl/>
        </w:rPr>
        <w:t>חת צהרים</w:t>
      </w:r>
      <w:r w:rsidRPr="00843A78">
        <w:rPr>
          <w:rFonts w:hint="cs"/>
          <w:b/>
          <w:bCs/>
          <w:sz w:val="26"/>
          <w:szCs w:val="26"/>
          <w:rtl/>
        </w:rPr>
        <w:tab/>
      </w:r>
      <w:r w:rsidRPr="00843A78">
        <w:rPr>
          <w:rFonts w:hint="cs"/>
          <w:b/>
          <w:bCs/>
          <w:sz w:val="26"/>
          <w:szCs w:val="26"/>
          <w:rtl/>
        </w:rPr>
        <w:tab/>
      </w:r>
      <w:r w:rsidRPr="00843A78">
        <w:rPr>
          <w:rFonts w:hint="cs"/>
          <w:b/>
          <w:bCs/>
          <w:sz w:val="26"/>
          <w:szCs w:val="26"/>
          <w:rtl/>
        </w:rPr>
        <w:tab/>
      </w:r>
      <w:r w:rsidRPr="00843A78">
        <w:rPr>
          <w:rFonts w:hint="cs"/>
          <w:b/>
          <w:bCs/>
          <w:sz w:val="26"/>
          <w:szCs w:val="26"/>
          <w:rtl/>
        </w:rPr>
        <w:tab/>
      </w:r>
      <w:r w:rsidRPr="00843A78">
        <w:rPr>
          <w:rFonts w:hint="cs"/>
          <w:b/>
          <w:bCs/>
          <w:sz w:val="26"/>
          <w:szCs w:val="26"/>
          <w:rtl/>
        </w:rPr>
        <w:tab/>
        <w:t xml:space="preserve"> 42 </w:t>
      </w:r>
    </w:p>
    <w:p w:rsidR="00765935" w:rsidRPr="00843A78" w:rsidRDefault="00765935" w:rsidP="00765935">
      <w:pPr>
        <w:spacing w:line="300" w:lineRule="atLeast"/>
        <w:ind w:left="-33"/>
        <w:jc w:val="center"/>
        <w:rPr>
          <w:b/>
          <w:bCs/>
          <w:sz w:val="26"/>
          <w:szCs w:val="26"/>
          <w:rtl/>
        </w:rPr>
      </w:pPr>
    </w:p>
    <w:p w:rsidR="00765935" w:rsidRPr="00843A78" w:rsidRDefault="00765935" w:rsidP="00765935">
      <w:pPr>
        <w:spacing w:line="300" w:lineRule="atLeast"/>
        <w:ind w:left="-33"/>
        <w:jc w:val="center"/>
        <w:rPr>
          <w:b/>
          <w:bCs/>
          <w:sz w:val="26"/>
          <w:szCs w:val="26"/>
          <w:rtl/>
        </w:rPr>
      </w:pPr>
      <w:r w:rsidRPr="00843A78">
        <w:rPr>
          <w:rFonts w:hint="cs"/>
          <w:b/>
          <w:bCs/>
          <w:sz w:val="26"/>
          <w:szCs w:val="26"/>
          <w:rtl/>
        </w:rPr>
        <w:t>ארוחת ערב</w:t>
      </w:r>
      <w:r w:rsidRPr="00843A78">
        <w:rPr>
          <w:rFonts w:hint="cs"/>
          <w:b/>
          <w:bCs/>
          <w:sz w:val="26"/>
          <w:szCs w:val="26"/>
          <w:rtl/>
        </w:rPr>
        <w:tab/>
      </w:r>
      <w:r w:rsidRPr="00843A78">
        <w:rPr>
          <w:rFonts w:hint="cs"/>
          <w:b/>
          <w:bCs/>
          <w:sz w:val="26"/>
          <w:szCs w:val="26"/>
          <w:rtl/>
        </w:rPr>
        <w:tab/>
      </w:r>
      <w:r w:rsidRPr="00843A78">
        <w:rPr>
          <w:rFonts w:hint="cs"/>
          <w:b/>
          <w:bCs/>
          <w:sz w:val="26"/>
          <w:szCs w:val="26"/>
          <w:rtl/>
        </w:rPr>
        <w:tab/>
      </w:r>
      <w:r w:rsidRPr="00843A78">
        <w:rPr>
          <w:rFonts w:hint="cs"/>
          <w:b/>
          <w:bCs/>
          <w:sz w:val="26"/>
          <w:szCs w:val="26"/>
          <w:rtl/>
        </w:rPr>
        <w:tab/>
      </w:r>
      <w:r w:rsidRPr="00843A78">
        <w:rPr>
          <w:rFonts w:hint="cs"/>
          <w:b/>
          <w:bCs/>
          <w:sz w:val="26"/>
          <w:szCs w:val="26"/>
          <w:rtl/>
        </w:rPr>
        <w:tab/>
        <w:t xml:space="preserve"> 23</w:t>
      </w:r>
    </w:p>
    <w:p w:rsidR="00765935" w:rsidRPr="00843A78" w:rsidRDefault="00765935" w:rsidP="00765935">
      <w:pPr>
        <w:spacing w:line="300" w:lineRule="atLeast"/>
        <w:ind w:left="-33"/>
        <w:jc w:val="center"/>
        <w:rPr>
          <w:b/>
          <w:bCs/>
          <w:sz w:val="26"/>
          <w:szCs w:val="26"/>
          <w:rtl/>
        </w:rPr>
      </w:pPr>
    </w:p>
    <w:p w:rsidR="00765935" w:rsidRPr="00843A78" w:rsidRDefault="00765935" w:rsidP="00765935">
      <w:pPr>
        <w:spacing w:line="300" w:lineRule="atLeast"/>
        <w:ind w:left="-33"/>
        <w:jc w:val="center"/>
        <w:rPr>
          <w:b/>
          <w:bCs/>
          <w:sz w:val="26"/>
          <w:szCs w:val="26"/>
          <w:rtl/>
        </w:rPr>
      </w:pPr>
      <w:r w:rsidRPr="00843A78">
        <w:rPr>
          <w:rFonts w:hint="cs"/>
          <w:b/>
          <w:bCs/>
          <w:sz w:val="26"/>
          <w:szCs w:val="26"/>
          <w:rtl/>
        </w:rPr>
        <w:t>ארוחת ביניים</w:t>
      </w:r>
      <w:r w:rsidRPr="00843A78">
        <w:rPr>
          <w:rFonts w:hint="cs"/>
          <w:b/>
          <w:bCs/>
          <w:sz w:val="26"/>
          <w:szCs w:val="26"/>
          <w:rtl/>
        </w:rPr>
        <w:tab/>
      </w:r>
      <w:r w:rsidRPr="00843A78">
        <w:rPr>
          <w:rFonts w:hint="cs"/>
          <w:b/>
          <w:bCs/>
          <w:sz w:val="26"/>
          <w:szCs w:val="26"/>
          <w:rtl/>
        </w:rPr>
        <w:tab/>
      </w:r>
      <w:r w:rsidRPr="00843A78">
        <w:rPr>
          <w:rFonts w:hint="cs"/>
          <w:b/>
          <w:bCs/>
          <w:sz w:val="26"/>
          <w:szCs w:val="26"/>
          <w:rtl/>
        </w:rPr>
        <w:tab/>
      </w:r>
      <w:r w:rsidRPr="00843A78">
        <w:rPr>
          <w:rFonts w:hint="cs"/>
          <w:b/>
          <w:bCs/>
          <w:sz w:val="26"/>
          <w:szCs w:val="26"/>
          <w:rtl/>
        </w:rPr>
        <w:tab/>
      </w:r>
      <w:r w:rsidRPr="00843A78">
        <w:rPr>
          <w:rFonts w:hint="cs"/>
          <w:b/>
          <w:bCs/>
          <w:sz w:val="26"/>
          <w:szCs w:val="26"/>
          <w:rtl/>
        </w:rPr>
        <w:tab/>
        <w:t xml:space="preserve">  5 </w:t>
      </w:r>
    </w:p>
    <w:p w:rsidR="00765935" w:rsidRPr="00843A78" w:rsidRDefault="00765935" w:rsidP="00765935">
      <w:pPr>
        <w:spacing w:line="300" w:lineRule="atLeast"/>
        <w:ind w:left="-33"/>
        <w:jc w:val="center"/>
        <w:rPr>
          <w:b/>
          <w:bCs/>
          <w:sz w:val="26"/>
          <w:szCs w:val="26"/>
          <w:rtl/>
        </w:rPr>
      </w:pPr>
    </w:p>
    <w:p w:rsidR="00765935" w:rsidRPr="00843A78" w:rsidRDefault="00765935" w:rsidP="00765935">
      <w:pPr>
        <w:spacing w:line="300" w:lineRule="atLeast"/>
        <w:ind w:left="-33"/>
        <w:jc w:val="center"/>
        <w:rPr>
          <w:b/>
          <w:bCs/>
          <w:sz w:val="26"/>
          <w:szCs w:val="26"/>
          <w:rtl/>
        </w:rPr>
      </w:pPr>
      <w:r w:rsidRPr="00843A78">
        <w:rPr>
          <w:rFonts w:hint="cs"/>
          <w:b/>
          <w:bCs/>
          <w:sz w:val="26"/>
          <w:szCs w:val="26"/>
          <w:rtl/>
        </w:rPr>
        <w:t>ניתן לשנות את המחירים בין הארוחות והלינות ובלבד שבסה"כ העלות לא תעלה על 138 ₪.</w:t>
      </w:r>
    </w:p>
    <w:p w:rsidR="00765935" w:rsidRPr="00843A78" w:rsidRDefault="00765935" w:rsidP="00765935">
      <w:pPr>
        <w:spacing w:line="300" w:lineRule="atLeast"/>
        <w:ind w:left="-33"/>
        <w:jc w:val="center"/>
        <w:rPr>
          <w:b/>
          <w:bCs/>
          <w:sz w:val="26"/>
          <w:szCs w:val="26"/>
          <w:rtl/>
        </w:rPr>
      </w:pPr>
      <w:r w:rsidRPr="00843A78">
        <w:rPr>
          <w:rFonts w:hint="cs"/>
          <w:b/>
          <w:bCs/>
          <w:sz w:val="26"/>
          <w:szCs w:val="26"/>
          <w:rtl/>
        </w:rPr>
        <w:t>תעריפי ההדרכה עודכנו ב- 2.25% (הסכם שכר).</w:t>
      </w:r>
    </w:p>
    <w:p w:rsidR="00765935" w:rsidRPr="00843A78" w:rsidRDefault="00765935" w:rsidP="00765935">
      <w:pPr>
        <w:spacing w:line="300" w:lineRule="atLeast"/>
        <w:ind w:left="-33"/>
        <w:jc w:val="center"/>
        <w:rPr>
          <w:b/>
          <w:bCs/>
          <w:sz w:val="26"/>
          <w:szCs w:val="26"/>
          <w:rtl/>
        </w:rPr>
      </w:pPr>
      <w:r w:rsidRPr="00843A78">
        <w:rPr>
          <w:rFonts w:hint="cs"/>
          <w:b/>
          <w:bCs/>
          <w:sz w:val="26"/>
          <w:szCs w:val="26"/>
          <w:rtl/>
        </w:rPr>
        <w:t>תעריפי הארוחות והלינות עודכנו ב- 5.8%.</w:t>
      </w:r>
    </w:p>
    <w:p w:rsidR="00765935" w:rsidRPr="00843A78" w:rsidRDefault="00765935" w:rsidP="00765935">
      <w:pPr>
        <w:spacing w:line="300" w:lineRule="atLeast"/>
        <w:ind w:left="-33"/>
        <w:jc w:val="center"/>
        <w:rPr>
          <w:b/>
          <w:bCs/>
          <w:sz w:val="26"/>
          <w:szCs w:val="26"/>
          <w:rtl/>
        </w:rPr>
      </w:pPr>
      <w:r w:rsidRPr="00843A78">
        <w:rPr>
          <w:rFonts w:hint="cs"/>
          <w:b/>
          <w:bCs/>
          <w:sz w:val="26"/>
          <w:szCs w:val="26"/>
          <w:rtl/>
        </w:rPr>
        <w:t>תוספת זו כוללת :</w:t>
      </w:r>
    </w:p>
    <w:p w:rsidR="00765935" w:rsidRPr="00843A78" w:rsidRDefault="00765935" w:rsidP="00765935">
      <w:pPr>
        <w:spacing w:line="300" w:lineRule="atLeast"/>
        <w:ind w:left="-33"/>
        <w:jc w:val="center"/>
        <w:rPr>
          <w:b/>
          <w:bCs/>
          <w:sz w:val="26"/>
          <w:szCs w:val="26"/>
          <w:rtl/>
        </w:rPr>
      </w:pPr>
      <w:r w:rsidRPr="00843A78">
        <w:rPr>
          <w:rFonts w:hint="cs"/>
          <w:b/>
          <w:bCs/>
          <w:sz w:val="26"/>
          <w:szCs w:val="26"/>
          <w:rtl/>
        </w:rPr>
        <w:t xml:space="preserve">עדכון מדדים לתקופה ינואר  2010 - מאי 2011 בשיעור של 5.19%. </w:t>
      </w:r>
    </w:p>
    <w:p w:rsidR="00765935" w:rsidRPr="00843A78" w:rsidRDefault="00765935" w:rsidP="00765935">
      <w:pPr>
        <w:spacing w:line="300" w:lineRule="atLeast"/>
        <w:ind w:left="-33"/>
        <w:jc w:val="center"/>
        <w:rPr>
          <w:b/>
          <w:bCs/>
          <w:sz w:val="26"/>
          <w:szCs w:val="26"/>
          <w:rtl/>
        </w:rPr>
      </w:pPr>
      <w:r w:rsidRPr="00843A78">
        <w:rPr>
          <w:rFonts w:hint="cs"/>
          <w:b/>
          <w:bCs/>
          <w:sz w:val="26"/>
          <w:szCs w:val="26"/>
          <w:rtl/>
        </w:rPr>
        <w:t>ניכוי המדד החזוי בסך 2.5%.</w:t>
      </w:r>
    </w:p>
    <w:p w:rsidR="00765935" w:rsidRPr="00843A78" w:rsidRDefault="00765935" w:rsidP="00765935">
      <w:pPr>
        <w:spacing w:line="300" w:lineRule="atLeast"/>
        <w:ind w:left="-33"/>
        <w:jc w:val="center"/>
        <w:rPr>
          <w:b/>
          <w:bCs/>
          <w:sz w:val="26"/>
          <w:szCs w:val="26"/>
          <w:rtl/>
        </w:rPr>
      </w:pPr>
      <w:r w:rsidRPr="00843A78">
        <w:rPr>
          <w:rFonts w:hint="cs"/>
          <w:b/>
          <w:bCs/>
          <w:sz w:val="26"/>
          <w:szCs w:val="26"/>
          <w:rtl/>
        </w:rPr>
        <w:t>עדכון מדדים חזויים בשיעור של 3.1%  לפי תחזית בנק ישראל.</w:t>
      </w:r>
    </w:p>
    <w:p w:rsidR="00765935" w:rsidRPr="00843A78" w:rsidRDefault="00765935" w:rsidP="00765935">
      <w:pPr>
        <w:spacing w:line="300" w:lineRule="atLeast"/>
        <w:ind w:left="-33"/>
        <w:jc w:val="center"/>
        <w:rPr>
          <w:b/>
          <w:bCs/>
          <w:sz w:val="26"/>
          <w:szCs w:val="26"/>
          <w:rtl/>
        </w:rPr>
      </w:pPr>
      <w:r w:rsidRPr="00843A78">
        <w:rPr>
          <w:rFonts w:hint="cs"/>
          <w:b/>
          <w:bCs/>
          <w:sz w:val="26"/>
          <w:szCs w:val="26"/>
          <w:rtl/>
        </w:rPr>
        <w:t xml:space="preserve">שינוי התעריפים יהיה בתוקף לאחר הפרסום בחוזה מנכ"ל.  </w:t>
      </w:r>
    </w:p>
    <w:p w:rsidR="00765935" w:rsidRPr="00843A78" w:rsidRDefault="00765935" w:rsidP="00765935">
      <w:pPr>
        <w:spacing w:line="300" w:lineRule="atLeast"/>
        <w:ind w:left="-33"/>
        <w:jc w:val="center"/>
        <w:rPr>
          <w:b/>
          <w:bCs/>
          <w:sz w:val="26"/>
          <w:szCs w:val="26"/>
          <w:rtl/>
        </w:rPr>
      </w:pPr>
    </w:p>
    <w:p w:rsidR="00765935" w:rsidRPr="00843A78" w:rsidRDefault="00765935" w:rsidP="00765935">
      <w:pPr>
        <w:spacing w:line="300" w:lineRule="atLeast"/>
        <w:ind w:left="-33"/>
        <w:jc w:val="center"/>
        <w:rPr>
          <w:b/>
          <w:bCs/>
          <w:sz w:val="26"/>
          <w:szCs w:val="26"/>
          <w:rtl/>
        </w:rPr>
      </w:pPr>
      <w:r w:rsidRPr="00843A78">
        <w:rPr>
          <w:rFonts w:hint="cs"/>
          <w:b/>
          <w:bCs/>
          <w:sz w:val="26"/>
          <w:szCs w:val="26"/>
          <w:u w:val="single"/>
          <w:rtl/>
        </w:rPr>
        <w:tab/>
      </w:r>
      <w:r w:rsidRPr="00843A78">
        <w:rPr>
          <w:rFonts w:hint="cs"/>
          <w:b/>
          <w:bCs/>
          <w:sz w:val="26"/>
          <w:szCs w:val="26"/>
          <w:u w:val="single"/>
          <w:rtl/>
        </w:rPr>
        <w:tab/>
      </w:r>
    </w:p>
    <w:p w:rsidR="00765935" w:rsidRPr="00843A78" w:rsidRDefault="00765935" w:rsidP="00765935">
      <w:pPr>
        <w:spacing w:line="300" w:lineRule="atLeast"/>
        <w:ind w:left="-33"/>
        <w:jc w:val="center"/>
        <w:rPr>
          <w:b/>
          <w:bCs/>
          <w:sz w:val="26"/>
          <w:szCs w:val="26"/>
          <w:rtl/>
        </w:rPr>
      </w:pPr>
      <w:r w:rsidRPr="00843A78">
        <w:rPr>
          <w:rFonts w:hint="cs"/>
          <w:b/>
          <w:bCs/>
          <w:sz w:val="26"/>
          <w:szCs w:val="26"/>
          <w:rtl/>
        </w:rPr>
        <w:t>משרד החינוך, רח' שבטי ישראל 34,  ירושלים מיקוד:91911, טל: 5602253 פקס: 5602248</w:t>
      </w:r>
    </w:p>
    <w:p w:rsidR="00765935" w:rsidRPr="00843A78" w:rsidRDefault="00765935" w:rsidP="00765935">
      <w:pPr>
        <w:spacing w:line="300" w:lineRule="atLeast"/>
        <w:ind w:left="-33"/>
        <w:jc w:val="center"/>
        <w:rPr>
          <w:b/>
          <w:bCs/>
          <w:sz w:val="26"/>
          <w:szCs w:val="26"/>
          <w:rtl/>
        </w:rPr>
      </w:pPr>
      <w:r w:rsidRPr="00843A78">
        <w:rPr>
          <w:b/>
          <w:bCs/>
          <w:sz w:val="26"/>
          <w:szCs w:val="26"/>
          <w:rtl/>
        </w:rPr>
        <w:br w:type="page"/>
      </w:r>
    </w:p>
    <w:p w:rsidR="00765935" w:rsidRPr="00843A78" w:rsidRDefault="00765935" w:rsidP="00765935">
      <w:pPr>
        <w:spacing w:line="300" w:lineRule="atLeast"/>
        <w:ind w:left="-33"/>
        <w:jc w:val="center"/>
        <w:rPr>
          <w:b/>
          <w:bCs/>
          <w:sz w:val="26"/>
          <w:szCs w:val="26"/>
          <w:u w:val="single"/>
          <w:rtl/>
        </w:rPr>
      </w:pPr>
      <w:r w:rsidRPr="00843A78">
        <w:rPr>
          <w:rFonts w:hint="cs"/>
          <w:b/>
          <w:bCs/>
          <w:sz w:val="26"/>
          <w:szCs w:val="26"/>
          <w:u w:val="single"/>
          <w:rtl/>
        </w:rPr>
        <w:t>תפריט ארוחות</w:t>
      </w:r>
    </w:p>
    <w:p w:rsidR="00765935" w:rsidRPr="00843A78" w:rsidRDefault="00765935" w:rsidP="00765935">
      <w:pPr>
        <w:spacing w:line="300" w:lineRule="atLeast"/>
        <w:ind w:left="-33"/>
        <w:jc w:val="center"/>
        <w:rPr>
          <w:b/>
          <w:bCs/>
          <w:sz w:val="26"/>
          <w:szCs w:val="26"/>
          <w:u w:val="single"/>
          <w:rtl/>
        </w:rPr>
      </w:pPr>
    </w:p>
    <w:p w:rsidR="00765935" w:rsidRPr="00843A78" w:rsidRDefault="00765935" w:rsidP="00765935">
      <w:pPr>
        <w:numPr>
          <w:ilvl w:val="4"/>
          <w:numId w:val="94"/>
        </w:numPr>
        <w:tabs>
          <w:tab w:val="num" w:pos="1842"/>
        </w:tabs>
        <w:spacing w:line="300" w:lineRule="atLeast"/>
        <w:ind w:right="0"/>
        <w:jc w:val="center"/>
        <w:rPr>
          <w:b/>
          <w:bCs/>
          <w:sz w:val="26"/>
          <w:szCs w:val="26"/>
          <w:u w:val="single"/>
          <w:rtl/>
        </w:rPr>
      </w:pPr>
      <w:r w:rsidRPr="00843A78">
        <w:rPr>
          <w:rFonts w:hint="cs"/>
          <w:b/>
          <w:bCs/>
          <w:sz w:val="26"/>
          <w:szCs w:val="26"/>
          <w:u w:val="single"/>
          <w:rtl/>
        </w:rPr>
        <w:t>ארוחת בוקר/ערב</w:t>
      </w:r>
    </w:p>
    <w:tbl>
      <w:tblPr>
        <w:bidiVisual/>
        <w:tblW w:w="7895" w:type="dxa"/>
        <w:tblInd w:w="19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17"/>
        <w:gridCol w:w="6478"/>
      </w:tblGrid>
      <w:tr w:rsidR="00765935" w:rsidRPr="00843A78" w:rsidTr="00D87865">
        <w:tc>
          <w:tcPr>
            <w:tcW w:w="1417" w:type="dxa"/>
            <w:tcBorders>
              <w:top w:val="single" w:sz="18" w:space="0" w:color="auto"/>
              <w:left w:val="single" w:sz="18" w:space="0" w:color="auto"/>
              <w:bottom w:val="single" w:sz="18" w:space="0" w:color="auto"/>
              <w:right w:val="single" w:sz="6" w:space="0" w:color="auto"/>
            </w:tcBorders>
            <w:shd w:val="clear" w:color="auto" w:fill="E6E6E6"/>
            <w:vAlign w:val="center"/>
          </w:tcPr>
          <w:p w:rsidR="00765935" w:rsidRPr="00843A78" w:rsidRDefault="00765935" w:rsidP="00D87865">
            <w:pPr>
              <w:spacing w:line="300" w:lineRule="atLeast"/>
              <w:ind w:left="-33"/>
              <w:jc w:val="center"/>
              <w:rPr>
                <w:b/>
                <w:bCs/>
                <w:sz w:val="26"/>
                <w:szCs w:val="26"/>
                <w:rtl/>
              </w:rPr>
            </w:pPr>
            <w:r w:rsidRPr="00843A78">
              <w:rPr>
                <w:rFonts w:hint="cs"/>
                <w:b/>
                <w:bCs/>
                <w:sz w:val="26"/>
                <w:szCs w:val="26"/>
                <w:rtl/>
              </w:rPr>
              <w:t>סוג פריט</w:t>
            </w:r>
          </w:p>
        </w:tc>
        <w:tc>
          <w:tcPr>
            <w:tcW w:w="6478" w:type="dxa"/>
            <w:tcBorders>
              <w:top w:val="single" w:sz="18" w:space="0" w:color="auto"/>
              <w:left w:val="single" w:sz="6" w:space="0" w:color="auto"/>
              <w:bottom w:val="single" w:sz="18" w:space="0" w:color="auto"/>
              <w:right w:val="single" w:sz="18" w:space="0" w:color="auto"/>
            </w:tcBorders>
            <w:shd w:val="clear" w:color="auto" w:fill="E6E6E6"/>
          </w:tcPr>
          <w:p w:rsidR="00765935" w:rsidRPr="00843A78" w:rsidRDefault="00765935" w:rsidP="00D87865">
            <w:pPr>
              <w:spacing w:line="300" w:lineRule="atLeast"/>
              <w:ind w:left="-33"/>
              <w:jc w:val="center"/>
              <w:rPr>
                <w:b/>
                <w:bCs/>
                <w:sz w:val="26"/>
                <w:szCs w:val="26"/>
                <w:rtl/>
              </w:rPr>
            </w:pPr>
            <w:r w:rsidRPr="00843A78">
              <w:rPr>
                <w:rFonts w:hint="cs"/>
                <w:b/>
                <w:bCs/>
                <w:sz w:val="26"/>
                <w:szCs w:val="26"/>
                <w:rtl/>
              </w:rPr>
              <w:t>פירוט</w:t>
            </w:r>
          </w:p>
        </w:tc>
      </w:tr>
      <w:tr w:rsidR="00765935" w:rsidRPr="00843A78" w:rsidTr="00D87865">
        <w:tc>
          <w:tcPr>
            <w:tcW w:w="1417" w:type="dxa"/>
            <w:tcBorders>
              <w:top w:val="single" w:sz="18" w:space="0" w:color="auto"/>
              <w:left w:val="single" w:sz="18" w:space="0" w:color="auto"/>
              <w:right w:val="single" w:sz="6" w:space="0" w:color="auto"/>
            </w:tcBorders>
            <w:vAlign w:val="center"/>
          </w:tcPr>
          <w:p w:rsidR="00765935" w:rsidRPr="00843A78" w:rsidRDefault="00765935" w:rsidP="00D87865">
            <w:pPr>
              <w:spacing w:line="300" w:lineRule="atLeast"/>
              <w:ind w:left="-33"/>
              <w:jc w:val="center"/>
              <w:rPr>
                <w:b/>
                <w:bCs/>
                <w:sz w:val="26"/>
                <w:szCs w:val="26"/>
                <w:rtl/>
              </w:rPr>
            </w:pPr>
            <w:r w:rsidRPr="00843A78">
              <w:rPr>
                <w:rFonts w:hint="cs"/>
                <w:b/>
                <w:bCs/>
                <w:sz w:val="26"/>
                <w:szCs w:val="26"/>
                <w:rtl/>
              </w:rPr>
              <w:t>לחם</w:t>
            </w:r>
          </w:p>
        </w:tc>
        <w:tc>
          <w:tcPr>
            <w:tcW w:w="6478" w:type="dxa"/>
            <w:tcBorders>
              <w:top w:val="single" w:sz="18" w:space="0" w:color="auto"/>
              <w:left w:val="single" w:sz="6" w:space="0" w:color="auto"/>
              <w:right w:val="single" w:sz="18" w:space="0" w:color="auto"/>
            </w:tcBorders>
          </w:tcPr>
          <w:p w:rsidR="00765935" w:rsidRPr="00843A78" w:rsidRDefault="00765935" w:rsidP="00D87865">
            <w:pPr>
              <w:spacing w:line="300" w:lineRule="atLeast"/>
              <w:ind w:left="-33"/>
              <w:jc w:val="center"/>
              <w:rPr>
                <w:b/>
                <w:bCs/>
                <w:sz w:val="26"/>
                <w:szCs w:val="26"/>
                <w:rtl/>
              </w:rPr>
            </w:pPr>
            <w:r w:rsidRPr="00843A78">
              <w:rPr>
                <w:rFonts w:hint="cs"/>
                <w:b/>
                <w:bCs/>
                <w:sz w:val="26"/>
                <w:szCs w:val="26"/>
                <w:rtl/>
              </w:rPr>
              <w:t xml:space="preserve">2 לחמניות </w:t>
            </w:r>
          </w:p>
          <w:p w:rsidR="00765935" w:rsidRPr="00843A78" w:rsidRDefault="00765935" w:rsidP="00D87865">
            <w:pPr>
              <w:spacing w:line="300" w:lineRule="atLeast"/>
              <w:ind w:left="-33"/>
              <w:jc w:val="center"/>
              <w:rPr>
                <w:b/>
                <w:bCs/>
                <w:sz w:val="26"/>
                <w:szCs w:val="26"/>
                <w:rtl/>
              </w:rPr>
            </w:pPr>
            <w:r w:rsidRPr="00843A78">
              <w:rPr>
                <w:rFonts w:hint="cs"/>
                <w:b/>
                <w:bCs/>
                <w:sz w:val="26"/>
                <w:szCs w:val="26"/>
                <w:rtl/>
              </w:rPr>
              <w:t xml:space="preserve">פיתות או לחם </w:t>
            </w:r>
            <w:r w:rsidRPr="00843A78">
              <w:rPr>
                <w:b/>
                <w:bCs/>
                <w:sz w:val="26"/>
                <w:szCs w:val="26"/>
                <w:rtl/>
              </w:rPr>
              <w:t>–</w:t>
            </w:r>
            <w:r w:rsidRPr="00843A78">
              <w:rPr>
                <w:rFonts w:hint="cs"/>
                <w:b/>
                <w:bCs/>
                <w:sz w:val="26"/>
                <w:szCs w:val="26"/>
                <w:rtl/>
              </w:rPr>
              <w:t xml:space="preserve"> חופשי</w:t>
            </w:r>
          </w:p>
        </w:tc>
      </w:tr>
      <w:tr w:rsidR="00765935" w:rsidRPr="00843A78" w:rsidTr="00D87865">
        <w:tc>
          <w:tcPr>
            <w:tcW w:w="1417" w:type="dxa"/>
            <w:tcBorders>
              <w:left w:val="single" w:sz="18" w:space="0" w:color="auto"/>
              <w:right w:val="single" w:sz="6" w:space="0" w:color="auto"/>
            </w:tcBorders>
            <w:vAlign w:val="center"/>
          </w:tcPr>
          <w:p w:rsidR="00765935" w:rsidRPr="00843A78" w:rsidRDefault="00765935" w:rsidP="00D87865">
            <w:pPr>
              <w:spacing w:line="300" w:lineRule="atLeast"/>
              <w:ind w:left="-33"/>
              <w:jc w:val="center"/>
              <w:rPr>
                <w:b/>
                <w:bCs/>
                <w:sz w:val="26"/>
                <w:szCs w:val="26"/>
                <w:rtl/>
              </w:rPr>
            </w:pPr>
            <w:r w:rsidRPr="00843A78">
              <w:rPr>
                <w:rFonts w:hint="cs"/>
                <w:b/>
                <w:bCs/>
                <w:sz w:val="26"/>
                <w:szCs w:val="26"/>
                <w:rtl/>
              </w:rPr>
              <w:t>מעדן</w:t>
            </w:r>
          </w:p>
        </w:tc>
        <w:tc>
          <w:tcPr>
            <w:tcW w:w="6478" w:type="dxa"/>
            <w:tcBorders>
              <w:left w:val="single" w:sz="6" w:space="0" w:color="auto"/>
              <w:right w:val="single" w:sz="18" w:space="0" w:color="auto"/>
            </w:tcBorders>
          </w:tcPr>
          <w:p w:rsidR="00765935" w:rsidRPr="00843A78" w:rsidRDefault="00765935" w:rsidP="00D87865">
            <w:pPr>
              <w:spacing w:line="300" w:lineRule="atLeast"/>
              <w:ind w:left="-33"/>
              <w:jc w:val="center"/>
              <w:rPr>
                <w:b/>
                <w:bCs/>
                <w:sz w:val="26"/>
                <w:szCs w:val="26"/>
                <w:rtl/>
              </w:rPr>
            </w:pPr>
            <w:r w:rsidRPr="00843A78">
              <w:rPr>
                <w:rFonts w:hint="cs"/>
                <w:b/>
                <w:bCs/>
                <w:sz w:val="26"/>
                <w:szCs w:val="26"/>
                <w:rtl/>
              </w:rPr>
              <w:t>סוג של מעדן או קורנפלקס עם חלב</w:t>
            </w:r>
          </w:p>
        </w:tc>
      </w:tr>
      <w:tr w:rsidR="00765935" w:rsidRPr="00843A78" w:rsidTr="00D87865">
        <w:tc>
          <w:tcPr>
            <w:tcW w:w="1417" w:type="dxa"/>
            <w:tcBorders>
              <w:left w:val="single" w:sz="18" w:space="0" w:color="auto"/>
              <w:right w:val="single" w:sz="6" w:space="0" w:color="auto"/>
            </w:tcBorders>
            <w:vAlign w:val="center"/>
          </w:tcPr>
          <w:p w:rsidR="00765935" w:rsidRPr="00843A78" w:rsidRDefault="00765935" w:rsidP="00D87865">
            <w:pPr>
              <w:spacing w:line="300" w:lineRule="atLeast"/>
              <w:ind w:left="-33"/>
              <w:jc w:val="center"/>
              <w:rPr>
                <w:b/>
                <w:bCs/>
                <w:sz w:val="26"/>
                <w:szCs w:val="26"/>
                <w:rtl/>
              </w:rPr>
            </w:pPr>
            <w:r w:rsidRPr="00843A78">
              <w:rPr>
                <w:rFonts w:hint="cs"/>
                <w:b/>
                <w:bCs/>
                <w:sz w:val="26"/>
                <w:szCs w:val="26"/>
                <w:rtl/>
              </w:rPr>
              <w:t>ביצים</w:t>
            </w:r>
          </w:p>
        </w:tc>
        <w:tc>
          <w:tcPr>
            <w:tcW w:w="6478" w:type="dxa"/>
            <w:tcBorders>
              <w:left w:val="single" w:sz="6" w:space="0" w:color="auto"/>
              <w:right w:val="single" w:sz="18" w:space="0" w:color="auto"/>
            </w:tcBorders>
          </w:tcPr>
          <w:p w:rsidR="00765935" w:rsidRPr="00843A78" w:rsidRDefault="00765935" w:rsidP="00D87865">
            <w:pPr>
              <w:spacing w:line="300" w:lineRule="atLeast"/>
              <w:ind w:left="-33"/>
              <w:jc w:val="center"/>
              <w:rPr>
                <w:b/>
                <w:bCs/>
                <w:sz w:val="26"/>
                <w:szCs w:val="26"/>
                <w:rtl/>
              </w:rPr>
            </w:pPr>
            <w:r w:rsidRPr="00843A78">
              <w:rPr>
                <w:rFonts w:hint="cs"/>
                <w:b/>
                <w:bCs/>
                <w:sz w:val="26"/>
                <w:szCs w:val="26"/>
                <w:rtl/>
              </w:rPr>
              <w:t xml:space="preserve">ביצה קשה, חביתות </w:t>
            </w:r>
            <w:r w:rsidRPr="00843A78">
              <w:rPr>
                <w:b/>
                <w:bCs/>
                <w:sz w:val="26"/>
                <w:szCs w:val="26"/>
                <w:rtl/>
              </w:rPr>
              <w:t>–</w:t>
            </w:r>
            <w:r w:rsidRPr="00843A78">
              <w:rPr>
                <w:rFonts w:hint="cs"/>
                <w:b/>
                <w:bCs/>
                <w:sz w:val="26"/>
                <w:szCs w:val="26"/>
                <w:rtl/>
              </w:rPr>
              <w:t xml:space="preserve"> ביצה אחת</w:t>
            </w:r>
          </w:p>
        </w:tc>
      </w:tr>
      <w:tr w:rsidR="00765935" w:rsidRPr="00843A78" w:rsidTr="00D87865">
        <w:tc>
          <w:tcPr>
            <w:tcW w:w="1417" w:type="dxa"/>
            <w:tcBorders>
              <w:left w:val="single" w:sz="18" w:space="0" w:color="auto"/>
              <w:right w:val="single" w:sz="6" w:space="0" w:color="auto"/>
            </w:tcBorders>
            <w:vAlign w:val="center"/>
          </w:tcPr>
          <w:p w:rsidR="00765935" w:rsidRPr="00843A78" w:rsidRDefault="00765935" w:rsidP="00D87865">
            <w:pPr>
              <w:spacing w:line="300" w:lineRule="atLeast"/>
              <w:ind w:left="-33"/>
              <w:jc w:val="center"/>
              <w:rPr>
                <w:b/>
                <w:bCs/>
                <w:sz w:val="26"/>
                <w:szCs w:val="26"/>
                <w:rtl/>
              </w:rPr>
            </w:pPr>
            <w:r w:rsidRPr="00843A78">
              <w:rPr>
                <w:rFonts w:hint="cs"/>
                <w:b/>
                <w:bCs/>
                <w:sz w:val="26"/>
                <w:szCs w:val="26"/>
                <w:rtl/>
              </w:rPr>
              <w:t>גבינות</w:t>
            </w:r>
          </w:p>
        </w:tc>
        <w:tc>
          <w:tcPr>
            <w:tcW w:w="6478" w:type="dxa"/>
            <w:tcBorders>
              <w:left w:val="single" w:sz="6" w:space="0" w:color="auto"/>
              <w:right w:val="single" w:sz="18" w:space="0" w:color="auto"/>
            </w:tcBorders>
          </w:tcPr>
          <w:p w:rsidR="00765935" w:rsidRPr="00D86C3F" w:rsidRDefault="00765935" w:rsidP="00D86C3F">
            <w:pPr>
              <w:spacing w:line="300" w:lineRule="atLeast"/>
              <w:ind w:left="-33"/>
              <w:jc w:val="center"/>
              <w:rPr>
                <w:b/>
                <w:bCs/>
                <w:sz w:val="26"/>
                <w:szCs w:val="26"/>
                <w:rtl/>
              </w:rPr>
            </w:pPr>
            <w:r w:rsidRPr="00D86C3F">
              <w:rPr>
                <w:rFonts w:hint="cs"/>
                <w:b/>
                <w:bCs/>
                <w:sz w:val="26"/>
                <w:szCs w:val="26"/>
                <w:rtl/>
              </w:rPr>
              <w:t>2 סוגים של גבינה</w:t>
            </w:r>
            <w:r w:rsidRPr="00D86C3F">
              <w:rPr>
                <w:b/>
                <w:bCs/>
                <w:sz w:val="26"/>
                <w:szCs w:val="26"/>
                <w:rtl/>
              </w:rPr>
              <w:tab/>
            </w:r>
            <w:r w:rsidRPr="00D86C3F">
              <w:rPr>
                <w:rFonts w:hint="cs"/>
                <w:b/>
                <w:bCs/>
                <w:sz w:val="26"/>
                <w:szCs w:val="26"/>
                <w:rtl/>
              </w:rPr>
              <w:t>-</w:t>
            </w:r>
            <w:r w:rsidRPr="00D86C3F">
              <w:rPr>
                <w:b/>
                <w:bCs/>
                <w:sz w:val="26"/>
                <w:szCs w:val="26"/>
                <w:rtl/>
              </w:rPr>
              <w:tab/>
            </w:r>
            <w:r w:rsidRPr="00D86C3F">
              <w:rPr>
                <w:rFonts w:hint="cs"/>
                <w:b/>
                <w:bCs/>
                <w:sz w:val="26"/>
                <w:szCs w:val="26"/>
                <w:rtl/>
              </w:rPr>
              <w:t>1 מנה גבינה לבנה</w:t>
            </w:r>
          </w:p>
          <w:p w:rsidR="00765935" w:rsidRPr="00D86C3F" w:rsidRDefault="00765935" w:rsidP="00D86C3F">
            <w:pPr>
              <w:pStyle w:val="af9"/>
              <w:numPr>
                <w:ilvl w:val="0"/>
                <w:numId w:val="111"/>
              </w:numPr>
              <w:spacing w:line="300" w:lineRule="atLeast"/>
              <w:jc w:val="center"/>
              <w:rPr>
                <w:b/>
                <w:bCs/>
                <w:sz w:val="26"/>
                <w:szCs w:val="26"/>
                <w:rtl/>
              </w:rPr>
            </w:pPr>
            <w:r w:rsidRPr="00D86C3F">
              <w:rPr>
                <w:rFonts w:hint="cs"/>
                <w:b/>
                <w:bCs/>
                <w:sz w:val="26"/>
                <w:szCs w:val="26"/>
                <w:rtl/>
              </w:rPr>
              <w:t>1 מנה גבינה צהובה</w:t>
            </w:r>
          </w:p>
        </w:tc>
      </w:tr>
      <w:tr w:rsidR="00765935" w:rsidRPr="00843A78" w:rsidTr="00D87865">
        <w:trPr>
          <w:trHeight w:val="58"/>
        </w:trPr>
        <w:tc>
          <w:tcPr>
            <w:tcW w:w="1417" w:type="dxa"/>
            <w:tcBorders>
              <w:left w:val="single" w:sz="18" w:space="0" w:color="auto"/>
              <w:right w:val="single" w:sz="6" w:space="0" w:color="auto"/>
            </w:tcBorders>
            <w:vAlign w:val="center"/>
          </w:tcPr>
          <w:p w:rsidR="00765935" w:rsidRPr="00843A78" w:rsidRDefault="00765935" w:rsidP="00D87865">
            <w:pPr>
              <w:spacing w:line="300" w:lineRule="atLeast"/>
              <w:ind w:left="-33"/>
              <w:jc w:val="center"/>
              <w:rPr>
                <w:b/>
                <w:bCs/>
                <w:sz w:val="26"/>
                <w:szCs w:val="26"/>
                <w:rtl/>
              </w:rPr>
            </w:pPr>
            <w:r w:rsidRPr="00843A78">
              <w:rPr>
                <w:rFonts w:hint="cs"/>
                <w:b/>
                <w:bCs/>
                <w:sz w:val="26"/>
                <w:szCs w:val="26"/>
                <w:rtl/>
              </w:rPr>
              <w:t>ממרח</w:t>
            </w:r>
          </w:p>
        </w:tc>
        <w:tc>
          <w:tcPr>
            <w:tcW w:w="6478" w:type="dxa"/>
            <w:tcBorders>
              <w:left w:val="single" w:sz="6" w:space="0" w:color="auto"/>
              <w:right w:val="single" w:sz="18" w:space="0" w:color="auto"/>
            </w:tcBorders>
          </w:tcPr>
          <w:p w:rsidR="00765935" w:rsidRPr="00843A78" w:rsidRDefault="00765935" w:rsidP="00D87865">
            <w:pPr>
              <w:spacing w:line="300" w:lineRule="atLeast"/>
              <w:ind w:left="-33"/>
              <w:jc w:val="center"/>
              <w:rPr>
                <w:b/>
                <w:bCs/>
                <w:sz w:val="26"/>
                <w:szCs w:val="26"/>
                <w:rtl/>
              </w:rPr>
            </w:pPr>
            <w:r w:rsidRPr="00843A78">
              <w:rPr>
                <w:rFonts w:hint="cs"/>
                <w:b/>
                <w:bCs/>
                <w:sz w:val="26"/>
                <w:szCs w:val="26"/>
                <w:rtl/>
              </w:rPr>
              <w:t>מגוון של 3 ממרחים (חומוס, ריבה, שוקולד) ללא הגבלה על השולחן</w:t>
            </w:r>
          </w:p>
        </w:tc>
      </w:tr>
      <w:tr w:rsidR="00765935" w:rsidRPr="00843A78" w:rsidTr="00D87865">
        <w:tc>
          <w:tcPr>
            <w:tcW w:w="1417" w:type="dxa"/>
            <w:tcBorders>
              <w:left w:val="single" w:sz="18" w:space="0" w:color="auto"/>
              <w:right w:val="single" w:sz="6" w:space="0" w:color="auto"/>
            </w:tcBorders>
            <w:vAlign w:val="center"/>
          </w:tcPr>
          <w:p w:rsidR="00765935" w:rsidRPr="00843A78" w:rsidRDefault="00765935" w:rsidP="00D87865">
            <w:pPr>
              <w:spacing w:line="300" w:lineRule="atLeast"/>
              <w:ind w:left="-33"/>
              <w:jc w:val="center"/>
              <w:rPr>
                <w:b/>
                <w:bCs/>
                <w:sz w:val="26"/>
                <w:szCs w:val="26"/>
                <w:rtl/>
              </w:rPr>
            </w:pPr>
            <w:r w:rsidRPr="00843A78">
              <w:rPr>
                <w:rFonts w:hint="cs"/>
                <w:b/>
                <w:bCs/>
                <w:sz w:val="26"/>
                <w:szCs w:val="26"/>
                <w:rtl/>
              </w:rPr>
              <w:t>טונה</w:t>
            </w:r>
          </w:p>
        </w:tc>
        <w:tc>
          <w:tcPr>
            <w:tcW w:w="6478" w:type="dxa"/>
            <w:tcBorders>
              <w:left w:val="single" w:sz="6" w:space="0" w:color="auto"/>
              <w:right w:val="single" w:sz="18" w:space="0" w:color="auto"/>
            </w:tcBorders>
          </w:tcPr>
          <w:p w:rsidR="00765935" w:rsidRPr="00843A78" w:rsidRDefault="00765935" w:rsidP="00D87865">
            <w:pPr>
              <w:spacing w:line="300" w:lineRule="atLeast"/>
              <w:ind w:left="-33"/>
              <w:jc w:val="center"/>
              <w:rPr>
                <w:b/>
                <w:bCs/>
                <w:sz w:val="26"/>
                <w:szCs w:val="26"/>
                <w:rtl/>
              </w:rPr>
            </w:pPr>
            <w:r w:rsidRPr="00843A78">
              <w:rPr>
                <w:rFonts w:hint="cs"/>
                <w:b/>
                <w:bCs/>
                <w:sz w:val="26"/>
                <w:szCs w:val="26"/>
                <w:rtl/>
              </w:rPr>
              <w:t>סלט טונה</w:t>
            </w:r>
          </w:p>
        </w:tc>
      </w:tr>
      <w:tr w:rsidR="00765935" w:rsidRPr="00843A78" w:rsidTr="00D87865">
        <w:tc>
          <w:tcPr>
            <w:tcW w:w="1417" w:type="dxa"/>
            <w:tcBorders>
              <w:left w:val="single" w:sz="18" w:space="0" w:color="auto"/>
              <w:right w:val="single" w:sz="6" w:space="0" w:color="auto"/>
            </w:tcBorders>
            <w:vAlign w:val="center"/>
          </w:tcPr>
          <w:p w:rsidR="00765935" w:rsidRPr="00843A78" w:rsidRDefault="00765935" w:rsidP="00D87865">
            <w:pPr>
              <w:spacing w:line="300" w:lineRule="atLeast"/>
              <w:ind w:left="-33"/>
              <w:jc w:val="center"/>
              <w:rPr>
                <w:b/>
                <w:bCs/>
                <w:sz w:val="26"/>
                <w:szCs w:val="26"/>
                <w:rtl/>
              </w:rPr>
            </w:pPr>
            <w:r w:rsidRPr="00843A78">
              <w:rPr>
                <w:rFonts w:hint="cs"/>
                <w:b/>
                <w:bCs/>
                <w:sz w:val="26"/>
                <w:szCs w:val="26"/>
                <w:rtl/>
              </w:rPr>
              <w:t>ירקות</w:t>
            </w:r>
          </w:p>
        </w:tc>
        <w:tc>
          <w:tcPr>
            <w:tcW w:w="6478" w:type="dxa"/>
            <w:tcBorders>
              <w:left w:val="single" w:sz="6" w:space="0" w:color="auto"/>
              <w:right w:val="single" w:sz="18" w:space="0" w:color="auto"/>
            </w:tcBorders>
          </w:tcPr>
          <w:p w:rsidR="00765935" w:rsidRPr="00843A78" w:rsidRDefault="00765935" w:rsidP="00D87865">
            <w:pPr>
              <w:spacing w:line="300" w:lineRule="atLeast"/>
              <w:ind w:left="-33"/>
              <w:jc w:val="center"/>
              <w:rPr>
                <w:b/>
                <w:bCs/>
                <w:sz w:val="26"/>
                <w:szCs w:val="26"/>
                <w:rtl/>
              </w:rPr>
            </w:pPr>
            <w:r w:rsidRPr="00843A78">
              <w:rPr>
                <w:rFonts w:hint="cs"/>
                <w:b/>
                <w:bCs/>
                <w:sz w:val="26"/>
                <w:szCs w:val="26"/>
                <w:rtl/>
              </w:rPr>
              <w:t>3 סוגי ירקות</w:t>
            </w:r>
          </w:p>
        </w:tc>
      </w:tr>
      <w:tr w:rsidR="00765935" w:rsidRPr="00843A78" w:rsidTr="00D87865">
        <w:tc>
          <w:tcPr>
            <w:tcW w:w="1417" w:type="dxa"/>
            <w:tcBorders>
              <w:left w:val="single" w:sz="18" w:space="0" w:color="auto"/>
              <w:right w:val="single" w:sz="6" w:space="0" w:color="auto"/>
            </w:tcBorders>
            <w:vAlign w:val="center"/>
          </w:tcPr>
          <w:p w:rsidR="00765935" w:rsidRPr="00843A78" w:rsidRDefault="00765935" w:rsidP="00D87865">
            <w:pPr>
              <w:spacing w:line="300" w:lineRule="atLeast"/>
              <w:ind w:left="-33"/>
              <w:jc w:val="center"/>
              <w:rPr>
                <w:b/>
                <w:bCs/>
                <w:sz w:val="26"/>
                <w:szCs w:val="26"/>
                <w:rtl/>
              </w:rPr>
            </w:pPr>
            <w:r w:rsidRPr="00843A78">
              <w:rPr>
                <w:rFonts w:hint="cs"/>
                <w:b/>
                <w:bCs/>
                <w:sz w:val="26"/>
                <w:szCs w:val="26"/>
                <w:rtl/>
              </w:rPr>
              <w:t>חמוצים</w:t>
            </w:r>
          </w:p>
        </w:tc>
        <w:tc>
          <w:tcPr>
            <w:tcW w:w="6478" w:type="dxa"/>
            <w:tcBorders>
              <w:left w:val="single" w:sz="6" w:space="0" w:color="auto"/>
              <w:right w:val="single" w:sz="18" w:space="0" w:color="auto"/>
            </w:tcBorders>
          </w:tcPr>
          <w:p w:rsidR="00765935" w:rsidRPr="00843A78" w:rsidRDefault="00765935" w:rsidP="00D87865">
            <w:pPr>
              <w:spacing w:line="300" w:lineRule="atLeast"/>
              <w:ind w:left="-33"/>
              <w:jc w:val="center"/>
              <w:rPr>
                <w:b/>
                <w:bCs/>
                <w:sz w:val="26"/>
                <w:szCs w:val="26"/>
                <w:rtl/>
              </w:rPr>
            </w:pPr>
            <w:r w:rsidRPr="00843A78">
              <w:rPr>
                <w:rFonts w:hint="cs"/>
                <w:b/>
                <w:bCs/>
                <w:sz w:val="26"/>
                <w:szCs w:val="26"/>
                <w:rtl/>
              </w:rPr>
              <w:t>זיתים, מלפפון חמוץ</w:t>
            </w:r>
          </w:p>
        </w:tc>
      </w:tr>
      <w:tr w:rsidR="00765935" w:rsidRPr="00843A78" w:rsidTr="00D87865">
        <w:trPr>
          <w:cantSplit/>
        </w:trPr>
        <w:tc>
          <w:tcPr>
            <w:tcW w:w="1417" w:type="dxa"/>
            <w:vMerge w:val="restart"/>
            <w:tcBorders>
              <w:left w:val="single" w:sz="18" w:space="0" w:color="auto"/>
              <w:right w:val="single" w:sz="6" w:space="0" w:color="auto"/>
            </w:tcBorders>
            <w:vAlign w:val="center"/>
          </w:tcPr>
          <w:p w:rsidR="00765935" w:rsidRPr="00843A78" w:rsidRDefault="00765935" w:rsidP="00D87865">
            <w:pPr>
              <w:spacing w:line="300" w:lineRule="atLeast"/>
              <w:ind w:left="-33"/>
              <w:jc w:val="center"/>
              <w:rPr>
                <w:b/>
                <w:bCs/>
                <w:sz w:val="26"/>
                <w:szCs w:val="26"/>
                <w:rtl/>
              </w:rPr>
            </w:pPr>
            <w:r w:rsidRPr="00843A78">
              <w:rPr>
                <w:rFonts w:hint="cs"/>
                <w:b/>
                <w:bCs/>
                <w:sz w:val="26"/>
                <w:szCs w:val="26"/>
                <w:rtl/>
              </w:rPr>
              <w:t>שתיה</w:t>
            </w:r>
          </w:p>
        </w:tc>
        <w:tc>
          <w:tcPr>
            <w:tcW w:w="6478" w:type="dxa"/>
            <w:tcBorders>
              <w:left w:val="single" w:sz="6" w:space="0" w:color="auto"/>
              <w:right w:val="single" w:sz="18" w:space="0" w:color="auto"/>
            </w:tcBorders>
          </w:tcPr>
          <w:p w:rsidR="00765935" w:rsidRPr="00843A78" w:rsidRDefault="00765935" w:rsidP="00D87865">
            <w:pPr>
              <w:spacing w:line="300" w:lineRule="atLeast"/>
              <w:ind w:left="-33"/>
              <w:jc w:val="center"/>
              <w:rPr>
                <w:b/>
                <w:bCs/>
                <w:sz w:val="26"/>
                <w:szCs w:val="26"/>
                <w:rtl/>
              </w:rPr>
            </w:pPr>
            <w:r w:rsidRPr="00843A78">
              <w:rPr>
                <w:rFonts w:hint="cs"/>
                <w:b/>
                <w:bCs/>
                <w:sz w:val="26"/>
                <w:szCs w:val="26"/>
                <w:rtl/>
              </w:rPr>
              <w:t xml:space="preserve">משקה חם שוקו, </w:t>
            </w:r>
            <w:r w:rsidRPr="00843A78">
              <w:rPr>
                <w:b/>
                <w:bCs/>
                <w:sz w:val="26"/>
                <w:szCs w:val="26"/>
                <w:rtl/>
              </w:rPr>
              <w:t>–</w:t>
            </w:r>
            <w:r w:rsidRPr="00843A78">
              <w:rPr>
                <w:rFonts w:hint="cs"/>
                <w:b/>
                <w:bCs/>
                <w:sz w:val="26"/>
                <w:szCs w:val="26"/>
                <w:rtl/>
              </w:rPr>
              <w:t xml:space="preserve"> חופשי</w:t>
            </w:r>
          </w:p>
        </w:tc>
      </w:tr>
      <w:tr w:rsidR="00765935" w:rsidRPr="00843A78" w:rsidTr="00D87865">
        <w:trPr>
          <w:cantSplit/>
        </w:trPr>
        <w:tc>
          <w:tcPr>
            <w:tcW w:w="1417" w:type="dxa"/>
            <w:vMerge/>
            <w:tcBorders>
              <w:left w:val="single" w:sz="18" w:space="0" w:color="auto"/>
              <w:bottom w:val="single" w:sz="18" w:space="0" w:color="auto"/>
              <w:right w:val="single" w:sz="6" w:space="0" w:color="auto"/>
            </w:tcBorders>
            <w:vAlign w:val="center"/>
          </w:tcPr>
          <w:p w:rsidR="00765935" w:rsidRPr="00843A78" w:rsidRDefault="00765935" w:rsidP="00D87865">
            <w:pPr>
              <w:spacing w:line="300" w:lineRule="atLeast"/>
              <w:ind w:left="-33"/>
              <w:jc w:val="center"/>
              <w:rPr>
                <w:b/>
                <w:bCs/>
                <w:sz w:val="26"/>
                <w:szCs w:val="26"/>
                <w:rtl/>
              </w:rPr>
            </w:pPr>
          </w:p>
        </w:tc>
        <w:tc>
          <w:tcPr>
            <w:tcW w:w="6478" w:type="dxa"/>
            <w:tcBorders>
              <w:left w:val="single" w:sz="6" w:space="0" w:color="auto"/>
              <w:bottom w:val="single" w:sz="18" w:space="0" w:color="auto"/>
              <w:right w:val="single" w:sz="18" w:space="0" w:color="auto"/>
            </w:tcBorders>
          </w:tcPr>
          <w:p w:rsidR="00765935" w:rsidRPr="00843A78" w:rsidRDefault="00765935" w:rsidP="00D87865">
            <w:pPr>
              <w:spacing w:line="300" w:lineRule="atLeast"/>
              <w:ind w:left="-33"/>
              <w:jc w:val="center"/>
              <w:rPr>
                <w:b/>
                <w:bCs/>
                <w:sz w:val="26"/>
                <w:szCs w:val="26"/>
                <w:rtl/>
              </w:rPr>
            </w:pPr>
            <w:r w:rsidRPr="00843A78">
              <w:rPr>
                <w:rFonts w:hint="cs"/>
                <w:b/>
                <w:bCs/>
                <w:sz w:val="26"/>
                <w:szCs w:val="26"/>
                <w:rtl/>
              </w:rPr>
              <w:t>מים - חופשי</w:t>
            </w:r>
          </w:p>
        </w:tc>
      </w:tr>
    </w:tbl>
    <w:p w:rsidR="00765935" w:rsidRPr="00843A78" w:rsidRDefault="00765935" w:rsidP="00765935">
      <w:pPr>
        <w:spacing w:line="300" w:lineRule="atLeast"/>
        <w:ind w:left="-33"/>
        <w:jc w:val="center"/>
        <w:rPr>
          <w:b/>
          <w:bCs/>
          <w:sz w:val="26"/>
          <w:szCs w:val="26"/>
          <w:rtl/>
        </w:rPr>
      </w:pPr>
    </w:p>
    <w:p w:rsidR="00765935" w:rsidRPr="00843A78" w:rsidRDefault="00765935" w:rsidP="00765935">
      <w:pPr>
        <w:numPr>
          <w:ilvl w:val="4"/>
          <w:numId w:val="94"/>
        </w:numPr>
        <w:tabs>
          <w:tab w:val="num" w:pos="1842"/>
        </w:tabs>
        <w:spacing w:line="300" w:lineRule="atLeast"/>
        <w:ind w:right="0"/>
        <w:jc w:val="center"/>
        <w:rPr>
          <w:b/>
          <w:bCs/>
          <w:sz w:val="26"/>
          <w:szCs w:val="26"/>
          <w:u w:val="single"/>
          <w:rtl/>
        </w:rPr>
      </w:pPr>
      <w:r w:rsidRPr="00843A78">
        <w:rPr>
          <w:rFonts w:hint="cs"/>
          <w:b/>
          <w:bCs/>
          <w:sz w:val="26"/>
          <w:szCs w:val="26"/>
          <w:u w:val="single"/>
          <w:rtl/>
        </w:rPr>
        <w:t>ארוחת צהריים בשרית</w:t>
      </w:r>
    </w:p>
    <w:tbl>
      <w:tblPr>
        <w:bidiVisual/>
        <w:tblW w:w="7919" w:type="dxa"/>
        <w:tblInd w:w="193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
        <w:gridCol w:w="1418"/>
        <w:gridCol w:w="6487"/>
      </w:tblGrid>
      <w:tr w:rsidR="00765935" w:rsidRPr="00843A78" w:rsidTr="00D87865">
        <w:trPr>
          <w:gridBefore w:val="1"/>
          <w:wBefore w:w="14" w:type="dxa"/>
        </w:trPr>
        <w:tc>
          <w:tcPr>
            <w:tcW w:w="1418" w:type="dxa"/>
            <w:tcBorders>
              <w:top w:val="single" w:sz="18" w:space="0" w:color="auto"/>
              <w:left w:val="single" w:sz="18" w:space="0" w:color="auto"/>
              <w:bottom w:val="single" w:sz="18" w:space="0" w:color="auto"/>
              <w:right w:val="single" w:sz="6" w:space="0" w:color="auto"/>
            </w:tcBorders>
            <w:shd w:val="clear" w:color="auto" w:fill="E6E6E6"/>
            <w:vAlign w:val="center"/>
          </w:tcPr>
          <w:p w:rsidR="00765935" w:rsidRPr="00843A78" w:rsidRDefault="00765935" w:rsidP="00D87865">
            <w:pPr>
              <w:spacing w:line="300" w:lineRule="atLeast"/>
              <w:ind w:left="-33"/>
              <w:jc w:val="center"/>
              <w:rPr>
                <w:b/>
                <w:bCs/>
                <w:sz w:val="26"/>
                <w:szCs w:val="26"/>
                <w:rtl/>
              </w:rPr>
            </w:pPr>
            <w:r w:rsidRPr="00843A78">
              <w:rPr>
                <w:rFonts w:hint="cs"/>
                <w:b/>
                <w:bCs/>
                <w:sz w:val="26"/>
                <w:szCs w:val="26"/>
                <w:rtl/>
              </w:rPr>
              <w:t>סוג פריט</w:t>
            </w:r>
          </w:p>
        </w:tc>
        <w:tc>
          <w:tcPr>
            <w:tcW w:w="6487" w:type="dxa"/>
            <w:tcBorders>
              <w:top w:val="single" w:sz="18" w:space="0" w:color="auto"/>
              <w:left w:val="single" w:sz="6" w:space="0" w:color="auto"/>
              <w:bottom w:val="single" w:sz="18" w:space="0" w:color="auto"/>
              <w:right w:val="single" w:sz="18" w:space="0" w:color="auto"/>
            </w:tcBorders>
            <w:shd w:val="clear" w:color="auto" w:fill="E6E6E6"/>
          </w:tcPr>
          <w:p w:rsidR="00765935" w:rsidRPr="00843A78" w:rsidRDefault="00765935" w:rsidP="00D87865">
            <w:pPr>
              <w:spacing w:line="300" w:lineRule="atLeast"/>
              <w:ind w:left="-33"/>
              <w:jc w:val="center"/>
              <w:rPr>
                <w:b/>
                <w:bCs/>
                <w:sz w:val="26"/>
                <w:szCs w:val="26"/>
                <w:rtl/>
              </w:rPr>
            </w:pPr>
            <w:r w:rsidRPr="00843A78">
              <w:rPr>
                <w:rFonts w:hint="cs"/>
                <w:b/>
                <w:bCs/>
                <w:sz w:val="26"/>
                <w:szCs w:val="26"/>
                <w:rtl/>
              </w:rPr>
              <w:t>פירוט</w:t>
            </w:r>
          </w:p>
        </w:tc>
      </w:tr>
      <w:tr w:rsidR="00765935" w:rsidRPr="00843A78" w:rsidTr="00D87865">
        <w:trPr>
          <w:trHeight w:val="588"/>
        </w:trPr>
        <w:tc>
          <w:tcPr>
            <w:tcW w:w="1432" w:type="dxa"/>
            <w:gridSpan w:val="2"/>
            <w:tcBorders>
              <w:left w:val="single" w:sz="18" w:space="0" w:color="auto"/>
              <w:bottom w:val="single" w:sz="6" w:space="0" w:color="auto"/>
              <w:right w:val="single" w:sz="6" w:space="0" w:color="auto"/>
            </w:tcBorders>
          </w:tcPr>
          <w:p w:rsidR="00765935" w:rsidRPr="00843A78" w:rsidRDefault="00765935" w:rsidP="00D87865">
            <w:pPr>
              <w:spacing w:line="300" w:lineRule="atLeast"/>
              <w:ind w:left="-33"/>
              <w:jc w:val="center"/>
              <w:rPr>
                <w:b/>
                <w:bCs/>
                <w:sz w:val="26"/>
                <w:szCs w:val="26"/>
                <w:rtl/>
              </w:rPr>
            </w:pPr>
            <w:r w:rsidRPr="00843A78">
              <w:rPr>
                <w:rFonts w:hint="cs"/>
                <w:b/>
                <w:bCs/>
                <w:sz w:val="26"/>
                <w:szCs w:val="26"/>
                <w:rtl/>
              </w:rPr>
              <w:t>מנה עיקרית</w:t>
            </w:r>
          </w:p>
        </w:tc>
        <w:tc>
          <w:tcPr>
            <w:tcW w:w="6487" w:type="dxa"/>
            <w:tcBorders>
              <w:left w:val="single" w:sz="6" w:space="0" w:color="auto"/>
              <w:bottom w:val="single" w:sz="6" w:space="0" w:color="auto"/>
              <w:right w:val="single" w:sz="18" w:space="0" w:color="auto"/>
            </w:tcBorders>
          </w:tcPr>
          <w:p w:rsidR="00765935" w:rsidRPr="00843A78" w:rsidRDefault="00765935" w:rsidP="00D87865">
            <w:pPr>
              <w:spacing w:line="300" w:lineRule="atLeast"/>
              <w:ind w:left="-33"/>
              <w:jc w:val="center"/>
              <w:rPr>
                <w:b/>
                <w:bCs/>
                <w:sz w:val="26"/>
                <w:szCs w:val="26"/>
                <w:rtl/>
              </w:rPr>
            </w:pPr>
            <w:r w:rsidRPr="00843A78">
              <w:rPr>
                <w:rFonts w:hint="cs"/>
                <w:b/>
                <w:bCs/>
                <w:sz w:val="26"/>
                <w:szCs w:val="26"/>
                <w:rtl/>
              </w:rPr>
              <w:t>מוצרי בשר מינימום 200 גרם למשתתף): שניצל עוף, הודו, בשר גולש מבושל, שוקיים עוף בתנור, קבאב</w:t>
            </w:r>
          </w:p>
        </w:tc>
      </w:tr>
      <w:tr w:rsidR="00765935" w:rsidRPr="00843A78" w:rsidTr="00D87865">
        <w:trPr>
          <w:trHeight w:val="53"/>
        </w:trPr>
        <w:tc>
          <w:tcPr>
            <w:tcW w:w="1432" w:type="dxa"/>
            <w:gridSpan w:val="2"/>
            <w:tcBorders>
              <w:top w:val="single" w:sz="6" w:space="0" w:color="auto"/>
              <w:left w:val="single" w:sz="18" w:space="0" w:color="auto"/>
              <w:bottom w:val="single" w:sz="6" w:space="0" w:color="auto"/>
              <w:right w:val="single" w:sz="6" w:space="0" w:color="auto"/>
            </w:tcBorders>
          </w:tcPr>
          <w:p w:rsidR="00765935" w:rsidRPr="00843A78" w:rsidRDefault="00765935" w:rsidP="00D87865">
            <w:pPr>
              <w:spacing w:line="300" w:lineRule="atLeast"/>
              <w:ind w:left="-33"/>
              <w:jc w:val="center"/>
              <w:rPr>
                <w:b/>
                <w:bCs/>
                <w:sz w:val="26"/>
                <w:szCs w:val="26"/>
                <w:rtl/>
              </w:rPr>
            </w:pPr>
            <w:r w:rsidRPr="00843A78">
              <w:rPr>
                <w:rFonts w:hint="cs"/>
                <w:b/>
                <w:bCs/>
                <w:sz w:val="26"/>
                <w:szCs w:val="26"/>
                <w:rtl/>
              </w:rPr>
              <w:t>תוספות חמות</w:t>
            </w:r>
          </w:p>
        </w:tc>
        <w:tc>
          <w:tcPr>
            <w:tcW w:w="6487" w:type="dxa"/>
            <w:tcBorders>
              <w:top w:val="single" w:sz="6" w:space="0" w:color="auto"/>
              <w:left w:val="single" w:sz="6" w:space="0" w:color="auto"/>
              <w:bottom w:val="single" w:sz="6" w:space="0" w:color="auto"/>
              <w:right w:val="single" w:sz="18" w:space="0" w:color="auto"/>
            </w:tcBorders>
          </w:tcPr>
          <w:p w:rsidR="00765935" w:rsidRPr="00843A78" w:rsidRDefault="00765935" w:rsidP="00D87865">
            <w:pPr>
              <w:spacing w:line="300" w:lineRule="atLeast"/>
              <w:ind w:left="-33"/>
              <w:jc w:val="center"/>
              <w:rPr>
                <w:b/>
                <w:bCs/>
                <w:sz w:val="26"/>
                <w:szCs w:val="26"/>
                <w:rtl/>
              </w:rPr>
            </w:pPr>
            <w:r w:rsidRPr="00843A78">
              <w:rPr>
                <w:rFonts w:hint="cs"/>
                <w:b/>
                <w:bCs/>
                <w:sz w:val="26"/>
                <w:szCs w:val="26"/>
                <w:rtl/>
              </w:rPr>
              <w:t>אפונה וגזר, אורז, פירה תפו"א, צ'יפס וכדו'</w:t>
            </w:r>
          </w:p>
          <w:p w:rsidR="00765935" w:rsidRPr="00843A78" w:rsidRDefault="00765935" w:rsidP="00D87865">
            <w:pPr>
              <w:spacing w:line="300" w:lineRule="atLeast"/>
              <w:ind w:left="-33"/>
              <w:jc w:val="center"/>
              <w:rPr>
                <w:b/>
                <w:bCs/>
                <w:sz w:val="26"/>
                <w:szCs w:val="26"/>
                <w:rtl/>
              </w:rPr>
            </w:pPr>
            <w:r w:rsidRPr="00843A78">
              <w:rPr>
                <w:rFonts w:hint="cs"/>
                <w:b/>
                <w:bCs/>
                <w:sz w:val="26"/>
                <w:szCs w:val="26"/>
                <w:rtl/>
              </w:rPr>
              <w:t>לכל מנה עיקרית תצורף תוספת חמה אחת.</w:t>
            </w:r>
          </w:p>
        </w:tc>
      </w:tr>
      <w:tr w:rsidR="00765935" w:rsidRPr="00843A78" w:rsidTr="00D87865">
        <w:trPr>
          <w:trHeight w:val="53"/>
        </w:trPr>
        <w:tc>
          <w:tcPr>
            <w:tcW w:w="1432" w:type="dxa"/>
            <w:gridSpan w:val="2"/>
            <w:tcBorders>
              <w:top w:val="single" w:sz="6" w:space="0" w:color="auto"/>
              <w:left w:val="single" w:sz="18" w:space="0" w:color="auto"/>
              <w:bottom w:val="single" w:sz="6" w:space="0" w:color="auto"/>
              <w:right w:val="single" w:sz="6" w:space="0" w:color="auto"/>
            </w:tcBorders>
          </w:tcPr>
          <w:p w:rsidR="00765935" w:rsidRPr="00843A78" w:rsidRDefault="00765935" w:rsidP="00D87865">
            <w:pPr>
              <w:spacing w:line="300" w:lineRule="atLeast"/>
              <w:ind w:left="-33"/>
              <w:jc w:val="center"/>
              <w:rPr>
                <w:b/>
                <w:bCs/>
                <w:sz w:val="26"/>
                <w:szCs w:val="26"/>
                <w:rtl/>
              </w:rPr>
            </w:pPr>
            <w:r w:rsidRPr="00843A78">
              <w:rPr>
                <w:rFonts w:hint="cs"/>
                <w:b/>
                <w:bCs/>
                <w:sz w:val="26"/>
                <w:szCs w:val="26"/>
                <w:rtl/>
              </w:rPr>
              <w:t>תוספות סלט</w:t>
            </w:r>
          </w:p>
        </w:tc>
        <w:tc>
          <w:tcPr>
            <w:tcW w:w="6487" w:type="dxa"/>
            <w:tcBorders>
              <w:top w:val="single" w:sz="6" w:space="0" w:color="auto"/>
              <w:left w:val="single" w:sz="6" w:space="0" w:color="auto"/>
              <w:bottom w:val="single" w:sz="6" w:space="0" w:color="auto"/>
              <w:right w:val="single" w:sz="18" w:space="0" w:color="auto"/>
            </w:tcBorders>
          </w:tcPr>
          <w:p w:rsidR="00765935" w:rsidRPr="00843A78" w:rsidRDefault="00765935" w:rsidP="00D87865">
            <w:pPr>
              <w:spacing w:line="300" w:lineRule="atLeast"/>
              <w:ind w:left="-33"/>
              <w:jc w:val="center"/>
              <w:rPr>
                <w:b/>
                <w:bCs/>
                <w:sz w:val="26"/>
                <w:szCs w:val="26"/>
                <w:rtl/>
              </w:rPr>
            </w:pPr>
            <w:r w:rsidRPr="00843A78">
              <w:rPr>
                <w:rFonts w:hint="cs"/>
                <w:b/>
                <w:bCs/>
                <w:sz w:val="26"/>
                <w:szCs w:val="26"/>
                <w:rtl/>
              </w:rPr>
              <w:t>ירקות, כרוב, תירס, עלים ועלי חסה, חמוצים.</w:t>
            </w:r>
          </w:p>
          <w:p w:rsidR="00765935" w:rsidRPr="00843A78" w:rsidRDefault="00765935" w:rsidP="00D87865">
            <w:pPr>
              <w:spacing w:line="300" w:lineRule="atLeast"/>
              <w:ind w:left="-33"/>
              <w:jc w:val="center"/>
              <w:rPr>
                <w:b/>
                <w:bCs/>
                <w:sz w:val="26"/>
                <w:szCs w:val="26"/>
                <w:rtl/>
              </w:rPr>
            </w:pPr>
            <w:r w:rsidRPr="00843A78">
              <w:rPr>
                <w:rFonts w:hint="cs"/>
                <w:b/>
                <w:bCs/>
                <w:sz w:val="26"/>
                <w:szCs w:val="26"/>
                <w:rtl/>
              </w:rPr>
              <w:t>לכל מנה עיקרית תצורף תוספת חמה אחת.</w:t>
            </w:r>
          </w:p>
        </w:tc>
      </w:tr>
      <w:tr w:rsidR="00765935" w:rsidRPr="00843A78" w:rsidTr="00D87865">
        <w:trPr>
          <w:trHeight w:val="53"/>
        </w:trPr>
        <w:tc>
          <w:tcPr>
            <w:tcW w:w="1432" w:type="dxa"/>
            <w:gridSpan w:val="2"/>
            <w:tcBorders>
              <w:top w:val="single" w:sz="6" w:space="0" w:color="auto"/>
              <w:left w:val="single" w:sz="18" w:space="0" w:color="auto"/>
              <w:bottom w:val="single" w:sz="6" w:space="0" w:color="auto"/>
              <w:right w:val="single" w:sz="6" w:space="0" w:color="auto"/>
            </w:tcBorders>
          </w:tcPr>
          <w:p w:rsidR="00765935" w:rsidRPr="00843A78" w:rsidRDefault="00765935" w:rsidP="00D87865">
            <w:pPr>
              <w:spacing w:line="300" w:lineRule="atLeast"/>
              <w:ind w:left="-33"/>
              <w:jc w:val="center"/>
              <w:rPr>
                <w:b/>
                <w:bCs/>
                <w:sz w:val="26"/>
                <w:szCs w:val="26"/>
                <w:rtl/>
              </w:rPr>
            </w:pPr>
            <w:r w:rsidRPr="00843A78">
              <w:rPr>
                <w:rFonts w:hint="cs"/>
                <w:b/>
                <w:bCs/>
                <w:sz w:val="26"/>
                <w:szCs w:val="26"/>
                <w:rtl/>
              </w:rPr>
              <w:t>לחם</w:t>
            </w:r>
          </w:p>
        </w:tc>
        <w:tc>
          <w:tcPr>
            <w:tcW w:w="6487" w:type="dxa"/>
            <w:tcBorders>
              <w:top w:val="single" w:sz="6" w:space="0" w:color="auto"/>
              <w:left w:val="single" w:sz="6" w:space="0" w:color="auto"/>
              <w:bottom w:val="single" w:sz="6" w:space="0" w:color="auto"/>
              <w:right w:val="single" w:sz="18" w:space="0" w:color="auto"/>
            </w:tcBorders>
          </w:tcPr>
          <w:p w:rsidR="00765935" w:rsidRPr="00843A78" w:rsidRDefault="00765935" w:rsidP="00D87865">
            <w:pPr>
              <w:spacing w:line="300" w:lineRule="atLeast"/>
              <w:ind w:left="-33"/>
              <w:jc w:val="center"/>
              <w:rPr>
                <w:b/>
                <w:bCs/>
                <w:sz w:val="26"/>
                <w:szCs w:val="26"/>
                <w:rtl/>
              </w:rPr>
            </w:pPr>
            <w:r w:rsidRPr="00843A78">
              <w:rPr>
                <w:rFonts w:hint="cs"/>
                <w:b/>
                <w:bCs/>
                <w:sz w:val="26"/>
                <w:szCs w:val="26"/>
                <w:rtl/>
              </w:rPr>
              <w:t>לחם או פיתות חופשי.</w:t>
            </w:r>
          </w:p>
        </w:tc>
      </w:tr>
      <w:tr w:rsidR="00765935" w:rsidRPr="00843A78" w:rsidTr="00D87865">
        <w:trPr>
          <w:trHeight w:val="53"/>
        </w:trPr>
        <w:tc>
          <w:tcPr>
            <w:tcW w:w="1432" w:type="dxa"/>
            <w:gridSpan w:val="2"/>
            <w:tcBorders>
              <w:top w:val="single" w:sz="6" w:space="0" w:color="auto"/>
              <w:left w:val="single" w:sz="18" w:space="0" w:color="auto"/>
              <w:bottom w:val="single" w:sz="6" w:space="0" w:color="auto"/>
              <w:right w:val="single" w:sz="6" w:space="0" w:color="auto"/>
            </w:tcBorders>
          </w:tcPr>
          <w:p w:rsidR="00765935" w:rsidRPr="00843A78" w:rsidRDefault="00765935" w:rsidP="00D87865">
            <w:pPr>
              <w:spacing w:line="300" w:lineRule="atLeast"/>
              <w:ind w:left="-33"/>
              <w:jc w:val="center"/>
              <w:rPr>
                <w:b/>
                <w:bCs/>
                <w:sz w:val="26"/>
                <w:szCs w:val="26"/>
                <w:rtl/>
              </w:rPr>
            </w:pPr>
            <w:r w:rsidRPr="00843A78">
              <w:rPr>
                <w:rFonts w:hint="cs"/>
                <w:b/>
                <w:bCs/>
                <w:sz w:val="26"/>
                <w:szCs w:val="26"/>
                <w:rtl/>
              </w:rPr>
              <w:t>מנות אחרונות</w:t>
            </w:r>
          </w:p>
        </w:tc>
        <w:tc>
          <w:tcPr>
            <w:tcW w:w="6487" w:type="dxa"/>
            <w:tcBorders>
              <w:top w:val="single" w:sz="6" w:space="0" w:color="auto"/>
              <w:left w:val="single" w:sz="6" w:space="0" w:color="auto"/>
              <w:bottom w:val="single" w:sz="6" w:space="0" w:color="auto"/>
              <w:right w:val="single" w:sz="18" w:space="0" w:color="auto"/>
            </w:tcBorders>
          </w:tcPr>
          <w:p w:rsidR="00765935" w:rsidRPr="00843A78" w:rsidRDefault="00765935" w:rsidP="00D87865">
            <w:pPr>
              <w:spacing w:line="300" w:lineRule="atLeast"/>
              <w:ind w:left="-33"/>
              <w:jc w:val="center"/>
              <w:rPr>
                <w:b/>
                <w:bCs/>
                <w:sz w:val="26"/>
                <w:szCs w:val="26"/>
                <w:rtl/>
              </w:rPr>
            </w:pPr>
            <w:r w:rsidRPr="00843A78">
              <w:rPr>
                <w:rFonts w:hint="cs"/>
                <w:b/>
                <w:bCs/>
                <w:sz w:val="26"/>
                <w:szCs w:val="26"/>
                <w:rtl/>
              </w:rPr>
              <w:t>פירות העונה</w:t>
            </w:r>
          </w:p>
        </w:tc>
      </w:tr>
      <w:tr w:rsidR="00765935" w:rsidRPr="00843A78" w:rsidTr="00D87865">
        <w:trPr>
          <w:trHeight w:val="53"/>
        </w:trPr>
        <w:tc>
          <w:tcPr>
            <w:tcW w:w="1432" w:type="dxa"/>
            <w:gridSpan w:val="2"/>
            <w:tcBorders>
              <w:top w:val="single" w:sz="6" w:space="0" w:color="auto"/>
              <w:left w:val="single" w:sz="18" w:space="0" w:color="auto"/>
              <w:bottom w:val="single" w:sz="18" w:space="0" w:color="auto"/>
              <w:right w:val="single" w:sz="6" w:space="0" w:color="auto"/>
            </w:tcBorders>
          </w:tcPr>
          <w:p w:rsidR="00765935" w:rsidRPr="00843A78" w:rsidRDefault="00765935" w:rsidP="00D87865">
            <w:pPr>
              <w:spacing w:line="300" w:lineRule="atLeast"/>
              <w:ind w:left="-33"/>
              <w:jc w:val="center"/>
              <w:rPr>
                <w:b/>
                <w:bCs/>
                <w:sz w:val="26"/>
                <w:szCs w:val="26"/>
                <w:rtl/>
              </w:rPr>
            </w:pPr>
            <w:r w:rsidRPr="00843A78">
              <w:rPr>
                <w:rFonts w:hint="cs"/>
                <w:b/>
                <w:bCs/>
                <w:sz w:val="26"/>
                <w:szCs w:val="26"/>
                <w:rtl/>
              </w:rPr>
              <w:t xml:space="preserve">שתיה </w:t>
            </w:r>
          </w:p>
        </w:tc>
        <w:tc>
          <w:tcPr>
            <w:tcW w:w="6487" w:type="dxa"/>
            <w:tcBorders>
              <w:top w:val="single" w:sz="6" w:space="0" w:color="auto"/>
              <w:left w:val="single" w:sz="6" w:space="0" w:color="auto"/>
              <w:bottom w:val="single" w:sz="18" w:space="0" w:color="auto"/>
              <w:right w:val="single" w:sz="18" w:space="0" w:color="auto"/>
            </w:tcBorders>
          </w:tcPr>
          <w:p w:rsidR="00765935" w:rsidRPr="00843A78" w:rsidRDefault="00765935" w:rsidP="00D87865">
            <w:pPr>
              <w:spacing w:line="300" w:lineRule="atLeast"/>
              <w:ind w:left="-33"/>
              <w:jc w:val="center"/>
              <w:rPr>
                <w:b/>
                <w:bCs/>
                <w:sz w:val="26"/>
                <w:szCs w:val="26"/>
                <w:rtl/>
              </w:rPr>
            </w:pPr>
            <w:r w:rsidRPr="00843A78">
              <w:rPr>
                <w:rFonts w:hint="cs"/>
                <w:b/>
                <w:bCs/>
                <w:sz w:val="26"/>
                <w:szCs w:val="26"/>
                <w:rtl/>
              </w:rPr>
              <w:t xml:space="preserve">מים קרים חופשי בכל כמות (ניתן להשתמש בקרח </w:t>
            </w:r>
            <w:proofErr w:type="spellStart"/>
            <w:r w:rsidRPr="00843A78">
              <w:rPr>
                <w:rFonts w:hint="cs"/>
                <w:b/>
                <w:bCs/>
                <w:sz w:val="26"/>
                <w:szCs w:val="26"/>
                <w:rtl/>
              </w:rPr>
              <w:t>לשתיה</w:t>
            </w:r>
            <w:proofErr w:type="spellEnd"/>
            <w:r w:rsidRPr="00843A78">
              <w:rPr>
                <w:rFonts w:hint="cs"/>
                <w:b/>
                <w:bCs/>
                <w:sz w:val="26"/>
                <w:szCs w:val="26"/>
                <w:rtl/>
              </w:rPr>
              <w:t>)</w:t>
            </w:r>
          </w:p>
        </w:tc>
      </w:tr>
    </w:tbl>
    <w:p w:rsidR="00765935" w:rsidRPr="00843A78" w:rsidRDefault="00765935" w:rsidP="00765935">
      <w:pPr>
        <w:spacing w:line="300" w:lineRule="atLeast"/>
        <w:ind w:left="-33"/>
        <w:jc w:val="center"/>
        <w:rPr>
          <w:b/>
          <w:bCs/>
          <w:sz w:val="26"/>
          <w:szCs w:val="26"/>
          <w:u w:val="single"/>
          <w:rtl/>
        </w:rPr>
      </w:pPr>
      <w:r w:rsidRPr="00843A78">
        <w:rPr>
          <w:rFonts w:hint="cs"/>
          <w:b/>
          <w:bCs/>
          <w:sz w:val="26"/>
          <w:szCs w:val="26"/>
          <w:rtl/>
        </w:rPr>
        <w:t>* על הקבלן לדאוג לתפריט שונה מידי יום.</w:t>
      </w:r>
    </w:p>
    <w:p w:rsidR="00765935" w:rsidRPr="00843A78" w:rsidRDefault="00765935" w:rsidP="00765935">
      <w:pPr>
        <w:spacing w:line="300" w:lineRule="atLeast"/>
        <w:ind w:left="-33"/>
        <w:jc w:val="center"/>
        <w:rPr>
          <w:b/>
          <w:bCs/>
          <w:sz w:val="26"/>
          <w:szCs w:val="26"/>
          <w:rtl/>
        </w:rPr>
      </w:pPr>
    </w:p>
    <w:p w:rsidR="00765935" w:rsidRPr="00843A78" w:rsidRDefault="00765935" w:rsidP="00765935">
      <w:pPr>
        <w:numPr>
          <w:ilvl w:val="4"/>
          <w:numId w:val="94"/>
        </w:numPr>
        <w:tabs>
          <w:tab w:val="num" w:pos="1842"/>
        </w:tabs>
        <w:spacing w:line="300" w:lineRule="atLeast"/>
        <w:ind w:right="0"/>
        <w:jc w:val="center"/>
        <w:rPr>
          <w:b/>
          <w:bCs/>
          <w:sz w:val="26"/>
          <w:szCs w:val="26"/>
          <w:u w:val="single"/>
        </w:rPr>
      </w:pPr>
      <w:r w:rsidRPr="00843A78">
        <w:rPr>
          <w:rFonts w:hint="cs"/>
          <w:b/>
          <w:bCs/>
          <w:sz w:val="26"/>
          <w:szCs w:val="26"/>
          <w:u w:val="single"/>
          <w:rtl/>
        </w:rPr>
        <w:t>ארוחת לילה</w:t>
      </w:r>
    </w:p>
    <w:tbl>
      <w:tblPr>
        <w:bidiVisual/>
        <w:tblW w:w="7919" w:type="dxa"/>
        <w:tblInd w:w="193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
        <w:gridCol w:w="1418"/>
        <w:gridCol w:w="6487"/>
      </w:tblGrid>
      <w:tr w:rsidR="00765935" w:rsidRPr="00843A78" w:rsidTr="00D87865">
        <w:trPr>
          <w:gridBefore w:val="1"/>
          <w:wBefore w:w="14" w:type="dxa"/>
        </w:trPr>
        <w:tc>
          <w:tcPr>
            <w:tcW w:w="1418" w:type="dxa"/>
            <w:tcBorders>
              <w:top w:val="single" w:sz="18" w:space="0" w:color="auto"/>
              <w:left w:val="single" w:sz="18" w:space="0" w:color="auto"/>
              <w:bottom w:val="single" w:sz="18" w:space="0" w:color="auto"/>
              <w:right w:val="single" w:sz="6" w:space="0" w:color="auto"/>
            </w:tcBorders>
            <w:shd w:val="clear" w:color="auto" w:fill="E6E6E6"/>
            <w:vAlign w:val="center"/>
          </w:tcPr>
          <w:p w:rsidR="00765935" w:rsidRPr="00843A78" w:rsidRDefault="00765935" w:rsidP="00D87865">
            <w:pPr>
              <w:spacing w:line="300" w:lineRule="atLeast"/>
              <w:ind w:left="-33"/>
              <w:jc w:val="center"/>
              <w:rPr>
                <w:b/>
                <w:bCs/>
                <w:sz w:val="26"/>
                <w:szCs w:val="26"/>
                <w:rtl/>
              </w:rPr>
            </w:pPr>
            <w:r w:rsidRPr="00843A78">
              <w:rPr>
                <w:rFonts w:hint="cs"/>
                <w:b/>
                <w:bCs/>
                <w:sz w:val="26"/>
                <w:szCs w:val="26"/>
                <w:rtl/>
              </w:rPr>
              <w:t>סוג פריט</w:t>
            </w:r>
          </w:p>
        </w:tc>
        <w:tc>
          <w:tcPr>
            <w:tcW w:w="6487" w:type="dxa"/>
            <w:tcBorders>
              <w:top w:val="single" w:sz="18" w:space="0" w:color="auto"/>
              <w:left w:val="single" w:sz="6" w:space="0" w:color="auto"/>
              <w:bottom w:val="single" w:sz="18" w:space="0" w:color="auto"/>
              <w:right w:val="single" w:sz="18" w:space="0" w:color="auto"/>
            </w:tcBorders>
            <w:shd w:val="clear" w:color="auto" w:fill="E6E6E6"/>
          </w:tcPr>
          <w:p w:rsidR="00765935" w:rsidRPr="00843A78" w:rsidRDefault="00765935" w:rsidP="00D87865">
            <w:pPr>
              <w:spacing w:line="300" w:lineRule="atLeast"/>
              <w:ind w:left="-33"/>
              <w:jc w:val="center"/>
              <w:rPr>
                <w:b/>
                <w:bCs/>
                <w:sz w:val="26"/>
                <w:szCs w:val="26"/>
                <w:rtl/>
              </w:rPr>
            </w:pPr>
            <w:r w:rsidRPr="00843A78">
              <w:rPr>
                <w:rFonts w:hint="cs"/>
                <w:b/>
                <w:bCs/>
                <w:sz w:val="26"/>
                <w:szCs w:val="26"/>
                <w:rtl/>
              </w:rPr>
              <w:t>פירוט</w:t>
            </w:r>
          </w:p>
        </w:tc>
      </w:tr>
      <w:tr w:rsidR="00765935" w:rsidRPr="00843A78" w:rsidTr="00D87865">
        <w:trPr>
          <w:trHeight w:val="324"/>
        </w:trPr>
        <w:tc>
          <w:tcPr>
            <w:tcW w:w="1432" w:type="dxa"/>
            <w:gridSpan w:val="2"/>
            <w:tcBorders>
              <w:left w:val="single" w:sz="18" w:space="0" w:color="auto"/>
              <w:bottom w:val="single" w:sz="6" w:space="0" w:color="auto"/>
              <w:right w:val="single" w:sz="6" w:space="0" w:color="auto"/>
            </w:tcBorders>
          </w:tcPr>
          <w:p w:rsidR="00765935" w:rsidRPr="00843A78" w:rsidRDefault="00765935" w:rsidP="00D87865">
            <w:pPr>
              <w:spacing w:line="300" w:lineRule="atLeast"/>
              <w:ind w:left="-33"/>
              <w:jc w:val="center"/>
              <w:rPr>
                <w:b/>
                <w:bCs/>
                <w:sz w:val="26"/>
                <w:szCs w:val="26"/>
                <w:rtl/>
              </w:rPr>
            </w:pPr>
            <w:r w:rsidRPr="00843A78">
              <w:rPr>
                <w:rFonts w:hint="cs"/>
                <w:b/>
                <w:bCs/>
                <w:sz w:val="26"/>
                <w:szCs w:val="26"/>
                <w:rtl/>
              </w:rPr>
              <w:t>ממרחים</w:t>
            </w:r>
          </w:p>
        </w:tc>
        <w:tc>
          <w:tcPr>
            <w:tcW w:w="6487" w:type="dxa"/>
            <w:tcBorders>
              <w:left w:val="single" w:sz="6" w:space="0" w:color="auto"/>
              <w:bottom w:val="single" w:sz="6" w:space="0" w:color="auto"/>
              <w:right w:val="single" w:sz="18" w:space="0" w:color="auto"/>
            </w:tcBorders>
          </w:tcPr>
          <w:p w:rsidR="00765935" w:rsidRPr="00843A78" w:rsidRDefault="00765935" w:rsidP="00D87865">
            <w:pPr>
              <w:spacing w:line="300" w:lineRule="atLeast"/>
              <w:ind w:left="-33"/>
              <w:jc w:val="center"/>
              <w:rPr>
                <w:b/>
                <w:bCs/>
                <w:sz w:val="26"/>
                <w:szCs w:val="26"/>
                <w:rtl/>
              </w:rPr>
            </w:pPr>
            <w:r w:rsidRPr="00843A78">
              <w:rPr>
                <w:rFonts w:hint="cs"/>
                <w:b/>
                <w:bCs/>
                <w:sz w:val="26"/>
                <w:szCs w:val="26"/>
                <w:rtl/>
              </w:rPr>
              <w:t xml:space="preserve">ממרח מתוק </w:t>
            </w:r>
            <w:r w:rsidRPr="00843A78">
              <w:rPr>
                <w:b/>
                <w:bCs/>
                <w:sz w:val="26"/>
                <w:szCs w:val="26"/>
                <w:rtl/>
              </w:rPr>
              <w:t>–</w:t>
            </w:r>
            <w:r w:rsidRPr="00843A78">
              <w:rPr>
                <w:rFonts w:hint="cs"/>
                <w:b/>
                <w:bCs/>
                <w:sz w:val="26"/>
                <w:szCs w:val="26"/>
                <w:rtl/>
              </w:rPr>
              <w:t xml:space="preserve"> ריבה או ממרח שוקולד</w:t>
            </w:r>
          </w:p>
        </w:tc>
      </w:tr>
      <w:tr w:rsidR="00765935" w:rsidRPr="00843A78" w:rsidTr="00D87865">
        <w:trPr>
          <w:trHeight w:val="264"/>
        </w:trPr>
        <w:tc>
          <w:tcPr>
            <w:tcW w:w="1432" w:type="dxa"/>
            <w:gridSpan w:val="2"/>
            <w:tcBorders>
              <w:top w:val="single" w:sz="6" w:space="0" w:color="auto"/>
              <w:left w:val="single" w:sz="18" w:space="0" w:color="auto"/>
              <w:bottom w:val="single" w:sz="6" w:space="0" w:color="auto"/>
              <w:right w:val="single" w:sz="6" w:space="0" w:color="auto"/>
            </w:tcBorders>
          </w:tcPr>
          <w:p w:rsidR="00765935" w:rsidRPr="00843A78" w:rsidRDefault="00765935" w:rsidP="00D87865">
            <w:pPr>
              <w:spacing w:line="300" w:lineRule="atLeast"/>
              <w:ind w:left="-33"/>
              <w:jc w:val="center"/>
              <w:rPr>
                <w:b/>
                <w:bCs/>
                <w:sz w:val="26"/>
                <w:szCs w:val="26"/>
                <w:rtl/>
              </w:rPr>
            </w:pPr>
            <w:r w:rsidRPr="00843A78">
              <w:rPr>
                <w:rFonts w:hint="cs"/>
                <w:b/>
                <w:bCs/>
                <w:sz w:val="26"/>
                <w:szCs w:val="26"/>
                <w:rtl/>
              </w:rPr>
              <w:t>לחם</w:t>
            </w:r>
          </w:p>
        </w:tc>
        <w:tc>
          <w:tcPr>
            <w:tcW w:w="6487" w:type="dxa"/>
            <w:tcBorders>
              <w:top w:val="single" w:sz="6" w:space="0" w:color="auto"/>
              <w:left w:val="single" w:sz="6" w:space="0" w:color="auto"/>
              <w:bottom w:val="single" w:sz="6" w:space="0" w:color="auto"/>
              <w:right w:val="single" w:sz="18" w:space="0" w:color="auto"/>
            </w:tcBorders>
          </w:tcPr>
          <w:p w:rsidR="00765935" w:rsidRPr="00843A78" w:rsidRDefault="00765935" w:rsidP="00D87865">
            <w:pPr>
              <w:spacing w:line="300" w:lineRule="atLeast"/>
              <w:ind w:left="-33"/>
              <w:jc w:val="center"/>
              <w:rPr>
                <w:b/>
                <w:bCs/>
                <w:sz w:val="26"/>
                <w:szCs w:val="26"/>
                <w:rtl/>
              </w:rPr>
            </w:pPr>
            <w:r w:rsidRPr="00843A78">
              <w:rPr>
                <w:rFonts w:hint="cs"/>
                <w:b/>
                <w:bCs/>
                <w:sz w:val="26"/>
                <w:szCs w:val="26"/>
                <w:rtl/>
              </w:rPr>
              <w:t>לחם אחיד</w:t>
            </w:r>
          </w:p>
        </w:tc>
      </w:tr>
      <w:tr w:rsidR="00765935" w:rsidRPr="00843A78" w:rsidTr="00D87865">
        <w:trPr>
          <w:trHeight w:val="53"/>
        </w:trPr>
        <w:tc>
          <w:tcPr>
            <w:tcW w:w="1432" w:type="dxa"/>
            <w:gridSpan w:val="2"/>
            <w:tcBorders>
              <w:top w:val="single" w:sz="6" w:space="0" w:color="auto"/>
              <w:left w:val="single" w:sz="18" w:space="0" w:color="auto"/>
              <w:bottom w:val="single" w:sz="18" w:space="0" w:color="auto"/>
              <w:right w:val="single" w:sz="6" w:space="0" w:color="auto"/>
            </w:tcBorders>
          </w:tcPr>
          <w:p w:rsidR="00765935" w:rsidRPr="00843A78" w:rsidRDefault="00765935" w:rsidP="00D87865">
            <w:pPr>
              <w:spacing w:line="300" w:lineRule="atLeast"/>
              <w:ind w:left="-33"/>
              <w:jc w:val="center"/>
              <w:rPr>
                <w:b/>
                <w:bCs/>
                <w:sz w:val="26"/>
                <w:szCs w:val="26"/>
                <w:rtl/>
              </w:rPr>
            </w:pPr>
            <w:r w:rsidRPr="00843A78">
              <w:rPr>
                <w:rFonts w:hint="cs"/>
                <w:b/>
                <w:bCs/>
                <w:sz w:val="26"/>
                <w:szCs w:val="26"/>
                <w:rtl/>
              </w:rPr>
              <w:t>שתיה</w:t>
            </w:r>
          </w:p>
        </w:tc>
        <w:tc>
          <w:tcPr>
            <w:tcW w:w="6487" w:type="dxa"/>
            <w:tcBorders>
              <w:top w:val="single" w:sz="6" w:space="0" w:color="auto"/>
              <w:left w:val="single" w:sz="6" w:space="0" w:color="auto"/>
              <w:bottom w:val="single" w:sz="18" w:space="0" w:color="auto"/>
              <w:right w:val="single" w:sz="18" w:space="0" w:color="auto"/>
            </w:tcBorders>
          </w:tcPr>
          <w:p w:rsidR="00765935" w:rsidRPr="00843A78" w:rsidRDefault="00765935" w:rsidP="00D87865">
            <w:pPr>
              <w:spacing w:line="300" w:lineRule="atLeast"/>
              <w:ind w:left="-33"/>
              <w:jc w:val="center"/>
              <w:rPr>
                <w:b/>
                <w:bCs/>
                <w:sz w:val="26"/>
                <w:szCs w:val="26"/>
                <w:rtl/>
              </w:rPr>
            </w:pPr>
            <w:r w:rsidRPr="00843A78">
              <w:rPr>
                <w:rFonts w:hint="cs"/>
                <w:b/>
                <w:bCs/>
                <w:sz w:val="26"/>
                <w:szCs w:val="26"/>
                <w:rtl/>
              </w:rPr>
              <w:t>תה חם ממותק (סוכר)</w:t>
            </w:r>
          </w:p>
        </w:tc>
      </w:tr>
    </w:tbl>
    <w:p w:rsidR="00765935" w:rsidRPr="00843A78" w:rsidRDefault="00765935" w:rsidP="00765935">
      <w:pPr>
        <w:spacing w:line="300" w:lineRule="atLeast"/>
        <w:ind w:left="-33"/>
        <w:jc w:val="center"/>
        <w:rPr>
          <w:b/>
          <w:bCs/>
          <w:sz w:val="26"/>
          <w:szCs w:val="26"/>
          <w:rtl/>
        </w:rPr>
      </w:pPr>
      <w:r w:rsidRPr="00843A78">
        <w:rPr>
          <w:rFonts w:hint="cs"/>
          <w:b/>
          <w:bCs/>
          <w:sz w:val="26"/>
          <w:szCs w:val="26"/>
          <w:rtl/>
        </w:rPr>
        <w:t>* הערה: המזון שיסופק יעמוד בכשרות ובכללי משרד הבריאות</w:t>
      </w:r>
    </w:p>
    <w:p w:rsidR="00765935" w:rsidRDefault="00765935" w:rsidP="00765935">
      <w:pPr>
        <w:spacing w:line="300" w:lineRule="atLeast"/>
        <w:ind w:left="-33"/>
        <w:jc w:val="center"/>
        <w:rPr>
          <w:b/>
          <w:bCs/>
          <w:sz w:val="26"/>
          <w:szCs w:val="26"/>
          <w:rtl/>
        </w:rPr>
      </w:pPr>
    </w:p>
    <w:p w:rsidR="0023103C" w:rsidRDefault="0023103C" w:rsidP="0023103C">
      <w:pPr>
        <w:overflowPunct/>
        <w:autoSpaceDE/>
        <w:autoSpaceDN/>
        <w:adjustRightInd/>
        <w:spacing w:after="160" w:line="259" w:lineRule="auto"/>
        <w:jc w:val="center"/>
        <w:textAlignment w:val="auto"/>
        <w:rPr>
          <w:b/>
          <w:bCs/>
          <w:sz w:val="26"/>
          <w:szCs w:val="26"/>
          <w:rtl/>
        </w:rPr>
      </w:pPr>
      <w:r>
        <w:rPr>
          <w:b/>
          <w:bCs/>
          <w:sz w:val="26"/>
          <w:szCs w:val="26"/>
          <w:rtl/>
        </w:rPr>
        <w:br w:type="page"/>
      </w:r>
    </w:p>
    <w:p w:rsidR="0023103C" w:rsidRPr="00747DD6" w:rsidRDefault="0023103C" w:rsidP="00014678">
      <w:pPr>
        <w:pStyle w:val="20"/>
        <w:spacing w:before="0" w:after="0"/>
        <w:jc w:val="center"/>
        <w:rPr>
          <w:rFonts w:cs="David"/>
        </w:rPr>
      </w:pPr>
      <w:bookmarkStart w:id="127" w:name="_Toc520367085"/>
      <w:r w:rsidRPr="00747DD6">
        <w:rPr>
          <w:rFonts w:cs="David" w:hint="cs"/>
          <w:rtl/>
        </w:rPr>
        <w:t>נספח ב'13</w:t>
      </w:r>
      <w:r w:rsidR="00D52F6F">
        <w:rPr>
          <w:rFonts w:cs="David" w:hint="cs"/>
          <w:rtl/>
        </w:rPr>
        <w:t xml:space="preserve"> </w:t>
      </w:r>
      <w:r>
        <w:rPr>
          <w:rFonts w:cs="David" w:hint="cs"/>
          <w:rtl/>
        </w:rPr>
        <w:t>-</w:t>
      </w:r>
      <w:r w:rsidR="00D52F6F">
        <w:rPr>
          <w:rFonts w:cs="David" w:hint="cs"/>
          <w:rtl/>
        </w:rPr>
        <w:t xml:space="preserve"> </w:t>
      </w:r>
      <w:r w:rsidRPr="00747DD6">
        <w:rPr>
          <w:rFonts w:cs="David" w:hint="cs"/>
          <w:rtl/>
        </w:rPr>
        <w:t xml:space="preserve">דוגמא לליין אפ מוצע </w:t>
      </w:r>
      <w:r w:rsidR="002F788C">
        <w:rPr>
          <w:rFonts w:cs="David"/>
          <w:rtl/>
        </w:rPr>
        <w:t>–</w:t>
      </w:r>
      <w:r w:rsidRPr="00747DD6">
        <w:rPr>
          <w:rFonts w:cs="David" w:hint="cs"/>
          <w:rtl/>
        </w:rPr>
        <w:t xml:space="preserve"> </w:t>
      </w:r>
      <w:r>
        <w:rPr>
          <w:rFonts w:cs="David" w:hint="cs"/>
          <w:rtl/>
        </w:rPr>
        <w:t>ל</w:t>
      </w:r>
      <w:r w:rsidR="002F788C">
        <w:rPr>
          <w:rFonts w:cs="David" w:hint="cs"/>
          <w:rtl/>
        </w:rPr>
        <w:t>כנס (השקה וסיום)</w:t>
      </w:r>
      <w:r w:rsidRPr="00747DD6">
        <w:rPr>
          <w:rFonts w:cs="David" w:hint="cs"/>
          <w:rtl/>
        </w:rPr>
        <w:t xml:space="preserve"> תכנית </w:t>
      </w:r>
      <w:r>
        <w:rPr>
          <w:rFonts w:cs="David" w:hint="cs"/>
          <w:rtl/>
        </w:rPr>
        <w:t>"</w:t>
      </w:r>
      <w:r w:rsidRPr="00747DD6">
        <w:rPr>
          <w:rFonts w:cs="David" w:hint="cs"/>
          <w:rtl/>
        </w:rPr>
        <w:t>מדעניות העתיד</w:t>
      </w:r>
      <w:r>
        <w:rPr>
          <w:rFonts w:cs="David" w:hint="cs"/>
          <w:rtl/>
        </w:rPr>
        <w:t>"</w:t>
      </w:r>
      <w:bookmarkEnd w:id="127"/>
      <w:r w:rsidRPr="00747DD6">
        <w:rPr>
          <w:rFonts w:cs="David" w:hint="cs"/>
          <w:rtl/>
        </w:rPr>
        <w:t xml:space="preserve"> </w:t>
      </w:r>
    </w:p>
    <w:p w:rsidR="0023103C" w:rsidRPr="0023103C" w:rsidRDefault="0023103C" w:rsidP="00CB7644">
      <w:pPr>
        <w:numPr>
          <w:ilvl w:val="0"/>
          <w:numId w:val="104"/>
        </w:numPr>
        <w:overflowPunct/>
        <w:autoSpaceDE/>
        <w:autoSpaceDN/>
        <w:adjustRightInd/>
        <w:spacing w:after="160" w:line="240" w:lineRule="auto"/>
        <w:jc w:val="left"/>
        <w:textAlignment w:val="auto"/>
        <w:rPr>
          <w:rFonts w:ascii="Calibri" w:hAnsi="Calibri"/>
          <w:sz w:val="26"/>
          <w:szCs w:val="26"/>
          <w:rtl/>
          <w:lang w:eastAsia="en-US"/>
        </w:rPr>
      </w:pPr>
      <w:r w:rsidRPr="0023103C">
        <w:rPr>
          <w:rFonts w:ascii="Calibri" w:hAnsi="Calibri" w:hint="cs"/>
          <w:sz w:val="26"/>
          <w:szCs w:val="26"/>
          <w:rtl/>
          <w:lang w:eastAsia="en-US"/>
        </w:rPr>
        <w:t xml:space="preserve">מיקום: מרכז כנסים </w:t>
      </w:r>
      <w:r w:rsidR="00CB7644">
        <w:rPr>
          <w:rFonts w:ascii="Calibri" w:hAnsi="Calibri" w:hint="cs"/>
          <w:sz w:val="26"/>
          <w:szCs w:val="26"/>
          <w:rtl/>
          <w:lang w:eastAsia="en-US"/>
        </w:rPr>
        <w:t>במלון כלשהו או במיקום מרכזי אחר</w:t>
      </w:r>
    </w:p>
    <w:p w:rsidR="0023103C" w:rsidRPr="0023103C" w:rsidRDefault="0023103C" w:rsidP="0023103C">
      <w:pPr>
        <w:numPr>
          <w:ilvl w:val="0"/>
          <w:numId w:val="104"/>
        </w:numPr>
        <w:overflowPunct/>
        <w:autoSpaceDE/>
        <w:autoSpaceDN/>
        <w:adjustRightInd/>
        <w:spacing w:after="160" w:line="240" w:lineRule="auto"/>
        <w:jc w:val="left"/>
        <w:textAlignment w:val="auto"/>
        <w:rPr>
          <w:rFonts w:ascii="Calibri" w:hAnsi="Calibri"/>
          <w:sz w:val="26"/>
          <w:szCs w:val="26"/>
          <w:rtl/>
          <w:lang w:eastAsia="en-US"/>
        </w:rPr>
      </w:pPr>
      <w:r w:rsidRPr="0023103C">
        <w:rPr>
          <w:rFonts w:ascii="Calibri" w:hAnsi="Calibri" w:hint="cs"/>
          <w:sz w:val="26"/>
          <w:szCs w:val="26"/>
          <w:rtl/>
          <w:lang w:eastAsia="en-US"/>
        </w:rPr>
        <w:t>שעות הפעילות</w:t>
      </w:r>
      <w:r w:rsidRPr="0023103C">
        <w:rPr>
          <w:rFonts w:ascii="Calibri" w:hAnsi="Calibri"/>
          <w:sz w:val="26"/>
          <w:szCs w:val="26"/>
          <w:lang w:eastAsia="en-US"/>
        </w:rPr>
        <w:t>:</w:t>
      </w:r>
      <w:r w:rsidRPr="0023103C">
        <w:rPr>
          <w:rFonts w:ascii="Calibri" w:hAnsi="Calibri" w:hint="cs"/>
          <w:sz w:val="26"/>
          <w:szCs w:val="26"/>
          <w:rtl/>
          <w:lang w:eastAsia="en-US"/>
        </w:rPr>
        <w:t xml:space="preserve"> 09:00-16:00.</w:t>
      </w:r>
    </w:p>
    <w:p w:rsidR="0023103C" w:rsidRPr="0023103C" w:rsidRDefault="0023103C" w:rsidP="0023103C">
      <w:pPr>
        <w:numPr>
          <w:ilvl w:val="0"/>
          <w:numId w:val="104"/>
        </w:numPr>
        <w:overflowPunct/>
        <w:autoSpaceDE/>
        <w:autoSpaceDN/>
        <w:adjustRightInd/>
        <w:spacing w:after="160" w:line="240" w:lineRule="auto"/>
        <w:jc w:val="left"/>
        <w:textAlignment w:val="auto"/>
        <w:rPr>
          <w:rFonts w:ascii="Calibri" w:hAnsi="Calibri"/>
          <w:sz w:val="26"/>
          <w:szCs w:val="26"/>
          <w:rtl/>
          <w:lang w:eastAsia="en-US"/>
        </w:rPr>
      </w:pPr>
      <w:r w:rsidRPr="0023103C">
        <w:rPr>
          <w:rFonts w:ascii="Calibri" w:hAnsi="Calibri" w:hint="cs"/>
          <w:sz w:val="26"/>
          <w:szCs w:val="26"/>
          <w:rtl/>
          <w:lang w:eastAsia="en-US"/>
        </w:rPr>
        <w:t>כמות משתתפים: 500.</w:t>
      </w:r>
    </w:p>
    <w:p w:rsidR="0023103C" w:rsidRDefault="0023103C" w:rsidP="00236B0E">
      <w:pPr>
        <w:numPr>
          <w:ilvl w:val="0"/>
          <w:numId w:val="104"/>
        </w:numPr>
        <w:overflowPunct/>
        <w:autoSpaceDE/>
        <w:autoSpaceDN/>
        <w:adjustRightInd/>
        <w:spacing w:after="160" w:line="240" w:lineRule="auto"/>
        <w:jc w:val="left"/>
        <w:textAlignment w:val="auto"/>
        <w:rPr>
          <w:rFonts w:ascii="Calibri" w:hAnsi="Calibri"/>
          <w:sz w:val="26"/>
          <w:szCs w:val="26"/>
          <w:lang w:eastAsia="en-US"/>
        </w:rPr>
      </w:pPr>
      <w:r w:rsidRPr="0023103C">
        <w:rPr>
          <w:rFonts w:ascii="Calibri" w:hAnsi="Calibri" w:hint="cs"/>
          <w:sz w:val="26"/>
          <w:szCs w:val="26"/>
          <w:rtl/>
          <w:lang w:eastAsia="en-US"/>
        </w:rPr>
        <w:t>מאפייני המשתתפים: תלמידות תיכון (בנות המגזר ה</w:t>
      </w:r>
      <w:r w:rsidR="00236B0E">
        <w:rPr>
          <w:rFonts w:ascii="Calibri" w:hAnsi="Calibri" w:hint="cs"/>
          <w:sz w:val="26"/>
          <w:szCs w:val="26"/>
          <w:rtl/>
          <w:lang w:eastAsia="en-US"/>
        </w:rPr>
        <w:t>לא יהודי</w:t>
      </w:r>
      <w:r w:rsidRPr="0023103C">
        <w:rPr>
          <w:rFonts w:ascii="Calibri" w:hAnsi="Calibri" w:hint="cs"/>
          <w:sz w:val="26"/>
          <w:szCs w:val="26"/>
          <w:rtl/>
          <w:lang w:eastAsia="en-US"/>
        </w:rPr>
        <w:t xml:space="preserve"> והכללי), צוות מקצועי ובכירי ממשל.</w:t>
      </w:r>
    </w:p>
    <w:p w:rsidR="0023103C" w:rsidRPr="0023103C" w:rsidRDefault="0023103C" w:rsidP="0023103C">
      <w:pPr>
        <w:overflowPunct/>
        <w:autoSpaceDE/>
        <w:autoSpaceDN/>
        <w:adjustRightInd/>
        <w:spacing w:after="160" w:line="259" w:lineRule="auto"/>
        <w:jc w:val="left"/>
        <w:textAlignment w:val="auto"/>
        <w:rPr>
          <w:rFonts w:asciiTheme="minorHAnsi" w:eastAsiaTheme="minorHAnsi" w:hAnsiTheme="minorHAnsi"/>
          <w:sz w:val="26"/>
          <w:szCs w:val="26"/>
          <w:rtl/>
          <w:lang w:eastAsia="en-US"/>
        </w:rPr>
      </w:pPr>
    </w:p>
    <w:p w:rsidR="0023103C" w:rsidRPr="0023103C" w:rsidRDefault="0023103C" w:rsidP="0023103C">
      <w:pPr>
        <w:overflowPunct/>
        <w:autoSpaceDE/>
        <w:autoSpaceDN/>
        <w:adjustRightInd/>
        <w:spacing w:after="160" w:line="259" w:lineRule="auto"/>
        <w:jc w:val="left"/>
        <w:textAlignment w:val="auto"/>
        <w:rPr>
          <w:rFonts w:asciiTheme="minorHAnsi" w:eastAsiaTheme="minorHAnsi" w:hAnsiTheme="minorHAnsi"/>
          <w:sz w:val="26"/>
          <w:szCs w:val="26"/>
          <w:rtl/>
          <w:lang w:eastAsia="en-US"/>
        </w:rPr>
      </w:pPr>
      <w:r w:rsidRPr="0023103C">
        <w:rPr>
          <w:rFonts w:asciiTheme="minorHAnsi" w:eastAsiaTheme="minorHAnsi" w:hAnsiTheme="minorHAnsi" w:hint="cs"/>
          <w:sz w:val="26"/>
          <w:szCs w:val="26"/>
          <w:rtl/>
          <w:lang w:eastAsia="en-US"/>
        </w:rPr>
        <w:t xml:space="preserve">מתקני האירוע, אירוח במבואה, מליאה באולם מרכזי, פיצול ל-10 חדרי ישיבות, וחדר </w:t>
      </w:r>
      <w:r w:rsidRPr="0023103C">
        <w:rPr>
          <w:rFonts w:asciiTheme="minorHAnsi" w:eastAsiaTheme="minorHAnsi" w:hAnsiTheme="minorHAnsi"/>
          <w:sz w:val="26"/>
          <w:szCs w:val="26"/>
          <w:lang w:eastAsia="en-US"/>
        </w:rPr>
        <w:t xml:space="preserve"> VIP</w:t>
      </w:r>
      <w:r w:rsidRPr="0023103C">
        <w:rPr>
          <w:rFonts w:asciiTheme="minorHAnsi" w:eastAsiaTheme="minorHAnsi" w:hAnsiTheme="minorHAnsi" w:hint="cs"/>
          <w:sz w:val="26"/>
          <w:szCs w:val="26"/>
          <w:rtl/>
          <w:lang w:eastAsia="en-US"/>
        </w:rPr>
        <w:t xml:space="preserve"> לכבוד השר.</w:t>
      </w:r>
    </w:p>
    <w:p w:rsidR="0023103C" w:rsidRPr="0023103C" w:rsidRDefault="0023103C" w:rsidP="0023103C">
      <w:pPr>
        <w:overflowPunct/>
        <w:autoSpaceDE/>
        <w:autoSpaceDN/>
        <w:adjustRightInd/>
        <w:spacing w:after="160" w:line="259" w:lineRule="auto"/>
        <w:jc w:val="left"/>
        <w:textAlignment w:val="auto"/>
        <w:rPr>
          <w:rFonts w:ascii="David" w:eastAsiaTheme="minorHAnsi" w:hAnsi="David"/>
          <w:rtl/>
          <w:lang w:eastAsia="en-US"/>
        </w:rPr>
      </w:pPr>
    </w:p>
    <w:p w:rsidR="0023103C" w:rsidRPr="0023103C" w:rsidRDefault="0023103C" w:rsidP="0023103C">
      <w:pPr>
        <w:overflowPunct/>
        <w:autoSpaceDE/>
        <w:autoSpaceDN/>
        <w:adjustRightInd/>
        <w:spacing w:after="160" w:line="259" w:lineRule="auto"/>
        <w:jc w:val="left"/>
        <w:textAlignment w:val="auto"/>
        <w:rPr>
          <w:rFonts w:ascii="David" w:eastAsiaTheme="minorHAnsi" w:hAnsi="David"/>
          <w:b/>
          <w:bCs/>
          <w:u w:val="single"/>
          <w:rtl/>
          <w:lang w:eastAsia="en-US"/>
        </w:rPr>
      </w:pPr>
      <w:r w:rsidRPr="0023103C">
        <w:rPr>
          <w:rFonts w:ascii="David" w:eastAsiaTheme="minorHAnsi" w:hAnsi="David"/>
          <w:b/>
          <w:bCs/>
          <w:u w:val="single"/>
          <w:rtl/>
          <w:lang w:eastAsia="en-US"/>
        </w:rPr>
        <w:t>להלן לו"</w:t>
      </w:r>
      <w:r w:rsidRPr="0023103C">
        <w:rPr>
          <w:rFonts w:ascii="David" w:eastAsiaTheme="minorHAnsi" w:hAnsi="David" w:hint="cs"/>
          <w:b/>
          <w:bCs/>
          <w:u w:val="single"/>
          <w:rtl/>
          <w:lang w:eastAsia="en-US"/>
        </w:rPr>
        <w:t xml:space="preserve">ז </w:t>
      </w:r>
      <w:r w:rsidRPr="0023103C">
        <w:rPr>
          <w:rFonts w:ascii="David" w:eastAsiaTheme="minorHAnsi" w:hAnsi="David"/>
          <w:b/>
          <w:bCs/>
          <w:u w:val="single"/>
          <w:rtl/>
          <w:lang w:eastAsia="en-US"/>
        </w:rPr>
        <w:t xml:space="preserve"> לכנס:</w:t>
      </w:r>
    </w:p>
    <w:tbl>
      <w:tblPr>
        <w:tblpPr w:leftFromText="180" w:rightFromText="180" w:vertAnchor="text" w:horzAnchor="margin" w:tblpXSpec="center" w:tblpY="253"/>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45"/>
        <w:gridCol w:w="3449"/>
        <w:gridCol w:w="3402"/>
      </w:tblGrid>
      <w:tr w:rsidR="0023103C" w:rsidRPr="0023103C" w:rsidTr="00D86C3F">
        <w:trPr>
          <w:trHeight w:val="377"/>
        </w:trPr>
        <w:tc>
          <w:tcPr>
            <w:tcW w:w="1445" w:type="dxa"/>
            <w:shd w:val="clear" w:color="auto" w:fill="E7E6E6"/>
          </w:tcPr>
          <w:p w:rsidR="0023103C" w:rsidRPr="0023103C" w:rsidRDefault="0023103C" w:rsidP="0023103C">
            <w:pPr>
              <w:overflowPunct/>
              <w:autoSpaceDE/>
              <w:autoSpaceDN/>
              <w:adjustRightInd/>
              <w:spacing w:after="160" w:line="259" w:lineRule="auto"/>
              <w:jc w:val="left"/>
              <w:textAlignment w:val="auto"/>
              <w:rPr>
                <w:rFonts w:ascii="David" w:eastAsiaTheme="minorHAnsi" w:hAnsi="David"/>
                <w:b/>
                <w:bCs/>
                <w:rtl/>
                <w:lang w:eastAsia="en-US"/>
              </w:rPr>
            </w:pPr>
            <w:r w:rsidRPr="0023103C">
              <w:rPr>
                <w:rFonts w:ascii="David" w:eastAsiaTheme="minorHAnsi" w:hAnsi="David"/>
                <w:b/>
                <w:bCs/>
                <w:rtl/>
                <w:lang w:eastAsia="en-US"/>
              </w:rPr>
              <w:t>שעות</w:t>
            </w:r>
          </w:p>
        </w:tc>
        <w:tc>
          <w:tcPr>
            <w:tcW w:w="3449" w:type="dxa"/>
            <w:shd w:val="clear" w:color="auto" w:fill="E7E6E6"/>
          </w:tcPr>
          <w:p w:rsidR="0023103C" w:rsidRPr="0023103C" w:rsidRDefault="0023103C" w:rsidP="0023103C">
            <w:pPr>
              <w:overflowPunct/>
              <w:autoSpaceDE/>
              <w:autoSpaceDN/>
              <w:adjustRightInd/>
              <w:spacing w:after="160" w:line="259" w:lineRule="auto"/>
              <w:jc w:val="left"/>
              <w:textAlignment w:val="auto"/>
              <w:rPr>
                <w:rFonts w:ascii="David" w:eastAsiaTheme="minorHAnsi" w:hAnsi="David"/>
                <w:b/>
                <w:bCs/>
                <w:rtl/>
                <w:lang w:eastAsia="en-US"/>
              </w:rPr>
            </w:pPr>
            <w:r w:rsidRPr="0023103C">
              <w:rPr>
                <w:rFonts w:ascii="David" w:eastAsiaTheme="minorHAnsi" w:hAnsi="David"/>
                <w:b/>
                <w:bCs/>
                <w:rtl/>
                <w:lang w:eastAsia="en-US"/>
              </w:rPr>
              <w:t>פעילות</w:t>
            </w:r>
          </w:p>
        </w:tc>
        <w:tc>
          <w:tcPr>
            <w:tcW w:w="3402" w:type="dxa"/>
            <w:shd w:val="clear" w:color="auto" w:fill="E7E6E6"/>
          </w:tcPr>
          <w:p w:rsidR="0023103C" w:rsidRPr="0023103C" w:rsidRDefault="0023103C" w:rsidP="0023103C">
            <w:pPr>
              <w:overflowPunct/>
              <w:autoSpaceDE/>
              <w:autoSpaceDN/>
              <w:adjustRightInd/>
              <w:spacing w:after="160" w:line="259" w:lineRule="auto"/>
              <w:jc w:val="left"/>
              <w:textAlignment w:val="auto"/>
              <w:rPr>
                <w:rFonts w:ascii="David" w:eastAsiaTheme="minorHAnsi" w:hAnsi="David"/>
                <w:b/>
                <w:bCs/>
                <w:rtl/>
                <w:lang w:eastAsia="en-US"/>
              </w:rPr>
            </w:pPr>
            <w:r w:rsidRPr="0023103C">
              <w:rPr>
                <w:rFonts w:ascii="David" w:eastAsiaTheme="minorHAnsi" w:hAnsi="David"/>
                <w:b/>
                <w:bCs/>
                <w:rtl/>
                <w:lang w:eastAsia="en-US"/>
              </w:rPr>
              <w:t>משימות ונק' לדיון</w:t>
            </w:r>
          </w:p>
        </w:tc>
      </w:tr>
      <w:tr w:rsidR="0023103C" w:rsidRPr="0023103C" w:rsidTr="00D86C3F">
        <w:trPr>
          <w:trHeight w:val="1691"/>
        </w:trPr>
        <w:tc>
          <w:tcPr>
            <w:tcW w:w="1445" w:type="dxa"/>
            <w:vMerge w:val="restart"/>
            <w:shd w:val="clear" w:color="auto" w:fill="auto"/>
          </w:tcPr>
          <w:p w:rsidR="0023103C" w:rsidRPr="0023103C" w:rsidRDefault="0023103C" w:rsidP="0023103C">
            <w:pPr>
              <w:overflowPunct/>
              <w:autoSpaceDE/>
              <w:autoSpaceDN/>
              <w:adjustRightInd/>
              <w:spacing w:after="160" w:line="259" w:lineRule="auto"/>
              <w:jc w:val="left"/>
              <w:textAlignment w:val="auto"/>
              <w:rPr>
                <w:rFonts w:ascii="David" w:eastAsiaTheme="minorHAnsi" w:hAnsi="David"/>
                <w:rtl/>
                <w:lang w:eastAsia="en-US"/>
              </w:rPr>
            </w:pPr>
            <w:r w:rsidRPr="0023103C">
              <w:rPr>
                <w:rFonts w:ascii="David" w:eastAsiaTheme="minorHAnsi" w:hAnsi="David" w:hint="cs"/>
                <w:rtl/>
                <w:lang w:eastAsia="en-US"/>
              </w:rPr>
              <w:t>9:00-9:50</w:t>
            </w:r>
          </w:p>
        </w:tc>
        <w:tc>
          <w:tcPr>
            <w:tcW w:w="3449" w:type="dxa"/>
            <w:shd w:val="clear" w:color="auto" w:fill="auto"/>
          </w:tcPr>
          <w:p w:rsidR="00D86C3F" w:rsidRDefault="0023103C" w:rsidP="0023103C">
            <w:pPr>
              <w:overflowPunct/>
              <w:autoSpaceDE/>
              <w:autoSpaceDN/>
              <w:adjustRightInd/>
              <w:spacing w:after="160" w:line="259" w:lineRule="auto"/>
              <w:jc w:val="left"/>
              <w:textAlignment w:val="auto"/>
              <w:rPr>
                <w:rFonts w:ascii="David" w:eastAsiaTheme="minorHAnsi" w:hAnsi="David"/>
                <w:rtl/>
                <w:lang w:eastAsia="en-US"/>
              </w:rPr>
            </w:pPr>
            <w:r w:rsidRPr="0023103C">
              <w:rPr>
                <w:rFonts w:ascii="David" w:eastAsiaTheme="minorHAnsi" w:hAnsi="David"/>
                <w:rtl/>
                <w:lang w:eastAsia="en-US"/>
              </w:rPr>
              <w:t>התכנסות וקליטה</w:t>
            </w:r>
          </w:p>
          <w:p w:rsidR="00D86C3F" w:rsidRPr="00D86C3F" w:rsidRDefault="00D86C3F" w:rsidP="00D86C3F">
            <w:pPr>
              <w:rPr>
                <w:rFonts w:ascii="David" w:eastAsiaTheme="minorHAnsi" w:hAnsi="David"/>
                <w:rtl/>
                <w:lang w:eastAsia="en-US"/>
              </w:rPr>
            </w:pPr>
          </w:p>
          <w:p w:rsidR="00D86C3F" w:rsidRPr="00D86C3F" w:rsidRDefault="00D86C3F" w:rsidP="00D86C3F">
            <w:pPr>
              <w:rPr>
                <w:rFonts w:ascii="David" w:eastAsiaTheme="minorHAnsi" w:hAnsi="David"/>
                <w:rtl/>
                <w:lang w:eastAsia="en-US"/>
              </w:rPr>
            </w:pPr>
          </w:p>
          <w:p w:rsidR="0023103C" w:rsidRPr="00D86C3F" w:rsidRDefault="0023103C" w:rsidP="00D86C3F">
            <w:pPr>
              <w:tabs>
                <w:tab w:val="left" w:pos="2241"/>
              </w:tabs>
              <w:rPr>
                <w:rFonts w:ascii="David" w:eastAsiaTheme="minorHAnsi" w:hAnsi="David"/>
                <w:rtl/>
                <w:lang w:eastAsia="en-US"/>
              </w:rPr>
            </w:pPr>
          </w:p>
        </w:tc>
        <w:tc>
          <w:tcPr>
            <w:tcW w:w="3402" w:type="dxa"/>
            <w:shd w:val="clear" w:color="auto" w:fill="auto"/>
          </w:tcPr>
          <w:p w:rsidR="0023103C" w:rsidRPr="0023103C" w:rsidRDefault="0023103C" w:rsidP="0023103C">
            <w:pPr>
              <w:overflowPunct/>
              <w:autoSpaceDE/>
              <w:autoSpaceDN/>
              <w:adjustRightInd/>
              <w:spacing w:after="160" w:line="259" w:lineRule="auto"/>
              <w:jc w:val="left"/>
              <w:textAlignment w:val="auto"/>
              <w:rPr>
                <w:rFonts w:ascii="David" w:eastAsiaTheme="minorHAnsi" w:hAnsi="David"/>
                <w:rtl/>
                <w:lang w:eastAsia="en-US"/>
              </w:rPr>
            </w:pPr>
            <w:r w:rsidRPr="0023103C">
              <w:rPr>
                <w:rFonts w:ascii="David" w:eastAsiaTheme="minorHAnsi" w:hAnsi="David" w:hint="cs"/>
                <w:rtl/>
                <w:lang w:eastAsia="en-US"/>
              </w:rPr>
              <w:t>מבואת כניסה</w:t>
            </w:r>
          </w:p>
          <w:p w:rsidR="0023103C" w:rsidRPr="0023103C" w:rsidRDefault="0023103C" w:rsidP="0023103C">
            <w:pPr>
              <w:overflowPunct/>
              <w:autoSpaceDE/>
              <w:autoSpaceDN/>
              <w:adjustRightInd/>
              <w:spacing w:after="160" w:line="259" w:lineRule="auto"/>
              <w:jc w:val="left"/>
              <w:textAlignment w:val="auto"/>
              <w:rPr>
                <w:rFonts w:ascii="David" w:eastAsiaTheme="minorHAnsi" w:hAnsi="David"/>
                <w:rtl/>
                <w:lang w:eastAsia="en-US"/>
              </w:rPr>
            </w:pPr>
            <w:r w:rsidRPr="0023103C">
              <w:rPr>
                <w:rFonts w:ascii="David" w:eastAsiaTheme="minorHAnsi" w:hAnsi="David"/>
                <w:rtl/>
                <w:lang w:eastAsia="en-US"/>
              </w:rPr>
              <w:t>קבלת רשימות וכמויות</w:t>
            </w:r>
          </w:p>
          <w:p w:rsidR="0023103C" w:rsidRPr="0023103C" w:rsidRDefault="0023103C" w:rsidP="0023103C">
            <w:pPr>
              <w:overflowPunct/>
              <w:autoSpaceDE/>
              <w:autoSpaceDN/>
              <w:adjustRightInd/>
              <w:spacing w:after="160" w:line="259" w:lineRule="auto"/>
              <w:jc w:val="left"/>
              <w:textAlignment w:val="auto"/>
              <w:rPr>
                <w:rFonts w:ascii="David" w:eastAsiaTheme="minorHAnsi" w:hAnsi="David"/>
                <w:rtl/>
                <w:lang w:eastAsia="en-US"/>
              </w:rPr>
            </w:pPr>
            <w:r w:rsidRPr="0023103C">
              <w:rPr>
                <w:rFonts w:ascii="David" w:eastAsiaTheme="minorHAnsi" w:hAnsi="David"/>
                <w:rtl/>
                <w:lang w:eastAsia="en-US"/>
              </w:rPr>
              <w:t xml:space="preserve">ערכות לכל קבוצה: </w:t>
            </w:r>
          </w:p>
          <w:p w:rsidR="0023103C" w:rsidRPr="0023103C" w:rsidRDefault="0023103C" w:rsidP="00D86C3F">
            <w:pPr>
              <w:overflowPunct/>
              <w:autoSpaceDE/>
              <w:autoSpaceDN/>
              <w:adjustRightInd/>
              <w:spacing w:after="160" w:line="259" w:lineRule="auto"/>
              <w:jc w:val="left"/>
              <w:textAlignment w:val="auto"/>
              <w:rPr>
                <w:rFonts w:ascii="David" w:eastAsiaTheme="minorHAnsi" w:hAnsi="David"/>
                <w:rtl/>
                <w:lang w:eastAsia="en-US"/>
              </w:rPr>
            </w:pPr>
            <w:r w:rsidRPr="0023103C">
              <w:rPr>
                <w:rFonts w:ascii="David" w:eastAsiaTheme="minorHAnsi" w:hAnsi="David"/>
                <w:rtl/>
                <w:lang w:eastAsia="en-US"/>
              </w:rPr>
              <w:t>חולצות, חוברת וע</w:t>
            </w:r>
            <w:r w:rsidR="00D86C3F">
              <w:rPr>
                <w:rFonts w:ascii="David" w:eastAsiaTheme="minorHAnsi" w:hAnsi="David"/>
                <w:rtl/>
                <w:lang w:eastAsia="en-US"/>
              </w:rPr>
              <w:t>ט</w:t>
            </w:r>
          </w:p>
        </w:tc>
      </w:tr>
      <w:tr w:rsidR="0023103C" w:rsidRPr="0023103C" w:rsidTr="00D86C3F">
        <w:trPr>
          <w:trHeight w:val="600"/>
        </w:trPr>
        <w:tc>
          <w:tcPr>
            <w:tcW w:w="1445" w:type="dxa"/>
            <w:vMerge/>
            <w:shd w:val="clear" w:color="auto" w:fill="auto"/>
          </w:tcPr>
          <w:p w:rsidR="0023103C" w:rsidRPr="0023103C" w:rsidRDefault="0023103C" w:rsidP="0023103C">
            <w:pPr>
              <w:overflowPunct/>
              <w:autoSpaceDE/>
              <w:autoSpaceDN/>
              <w:adjustRightInd/>
              <w:spacing w:after="160" w:line="259" w:lineRule="auto"/>
              <w:jc w:val="left"/>
              <w:textAlignment w:val="auto"/>
              <w:rPr>
                <w:rFonts w:ascii="David" w:eastAsiaTheme="minorHAnsi" w:hAnsi="David"/>
                <w:rtl/>
                <w:lang w:eastAsia="en-US"/>
              </w:rPr>
            </w:pPr>
          </w:p>
        </w:tc>
        <w:tc>
          <w:tcPr>
            <w:tcW w:w="3449" w:type="dxa"/>
            <w:shd w:val="clear" w:color="auto" w:fill="auto"/>
          </w:tcPr>
          <w:p w:rsidR="0023103C" w:rsidRPr="0023103C" w:rsidRDefault="0023103C" w:rsidP="0023103C">
            <w:pPr>
              <w:overflowPunct/>
              <w:autoSpaceDE/>
              <w:autoSpaceDN/>
              <w:adjustRightInd/>
              <w:spacing w:after="160" w:line="259" w:lineRule="auto"/>
              <w:jc w:val="left"/>
              <w:textAlignment w:val="auto"/>
              <w:rPr>
                <w:rFonts w:ascii="David" w:eastAsiaTheme="minorHAnsi" w:hAnsi="David"/>
                <w:rtl/>
                <w:lang w:eastAsia="en-US"/>
              </w:rPr>
            </w:pPr>
            <w:r w:rsidRPr="0023103C">
              <w:rPr>
                <w:rFonts w:ascii="David" w:eastAsiaTheme="minorHAnsi" w:hAnsi="David"/>
                <w:rtl/>
                <w:lang w:eastAsia="en-US"/>
              </w:rPr>
              <w:t xml:space="preserve">קבלת פנים וכיבוד קל </w:t>
            </w:r>
          </w:p>
        </w:tc>
        <w:tc>
          <w:tcPr>
            <w:tcW w:w="3402" w:type="dxa"/>
            <w:shd w:val="clear" w:color="auto" w:fill="auto"/>
          </w:tcPr>
          <w:p w:rsidR="0023103C" w:rsidRPr="0023103C" w:rsidRDefault="0023103C" w:rsidP="0023103C">
            <w:pPr>
              <w:overflowPunct/>
              <w:autoSpaceDE/>
              <w:autoSpaceDN/>
              <w:adjustRightInd/>
              <w:spacing w:after="160" w:line="259" w:lineRule="auto"/>
              <w:jc w:val="left"/>
              <w:textAlignment w:val="auto"/>
              <w:rPr>
                <w:rFonts w:ascii="David" w:eastAsiaTheme="minorHAnsi" w:hAnsi="David"/>
                <w:rtl/>
                <w:lang w:eastAsia="en-US"/>
              </w:rPr>
            </w:pPr>
            <w:r w:rsidRPr="0023103C">
              <w:rPr>
                <w:rFonts w:ascii="David" w:eastAsiaTheme="minorHAnsi" w:hAnsi="David" w:hint="cs"/>
                <w:rtl/>
                <w:lang w:eastAsia="en-US"/>
              </w:rPr>
              <w:t>מבואת כניסה</w:t>
            </w:r>
          </w:p>
          <w:p w:rsidR="0023103C" w:rsidRPr="0023103C" w:rsidRDefault="0023103C" w:rsidP="00D86C3F">
            <w:pPr>
              <w:overflowPunct/>
              <w:autoSpaceDE/>
              <w:autoSpaceDN/>
              <w:adjustRightInd/>
              <w:spacing w:after="160" w:line="259" w:lineRule="auto"/>
              <w:jc w:val="left"/>
              <w:textAlignment w:val="auto"/>
              <w:rPr>
                <w:rFonts w:ascii="David" w:eastAsiaTheme="minorHAnsi" w:hAnsi="David"/>
                <w:rtl/>
                <w:lang w:eastAsia="en-US"/>
              </w:rPr>
            </w:pPr>
            <w:r w:rsidRPr="0023103C">
              <w:rPr>
                <w:rFonts w:ascii="David" w:eastAsiaTheme="minorHAnsi" w:hAnsi="David"/>
                <w:rtl/>
                <w:lang w:eastAsia="en-US"/>
              </w:rPr>
              <w:t xml:space="preserve">קייטרינג בוקר </w:t>
            </w:r>
            <w:r w:rsidRPr="0023103C">
              <w:rPr>
                <w:rFonts w:ascii="David" w:eastAsiaTheme="minorHAnsi" w:hAnsi="David" w:hint="cs"/>
                <w:rtl/>
                <w:lang w:eastAsia="en-US"/>
              </w:rPr>
              <w:t>ל-500 איש</w:t>
            </w:r>
            <w:r w:rsidR="00D86C3F">
              <w:rPr>
                <w:rFonts w:ascii="David" w:eastAsiaTheme="minorHAnsi" w:hAnsi="David"/>
                <w:rtl/>
                <w:lang w:eastAsia="en-US"/>
              </w:rPr>
              <w:t xml:space="preserve">  </w:t>
            </w:r>
          </w:p>
        </w:tc>
      </w:tr>
      <w:tr w:rsidR="0023103C" w:rsidRPr="0023103C" w:rsidTr="00D86C3F">
        <w:trPr>
          <w:trHeight w:val="769"/>
        </w:trPr>
        <w:tc>
          <w:tcPr>
            <w:tcW w:w="1445" w:type="dxa"/>
            <w:shd w:val="clear" w:color="auto" w:fill="E7E6E6"/>
          </w:tcPr>
          <w:p w:rsidR="0023103C" w:rsidRPr="0023103C" w:rsidRDefault="0023103C" w:rsidP="0023103C">
            <w:pPr>
              <w:overflowPunct/>
              <w:autoSpaceDE/>
              <w:autoSpaceDN/>
              <w:adjustRightInd/>
              <w:spacing w:after="160" w:line="259" w:lineRule="auto"/>
              <w:jc w:val="left"/>
              <w:textAlignment w:val="auto"/>
              <w:rPr>
                <w:rFonts w:ascii="David" w:eastAsiaTheme="minorHAnsi" w:hAnsi="David"/>
                <w:rtl/>
                <w:lang w:eastAsia="en-US"/>
              </w:rPr>
            </w:pPr>
            <w:r w:rsidRPr="0023103C">
              <w:rPr>
                <w:rFonts w:ascii="David" w:eastAsiaTheme="minorHAnsi" w:hAnsi="David" w:hint="cs"/>
                <w:rtl/>
                <w:lang w:eastAsia="en-US"/>
              </w:rPr>
              <w:t>9:50-10:00</w:t>
            </w:r>
          </w:p>
        </w:tc>
        <w:tc>
          <w:tcPr>
            <w:tcW w:w="3449" w:type="dxa"/>
            <w:shd w:val="clear" w:color="auto" w:fill="E7E6E6"/>
          </w:tcPr>
          <w:p w:rsidR="0023103C" w:rsidRPr="0023103C" w:rsidRDefault="0023103C" w:rsidP="0023103C">
            <w:pPr>
              <w:overflowPunct/>
              <w:autoSpaceDE/>
              <w:autoSpaceDN/>
              <w:adjustRightInd/>
              <w:spacing w:after="160" w:line="259" w:lineRule="auto"/>
              <w:jc w:val="left"/>
              <w:textAlignment w:val="auto"/>
              <w:rPr>
                <w:rFonts w:ascii="David" w:eastAsiaTheme="minorHAnsi" w:hAnsi="David"/>
                <w:rtl/>
                <w:lang w:eastAsia="en-US"/>
              </w:rPr>
            </w:pPr>
            <w:r w:rsidRPr="0023103C">
              <w:rPr>
                <w:rFonts w:ascii="David" w:eastAsiaTheme="minorHAnsi" w:hAnsi="David"/>
                <w:rtl/>
                <w:lang w:eastAsia="en-US"/>
              </w:rPr>
              <w:t>כניסה לאולם</w:t>
            </w:r>
          </w:p>
        </w:tc>
        <w:tc>
          <w:tcPr>
            <w:tcW w:w="3402" w:type="dxa"/>
            <w:shd w:val="clear" w:color="auto" w:fill="E7E6E6"/>
          </w:tcPr>
          <w:p w:rsidR="0023103C" w:rsidRPr="0023103C" w:rsidRDefault="0023103C" w:rsidP="0023103C">
            <w:pPr>
              <w:overflowPunct/>
              <w:autoSpaceDE/>
              <w:autoSpaceDN/>
              <w:adjustRightInd/>
              <w:spacing w:after="160" w:line="259" w:lineRule="auto"/>
              <w:jc w:val="left"/>
              <w:textAlignment w:val="auto"/>
              <w:rPr>
                <w:rFonts w:ascii="David" w:eastAsiaTheme="minorHAnsi" w:hAnsi="David"/>
                <w:rtl/>
                <w:lang w:eastAsia="en-US"/>
              </w:rPr>
            </w:pPr>
            <w:r w:rsidRPr="0023103C">
              <w:rPr>
                <w:rFonts w:ascii="David" w:eastAsiaTheme="minorHAnsi" w:hAnsi="David" w:hint="cs"/>
                <w:rtl/>
                <w:lang w:eastAsia="en-US"/>
              </w:rPr>
              <w:t>מליאה</w:t>
            </w:r>
          </w:p>
          <w:p w:rsidR="0023103C" w:rsidRPr="0023103C" w:rsidRDefault="0023103C" w:rsidP="0023103C">
            <w:pPr>
              <w:overflowPunct/>
              <w:autoSpaceDE/>
              <w:autoSpaceDN/>
              <w:adjustRightInd/>
              <w:spacing w:after="160" w:line="259" w:lineRule="auto"/>
              <w:jc w:val="left"/>
              <w:textAlignment w:val="auto"/>
              <w:rPr>
                <w:rFonts w:ascii="David" w:eastAsiaTheme="minorHAnsi" w:hAnsi="David"/>
                <w:rtl/>
                <w:lang w:eastAsia="en-US"/>
              </w:rPr>
            </w:pPr>
            <w:r w:rsidRPr="0023103C">
              <w:rPr>
                <w:rFonts w:ascii="David" w:eastAsiaTheme="minorHAnsi" w:hAnsi="David"/>
                <w:rtl/>
                <w:lang w:eastAsia="en-US"/>
              </w:rPr>
              <w:t>ברקע: שקף פתיחה</w:t>
            </w:r>
          </w:p>
          <w:p w:rsidR="0023103C" w:rsidRPr="0023103C" w:rsidRDefault="0023103C" w:rsidP="0023103C">
            <w:pPr>
              <w:overflowPunct/>
              <w:autoSpaceDE/>
              <w:autoSpaceDN/>
              <w:adjustRightInd/>
              <w:spacing w:after="160" w:line="259" w:lineRule="auto"/>
              <w:jc w:val="left"/>
              <w:textAlignment w:val="auto"/>
              <w:rPr>
                <w:rFonts w:ascii="David" w:eastAsiaTheme="minorHAnsi" w:hAnsi="David"/>
                <w:rtl/>
                <w:lang w:eastAsia="en-US"/>
              </w:rPr>
            </w:pPr>
            <w:r w:rsidRPr="0023103C">
              <w:rPr>
                <w:rFonts w:ascii="David" w:eastAsiaTheme="minorHAnsi" w:hAnsi="David"/>
                <w:rtl/>
                <w:lang w:eastAsia="en-US"/>
              </w:rPr>
              <w:t xml:space="preserve">מצגת מלווה  </w:t>
            </w:r>
          </w:p>
        </w:tc>
      </w:tr>
      <w:tr w:rsidR="0023103C" w:rsidRPr="0023103C" w:rsidTr="00D86C3F">
        <w:trPr>
          <w:trHeight w:val="3440"/>
        </w:trPr>
        <w:tc>
          <w:tcPr>
            <w:tcW w:w="1445" w:type="dxa"/>
            <w:shd w:val="clear" w:color="auto" w:fill="auto"/>
          </w:tcPr>
          <w:p w:rsidR="0023103C" w:rsidRPr="0023103C" w:rsidRDefault="0023103C" w:rsidP="0023103C">
            <w:pPr>
              <w:overflowPunct/>
              <w:autoSpaceDE/>
              <w:autoSpaceDN/>
              <w:adjustRightInd/>
              <w:spacing w:after="160" w:line="259" w:lineRule="auto"/>
              <w:jc w:val="left"/>
              <w:textAlignment w:val="auto"/>
              <w:rPr>
                <w:rFonts w:ascii="David" w:eastAsiaTheme="minorHAnsi" w:hAnsi="David"/>
                <w:rtl/>
                <w:lang w:eastAsia="en-US"/>
              </w:rPr>
            </w:pPr>
            <w:r w:rsidRPr="0023103C">
              <w:rPr>
                <w:rFonts w:ascii="David" w:eastAsiaTheme="minorHAnsi" w:hAnsi="David" w:hint="cs"/>
                <w:rtl/>
                <w:lang w:eastAsia="en-US"/>
              </w:rPr>
              <w:t>10:00-10:30</w:t>
            </w:r>
          </w:p>
        </w:tc>
        <w:tc>
          <w:tcPr>
            <w:tcW w:w="3449" w:type="dxa"/>
            <w:shd w:val="clear" w:color="auto" w:fill="auto"/>
          </w:tcPr>
          <w:p w:rsidR="0023103C" w:rsidRPr="0023103C" w:rsidRDefault="0023103C" w:rsidP="00CB7644">
            <w:pPr>
              <w:overflowPunct/>
              <w:autoSpaceDE/>
              <w:autoSpaceDN/>
              <w:adjustRightInd/>
              <w:spacing w:after="160" w:line="259" w:lineRule="auto"/>
              <w:jc w:val="left"/>
              <w:textAlignment w:val="auto"/>
              <w:rPr>
                <w:rFonts w:ascii="David" w:eastAsiaTheme="minorHAnsi" w:hAnsi="David"/>
                <w:b/>
                <w:bCs/>
                <w:rtl/>
                <w:lang w:eastAsia="en-US"/>
              </w:rPr>
            </w:pPr>
            <w:r w:rsidRPr="0023103C">
              <w:rPr>
                <w:rFonts w:ascii="David" w:eastAsiaTheme="minorHAnsi" w:hAnsi="David" w:hint="cs"/>
                <w:b/>
                <w:bCs/>
                <w:rtl/>
                <w:lang w:eastAsia="en-US"/>
              </w:rPr>
              <w:t xml:space="preserve">פתיחה מנחה </w:t>
            </w:r>
          </w:p>
          <w:p w:rsidR="0023103C" w:rsidRPr="0023103C" w:rsidRDefault="0023103C" w:rsidP="0023103C">
            <w:pPr>
              <w:overflowPunct/>
              <w:autoSpaceDE/>
              <w:autoSpaceDN/>
              <w:adjustRightInd/>
              <w:spacing w:after="160" w:line="259" w:lineRule="auto"/>
              <w:jc w:val="left"/>
              <w:textAlignment w:val="auto"/>
              <w:rPr>
                <w:rFonts w:ascii="David" w:eastAsiaTheme="minorHAnsi" w:hAnsi="David"/>
                <w:b/>
                <w:bCs/>
                <w:rtl/>
                <w:lang w:eastAsia="en-US"/>
              </w:rPr>
            </w:pPr>
            <w:r w:rsidRPr="0023103C">
              <w:rPr>
                <w:rFonts w:ascii="David" w:eastAsiaTheme="minorHAnsi" w:hAnsi="David"/>
                <w:b/>
                <w:bCs/>
                <w:rtl/>
                <w:lang w:eastAsia="en-US"/>
              </w:rPr>
              <w:t xml:space="preserve">פתיחה תיאטרלית- </w:t>
            </w:r>
            <w:r w:rsidRPr="0023103C">
              <w:rPr>
                <w:rFonts w:ascii="David" w:eastAsiaTheme="minorHAnsi" w:hAnsi="David"/>
                <w:rtl/>
                <w:lang w:eastAsia="en-US"/>
              </w:rPr>
              <w:t>2 בנות משתתפ</w:t>
            </w:r>
            <w:r w:rsidRPr="0023103C">
              <w:rPr>
                <w:rFonts w:ascii="David" w:eastAsiaTheme="minorHAnsi" w:hAnsi="David" w:hint="cs"/>
                <w:rtl/>
                <w:lang w:eastAsia="en-US"/>
              </w:rPr>
              <w:t>ו</w:t>
            </w:r>
            <w:r w:rsidRPr="0023103C">
              <w:rPr>
                <w:rFonts w:ascii="David" w:eastAsiaTheme="minorHAnsi" w:hAnsi="David"/>
                <w:rtl/>
                <w:lang w:eastAsia="en-US"/>
              </w:rPr>
              <w:t>ת</w:t>
            </w:r>
            <w:r w:rsidRPr="0023103C">
              <w:rPr>
                <w:rFonts w:ascii="David" w:eastAsiaTheme="minorHAnsi" w:hAnsi="David" w:hint="cs"/>
                <w:rtl/>
                <w:lang w:eastAsia="en-US"/>
              </w:rPr>
              <w:t xml:space="preserve"> פותחות</w:t>
            </w:r>
            <w:r w:rsidRPr="0023103C">
              <w:rPr>
                <w:rFonts w:ascii="David" w:eastAsiaTheme="minorHAnsi" w:hAnsi="David"/>
                <w:rtl/>
                <w:lang w:eastAsia="en-US"/>
              </w:rPr>
              <w:t xml:space="preserve"> בנאום </w:t>
            </w:r>
            <w:r w:rsidRPr="0023103C">
              <w:rPr>
                <w:rFonts w:ascii="David" w:eastAsiaTheme="minorHAnsi" w:hAnsi="David" w:hint="cs"/>
                <w:rtl/>
                <w:lang w:eastAsia="en-US"/>
              </w:rPr>
              <w:t xml:space="preserve">קצרצר. </w:t>
            </w:r>
          </w:p>
          <w:p w:rsidR="0023103C" w:rsidRPr="0023103C" w:rsidRDefault="0023103C" w:rsidP="0023103C">
            <w:pPr>
              <w:overflowPunct/>
              <w:autoSpaceDE/>
              <w:autoSpaceDN/>
              <w:adjustRightInd/>
              <w:spacing w:after="160" w:line="259" w:lineRule="auto"/>
              <w:jc w:val="left"/>
              <w:textAlignment w:val="auto"/>
              <w:rPr>
                <w:rFonts w:ascii="David" w:eastAsiaTheme="minorHAnsi" w:hAnsi="David"/>
                <w:b/>
                <w:bCs/>
                <w:rtl/>
                <w:lang w:eastAsia="en-US"/>
              </w:rPr>
            </w:pPr>
            <w:r w:rsidRPr="0023103C">
              <w:rPr>
                <w:rFonts w:ascii="David" w:eastAsiaTheme="minorHAnsi" w:hAnsi="David" w:hint="cs"/>
                <w:b/>
                <w:bCs/>
                <w:rtl/>
                <w:lang w:eastAsia="en-US"/>
              </w:rPr>
              <w:t xml:space="preserve">מנחה מזמינה את: </w:t>
            </w:r>
          </w:p>
          <w:p w:rsidR="0023103C" w:rsidRPr="0023103C" w:rsidRDefault="0023103C" w:rsidP="00254936">
            <w:pPr>
              <w:overflowPunct/>
              <w:autoSpaceDE/>
              <w:autoSpaceDN/>
              <w:adjustRightInd/>
              <w:spacing w:after="160" w:line="259" w:lineRule="auto"/>
              <w:jc w:val="left"/>
              <w:textAlignment w:val="auto"/>
              <w:rPr>
                <w:rFonts w:ascii="David" w:eastAsiaTheme="minorHAnsi" w:hAnsi="David"/>
                <w:rtl/>
                <w:lang w:eastAsia="en-US"/>
              </w:rPr>
            </w:pPr>
            <w:r w:rsidRPr="0023103C">
              <w:rPr>
                <w:rFonts w:ascii="David" w:eastAsiaTheme="minorHAnsi" w:hAnsi="David"/>
                <w:rtl/>
                <w:lang w:eastAsia="en-US"/>
              </w:rPr>
              <w:t>שר המדע</w:t>
            </w:r>
            <w:r w:rsidR="00254936">
              <w:rPr>
                <w:rFonts w:ascii="David" w:eastAsiaTheme="minorHAnsi" w:hAnsi="David" w:hint="cs"/>
                <w:rtl/>
                <w:lang w:eastAsia="en-US"/>
              </w:rPr>
              <w:t xml:space="preserve"> והטכנולוגיה ו</w:t>
            </w:r>
            <w:r w:rsidRPr="0023103C">
              <w:rPr>
                <w:rFonts w:ascii="David" w:eastAsiaTheme="minorHAnsi" w:hAnsi="David" w:hint="cs"/>
                <w:rtl/>
                <w:lang w:eastAsia="en-US"/>
              </w:rPr>
              <w:t xml:space="preserve">מנכ"ל </w:t>
            </w:r>
            <w:r w:rsidR="006A3ACD">
              <w:rPr>
                <w:rFonts w:ascii="David" w:eastAsiaTheme="minorHAnsi" w:hAnsi="David" w:hint="cs"/>
                <w:rtl/>
                <w:lang w:eastAsia="en-US"/>
              </w:rPr>
              <w:t>משרד המדע והטכנולוגיה</w:t>
            </w:r>
          </w:p>
          <w:p w:rsidR="0023103C" w:rsidRPr="0023103C" w:rsidRDefault="0023103C" w:rsidP="0023103C">
            <w:pPr>
              <w:overflowPunct/>
              <w:autoSpaceDE/>
              <w:autoSpaceDN/>
              <w:adjustRightInd/>
              <w:spacing w:after="160" w:line="259" w:lineRule="auto"/>
              <w:jc w:val="left"/>
              <w:textAlignment w:val="auto"/>
              <w:rPr>
                <w:rFonts w:ascii="David" w:eastAsiaTheme="minorHAnsi" w:hAnsi="David"/>
                <w:rtl/>
                <w:lang w:eastAsia="en-US"/>
              </w:rPr>
            </w:pPr>
            <w:r w:rsidRPr="0023103C">
              <w:rPr>
                <w:rFonts w:ascii="David" w:eastAsiaTheme="minorHAnsi" w:hAnsi="David" w:hint="cs"/>
                <w:rtl/>
                <w:lang w:eastAsia="en-US"/>
              </w:rPr>
              <w:t>מנכ"ל עמותת ידידי עתידים</w:t>
            </w:r>
          </w:p>
          <w:p w:rsidR="0023103C" w:rsidRPr="0023103C" w:rsidRDefault="0023103C" w:rsidP="0023103C">
            <w:pPr>
              <w:overflowPunct/>
              <w:autoSpaceDE/>
              <w:autoSpaceDN/>
              <w:adjustRightInd/>
              <w:spacing w:after="160" w:line="259" w:lineRule="auto"/>
              <w:jc w:val="left"/>
              <w:textAlignment w:val="auto"/>
              <w:rPr>
                <w:rFonts w:ascii="David" w:eastAsiaTheme="minorHAnsi" w:hAnsi="David"/>
                <w:sz w:val="22"/>
                <w:szCs w:val="22"/>
                <w:rtl/>
                <w:lang w:eastAsia="en-US"/>
              </w:rPr>
            </w:pPr>
            <w:r w:rsidRPr="0023103C">
              <w:rPr>
                <w:rFonts w:ascii="David" w:eastAsiaTheme="minorHAnsi" w:hAnsi="David" w:hint="cs"/>
                <w:rtl/>
                <w:lang w:eastAsia="en-US"/>
              </w:rPr>
              <w:t>פרופ</w:t>
            </w:r>
            <w:r w:rsidRPr="0023103C">
              <w:rPr>
                <w:rFonts w:ascii="David" w:eastAsiaTheme="minorHAnsi" w:hAnsi="David"/>
                <w:rtl/>
                <w:lang w:eastAsia="en-US"/>
              </w:rPr>
              <w:t xml:space="preserve">' </w:t>
            </w:r>
            <w:r w:rsidRPr="0023103C">
              <w:rPr>
                <w:rFonts w:ascii="David" w:eastAsiaTheme="minorHAnsi" w:hAnsi="David" w:hint="cs"/>
                <w:rtl/>
                <w:lang w:eastAsia="en-US"/>
              </w:rPr>
              <w:t>מאונ' ידועה</w:t>
            </w:r>
          </w:p>
        </w:tc>
        <w:tc>
          <w:tcPr>
            <w:tcW w:w="3402" w:type="dxa"/>
            <w:shd w:val="clear" w:color="auto" w:fill="auto"/>
          </w:tcPr>
          <w:p w:rsidR="0023103C" w:rsidRPr="0023103C" w:rsidRDefault="0023103C" w:rsidP="0023103C">
            <w:pPr>
              <w:overflowPunct/>
              <w:autoSpaceDE/>
              <w:autoSpaceDN/>
              <w:adjustRightInd/>
              <w:spacing w:after="160" w:line="259" w:lineRule="auto"/>
              <w:jc w:val="left"/>
              <w:textAlignment w:val="auto"/>
              <w:rPr>
                <w:rFonts w:ascii="David" w:eastAsiaTheme="minorHAnsi" w:hAnsi="David"/>
                <w:rtl/>
                <w:lang w:eastAsia="en-US"/>
              </w:rPr>
            </w:pPr>
            <w:r w:rsidRPr="0023103C">
              <w:rPr>
                <w:rFonts w:ascii="David" w:eastAsiaTheme="minorHAnsi" w:hAnsi="David" w:hint="cs"/>
                <w:rtl/>
                <w:lang w:eastAsia="en-US"/>
              </w:rPr>
              <w:t>מליאה</w:t>
            </w:r>
          </w:p>
          <w:p w:rsidR="0023103C" w:rsidRPr="0023103C" w:rsidRDefault="0023103C" w:rsidP="0023103C">
            <w:pPr>
              <w:overflowPunct/>
              <w:autoSpaceDE/>
              <w:autoSpaceDN/>
              <w:adjustRightInd/>
              <w:spacing w:after="160" w:line="259" w:lineRule="auto"/>
              <w:jc w:val="left"/>
              <w:textAlignment w:val="auto"/>
              <w:rPr>
                <w:rFonts w:ascii="David" w:eastAsiaTheme="minorHAnsi" w:hAnsi="David"/>
                <w:rtl/>
                <w:lang w:eastAsia="en-US"/>
              </w:rPr>
            </w:pPr>
          </w:p>
        </w:tc>
      </w:tr>
      <w:tr w:rsidR="0023103C" w:rsidRPr="0023103C" w:rsidTr="00D86C3F">
        <w:trPr>
          <w:trHeight w:val="1508"/>
        </w:trPr>
        <w:tc>
          <w:tcPr>
            <w:tcW w:w="1445" w:type="dxa"/>
            <w:shd w:val="clear" w:color="auto" w:fill="auto"/>
          </w:tcPr>
          <w:p w:rsidR="0023103C" w:rsidRPr="0023103C" w:rsidRDefault="0023103C" w:rsidP="0023103C">
            <w:pPr>
              <w:overflowPunct/>
              <w:autoSpaceDE/>
              <w:autoSpaceDN/>
              <w:adjustRightInd/>
              <w:spacing w:after="160" w:line="259" w:lineRule="auto"/>
              <w:jc w:val="left"/>
              <w:textAlignment w:val="auto"/>
              <w:rPr>
                <w:rFonts w:ascii="David" w:eastAsiaTheme="minorHAnsi" w:hAnsi="David"/>
                <w:rtl/>
                <w:lang w:eastAsia="en-US"/>
              </w:rPr>
            </w:pPr>
            <w:r w:rsidRPr="0023103C">
              <w:rPr>
                <w:rFonts w:ascii="David" w:eastAsiaTheme="minorHAnsi" w:hAnsi="David" w:hint="cs"/>
                <w:rtl/>
                <w:lang w:eastAsia="en-US"/>
              </w:rPr>
              <w:t>10:35-11:15</w:t>
            </w:r>
          </w:p>
        </w:tc>
        <w:tc>
          <w:tcPr>
            <w:tcW w:w="3449" w:type="dxa"/>
            <w:shd w:val="clear" w:color="auto" w:fill="auto"/>
          </w:tcPr>
          <w:p w:rsidR="0023103C" w:rsidRPr="0023103C" w:rsidRDefault="0023103C" w:rsidP="0023103C">
            <w:pPr>
              <w:overflowPunct/>
              <w:autoSpaceDE/>
              <w:autoSpaceDN/>
              <w:adjustRightInd/>
              <w:spacing w:after="160" w:line="259" w:lineRule="auto"/>
              <w:jc w:val="left"/>
              <w:textAlignment w:val="auto"/>
              <w:rPr>
                <w:rFonts w:ascii="David" w:eastAsiaTheme="minorHAnsi" w:hAnsi="David"/>
                <w:b/>
                <w:bCs/>
                <w:rtl/>
                <w:lang w:eastAsia="en-US"/>
              </w:rPr>
            </w:pPr>
            <w:r w:rsidRPr="0023103C">
              <w:rPr>
                <w:rFonts w:ascii="David" w:eastAsiaTheme="minorHAnsi" w:hAnsi="David" w:hint="cs"/>
                <w:b/>
                <w:bCs/>
                <w:rtl/>
                <w:lang w:eastAsia="en-US"/>
              </w:rPr>
              <w:t>מנחה מזמינה את הרצאת הפתיחה עם רקע על המרצה</w:t>
            </w:r>
          </w:p>
          <w:p w:rsidR="0023103C" w:rsidRPr="00D86C3F" w:rsidRDefault="0023103C" w:rsidP="0023103C">
            <w:pPr>
              <w:overflowPunct/>
              <w:autoSpaceDE/>
              <w:autoSpaceDN/>
              <w:adjustRightInd/>
              <w:spacing w:line="240" w:lineRule="auto"/>
              <w:jc w:val="left"/>
              <w:textAlignment w:val="auto"/>
              <w:rPr>
                <w:rFonts w:ascii="David" w:eastAsia="Calibri" w:hAnsi="David"/>
                <w:rtl/>
                <w:lang w:eastAsia="en-US"/>
              </w:rPr>
            </w:pPr>
            <w:r w:rsidRPr="00D86C3F">
              <w:rPr>
                <w:rFonts w:ascii="David" w:eastAsia="Calibri" w:hAnsi="David"/>
                <w:b/>
                <w:bCs/>
                <w:rtl/>
                <w:lang w:eastAsia="en-US"/>
              </w:rPr>
              <w:t>מליאה-</w:t>
            </w:r>
            <w:r w:rsidRPr="00D86C3F">
              <w:rPr>
                <w:rFonts w:ascii="David" w:eastAsia="Calibri" w:hAnsi="David"/>
                <w:rtl/>
                <w:lang w:eastAsia="en-US"/>
              </w:rPr>
              <w:t xml:space="preserve"> </w:t>
            </w:r>
            <w:r w:rsidRPr="00D86C3F">
              <w:rPr>
                <w:rFonts w:ascii="David" w:eastAsia="Calibri" w:hAnsi="David"/>
                <w:b/>
                <w:bCs/>
                <w:rtl/>
                <w:lang w:eastAsia="en-US"/>
              </w:rPr>
              <w:t>הרצאת פתיחה –</w:t>
            </w:r>
            <w:r w:rsidRPr="00D86C3F">
              <w:rPr>
                <w:rFonts w:ascii="David" w:eastAsia="Calibri" w:hAnsi="David"/>
                <w:rtl/>
                <w:lang w:eastAsia="en-US"/>
              </w:rPr>
              <w:t xml:space="preserve"> מרצה חיצונית- בנושא מחקר מדעי פורץ דרך</w:t>
            </w:r>
          </w:p>
        </w:tc>
        <w:tc>
          <w:tcPr>
            <w:tcW w:w="3402" w:type="dxa"/>
            <w:shd w:val="clear" w:color="auto" w:fill="auto"/>
          </w:tcPr>
          <w:p w:rsidR="0023103C" w:rsidRPr="0023103C" w:rsidRDefault="0023103C" w:rsidP="0023103C">
            <w:pPr>
              <w:overflowPunct/>
              <w:autoSpaceDE/>
              <w:autoSpaceDN/>
              <w:adjustRightInd/>
              <w:spacing w:after="160" w:line="259" w:lineRule="auto"/>
              <w:jc w:val="left"/>
              <w:textAlignment w:val="auto"/>
              <w:rPr>
                <w:rFonts w:ascii="David" w:eastAsiaTheme="minorHAnsi" w:hAnsi="David"/>
                <w:rtl/>
                <w:lang w:eastAsia="en-US"/>
              </w:rPr>
            </w:pPr>
            <w:r w:rsidRPr="0023103C">
              <w:rPr>
                <w:rFonts w:ascii="David" w:eastAsiaTheme="minorHAnsi" w:hAnsi="David" w:hint="cs"/>
                <w:rtl/>
                <w:lang w:eastAsia="en-US"/>
              </w:rPr>
              <w:t>מליאה</w:t>
            </w:r>
          </w:p>
        </w:tc>
      </w:tr>
      <w:tr w:rsidR="0023103C" w:rsidRPr="0023103C" w:rsidTr="00D86C3F">
        <w:trPr>
          <w:trHeight w:val="739"/>
        </w:trPr>
        <w:tc>
          <w:tcPr>
            <w:tcW w:w="1445" w:type="dxa"/>
            <w:shd w:val="clear" w:color="auto" w:fill="auto"/>
          </w:tcPr>
          <w:p w:rsidR="0023103C" w:rsidRPr="0023103C" w:rsidRDefault="0023103C" w:rsidP="0023103C">
            <w:pPr>
              <w:overflowPunct/>
              <w:autoSpaceDE/>
              <w:autoSpaceDN/>
              <w:adjustRightInd/>
              <w:spacing w:after="160" w:line="259" w:lineRule="auto"/>
              <w:jc w:val="left"/>
              <w:textAlignment w:val="auto"/>
              <w:rPr>
                <w:rFonts w:ascii="David" w:eastAsiaTheme="minorHAnsi" w:hAnsi="David"/>
                <w:lang w:eastAsia="en-US"/>
              </w:rPr>
            </w:pPr>
            <w:r w:rsidRPr="0023103C">
              <w:rPr>
                <w:rFonts w:ascii="David" w:eastAsiaTheme="minorHAnsi" w:hAnsi="David" w:hint="cs"/>
                <w:rtl/>
                <w:lang w:eastAsia="en-US"/>
              </w:rPr>
              <w:t>11:15-12:00</w:t>
            </w:r>
          </w:p>
        </w:tc>
        <w:tc>
          <w:tcPr>
            <w:tcW w:w="3449" w:type="dxa"/>
            <w:shd w:val="clear" w:color="auto" w:fill="auto"/>
          </w:tcPr>
          <w:p w:rsidR="0023103C" w:rsidRPr="0023103C" w:rsidRDefault="0023103C" w:rsidP="0023103C">
            <w:pPr>
              <w:overflowPunct/>
              <w:autoSpaceDE/>
              <w:autoSpaceDN/>
              <w:adjustRightInd/>
              <w:spacing w:after="160" w:line="259" w:lineRule="auto"/>
              <w:jc w:val="left"/>
              <w:textAlignment w:val="auto"/>
              <w:rPr>
                <w:rFonts w:ascii="David" w:eastAsiaTheme="minorHAnsi" w:hAnsi="David"/>
                <w:b/>
                <w:bCs/>
                <w:rtl/>
                <w:lang w:eastAsia="en-US"/>
              </w:rPr>
            </w:pPr>
            <w:r w:rsidRPr="0023103C">
              <w:rPr>
                <w:rFonts w:ascii="David" w:eastAsiaTheme="minorHAnsi" w:hAnsi="David" w:hint="cs"/>
                <w:b/>
                <w:bCs/>
                <w:rtl/>
                <w:lang w:eastAsia="en-US"/>
              </w:rPr>
              <w:t xml:space="preserve">מנחה מזמינה את ההרצאה הבאה- </w:t>
            </w:r>
          </w:p>
          <w:p w:rsidR="0023103C" w:rsidRPr="00D86C3F" w:rsidRDefault="0023103C" w:rsidP="00D86C3F">
            <w:pPr>
              <w:overflowPunct/>
              <w:autoSpaceDE/>
              <w:autoSpaceDN/>
              <w:adjustRightInd/>
              <w:spacing w:after="160" w:line="259" w:lineRule="auto"/>
              <w:jc w:val="left"/>
              <w:textAlignment w:val="auto"/>
              <w:rPr>
                <w:rFonts w:ascii="David" w:eastAsiaTheme="minorHAnsi" w:hAnsi="David"/>
                <w:b/>
                <w:bCs/>
                <w:rtl/>
                <w:lang w:eastAsia="en-US"/>
              </w:rPr>
            </w:pPr>
            <w:r w:rsidRPr="0023103C">
              <w:rPr>
                <w:rFonts w:ascii="David" w:eastAsiaTheme="minorHAnsi" w:hAnsi="David" w:hint="cs"/>
                <w:rtl/>
                <w:lang w:eastAsia="en-US"/>
              </w:rPr>
              <w:t>מנכ"לית</w:t>
            </w:r>
            <w:r w:rsidR="00CB7644">
              <w:rPr>
                <w:rFonts w:ascii="David" w:eastAsiaTheme="minorHAnsi" w:hAnsi="David" w:hint="cs"/>
                <w:rtl/>
                <w:lang w:eastAsia="en-US"/>
              </w:rPr>
              <w:t xml:space="preserve"> חברה רלוונטית</w:t>
            </w:r>
          </w:p>
        </w:tc>
        <w:tc>
          <w:tcPr>
            <w:tcW w:w="3402" w:type="dxa"/>
            <w:shd w:val="clear" w:color="auto" w:fill="auto"/>
          </w:tcPr>
          <w:p w:rsidR="0023103C" w:rsidRPr="0023103C" w:rsidRDefault="0023103C" w:rsidP="0023103C">
            <w:pPr>
              <w:overflowPunct/>
              <w:autoSpaceDE/>
              <w:autoSpaceDN/>
              <w:adjustRightInd/>
              <w:spacing w:after="160" w:line="259" w:lineRule="auto"/>
              <w:jc w:val="left"/>
              <w:textAlignment w:val="auto"/>
              <w:rPr>
                <w:rFonts w:ascii="David" w:eastAsiaTheme="minorHAnsi" w:hAnsi="David"/>
                <w:rtl/>
                <w:lang w:eastAsia="en-US"/>
              </w:rPr>
            </w:pPr>
            <w:r w:rsidRPr="0023103C">
              <w:rPr>
                <w:rFonts w:ascii="David" w:eastAsiaTheme="minorHAnsi" w:hAnsi="David" w:hint="cs"/>
                <w:rtl/>
                <w:lang w:eastAsia="en-US"/>
              </w:rPr>
              <w:t>מליאה</w:t>
            </w:r>
          </w:p>
        </w:tc>
      </w:tr>
      <w:tr w:rsidR="0023103C" w:rsidRPr="0023103C" w:rsidTr="00D86C3F">
        <w:trPr>
          <w:trHeight w:val="609"/>
        </w:trPr>
        <w:tc>
          <w:tcPr>
            <w:tcW w:w="1445" w:type="dxa"/>
            <w:shd w:val="clear" w:color="auto" w:fill="auto"/>
          </w:tcPr>
          <w:p w:rsidR="0023103C" w:rsidRPr="0023103C" w:rsidRDefault="0023103C" w:rsidP="0023103C">
            <w:pPr>
              <w:overflowPunct/>
              <w:autoSpaceDE/>
              <w:autoSpaceDN/>
              <w:adjustRightInd/>
              <w:spacing w:after="160" w:line="259" w:lineRule="auto"/>
              <w:jc w:val="left"/>
              <w:textAlignment w:val="auto"/>
              <w:rPr>
                <w:rFonts w:ascii="David" w:eastAsiaTheme="minorHAnsi" w:hAnsi="David"/>
                <w:rtl/>
                <w:lang w:eastAsia="en-US"/>
              </w:rPr>
            </w:pPr>
            <w:r w:rsidRPr="0023103C">
              <w:rPr>
                <w:rFonts w:ascii="David" w:eastAsiaTheme="minorHAnsi" w:hAnsi="David" w:hint="cs"/>
                <w:rtl/>
                <w:lang w:eastAsia="en-US"/>
              </w:rPr>
              <w:t>12:00-12:15</w:t>
            </w:r>
          </w:p>
        </w:tc>
        <w:tc>
          <w:tcPr>
            <w:tcW w:w="3449" w:type="dxa"/>
            <w:shd w:val="clear" w:color="auto" w:fill="auto"/>
          </w:tcPr>
          <w:p w:rsidR="0023103C" w:rsidRPr="0023103C" w:rsidRDefault="0023103C" w:rsidP="0023103C">
            <w:pPr>
              <w:overflowPunct/>
              <w:autoSpaceDE/>
              <w:autoSpaceDN/>
              <w:adjustRightInd/>
              <w:spacing w:after="160" w:line="259" w:lineRule="auto"/>
              <w:jc w:val="left"/>
              <w:textAlignment w:val="auto"/>
              <w:rPr>
                <w:rFonts w:ascii="David" w:eastAsiaTheme="minorHAnsi" w:hAnsi="David"/>
                <w:b/>
                <w:bCs/>
                <w:rtl/>
                <w:lang w:eastAsia="en-US"/>
              </w:rPr>
            </w:pPr>
            <w:r w:rsidRPr="0023103C">
              <w:rPr>
                <w:rFonts w:ascii="David" w:eastAsiaTheme="minorHAnsi" w:hAnsi="David" w:hint="cs"/>
                <w:b/>
                <w:bCs/>
                <w:rtl/>
                <w:lang w:eastAsia="en-US"/>
              </w:rPr>
              <w:t xml:space="preserve">הנחיה + סרטון מדעניות העתיד 2017 </w:t>
            </w:r>
          </w:p>
        </w:tc>
        <w:tc>
          <w:tcPr>
            <w:tcW w:w="3402" w:type="dxa"/>
            <w:shd w:val="clear" w:color="auto" w:fill="auto"/>
          </w:tcPr>
          <w:p w:rsidR="0023103C" w:rsidRPr="0023103C" w:rsidRDefault="0023103C" w:rsidP="0023103C">
            <w:pPr>
              <w:overflowPunct/>
              <w:autoSpaceDE/>
              <w:autoSpaceDN/>
              <w:adjustRightInd/>
              <w:spacing w:after="160" w:line="259" w:lineRule="auto"/>
              <w:jc w:val="left"/>
              <w:textAlignment w:val="auto"/>
              <w:rPr>
                <w:rFonts w:ascii="David" w:eastAsiaTheme="minorHAnsi" w:hAnsi="David"/>
                <w:rtl/>
                <w:lang w:eastAsia="en-US"/>
              </w:rPr>
            </w:pPr>
          </w:p>
        </w:tc>
      </w:tr>
      <w:tr w:rsidR="0023103C" w:rsidRPr="0023103C" w:rsidTr="00D86C3F">
        <w:trPr>
          <w:trHeight w:val="2296"/>
        </w:trPr>
        <w:tc>
          <w:tcPr>
            <w:tcW w:w="1445" w:type="dxa"/>
            <w:shd w:val="clear" w:color="auto" w:fill="E7E6E6" w:themeFill="background2"/>
          </w:tcPr>
          <w:p w:rsidR="0023103C" w:rsidRPr="0023103C" w:rsidRDefault="0023103C" w:rsidP="0023103C">
            <w:pPr>
              <w:overflowPunct/>
              <w:autoSpaceDE/>
              <w:autoSpaceDN/>
              <w:adjustRightInd/>
              <w:spacing w:after="160" w:line="259" w:lineRule="auto"/>
              <w:jc w:val="left"/>
              <w:textAlignment w:val="auto"/>
              <w:rPr>
                <w:rFonts w:ascii="David" w:eastAsiaTheme="minorHAnsi" w:hAnsi="David"/>
                <w:rtl/>
                <w:lang w:eastAsia="en-US"/>
              </w:rPr>
            </w:pPr>
            <w:r w:rsidRPr="0023103C">
              <w:rPr>
                <w:rFonts w:ascii="David" w:eastAsiaTheme="minorHAnsi" w:hAnsi="David" w:hint="cs"/>
                <w:rtl/>
                <w:lang w:eastAsia="en-US"/>
              </w:rPr>
              <w:t>12:15-13:15</w:t>
            </w:r>
          </w:p>
        </w:tc>
        <w:tc>
          <w:tcPr>
            <w:tcW w:w="3449" w:type="dxa"/>
            <w:shd w:val="clear" w:color="auto" w:fill="E7E6E6" w:themeFill="background2"/>
          </w:tcPr>
          <w:p w:rsidR="0023103C" w:rsidRPr="0023103C" w:rsidRDefault="0023103C" w:rsidP="0023103C">
            <w:pPr>
              <w:overflowPunct/>
              <w:autoSpaceDE/>
              <w:autoSpaceDN/>
              <w:adjustRightInd/>
              <w:spacing w:after="160" w:line="259" w:lineRule="auto"/>
              <w:jc w:val="left"/>
              <w:textAlignment w:val="auto"/>
              <w:rPr>
                <w:rFonts w:ascii="David" w:eastAsiaTheme="minorHAnsi" w:hAnsi="David"/>
                <w:rtl/>
                <w:lang w:eastAsia="en-US"/>
              </w:rPr>
            </w:pPr>
            <w:r w:rsidRPr="0023103C">
              <w:rPr>
                <w:rFonts w:ascii="David" w:eastAsiaTheme="minorHAnsi" w:hAnsi="David" w:hint="cs"/>
                <w:rtl/>
                <w:lang w:eastAsia="en-US"/>
              </w:rPr>
              <w:t xml:space="preserve">יציאה לארוחת צהריים (12:30-13:15). </w:t>
            </w:r>
          </w:p>
          <w:p w:rsidR="0023103C" w:rsidRPr="0023103C" w:rsidRDefault="0023103C" w:rsidP="0023103C">
            <w:pPr>
              <w:overflowPunct/>
              <w:autoSpaceDE/>
              <w:autoSpaceDN/>
              <w:adjustRightInd/>
              <w:spacing w:after="160" w:line="259" w:lineRule="auto"/>
              <w:jc w:val="left"/>
              <w:textAlignment w:val="auto"/>
              <w:rPr>
                <w:rFonts w:ascii="David" w:eastAsiaTheme="minorHAnsi" w:hAnsi="David"/>
                <w:rtl/>
                <w:lang w:eastAsia="en-US"/>
              </w:rPr>
            </w:pPr>
            <w:r w:rsidRPr="0023103C">
              <w:rPr>
                <w:rFonts w:ascii="David" w:eastAsiaTheme="minorHAnsi" w:hAnsi="David" w:hint="cs"/>
                <w:rtl/>
                <w:lang w:eastAsia="en-US"/>
              </w:rPr>
              <w:t xml:space="preserve">מנחה מזמינה את הקהל לצאת לארוחת צהריים ומסבירה על המשך </w:t>
            </w:r>
            <w:proofErr w:type="spellStart"/>
            <w:r w:rsidRPr="0023103C">
              <w:rPr>
                <w:rFonts w:ascii="David" w:eastAsiaTheme="minorHAnsi" w:hAnsi="David" w:hint="cs"/>
                <w:rtl/>
                <w:lang w:eastAsia="en-US"/>
              </w:rPr>
              <w:t>הלו"ז</w:t>
            </w:r>
            <w:proofErr w:type="spellEnd"/>
            <w:r w:rsidRPr="0023103C">
              <w:rPr>
                <w:rFonts w:ascii="David" w:eastAsiaTheme="minorHAnsi" w:hAnsi="David" w:hint="cs"/>
                <w:rtl/>
                <w:lang w:eastAsia="en-US"/>
              </w:rPr>
              <w:t xml:space="preserve">- תוך הצגת הטבלה של הקבוצות לחלק מפגש עם מדעניות אשר מתקיים מיד לאחר ארוחת הצהריים בלי התכנסות במליאה. </w:t>
            </w:r>
          </w:p>
          <w:p w:rsidR="0023103C" w:rsidRPr="0023103C" w:rsidRDefault="0023103C" w:rsidP="0023103C">
            <w:pPr>
              <w:overflowPunct/>
              <w:autoSpaceDE/>
              <w:autoSpaceDN/>
              <w:adjustRightInd/>
              <w:spacing w:after="160" w:line="259" w:lineRule="auto"/>
              <w:jc w:val="left"/>
              <w:textAlignment w:val="auto"/>
              <w:rPr>
                <w:rFonts w:ascii="David" w:eastAsiaTheme="minorHAnsi" w:hAnsi="David"/>
                <w:b/>
                <w:bCs/>
                <w:rtl/>
                <w:lang w:eastAsia="en-US"/>
              </w:rPr>
            </w:pPr>
            <w:r w:rsidRPr="0023103C">
              <w:rPr>
                <w:rFonts w:ascii="David" w:eastAsiaTheme="minorHAnsi" w:hAnsi="David"/>
                <w:b/>
                <w:bCs/>
                <w:rtl/>
                <w:lang w:eastAsia="en-US"/>
              </w:rPr>
              <w:t>ארוחת צהריים</w:t>
            </w:r>
          </w:p>
          <w:p w:rsidR="0023103C" w:rsidRPr="0023103C" w:rsidRDefault="0023103C" w:rsidP="0023103C">
            <w:pPr>
              <w:overflowPunct/>
              <w:autoSpaceDE/>
              <w:autoSpaceDN/>
              <w:adjustRightInd/>
              <w:spacing w:after="160" w:line="259" w:lineRule="auto"/>
              <w:jc w:val="left"/>
              <w:textAlignment w:val="auto"/>
              <w:rPr>
                <w:rFonts w:ascii="David" w:eastAsiaTheme="minorHAnsi" w:hAnsi="David"/>
                <w:b/>
                <w:bCs/>
                <w:rtl/>
                <w:lang w:eastAsia="en-US"/>
              </w:rPr>
            </w:pPr>
            <w:r w:rsidRPr="0023103C">
              <w:rPr>
                <w:rFonts w:ascii="David" w:eastAsiaTheme="minorHAnsi" w:hAnsi="David" w:hint="cs"/>
                <w:b/>
                <w:bCs/>
                <w:rtl/>
                <w:lang w:eastAsia="en-US"/>
              </w:rPr>
              <w:t>(רכזות ודיילות צריכות להכניס את הבנות לחדרים עד 13:25)</w:t>
            </w:r>
          </w:p>
          <w:p w:rsidR="0023103C" w:rsidRPr="0023103C" w:rsidRDefault="0023103C" w:rsidP="0023103C">
            <w:pPr>
              <w:overflowPunct/>
              <w:autoSpaceDE/>
              <w:autoSpaceDN/>
              <w:adjustRightInd/>
              <w:spacing w:after="160" w:line="259" w:lineRule="auto"/>
              <w:jc w:val="left"/>
              <w:textAlignment w:val="auto"/>
              <w:rPr>
                <w:rFonts w:ascii="David" w:eastAsiaTheme="minorHAnsi" w:hAnsi="David"/>
                <w:b/>
                <w:bCs/>
                <w:rtl/>
                <w:lang w:eastAsia="en-US"/>
              </w:rPr>
            </w:pPr>
            <w:r w:rsidRPr="0023103C">
              <w:rPr>
                <w:rFonts w:ascii="David" w:eastAsiaTheme="minorHAnsi" w:hAnsi="David" w:hint="cs"/>
                <w:b/>
                <w:bCs/>
                <w:rtl/>
                <w:lang w:eastAsia="en-US"/>
              </w:rPr>
              <w:t>שקופית של הקבוצות- שידעו לאן ללכת</w:t>
            </w:r>
          </w:p>
        </w:tc>
        <w:tc>
          <w:tcPr>
            <w:tcW w:w="3402" w:type="dxa"/>
            <w:shd w:val="clear" w:color="auto" w:fill="E7E6E6" w:themeFill="background2"/>
          </w:tcPr>
          <w:p w:rsidR="0023103C" w:rsidRPr="0023103C" w:rsidRDefault="0023103C" w:rsidP="0023103C">
            <w:pPr>
              <w:overflowPunct/>
              <w:autoSpaceDE/>
              <w:autoSpaceDN/>
              <w:adjustRightInd/>
              <w:spacing w:after="160" w:line="259" w:lineRule="auto"/>
              <w:jc w:val="left"/>
              <w:textAlignment w:val="auto"/>
              <w:rPr>
                <w:rFonts w:ascii="David" w:eastAsiaTheme="minorHAnsi" w:hAnsi="David"/>
                <w:rtl/>
                <w:lang w:eastAsia="en-US"/>
              </w:rPr>
            </w:pPr>
            <w:r w:rsidRPr="0023103C">
              <w:rPr>
                <w:rFonts w:ascii="David" w:eastAsiaTheme="minorHAnsi" w:hAnsi="David" w:hint="cs"/>
                <w:rtl/>
                <w:lang w:eastAsia="en-US"/>
              </w:rPr>
              <w:t>ארוחת הצהריים</w:t>
            </w:r>
          </w:p>
        </w:tc>
      </w:tr>
      <w:tr w:rsidR="0023103C" w:rsidRPr="0023103C" w:rsidTr="00D86C3F">
        <w:trPr>
          <w:trHeight w:val="377"/>
        </w:trPr>
        <w:tc>
          <w:tcPr>
            <w:tcW w:w="1445" w:type="dxa"/>
            <w:shd w:val="clear" w:color="auto" w:fill="auto"/>
          </w:tcPr>
          <w:p w:rsidR="0023103C" w:rsidRPr="0023103C" w:rsidRDefault="0023103C" w:rsidP="0023103C">
            <w:pPr>
              <w:overflowPunct/>
              <w:autoSpaceDE/>
              <w:autoSpaceDN/>
              <w:adjustRightInd/>
              <w:spacing w:after="160" w:line="259" w:lineRule="auto"/>
              <w:jc w:val="left"/>
              <w:textAlignment w:val="auto"/>
              <w:rPr>
                <w:rFonts w:ascii="David" w:eastAsiaTheme="minorHAnsi" w:hAnsi="David"/>
                <w:rtl/>
                <w:lang w:eastAsia="en-US"/>
              </w:rPr>
            </w:pPr>
            <w:r w:rsidRPr="0023103C">
              <w:rPr>
                <w:rFonts w:ascii="David" w:eastAsiaTheme="minorHAnsi" w:hAnsi="David"/>
                <w:rtl/>
                <w:lang w:eastAsia="en-US"/>
              </w:rPr>
              <w:t>13:</w:t>
            </w:r>
            <w:r w:rsidRPr="0023103C">
              <w:rPr>
                <w:rFonts w:ascii="David" w:eastAsiaTheme="minorHAnsi" w:hAnsi="David" w:hint="cs"/>
                <w:rtl/>
                <w:lang w:eastAsia="en-US"/>
              </w:rPr>
              <w:t>30</w:t>
            </w:r>
            <w:r w:rsidRPr="0023103C">
              <w:rPr>
                <w:rFonts w:ascii="David" w:eastAsiaTheme="minorHAnsi" w:hAnsi="David"/>
                <w:rtl/>
                <w:lang w:eastAsia="en-US"/>
              </w:rPr>
              <w:t>-14:</w:t>
            </w:r>
            <w:r w:rsidRPr="0023103C">
              <w:rPr>
                <w:rFonts w:ascii="David" w:eastAsiaTheme="minorHAnsi" w:hAnsi="David" w:hint="cs"/>
                <w:rtl/>
                <w:lang w:eastAsia="en-US"/>
              </w:rPr>
              <w:t>30</w:t>
            </w:r>
          </w:p>
        </w:tc>
        <w:tc>
          <w:tcPr>
            <w:tcW w:w="3449" w:type="dxa"/>
            <w:shd w:val="clear" w:color="auto" w:fill="auto"/>
          </w:tcPr>
          <w:p w:rsidR="0023103C" w:rsidRPr="0023103C" w:rsidRDefault="0023103C" w:rsidP="0023103C">
            <w:pPr>
              <w:overflowPunct/>
              <w:autoSpaceDE/>
              <w:autoSpaceDN/>
              <w:adjustRightInd/>
              <w:spacing w:after="160" w:line="259" w:lineRule="auto"/>
              <w:jc w:val="left"/>
              <w:textAlignment w:val="auto"/>
              <w:rPr>
                <w:rFonts w:ascii="David" w:eastAsiaTheme="minorHAnsi" w:hAnsi="David"/>
                <w:rtl/>
                <w:lang w:eastAsia="en-US"/>
              </w:rPr>
            </w:pPr>
            <w:r w:rsidRPr="0023103C">
              <w:rPr>
                <w:rFonts w:ascii="David" w:eastAsiaTheme="minorHAnsi" w:hAnsi="David" w:hint="cs"/>
                <w:rtl/>
                <w:lang w:eastAsia="en-US"/>
              </w:rPr>
              <w:t xml:space="preserve">מפגש עם מדעניות </w:t>
            </w:r>
          </w:p>
        </w:tc>
        <w:tc>
          <w:tcPr>
            <w:tcW w:w="3402" w:type="dxa"/>
            <w:shd w:val="clear" w:color="auto" w:fill="auto"/>
          </w:tcPr>
          <w:p w:rsidR="0023103C" w:rsidRPr="0023103C" w:rsidRDefault="0023103C" w:rsidP="0023103C">
            <w:pPr>
              <w:overflowPunct/>
              <w:autoSpaceDE/>
              <w:autoSpaceDN/>
              <w:adjustRightInd/>
              <w:spacing w:after="160" w:line="259" w:lineRule="auto"/>
              <w:jc w:val="left"/>
              <w:textAlignment w:val="auto"/>
              <w:rPr>
                <w:rFonts w:ascii="David" w:eastAsiaTheme="minorHAnsi" w:hAnsi="David"/>
                <w:rtl/>
                <w:lang w:eastAsia="en-US"/>
              </w:rPr>
            </w:pPr>
            <w:r w:rsidRPr="0023103C">
              <w:rPr>
                <w:rFonts w:ascii="David" w:eastAsiaTheme="minorHAnsi" w:hAnsi="David"/>
                <w:rtl/>
                <w:lang w:eastAsia="en-US"/>
              </w:rPr>
              <w:t>חלוקה לסדנאות בכתות</w:t>
            </w:r>
            <w:r w:rsidRPr="0023103C">
              <w:rPr>
                <w:rFonts w:ascii="David" w:eastAsiaTheme="minorHAnsi" w:hAnsi="David" w:hint="cs"/>
                <w:rtl/>
                <w:lang w:eastAsia="en-US"/>
              </w:rPr>
              <w:t xml:space="preserve">- 10 כתות, 10 מרצות עם מסך וברקו כפי שכתוב במפרט, למשל שעה ורבע. </w:t>
            </w:r>
          </w:p>
          <w:p w:rsidR="0023103C" w:rsidRPr="0023103C" w:rsidRDefault="0023103C" w:rsidP="0023103C">
            <w:pPr>
              <w:overflowPunct/>
              <w:autoSpaceDE/>
              <w:autoSpaceDN/>
              <w:adjustRightInd/>
              <w:spacing w:after="160" w:line="259" w:lineRule="auto"/>
              <w:jc w:val="left"/>
              <w:textAlignment w:val="auto"/>
              <w:rPr>
                <w:rFonts w:ascii="David" w:eastAsiaTheme="minorHAnsi" w:hAnsi="David"/>
                <w:rtl/>
                <w:lang w:eastAsia="en-US"/>
              </w:rPr>
            </w:pPr>
            <w:r w:rsidRPr="0023103C">
              <w:rPr>
                <w:rFonts w:ascii="David" w:eastAsiaTheme="minorHAnsi" w:hAnsi="David" w:hint="cs"/>
                <w:rtl/>
                <w:lang w:eastAsia="en-US"/>
              </w:rPr>
              <w:t>נדרשת הכוונה לכתות אם אינן צמודות למליאה</w:t>
            </w:r>
          </w:p>
        </w:tc>
      </w:tr>
      <w:tr w:rsidR="0023103C" w:rsidRPr="0023103C" w:rsidTr="00D86C3F">
        <w:trPr>
          <w:trHeight w:val="1524"/>
        </w:trPr>
        <w:tc>
          <w:tcPr>
            <w:tcW w:w="1445" w:type="dxa"/>
            <w:shd w:val="clear" w:color="auto" w:fill="auto"/>
          </w:tcPr>
          <w:p w:rsidR="0023103C" w:rsidRPr="0023103C" w:rsidRDefault="0023103C" w:rsidP="0023103C">
            <w:pPr>
              <w:overflowPunct/>
              <w:autoSpaceDE/>
              <w:autoSpaceDN/>
              <w:adjustRightInd/>
              <w:spacing w:after="160" w:line="259" w:lineRule="auto"/>
              <w:jc w:val="left"/>
              <w:textAlignment w:val="auto"/>
              <w:rPr>
                <w:rFonts w:ascii="David" w:eastAsiaTheme="minorHAnsi" w:hAnsi="David"/>
                <w:rtl/>
                <w:lang w:eastAsia="en-US"/>
              </w:rPr>
            </w:pPr>
            <w:r w:rsidRPr="0023103C">
              <w:rPr>
                <w:rFonts w:ascii="David" w:eastAsiaTheme="minorHAnsi" w:hAnsi="David" w:hint="cs"/>
                <w:rtl/>
                <w:lang w:eastAsia="en-US"/>
              </w:rPr>
              <w:t>14:45-15:15</w:t>
            </w:r>
          </w:p>
        </w:tc>
        <w:tc>
          <w:tcPr>
            <w:tcW w:w="3449" w:type="dxa"/>
            <w:shd w:val="clear" w:color="auto" w:fill="auto"/>
          </w:tcPr>
          <w:p w:rsidR="0023103C" w:rsidRPr="0023103C" w:rsidRDefault="0023103C" w:rsidP="0023103C">
            <w:pPr>
              <w:overflowPunct/>
              <w:autoSpaceDE/>
              <w:autoSpaceDN/>
              <w:adjustRightInd/>
              <w:spacing w:after="160" w:line="259" w:lineRule="auto"/>
              <w:jc w:val="left"/>
              <w:textAlignment w:val="auto"/>
              <w:rPr>
                <w:rFonts w:ascii="David" w:eastAsiaTheme="minorHAnsi" w:hAnsi="David"/>
                <w:rtl/>
                <w:lang w:eastAsia="en-US"/>
              </w:rPr>
            </w:pPr>
            <w:r w:rsidRPr="0023103C">
              <w:rPr>
                <w:rFonts w:ascii="David" w:eastAsiaTheme="minorHAnsi" w:hAnsi="David" w:hint="cs"/>
                <w:rtl/>
                <w:lang w:eastAsia="en-US"/>
              </w:rPr>
              <w:t xml:space="preserve">מנחה מכנסת את כולם בחזרה, מדברת על המפגשים המשמעותיים שהיו בקבוצות  מזמינה מנהלת תכנית "מדעניות העתיד" </w:t>
            </w:r>
          </w:p>
          <w:p w:rsidR="0023103C" w:rsidRPr="0023103C" w:rsidRDefault="0023103C" w:rsidP="0023103C">
            <w:pPr>
              <w:overflowPunct/>
              <w:autoSpaceDE/>
              <w:autoSpaceDN/>
              <w:adjustRightInd/>
              <w:spacing w:after="160" w:line="259" w:lineRule="auto"/>
              <w:jc w:val="left"/>
              <w:textAlignment w:val="auto"/>
              <w:rPr>
                <w:rFonts w:ascii="David" w:eastAsiaTheme="minorHAnsi" w:hAnsi="David"/>
                <w:rtl/>
                <w:lang w:eastAsia="en-US"/>
              </w:rPr>
            </w:pPr>
            <w:r w:rsidRPr="0023103C">
              <w:rPr>
                <w:rFonts w:ascii="David" w:eastAsiaTheme="minorHAnsi" w:hAnsi="David" w:hint="cs"/>
                <w:rtl/>
                <w:lang w:eastAsia="en-US"/>
              </w:rPr>
              <w:t xml:space="preserve">מנהלת התכנית מזמינה את הבנות לפאנל "מדעניות צעירות" </w:t>
            </w:r>
          </w:p>
          <w:p w:rsidR="0023103C" w:rsidRPr="0023103C" w:rsidRDefault="0023103C" w:rsidP="0023103C">
            <w:pPr>
              <w:overflowPunct/>
              <w:autoSpaceDE/>
              <w:autoSpaceDN/>
              <w:adjustRightInd/>
              <w:spacing w:after="160" w:line="259" w:lineRule="auto"/>
              <w:jc w:val="left"/>
              <w:textAlignment w:val="auto"/>
              <w:rPr>
                <w:rFonts w:ascii="David" w:eastAsiaTheme="minorHAnsi" w:hAnsi="David"/>
                <w:b/>
                <w:bCs/>
                <w:rtl/>
                <w:lang w:eastAsia="en-US"/>
              </w:rPr>
            </w:pPr>
            <w:r w:rsidRPr="0023103C">
              <w:rPr>
                <w:rFonts w:ascii="David" w:eastAsiaTheme="minorHAnsi" w:hAnsi="David" w:hint="cs"/>
                <w:rtl/>
                <w:lang w:eastAsia="en-US"/>
              </w:rPr>
              <w:t xml:space="preserve"> ( 10 משתתפות שייבחרו מבעוד מועד לדבר בפאנל</w:t>
            </w:r>
            <w:r w:rsidRPr="0023103C">
              <w:rPr>
                <w:rFonts w:ascii="David" w:eastAsiaTheme="minorHAnsi" w:hAnsi="David" w:hint="cs"/>
                <w:b/>
                <w:bCs/>
                <w:rtl/>
                <w:lang w:eastAsia="en-US"/>
              </w:rPr>
              <w:t>)</w:t>
            </w:r>
          </w:p>
          <w:p w:rsidR="0023103C" w:rsidRPr="0023103C" w:rsidRDefault="0023103C" w:rsidP="0023103C">
            <w:pPr>
              <w:overflowPunct/>
              <w:autoSpaceDE/>
              <w:autoSpaceDN/>
              <w:adjustRightInd/>
              <w:spacing w:after="160" w:line="259" w:lineRule="auto"/>
              <w:jc w:val="left"/>
              <w:textAlignment w:val="auto"/>
              <w:rPr>
                <w:rFonts w:ascii="David" w:eastAsiaTheme="minorHAnsi" w:hAnsi="David"/>
                <w:b/>
                <w:bCs/>
                <w:rtl/>
                <w:lang w:eastAsia="en-US"/>
              </w:rPr>
            </w:pPr>
            <w:r w:rsidRPr="0023103C">
              <w:rPr>
                <w:rFonts w:ascii="David" w:eastAsiaTheme="minorHAnsi" w:hAnsi="David" w:hint="cs"/>
                <w:b/>
                <w:bCs/>
                <w:rtl/>
                <w:lang w:eastAsia="en-US"/>
              </w:rPr>
              <w:t xml:space="preserve">בסוף הפאנל כל ילדה מגישה תעודת הוקרה למרצה של הקבוצה שלה </w:t>
            </w:r>
          </w:p>
        </w:tc>
        <w:tc>
          <w:tcPr>
            <w:tcW w:w="3402" w:type="dxa"/>
            <w:shd w:val="clear" w:color="auto" w:fill="auto"/>
          </w:tcPr>
          <w:p w:rsidR="0023103C" w:rsidRPr="0023103C" w:rsidRDefault="0023103C" w:rsidP="0023103C">
            <w:pPr>
              <w:overflowPunct/>
              <w:autoSpaceDE/>
              <w:autoSpaceDN/>
              <w:adjustRightInd/>
              <w:spacing w:after="160" w:line="259" w:lineRule="auto"/>
              <w:jc w:val="left"/>
              <w:textAlignment w:val="auto"/>
              <w:rPr>
                <w:rFonts w:ascii="David" w:eastAsiaTheme="minorHAnsi" w:hAnsi="David"/>
                <w:lang w:eastAsia="en-US"/>
              </w:rPr>
            </w:pPr>
            <w:r w:rsidRPr="0023103C">
              <w:rPr>
                <w:rFonts w:ascii="David" w:eastAsiaTheme="minorHAnsi" w:hAnsi="David" w:hint="cs"/>
                <w:rtl/>
                <w:lang w:eastAsia="en-US"/>
              </w:rPr>
              <w:t>פאנל במליאה</w:t>
            </w:r>
          </w:p>
        </w:tc>
      </w:tr>
      <w:tr w:rsidR="0023103C" w:rsidRPr="0023103C" w:rsidTr="00D86C3F">
        <w:trPr>
          <w:trHeight w:val="392"/>
        </w:trPr>
        <w:tc>
          <w:tcPr>
            <w:tcW w:w="1445" w:type="dxa"/>
            <w:shd w:val="clear" w:color="auto" w:fill="auto"/>
          </w:tcPr>
          <w:p w:rsidR="0023103C" w:rsidRPr="0023103C" w:rsidRDefault="0023103C" w:rsidP="0023103C">
            <w:pPr>
              <w:overflowPunct/>
              <w:autoSpaceDE/>
              <w:autoSpaceDN/>
              <w:adjustRightInd/>
              <w:spacing w:after="160" w:line="259" w:lineRule="auto"/>
              <w:jc w:val="left"/>
              <w:textAlignment w:val="auto"/>
              <w:rPr>
                <w:rFonts w:ascii="David" w:eastAsiaTheme="minorHAnsi" w:hAnsi="David"/>
                <w:rtl/>
                <w:lang w:eastAsia="en-US"/>
              </w:rPr>
            </w:pPr>
            <w:r w:rsidRPr="0023103C">
              <w:rPr>
                <w:rFonts w:ascii="David" w:eastAsiaTheme="minorHAnsi" w:hAnsi="David" w:hint="cs"/>
                <w:rtl/>
                <w:lang w:eastAsia="en-US"/>
              </w:rPr>
              <w:t>15:15-15:45</w:t>
            </w:r>
          </w:p>
        </w:tc>
        <w:tc>
          <w:tcPr>
            <w:tcW w:w="3449" w:type="dxa"/>
            <w:shd w:val="clear" w:color="auto" w:fill="auto"/>
          </w:tcPr>
          <w:p w:rsidR="0023103C" w:rsidRPr="0023103C" w:rsidRDefault="0023103C" w:rsidP="0023103C">
            <w:pPr>
              <w:overflowPunct/>
              <w:autoSpaceDE/>
              <w:autoSpaceDN/>
              <w:adjustRightInd/>
              <w:spacing w:after="160" w:line="259" w:lineRule="auto"/>
              <w:jc w:val="left"/>
              <w:textAlignment w:val="auto"/>
              <w:rPr>
                <w:rFonts w:ascii="David" w:eastAsiaTheme="minorHAnsi" w:hAnsi="David"/>
                <w:rtl/>
                <w:lang w:eastAsia="en-US"/>
              </w:rPr>
            </w:pPr>
            <w:r w:rsidRPr="0023103C">
              <w:rPr>
                <w:rFonts w:ascii="David" w:eastAsiaTheme="minorHAnsi" w:hAnsi="David" w:hint="cs"/>
                <w:rtl/>
                <w:lang w:eastAsia="en-US"/>
              </w:rPr>
              <w:t xml:space="preserve">מנחה עולה שוב , מסכמת את הפאנל שהיה ואז מזמינה בעלי תפקיד מ"קדם עתידים" להנחות את משחק </w:t>
            </w:r>
            <w:proofErr w:type="spellStart"/>
            <w:r w:rsidRPr="0023103C">
              <w:rPr>
                <w:rFonts w:ascii="David" w:eastAsiaTheme="minorHAnsi" w:hAnsi="David" w:hint="cs"/>
                <w:rtl/>
                <w:lang w:eastAsia="en-US"/>
              </w:rPr>
              <w:t>הקהוט</w:t>
            </w:r>
            <w:proofErr w:type="spellEnd"/>
            <w:r w:rsidRPr="0023103C">
              <w:rPr>
                <w:rFonts w:ascii="David" w:eastAsiaTheme="minorHAnsi" w:hAnsi="David" w:hint="cs"/>
                <w:rtl/>
                <w:lang w:eastAsia="en-US"/>
              </w:rPr>
              <w:t xml:space="preserve"> </w:t>
            </w:r>
          </w:p>
          <w:p w:rsidR="0023103C" w:rsidRPr="0023103C" w:rsidRDefault="0023103C" w:rsidP="0023103C">
            <w:pPr>
              <w:overflowPunct/>
              <w:autoSpaceDE/>
              <w:autoSpaceDN/>
              <w:adjustRightInd/>
              <w:spacing w:after="160" w:line="259" w:lineRule="auto"/>
              <w:jc w:val="left"/>
              <w:textAlignment w:val="auto"/>
              <w:rPr>
                <w:rFonts w:ascii="David" w:eastAsiaTheme="minorHAnsi" w:hAnsi="David"/>
                <w:rtl/>
                <w:lang w:eastAsia="en-US"/>
              </w:rPr>
            </w:pPr>
            <w:proofErr w:type="spellStart"/>
            <w:r w:rsidRPr="0023103C">
              <w:rPr>
                <w:rFonts w:ascii="David" w:eastAsiaTheme="minorHAnsi" w:hAnsi="David" w:hint="cs"/>
                <w:rtl/>
                <w:lang w:eastAsia="en-US"/>
              </w:rPr>
              <w:t>בקהוט</w:t>
            </w:r>
            <w:proofErr w:type="spellEnd"/>
            <w:r w:rsidRPr="0023103C">
              <w:rPr>
                <w:rFonts w:ascii="David" w:eastAsiaTheme="minorHAnsi" w:hAnsi="David" w:hint="cs"/>
                <w:rtl/>
                <w:lang w:eastAsia="en-US"/>
              </w:rPr>
              <w:t xml:space="preserve"> משלבים שאלות על הרכזות וכל פעם שמזכירים רכזת נותנים לה תעודת הוקרה! </w:t>
            </w:r>
          </w:p>
          <w:p w:rsidR="0023103C" w:rsidRPr="0023103C" w:rsidRDefault="0023103C" w:rsidP="0023103C">
            <w:pPr>
              <w:overflowPunct/>
              <w:autoSpaceDE/>
              <w:autoSpaceDN/>
              <w:adjustRightInd/>
              <w:spacing w:after="160" w:line="259" w:lineRule="auto"/>
              <w:jc w:val="left"/>
              <w:textAlignment w:val="auto"/>
              <w:rPr>
                <w:rFonts w:ascii="David" w:eastAsiaTheme="minorHAnsi" w:hAnsi="David"/>
                <w:rtl/>
                <w:lang w:eastAsia="en-US"/>
              </w:rPr>
            </w:pPr>
            <w:r w:rsidRPr="0023103C">
              <w:rPr>
                <w:rFonts w:ascii="David" w:eastAsiaTheme="minorHAnsi" w:hAnsi="David" w:hint="cs"/>
                <w:rtl/>
                <w:lang w:eastAsia="en-US"/>
              </w:rPr>
              <w:t xml:space="preserve">מנחה עולה בחזרה מסכמת את </w:t>
            </w:r>
            <w:proofErr w:type="spellStart"/>
            <w:r w:rsidRPr="0023103C">
              <w:rPr>
                <w:rFonts w:ascii="David" w:eastAsiaTheme="minorHAnsi" w:hAnsi="David" w:hint="cs"/>
                <w:rtl/>
                <w:lang w:eastAsia="en-US"/>
              </w:rPr>
              <w:t>הקהוט</w:t>
            </w:r>
            <w:proofErr w:type="spellEnd"/>
            <w:r w:rsidRPr="0023103C">
              <w:rPr>
                <w:rFonts w:ascii="David" w:eastAsiaTheme="minorHAnsi" w:hAnsi="David" w:hint="cs"/>
                <w:rtl/>
                <w:lang w:eastAsia="en-US"/>
              </w:rPr>
              <w:t xml:space="preserve"> והתודות ואומרת תודה גדולה לסיכום הכנס- </w:t>
            </w:r>
          </w:p>
          <w:p w:rsidR="0023103C" w:rsidRPr="0023103C" w:rsidRDefault="0023103C" w:rsidP="0023103C">
            <w:pPr>
              <w:overflowPunct/>
              <w:autoSpaceDE/>
              <w:autoSpaceDN/>
              <w:adjustRightInd/>
              <w:spacing w:after="160" w:line="259" w:lineRule="auto"/>
              <w:jc w:val="left"/>
              <w:textAlignment w:val="auto"/>
              <w:rPr>
                <w:rFonts w:ascii="David" w:eastAsiaTheme="minorHAnsi" w:hAnsi="David"/>
                <w:rtl/>
                <w:lang w:eastAsia="en-US"/>
              </w:rPr>
            </w:pPr>
            <w:r w:rsidRPr="0023103C">
              <w:rPr>
                <w:rFonts w:ascii="David" w:eastAsiaTheme="minorHAnsi" w:hAnsi="David" w:hint="cs"/>
                <w:rtl/>
                <w:lang w:eastAsia="en-US"/>
              </w:rPr>
              <w:t>תודות לכל מי שאחראי על הכנס וכו'</w:t>
            </w:r>
          </w:p>
          <w:p w:rsidR="0023103C" w:rsidRPr="0023103C" w:rsidRDefault="0023103C" w:rsidP="0023103C">
            <w:pPr>
              <w:overflowPunct/>
              <w:autoSpaceDE/>
              <w:autoSpaceDN/>
              <w:adjustRightInd/>
              <w:spacing w:after="160" w:line="259" w:lineRule="auto"/>
              <w:jc w:val="left"/>
              <w:textAlignment w:val="auto"/>
              <w:rPr>
                <w:rFonts w:ascii="David" w:eastAsiaTheme="minorHAnsi" w:hAnsi="David"/>
                <w:rtl/>
                <w:lang w:eastAsia="en-US"/>
              </w:rPr>
            </w:pPr>
            <w:r w:rsidRPr="0023103C">
              <w:rPr>
                <w:rFonts w:ascii="David" w:eastAsiaTheme="minorHAnsi" w:hAnsi="David" w:hint="cs"/>
                <w:rtl/>
                <w:lang w:eastAsia="en-US"/>
              </w:rPr>
              <w:t>מנחה מקרינה את סרטון 6 המדעניות שהפיק מוזיאון המדע וסוגרת את הכנס</w:t>
            </w:r>
          </w:p>
          <w:p w:rsidR="0023103C" w:rsidRPr="0023103C" w:rsidRDefault="00C70009" w:rsidP="00D86C3F">
            <w:pPr>
              <w:overflowPunct/>
              <w:autoSpaceDE/>
              <w:autoSpaceDN/>
              <w:adjustRightInd/>
              <w:spacing w:after="160" w:line="259" w:lineRule="auto"/>
              <w:jc w:val="left"/>
              <w:textAlignment w:val="auto"/>
              <w:rPr>
                <w:rFonts w:ascii="David" w:eastAsiaTheme="minorHAnsi" w:hAnsi="David"/>
                <w:rtl/>
                <w:lang w:eastAsia="en-US"/>
              </w:rPr>
            </w:pPr>
            <w:hyperlink r:id="rId29" w:history="1">
              <w:r w:rsidR="008767A4">
                <w:rPr>
                  <w:rFonts w:ascii="David" w:eastAsiaTheme="minorHAnsi" w:hAnsi="David"/>
                  <w:color w:val="0563C1" w:themeColor="hyperlink"/>
                  <w:u w:val="single"/>
                  <w:rtl/>
                  <w:lang w:eastAsia="en-US"/>
                </w:rPr>
                <w:t>לסרטון - לחץ כאן</w:t>
              </w:r>
            </w:hyperlink>
          </w:p>
        </w:tc>
        <w:tc>
          <w:tcPr>
            <w:tcW w:w="3402" w:type="dxa"/>
            <w:shd w:val="clear" w:color="auto" w:fill="auto"/>
          </w:tcPr>
          <w:p w:rsidR="0023103C" w:rsidRPr="0023103C" w:rsidRDefault="0023103C" w:rsidP="0023103C">
            <w:pPr>
              <w:overflowPunct/>
              <w:autoSpaceDE/>
              <w:autoSpaceDN/>
              <w:adjustRightInd/>
              <w:spacing w:after="160" w:line="259" w:lineRule="auto"/>
              <w:jc w:val="left"/>
              <w:textAlignment w:val="auto"/>
              <w:rPr>
                <w:rFonts w:ascii="David" w:eastAsiaTheme="minorHAnsi" w:hAnsi="David"/>
                <w:rtl/>
                <w:lang w:eastAsia="en-US"/>
              </w:rPr>
            </w:pPr>
            <w:r w:rsidRPr="0023103C">
              <w:rPr>
                <w:rFonts w:ascii="David" w:eastAsiaTheme="minorHAnsi" w:hAnsi="David" w:hint="cs"/>
                <w:rtl/>
                <w:lang w:eastAsia="en-US"/>
              </w:rPr>
              <w:t>מליאה</w:t>
            </w:r>
          </w:p>
        </w:tc>
      </w:tr>
      <w:tr w:rsidR="0023103C" w:rsidRPr="0023103C" w:rsidTr="00D86C3F">
        <w:trPr>
          <w:trHeight w:val="392"/>
        </w:trPr>
        <w:tc>
          <w:tcPr>
            <w:tcW w:w="1445" w:type="dxa"/>
            <w:shd w:val="clear" w:color="auto" w:fill="auto"/>
          </w:tcPr>
          <w:p w:rsidR="0023103C" w:rsidRPr="0023103C" w:rsidRDefault="0023103C" w:rsidP="0023103C">
            <w:pPr>
              <w:overflowPunct/>
              <w:autoSpaceDE/>
              <w:autoSpaceDN/>
              <w:adjustRightInd/>
              <w:spacing w:after="160" w:line="259" w:lineRule="auto"/>
              <w:jc w:val="left"/>
              <w:textAlignment w:val="auto"/>
              <w:rPr>
                <w:rFonts w:ascii="David" w:eastAsiaTheme="minorHAnsi" w:hAnsi="David"/>
                <w:rtl/>
                <w:lang w:eastAsia="en-US"/>
              </w:rPr>
            </w:pPr>
            <w:r w:rsidRPr="0023103C">
              <w:rPr>
                <w:rFonts w:ascii="David" w:eastAsiaTheme="minorHAnsi" w:hAnsi="David" w:hint="cs"/>
                <w:rtl/>
                <w:lang w:eastAsia="en-US"/>
              </w:rPr>
              <w:t>15:45</w:t>
            </w:r>
          </w:p>
        </w:tc>
        <w:tc>
          <w:tcPr>
            <w:tcW w:w="3449" w:type="dxa"/>
            <w:shd w:val="clear" w:color="auto" w:fill="auto"/>
          </w:tcPr>
          <w:p w:rsidR="0023103C" w:rsidRPr="0023103C" w:rsidRDefault="0023103C" w:rsidP="0023103C">
            <w:pPr>
              <w:overflowPunct/>
              <w:autoSpaceDE/>
              <w:autoSpaceDN/>
              <w:adjustRightInd/>
              <w:spacing w:after="160" w:line="259" w:lineRule="auto"/>
              <w:jc w:val="left"/>
              <w:textAlignment w:val="auto"/>
              <w:rPr>
                <w:rFonts w:ascii="David" w:eastAsiaTheme="minorHAnsi" w:hAnsi="David"/>
                <w:b/>
                <w:bCs/>
                <w:rtl/>
                <w:lang w:eastAsia="en-US"/>
              </w:rPr>
            </w:pPr>
            <w:r w:rsidRPr="0023103C">
              <w:rPr>
                <w:rFonts w:ascii="David" w:eastAsiaTheme="minorHAnsi" w:hAnsi="David" w:hint="cs"/>
                <w:b/>
                <w:bCs/>
                <w:rtl/>
                <w:lang w:eastAsia="en-US"/>
              </w:rPr>
              <w:t>פיזור</w:t>
            </w:r>
          </w:p>
        </w:tc>
        <w:tc>
          <w:tcPr>
            <w:tcW w:w="3402" w:type="dxa"/>
            <w:shd w:val="clear" w:color="auto" w:fill="auto"/>
          </w:tcPr>
          <w:p w:rsidR="0023103C" w:rsidRPr="0023103C" w:rsidRDefault="0023103C" w:rsidP="0023103C">
            <w:pPr>
              <w:overflowPunct/>
              <w:autoSpaceDE/>
              <w:autoSpaceDN/>
              <w:adjustRightInd/>
              <w:spacing w:after="160" w:line="259" w:lineRule="auto"/>
              <w:jc w:val="left"/>
              <w:textAlignment w:val="auto"/>
              <w:rPr>
                <w:rFonts w:ascii="David" w:eastAsiaTheme="minorHAnsi" w:hAnsi="David"/>
                <w:rtl/>
                <w:lang w:eastAsia="en-US"/>
              </w:rPr>
            </w:pPr>
          </w:p>
        </w:tc>
      </w:tr>
    </w:tbl>
    <w:p w:rsidR="0023103C" w:rsidRPr="0023103C" w:rsidRDefault="0023103C" w:rsidP="0023103C">
      <w:pPr>
        <w:overflowPunct/>
        <w:autoSpaceDE/>
        <w:autoSpaceDN/>
        <w:adjustRightInd/>
        <w:spacing w:after="160" w:line="259" w:lineRule="auto"/>
        <w:jc w:val="left"/>
        <w:textAlignment w:val="auto"/>
        <w:rPr>
          <w:rFonts w:ascii="David" w:eastAsiaTheme="minorHAnsi" w:hAnsi="David"/>
          <w:lang w:eastAsia="en-US"/>
        </w:rPr>
      </w:pPr>
    </w:p>
    <w:p w:rsidR="005D1F55" w:rsidRDefault="0041588C" w:rsidP="009072F3">
      <w:pPr>
        <w:pStyle w:val="20"/>
        <w:spacing w:before="0" w:after="0"/>
        <w:jc w:val="center"/>
        <w:rPr>
          <w:rtl/>
        </w:rPr>
      </w:pPr>
      <w:r>
        <w:rPr>
          <w:rtl/>
        </w:rPr>
        <w:br w:type="page"/>
      </w:r>
    </w:p>
    <w:bookmarkEnd w:id="123"/>
    <w:bookmarkEnd w:id="124"/>
    <w:p w:rsidR="00CD748F" w:rsidRPr="00D7566B" w:rsidRDefault="00CD748F" w:rsidP="0093168A">
      <w:pPr>
        <w:pStyle w:val="aff6"/>
        <w:rPr>
          <w:rtl/>
        </w:rPr>
      </w:pPr>
      <w:r w:rsidRPr="00A90E68">
        <w:rPr>
          <w:rFonts w:ascii="Arial" w:hAnsi="Arial"/>
          <w:rtl/>
        </w:rPr>
        <w:tab/>
      </w:r>
      <w:r w:rsidRPr="00D7566B">
        <w:rPr>
          <w:rFonts w:hint="cs"/>
          <w:rtl/>
        </w:rPr>
        <w:t>נספח ב'</w:t>
      </w:r>
      <w:r>
        <w:rPr>
          <w:rFonts w:hint="cs"/>
          <w:rtl/>
        </w:rPr>
        <w:t>14</w:t>
      </w:r>
      <w:r w:rsidRPr="00D7566B">
        <w:rPr>
          <w:rFonts w:hint="cs"/>
          <w:rtl/>
        </w:rPr>
        <w:t xml:space="preserve"> </w:t>
      </w:r>
      <w:r w:rsidRPr="00D7566B">
        <w:rPr>
          <w:rtl/>
        </w:rPr>
        <w:t xml:space="preserve">– </w:t>
      </w:r>
      <w:r>
        <w:rPr>
          <w:rFonts w:hint="cs"/>
          <w:rtl/>
        </w:rPr>
        <w:t>טופס לפתיחת מוטב</w:t>
      </w:r>
    </w:p>
    <w:p w:rsidR="00CD748F" w:rsidRPr="00A90E68" w:rsidRDefault="00CD748F" w:rsidP="00CD748F">
      <w:pPr>
        <w:pStyle w:val="a8"/>
        <w:keepNext/>
        <w:keepLines/>
        <w:tabs>
          <w:tab w:val="clear" w:pos="4153"/>
          <w:tab w:val="clear" w:pos="8306"/>
        </w:tabs>
        <w:spacing w:before="60"/>
        <w:jc w:val="both"/>
        <w:rPr>
          <w:u w:val="single"/>
          <w:rtl/>
        </w:rPr>
      </w:pPr>
      <w:r w:rsidRPr="00A90E68">
        <w:rPr>
          <w:u w:val="single"/>
          <w:rtl/>
        </w:rPr>
        <w:t xml:space="preserve">נא למלא הפרטים + האישורים הדרושים </w:t>
      </w:r>
      <w:r w:rsidRPr="00A90E68">
        <w:rPr>
          <w:rFonts w:hint="cs"/>
          <w:u w:val="single"/>
          <w:rtl/>
        </w:rPr>
        <w:t>ולצרף לבקשה.</w:t>
      </w:r>
    </w:p>
    <w:p w:rsidR="00CD748F" w:rsidRPr="00E53869" w:rsidRDefault="00CD748F" w:rsidP="00CD748F">
      <w:pPr>
        <w:pStyle w:val="a8"/>
        <w:keepNext/>
        <w:keepLines/>
        <w:tabs>
          <w:tab w:val="clear" w:pos="4153"/>
          <w:tab w:val="clear" w:pos="8306"/>
        </w:tabs>
        <w:spacing w:before="60"/>
        <w:jc w:val="both"/>
        <w:rPr>
          <w:rtl/>
        </w:rPr>
      </w:pPr>
      <w:r w:rsidRPr="00E53869">
        <w:rPr>
          <w:b/>
          <w:bCs/>
          <w:rtl/>
        </w:rPr>
        <w:t>שם</w:t>
      </w:r>
      <w:r w:rsidRPr="00E53869">
        <w:rPr>
          <w:rFonts w:hint="cs"/>
          <w:b/>
          <w:bCs/>
          <w:rtl/>
        </w:rPr>
        <w:t xml:space="preserve"> המוסד:</w:t>
      </w:r>
      <w:r w:rsidRPr="00E53869">
        <w:rPr>
          <w:rFonts w:hint="cs"/>
          <w:rtl/>
        </w:rPr>
        <w:t xml:space="preserve"> </w:t>
      </w:r>
      <w:sdt>
        <w:sdtPr>
          <w:rPr>
            <w:rFonts w:ascii="Arial" w:hAnsi="Arial"/>
            <w:b/>
            <w:bCs/>
            <w:caps/>
            <w:u w:val="single"/>
            <w:rtl/>
            <w:lang w:val="en-GB"/>
          </w:rPr>
          <w:id w:val="951213264"/>
          <w:showingPlcHdr/>
          <w:text/>
        </w:sdtPr>
        <w:sdtContent>
          <w:r w:rsidRPr="00E53869">
            <w:rPr>
              <w:rStyle w:val="afff1"/>
              <w:rFonts w:hint="cs"/>
              <w:b/>
              <w:bCs/>
              <w:u w:val="single"/>
              <w:rtl/>
            </w:rPr>
            <w:t>לחץ</w:t>
          </w:r>
          <w:r w:rsidRPr="00E53869">
            <w:rPr>
              <w:rStyle w:val="afff1"/>
              <w:b/>
              <w:bCs/>
              <w:u w:val="single"/>
              <w:rtl/>
            </w:rPr>
            <w:t xml:space="preserve"> </w:t>
          </w:r>
          <w:r w:rsidRPr="00E53869">
            <w:rPr>
              <w:rStyle w:val="afff1"/>
              <w:rFonts w:hint="cs"/>
              <w:b/>
              <w:bCs/>
              <w:u w:val="single"/>
              <w:rtl/>
            </w:rPr>
            <w:t>כאן</w:t>
          </w:r>
          <w:r w:rsidRPr="00E53869">
            <w:rPr>
              <w:rStyle w:val="afff1"/>
              <w:b/>
              <w:bCs/>
              <w:u w:val="single"/>
              <w:rtl/>
            </w:rPr>
            <w:t xml:space="preserve"> </w:t>
          </w:r>
          <w:r w:rsidRPr="00E53869">
            <w:rPr>
              <w:rStyle w:val="afff1"/>
              <w:rFonts w:hint="cs"/>
              <w:b/>
              <w:bCs/>
              <w:u w:val="single"/>
              <w:rtl/>
            </w:rPr>
            <w:t>להזנת</w:t>
          </w:r>
          <w:r w:rsidRPr="00E53869">
            <w:rPr>
              <w:rStyle w:val="afff1"/>
              <w:b/>
              <w:bCs/>
              <w:u w:val="single"/>
              <w:rtl/>
            </w:rPr>
            <w:t xml:space="preserve"> </w:t>
          </w:r>
          <w:r w:rsidRPr="00E53869">
            <w:rPr>
              <w:rStyle w:val="afff1"/>
              <w:rFonts w:hint="cs"/>
              <w:b/>
              <w:bCs/>
              <w:u w:val="single"/>
              <w:rtl/>
            </w:rPr>
            <w:t>טקסט</w:t>
          </w:r>
          <w:r w:rsidRPr="00E53869">
            <w:rPr>
              <w:rStyle w:val="afff1"/>
              <w:b/>
              <w:bCs/>
              <w:u w:val="single"/>
            </w:rPr>
            <w:t>.</w:t>
          </w:r>
        </w:sdtContent>
      </w:sdt>
    </w:p>
    <w:p w:rsidR="00CD748F" w:rsidRPr="00E53869" w:rsidRDefault="00CD748F" w:rsidP="00CD748F">
      <w:pPr>
        <w:pStyle w:val="a8"/>
        <w:keepNext/>
        <w:keepLines/>
        <w:tabs>
          <w:tab w:val="clear" w:pos="4153"/>
          <w:tab w:val="clear" w:pos="8306"/>
        </w:tabs>
        <w:spacing w:before="60"/>
        <w:jc w:val="both"/>
        <w:rPr>
          <w:rtl/>
        </w:rPr>
      </w:pPr>
      <w:r w:rsidRPr="00E53869">
        <w:rPr>
          <w:rtl/>
        </w:rPr>
        <w:t>מס' עוסק מורשה/מלכ"ר</w:t>
      </w:r>
      <w:r w:rsidRPr="00E53869">
        <w:rPr>
          <w:rFonts w:hint="cs"/>
          <w:rtl/>
        </w:rPr>
        <w:t xml:space="preserve">/ת.ז: </w:t>
      </w:r>
      <w:sdt>
        <w:sdtPr>
          <w:rPr>
            <w:rFonts w:ascii="Arial" w:hAnsi="Arial"/>
            <w:caps/>
            <w:rtl/>
            <w:lang w:val="en-GB"/>
          </w:rPr>
          <w:id w:val="-418253990"/>
          <w:showingPlcHdr/>
          <w:text/>
        </w:sdtPr>
        <w:sdtContent>
          <w:r w:rsidRPr="00E53869">
            <w:rPr>
              <w:rStyle w:val="afff1"/>
              <w:rFonts w:hint="cs"/>
              <w:rtl/>
            </w:rPr>
            <w:t>לחץ</w:t>
          </w:r>
          <w:r w:rsidRPr="00E53869">
            <w:rPr>
              <w:rStyle w:val="afff1"/>
              <w:rtl/>
            </w:rPr>
            <w:t xml:space="preserve"> </w:t>
          </w:r>
          <w:r w:rsidRPr="00E53869">
            <w:rPr>
              <w:rStyle w:val="afff1"/>
              <w:rFonts w:hint="cs"/>
              <w:rtl/>
            </w:rPr>
            <w:t>כאן</w:t>
          </w:r>
          <w:r w:rsidRPr="00E53869">
            <w:rPr>
              <w:rStyle w:val="afff1"/>
              <w:rtl/>
            </w:rPr>
            <w:t xml:space="preserve"> </w:t>
          </w:r>
          <w:r w:rsidRPr="00E53869">
            <w:rPr>
              <w:rStyle w:val="afff1"/>
              <w:rFonts w:hint="cs"/>
              <w:rtl/>
            </w:rPr>
            <w:t>להזנת</w:t>
          </w:r>
          <w:r w:rsidRPr="00E53869">
            <w:rPr>
              <w:rStyle w:val="afff1"/>
              <w:rtl/>
            </w:rPr>
            <w:t xml:space="preserve"> </w:t>
          </w:r>
          <w:r w:rsidRPr="00E53869">
            <w:rPr>
              <w:rStyle w:val="afff1"/>
              <w:rFonts w:hint="cs"/>
              <w:rtl/>
            </w:rPr>
            <w:t>טקסט</w:t>
          </w:r>
          <w:r w:rsidRPr="00E53869">
            <w:rPr>
              <w:rStyle w:val="afff1"/>
            </w:rPr>
            <w:t>.</w:t>
          </w:r>
        </w:sdtContent>
      </w:sdt>
    </w:p>
    <w:p w:rsidR="00CD748F" w:rsidRPr="00E53869" w:rsidRDefault="00CD748F" w:rsidP="00CD748F">
      <w:pPr>
        <w:pStyle w:val="a8"/>
        <w:keepNext/>
        <w:keepLines/>
        <w:tabs>
          <w:tab w:val="clear" w:pos="4153"/>
          <w:tab w:val="clear" w:pos="8306"/>
        </w:tabs>
        <w:spacing w:before="60"/>
        <w:jc w:val="both"/>
        <w:rPr>
          <w:rtl/>
        </w:rPr>
      </w:pPr>
      <w:r w:rsidRPr="00E53869">
        <w:rPr>
          <w:rFonts w:hint="cs"/>
          <w:rtl/>
        </w:rPr>
        <w:t>פרטי כתובת:</w:t>
      </w:r>
    </w:p>
    <w:p w:rsidR="00CD748F" w:rsidRPr="00E53869" w:rsidRDefault="00CD748F" w:rsidP="00CD748F">
      <w:pPr>
        <w:pStyle w:val="a8"/>
        <w:keepNext/>
        <w:keepLines/>
        <w:tabs>
          <w:tab w:val="clear" w:pos="4153"/>
          <w:tab w:val="clear" w:pos="8306"/>
        </w:tabs>
        <w:spacing w:before="60"/>
        <w:jc w:val="both"/>
        <w:rPr>
          <w:rtl/>
        </w:rPr>
      </w:pPr>
      <w:r w:rsidRPr="00E53869">
        <w:rPr>
          <w:rtl/>
        </w:rPr>
        <w:t>רחוב ומספר</w:t>
      </w:r>
      <w:r w:rsidRPr="00E53869">
        <w:rPr>
          <w:rFonts w:hint="cs"/>
          <w:rtl/>
        </w:rPr>
        <w:t xml:space="preserve">: </w:t>
      </w:r>
      <w:sdt>
        <w:sdtPr>
          <w:rPr>
            <w:rFonts w:ascii="Arial" w:hAnsi="Arial"/>
            <w:caps/>
            <w:rtl/>
            <w:lang w:val="en-GB"/>
          </w:rPr>
          <w:id w:val="-1024240501"/>
          <w:showingPlcHdr/>
          <w:text/>
        </w:sdtPr>
        <w:sdtContent>
          <w:r w:rsidRPr="00E53869">
            <w:rPr>
              <w:rStyle w:val="afff1"/>
              <w:rFonts w:hint="cs"/>
              <w:rtl/>
            </w:rPr>
            <w:t>לחץ</w:t>
          </w:r>
          <w:r w:rsidRPr="00E53869">
            <w:rPr>
              <w:rStyle w:val="afff1"/>
              <w:rtl/>
            </w:rPr>
            <w:t xml:space="preserve"> </w:t>
          </w:r>
          <w:r w:rsidRPr="00E53869">
            <w:rPr>
              <w:rStyle w:val="afff1"/>
              <w:rFonts w:hint="cs"/>
              <w:rtl/>
            </w:rPr>
            <w:t>כאן</w:t>
          </w:r>
          <w:r w:rsidRPr="00E53869">
            <w:rPr>
              <w:rStyle w:val="afff1"/>
              <w:rtl/>
            </w:rPr>
            <w:t xml:space="preserve"> </w:t>
          </w:r>
          <w:r w:rsidRPr="00E53869">
            <w:rPr>
              <w:rStyle w:val="afff1"/>
              <w:rFonts w:hint="cs"/>
              <w:rtl/>
            </w:rPr>
            <w:t>להזנת</w:t>
          </w:r>
          <w:r w:rsidRPr="00E53869">
            <w:rPr>
              <w:rStyle w:val="afff1"/>
              <w:rtl/>
            </w:rPr>
            <w:t xml:space="preserve"> </w:t>
          </w:r>
          <w:r w:rsidRPr="00E53869">
            <w:rPr>
              <w:rStyle w:val="afff1"/>
              <w:rFonts w:hint="cs"/>
              <w:rtl/>
            </w:rPr>
            <w:t>טקסט</w:t>
          </w:r>
          <w:r w:rsidRPr="00E53869">
            <w:rPr>
              <w:rStyle w:val="afff1"/>
            </w:rPr>
            <w:t>.</w:t>
          </w:r>
        </w:sdtContent>
      </w:sdt>
    </w:p>
    <w:p w:rsidR="00CD748F" w:rsidRPr="00E53869" w:rsidRDefault="00CD748F" w:rsidP="00CD748F">
      <w:pPr>
        <w:pStyle w:val="a8"/>
        <w:keepNext/>
        <w:keepLines/>
        <w:tabs>
          <w:tab w:val="clear" w:pos="4153"/>
          <w:tab w:val="clear" w:pos="8306"/>
        </w:tabs>
        <w:spacing w:before="60"/>
        <w:jc w:val="both"/>
        <w:rPr>
          <w:rtl/>
        </w:rPr>
      </w:pPr>
      <w:r w:rsidRPr="00E53869">
        <w:rPr>
          <w:rtl/>
        </w:rPr>
        <w:t>ישוב</w:t>
      </w:r>
      <w:r w:rsidRPr="00E53869">
        <w:rPr>
          <w:rFonts w:hint="cs"/>
          <w:rtl/>
        </w:rPr>
        <w:t xml:space="preserve">: </w:t>
      </w:r>
      <w:sdt>
        <w:sdtPr>
          <w:rPr>
            <w:rFonts w:ascii="Arial" w:hAnsi="Arial"/>
            <w:caps/>
            <w:rtl/>
            <w:lang w:val="en-GB"/>
          </w:rPr>
          <w:id w:val="-1279488562"/>
          <w:showingPlcHdr/>
          <w:text/>
        </w:sdtPr>
        <w:sdtContent>
          <w:r w:rsidRPr="00E53869">
            <w:rPr>
              <w:rStyle w:val="afff1"/>
              <w:rFonts w:hint="cs"/>
              <w:rtl/>
            </w:rPr>
            <w:t>לחץ</w:t>
          </w:r>
          <w:r w:rsidRPr="00E53869">
            <w:rPr>
              <w:rStyle w:val="afff1"/>
              <w:rtl/>
            </w:rPr>
            <w:t xml:space="preserve"> </w:t>
          </w:r>
          <w:r w:rsidRPr="00E53869">
            <w:rPr>
              <w:rStyle w:val="afff1"/>
              <w:rFonts w:hint="cs"/>
              <w:rtl/>
            </w:rPr>
            <w:t>כאן</w:t>
          </w:r>
          <w:r w:rsidRPr="00E53869">
            <w:rPr>
              <w:rStyle w:val="afff1"/>
              <w:rtl/>
            </w:rPr>
            <w:t xml:space="preserve"> </w:t>
          </w:r>
          <w:r w:rsidRPr="00E53869">
            <w:rPr>
              <w:rStyle w:val="afff1"/>
              <w:rFonts w:hint="cs"/>
              <w:rtl/>
            </w:rPr>
            <w:t>להזנת</w:t>
          </w:r>
          <w:r w:rsidRPr="00E53869">
            <w:rPr>
              <w:rStyle w:val="afff1"/>
              <w:rtl/>
            </w:rPr>
            <w:t xml:space="preserve"> </w:t>
          </w:r>
          <w:r w:rsidRPr="00E53869">
            <w:rPr>
              <w:rStyle w:val="afff1"/>
              <w:rFonts w:hint="cs"/>
              <w:rtl/>
            </w:rPr>
            <w:t>טקסט</w:t>
          </w:r>
          <w:r w:rsidRPr="00E53869">
            <w:rPr>
              <w:rStyle w:val="afff1"/>
            </w:rPr>
            <w:t>.</w:t>
          </w:r>
        </w:sdtContent>
      </w:sdt>
    </w:p>
    <w:p w:rsidR="00CD748F" w:rsidRPr="00E53869" w:rsidRDefault="00CD748F" w:rsidP="00CD748F">
      <w:pPr>
        <w:pStyle w:val="a8"/>
        <w:keepNext/>
        <w:keepLines/>
        <w:tabs>
          <w:tab w:val="clear" w:pos="4153"/>
          <w:tab w:val="clear" w:pos="8306"/>
        </w:tabs>
        <w:spacing w:before="60"/>
        <w:jc w:val="both"/>
        <w:rPr>
          <w:rtl/>
        </w:rPr>
      </w:pPr>
      <w:r w:rsidRPr="00E53869">
        <w:rPr>
          <w:rtl/>
        </w:rPr>
        <w:t>מיקוד</w:t>
      </w:r>
      <w:r w:rsidRPr="00E53869">
        <w:rPr>
          <w:rFonts w:hint="cs"/>
          <w:rtl/>
        </w:rPr>
        <w:t xml:space="preserve">: </w:t>
      </w:r>
      <w:sdt>
        <w:sdtPr>
          <w:rPr>
            <w:rFonts w:ascii="Arial" w:hAnsi="Arial"/>
            <w:caps/>
            <w:rtl/>
            <w:lang w:val="en-GB"/>
          </w:rPr>
          <w:id w:val="1410503158"/>
          <w:showingPlcHdr/>
          <w:text/>
        </w:sdtPr>
        <w:sdtContent>
          <w:r w:rsidRPr="00E53869">
            <w:rPr>
              <w:rStyle w:val="afff1"/>
              <w:rFonts w:hint="cs"/>
              <w:rtl/>
            </w:rPr>
            <w:t>לחץ</w:t>
          </w:r>
          <w:r w:rsidRPr="00E53869">
            <w:rPr>
              <w:rStyle w:val="afff1"/>
              <w:rtl/>
            </w:rPr>
            <w:t xml:space="preserve"> </w:t>
          </w:r>
          <w:r w:rsidRPr="00E53869">
            <w:rPr>
              <w:rStyle w:val="afff1"/>
              <w:rFonts w:hint="cs"/>
              <w:rtl/>
            </w:rPr>
            <w:t>כאן</w:t>
          </w:r>
          <w:r w:rsidRPr="00E53869">
            <w:rPr>
              <w:rStyle w:val="afff1"/>
              <w:rtl/>
            </w:rPr>
            <w:t xml:space="preserve"> </w:t>
          </w:r>
          <w:r w:rsidRPr="00E53869">
            <w:rPr>
              <w:rStyle w:val="afff1"/>
              <w:rFonts w:hint="cs"/>
              <w:rtl/>
            </w:rPr>
            <w:t>להזנת</w:t>
          </w:r>
          <w:r w:rsidRPr="00E53869">
            <w:rPr>
              <w:rStyle w:val="afff1"/>
              <w:rtl/>
            </w:rPr>
            <w:t xml:space="preserve"> </w:t>
          </w:r>
          <w:r w:rsidRPr="00E53869">
            <w:rPr>
              <w:rStyle w:val="afff1"/>
              <w:rFonts w:hint="cs"/>
              <w:rtl/>
            </w:rPr>
            <w:t>טקסט</w:t>
          </w:r>
          <w:r w:rsidRPr="00E53869">
            <w:rPr>
              <w:rStyle w:val="afff1"/>
            </w:rPr>
            <w:t>.</w:t>
          </w:r>
        </w:sdtContent>
      </w:sdt>
    </w:p>
    <w:p w:rsidR="00CD748F" w:rsidRPr="00E53869" w:rsidRDefault="00CD748F" w:rsidP="00CD748F">
      <w:pPr>
        <w:pStyle w:val="a8"/>
        <w:keepNext/>
        <w:keepLines/>
        <w:tabs>
          <w:tab w:val="clear" w:pos="4153"/>
          <w:tab w:val="clear" w:pos="8306"/>
        </w:tabs>
        <w:spacing w:before="60"/>
        <w:jc w:val="both"/>
        <w:rPr>
          <w:rtl/>
        </w:rPr>
      </w:pPr>
      <w:r w:rsidRPr="00E53869">
        <w:rPr>
          <w:rtl/>
        </w:rPr>
        <w:t>טלפון</w:t>
      </w:r>
      <w:r w:rsidRPr="00E53869">
        <w:rPr>
          <w:rFonts w:hint="cs"/>
          <w:rtl/>
        </w:rPr>
        <w:t xml:space="preserve"> (הנה"ח): </w:t>
      </w:r>
      <w:sdt>
        <w:sdtPr>
          <w:rPr>
            <w:rFonts w:ascii="Arial" w:hAnsi="Arial"/>
            <w:caps/>
            <w:rtl/>
            <w:lang w:val="en-GB"/>
          </w:rPr>
          <w:id w:val="74722583"/>
          <w:showingPlcHdr/>
          <w:text/>
        </w:sdtPr>
        <w:sdtContent>
          <w:r w:rsidRPr="00E53869">
            <w:rPr>
              <w:rStyle w:val="afff1"/>
              <w:rFonts w:hint="cs"/>
              <w:rtl/>
            </w:rPr>
            <w:t>לחץ</w:t>
          </w:r>
          <w:r w:rsidRPr="00E53869">
            <w:rPr>
              <w:rStyle w:val="afff1"/>
              <w:rtl/>
            </w:rPr>
            <w:t xml:space="preserve"> </w:t>
          </w:r>
          <w:r w:rsidRPr="00E53869">
            <w:rPr>
              <w:rStyle w:val="afff1"/>
              <w:rFonts w:hint="cs"/>
              <w:rtl/>
            </w:rPr>
            <w:t>כאן</w:t>
          </w:r>
          <w:r w:rsidRPr="00E53869">
            <w:rPr>
              <w:rStyle w:val="afff1"/>
              <w:rtl/>
            </w:rPr>
            <w:t xml:space="preserve"> </w:t>
          </w:r>
          <w:r w:rsidRPr="00E53869">
            <w:rPr>
              <w:rStyle w:val="afff1"/>
              <w:rFonts w:hint="cs"/>
              <w:rtl/>
            </w:rPr>
            <w:t>להזנת</w:t>
          </w:r>
          <w:r w:rsidRPr="00E53869">
            <w:rPr>
              <w:rStyle w:val="afff1"/>
              <w:rtl/>
            </w:rPr>
            <w:t xml:space="preserve"> </w:t>
          </w:r>
          <w:r w:rsidRPr="00E53869">
            <w:rPr>
              <w:rStyle w:val="afff1"/>
              <w:rFonts w:hint="cs"/>
              <w:rtl/>
            </w:rPr>
            <w:t>טקסט</w:t>
          </w:r>
          <w:r w:rsidRPr="00E53869">
            <w:rPr>
              <w:rStyle w:val="afff1"/>
            </w:rPr>
            <w:t>.</w:t>
          </w:r>
        </w:sdtContent>
      </w:sdt>
    </w:p>
    <w:p w:rsidR="00CD748F" w:rsidRPr="00E53869" w:rsidRDefault="00CD748F" w:rsidP="00CD748F">
      <w:pPr>
        <w:pStyle w:val="a8"/>
        <w:keepNext/>
        <w:keepLines/>
        <w:tabs>
          <w:tab w:val="clear" w:pos="4153"/>
          <w:tab w:val="clear" w:pos="8306"/>
        </w:tabs>
        <w:spacing w:before="60"/>
        <w:jc w:val="both"/>
        <w:rPr>
          <w:rtl/>
        </w:rPr>
      </w:pPr>
      <w:r w:rsidRPr="00E53869">
        <w:rPr>
          <w:rtl/>
        </w:rPr>
        <w:t xml:space="preserve">פקס </w:t>
      </w:r>
      <w:r w:rsidRPr="00E53869">
        <w:rPr>
          <w:rFonts w:hint="cs"/>
          <w:rtl/>
        </w:rPr>
        <w:t xml:space="preserve">(הנה"ח-שם ישלח הודעה למוטב): </w:t>
      </w:r>
      <w:sdt>
        <w:sdtPr>
          <w:rPr>
            <w:rFonts w:ascii="Arial" w:hAnsi="Arial"/>
            <w:caps/>
            <w:rtl/>
            <w:lang w:val="en-GB"/>
          </w:rPr>
          <w:id w:val="-223912696"/>
          <w:showingPlcHdr/>
          <w:text/>
        </w:sdtPr>
        <w:sdtContent>
          <w:r w:rsidRPr="00E53869">
            <w:rPr>
              <w:rStyle w:val="afff1"/>
              <w:rFonts w:hint="cs"/>
              <w:rtl/>
            </w:rPr>
            <w:t>לחץ</w:t>
          </w:r>
          <w:r w:rsidRPr="00E53869">
            <w:rPr>
              <w:rStyle w:val="afff1"/>
              <w:rtl/>
            </w:rPr>
            <w:t xml:space="preserve"> </w:t>
          </w:r>
          <w:r w:rsidRPr="00E53869">
            <w:rPr>
              <w:rStyle w:val="afff1"/>
              <w:rFonts w:hint="cs"/>
              <w:rtl/>
            </w:rPr>
            <w:t>כאן</w:t>
          </w:r>
          <w:r w:rsidRPr="00E53869">
            <w:rPr>
              <w:rStyle w:val="afff1"/>
              <w:rtl/>
            </w:rPr>
            <w:t xml:space="preserve"> </w:t>
          </w:r>
          <w:r w:rsidRPr="00E53869">
            <w:rPr>
              <w:rStyle w:val="afff1"/>
              <w:rFonts w:hint="cs"/>
              <w:rtl/>
            </w:rPr>
            <w:t>להזנת</w:t>
          </w:r>
          <w:r w:rsidRPr="00E53869">
            <w:rPr>
              <w:rStyle w:val="afff1"/>
              <w:rtl/>
            </w:rPr>
            <w:t xml:space="preserve"> </w:t>
          </w:r>
          <w:r w:rsidRPr="00E53869">
            <w:rPr>
              <w:rStyle w:val="afff1"/>
              <w:rFonts w:hint="cs"/>
              <w:rtl/>
            </w:rPr>
            <w:t>טקסט</w:t>
          </w:r>
          <w:r w:rsidRPr="00E53869">
            <w:rPr>
              <w:rStyle w:val="afff1"/>
            </w:rPr>
            <w:t>.</w:t>
          </w:r>
        </w:sdtContent>
      </w:sdt>
    </w:p>
    <w:p w:rsidR="00CD748F" w:rsidRPr="00E53869" w:rsidRDefault="00CD748F" w:rsidP="00CD748F">
      <w:pPr>
        <w:pStyle w:val="a8"/>
        <w:keepNext/>
        <w:keepLines/>
        <w:tabs>
          <w:tab w:val="clear" w:pos="4153"/>
          <w:tab w:val="clear" w:pos="8306"/>
        </w:tabs>
        <w:spacing w:before="60"/>
        <w:jc w:val="both"/>
        <w:rPr>
          <w:rtl/>
        </w:rPr>
      </w:pPr>
      <w:r w:rsidRPr="00E53869">
        <w:rPr>
          <w:rtl/>
        </w:rPr>
        <w:t>ת.ד.</w:t>
      </w:r>
      <w:r w:rsidRPr="00E53869">
        <w:rPr>
          <w:rFonts w:hint="cs"/>
          <w:rtl/>
        </w:rPr>
        <w:t xml:space="preserve">: </w:t>
      </w:r>
      <w:sdt>
        <w:sdtPr>
          <w:rPr>
            <w:rFonts w:ascii="Arial" w:hAnsi="Arial"/>
            <w:caps/>
            <w:rtl/>
            <w:lang w:val="en-GB"/>
          </w:rPr>
          <w:id w:val="-1152136044"/>
          <w:showingPlcHdr/>
          <w:text/>
        </w:sdtPr>
        <w:sdtContent>
          <w:r w:rsidRPr="00E53869">
            <w:rPr>
              <w:rStyle w:val="afff1"/>
              <w:rFonts w:hint="cs"/>
              <w:rtl/>
            </w:rPr>
            <w:t>לחץ</w:t>
          </w:r>
          <w:r w:rsidRPr="00E53869">
            <w:rPr>
              <w:rStyle w:val="afff1"/>
              <w:rtl/>
            </w:rPr>
            <w:t xml:space="preserve"> </w:t>
          </w:r>
          <w:r w:rsidRPr="00E53869">
            <w:rPr>
              <w:rStyle w:val="afff1"/>
              <w:rFonts w:hint="cs"/>
              <w:rtl/>
            </w:rPr>
            <w:t>כאן</w:t>
          </w:r>
          <w:r w:rsidRPr="00E53869">
            <w:rPr>
              <w:rStyle w:val="afff1"/>
              <w:rtl/>
            </w:rPr>
            <w:t xml:space="preserve"> </w:t>
          </w:r>
          <w:r w:rsidRPr="00E53869">
            <w:rPr>
              <w:rStyle w:val="afff1"/>
              <w:rFonts w:hint="cs"/>
              <w:rtl/>
            </w:rPr>
            <w:t>להזנת</w:t>
          </w:r>
          <w:r w:rsidRPr="00E53869">
            <w:rPr>
              <w:rStyle w:val="afff1"/>
              <w:rtl/>
            </w:rPr>
            <w:t xml:space="preserve"> </w:t>
          </w:r>
          <w:r w:rsidRPr="00E53869">
            <w:rPr>
              <w:rStyle w:val="afff1"/>
              <w:rFonts w:hint="cs"/>
              <w:rtl/>
            </w:rPr>
            <w:t>טקסט</w:t>
          </w:r>
          <w:r w:rsidRPr="00E53869">
            <w:rPr>
              <w:rStyle w:val="afff1"/>
            </w:rPr>
            <w:t>.</w:t>
          </w:r>
        </w:sdtContent>
      </w:sdt>
    </w:p>
    <w:p w:rsidR="00CD748F" w:rsidRPr="00E53869" w:rsidRDefault="00CD748F" w:rsidP="00CD748F">
      <w:pPr>
        <w:pStyle w:val="a8"/>
        <w:keepNext/>
        <w:keepLines/>
        <w:tabs>
          <w:tab w:val="clear" w:pos="4153"/>
          <w:tab w:val="clear" w:pos="8306"/>
        </w:tabs>
        <w:spacing w:before="60"/>
        <w:jc w:val="both"/>
        <w:rPr>
          <w:rtl/>
        </w:rPr>
      </w:pPr>
      <w:r w:rsidRPr="00E53869">
        <w:rPr>
          <w:rtl/>
        </w:rPr>
        <w:t>ישוב</w:t>
      </w:r>
      <w:r w:rsidRPr="00E53869">
        <w:rPr>
          <w:rFonts w:hint="cs"/>
          <w:rtl/>
        </w:rPr>
        <w:t xml:space="preserve">: </w:t>
      </w:r>
      <w:sdt>
        <w:sdtPr>
          <w:rPr>
            <w:rFonts w:ascii="Arial" w:hAnsi="Arial"/>
            <w:caps/>
            <w:rtl/>
            <w:lang w:val="en-GB"/>
          </w:rPr>
          <w:id w:val="-1791812016"/>
          <w:showingPlcHdr/>
          <w:text/>
        </w:sdtPr>
        <w:sdtContent>
          <w:r w:rsidRPr="00E53869">
            <w:rPr>
              <w:rStyle w:val="afff1"/>
              <w:rFonts w:hint="cs"/>
              <w:rtl/>
            </w:rPr>
            <w:t>לחץ</w:t>
          </w:r>
          <w:r w:rsidRPr="00E53869">
            <w:rPr>
              <w:rStyle w:val="afff1"/>
              <w:rtl/>
            </w:rPr>
            <w:t xml:space="preserve"> </w:t>
          </w:r>
          <w:r w:rsidRPr="00E53869">
            <w:rPr>
              <w:rStyle w:val="afff1"/>
              <w:rFonts w:hint="cs"/>
              <w:rtl/>
            </w:rPr>
            <w:t>כאן</w:t>
          </w:r>
          <w:r w:rsidRPr="00E53869">
            <w:rPr>
              <w:rStyle w:val="afff1"/>
              <w:rtl/>
            </w:rPr>
            <w:t xml:space="preserve"> </w:t>
          </w:r>
          <w:r w:rsidRPr="00E53869">
            <w:rPr>
              <w:rStyle w:val="afff1"/>
              <w:rFonts w:hint="cs"/>
              <w:rtl/>
            </w:rPr>
            <w:t>להזנת</w:t>
          </w:r>
          <w:r w:rsidRPr="00E53869">
            <w:rPr>
              <w:rStyle w:val="afff1"/>
              <w:rtl/>
            </w:rPr>
            <w:t xml:space="preserve"> </w:t>
          </w:r>
          <w:r w:rsidRPr="00E53869">
            <w:rPr>
              <w:rStyle w:val="afff1"/>
              <w:rFonts w:hint="cs"/>
              <w:rtl/>
            </w:rPr>
            <w:t>טקסט</w:t>
          </w:r>
          <w:r w:rsidRPr="00E53869">
            <w:rPr>
              <w:rStyle w:val="afff1"/>
            </w:rPr>
            <w:t>.</w:t>
          </w:r>
        </w:sdtContent>
      </w:sdt>
    </w:p>
    <w:p w:rsidR="00CD748F" w:rsidRPr="00E53869" w:rsidRDefault="00CD748F" w:rsidP="00CD748F">
      <w:pPr>
        <w:pStyle w:val="a8"/>
        <w:keepNext/>
        <w:keepLines/>
        <w:tabs>
          <w:tab w:val="clear" w:pos="4153"/>
          <w:tab w:val="clear" w:pos="8306"/>
        </w:tabs>
        <w:spacing w:before="60"/>
        <w:jc w:val="both"/>
        <w:rPr>
          <w:rtl/>
        </w:rPr>
      </w:pPr>
      <w:r w:rsidRPr="00E53869">
        <w:rPr>
          <w:rtl/>
        </w:rPr>
        <w:t>מיקוד ת.ד.</w:t>
      </w:r>
      <w:r w:rsidRPr="00E53869">
        <w:rPr>
          <w:rFonts w:hint="cs"/>
          <w:rtl/>
        </w:rPr>
        <w:t xml:space="preserve">: </w:t>
      </w:r>
      <w:sdt>
        <w:sdtPr>
          <w:rPr>
            <w:rFonts w:ascii="Arial" w:hAnsi="Arial"/>
            <w:caps/>
            <w:rtl/>
            <w:lang w:val="en-GB"/>
          </w:rPr>
          <w:id w:val="436804962"/>
          <w:showingPlcHdr/>
          <w:text/>
        </w:sdtPr>
        <w:sdtContent>
          <w:r w:rsidRPr="00E53869">
            <w:rPr>
              <w:rStyle w:val="afff1"/>
              <w:rFonts w:hint="cs"/>
              <w:rtl/>
            </w:rPr>
            <w:t>לחץ</w:t>
          </w:r>
          <w:r w:rsidRPr="00E53869">
            <w:rPr>
              <w:rStyle w:val="afff1"/>
              <w:rtl/>
            </w:rPr>
            <w:t xml:space="preserve"> </w:t>
          </w:r>
          <w:r w:rsidRPr="00E53869">
            <w:rPr>
              <w:rStyle w:val="afff1"/>
              <w:rFonts w:hint="cs"/>
              <w:rtl/>
            </w:rPr>
            <w:t>כאן</w:t>
          </w:r>
          <w:r w:rsidRPr="00E53869">
            <w:rPr>
              <w:rStyle w:val="afff1"/>
              <w:rtl/>
            </w:rPr>
            <w:t xml:space="preserve"> </w:t>
          </w:r>
          <w:r w:rsidRPr="00E53869">
            <w:rPr>
              <w:rStyle w:val="afff1"/>
              <w:rFonts w:hint="cs"/>
              <w:rtl/>
            </w:rPr>
            <w:t>להזנת</w:t>
          </w:r>
          <w:r w:rsidRPr="00E53869">
            <w:rPr>
              <w:rStyle w:val="afff1"/>
              <w:rtl/>
            </w:rPr>
            <w:t xml:space="preserve"> </w:t>
          </w:r>
          <w:r w:rsidRPr="00E53869">
            <w:rPr>
              <w:rStyle w:val="afff1"/>
              <w:rFonts w:hint="cs"/>
              <w:rtl/>
            </w:rPr>
            <w:t>טקסט</w:t>
          </w:r>
          <w:r w:rsidRPr="00E53869">
            <w:rPr>
              <w:rStyle w:val="afff1"/>
            </w:rPr>
            <w:t>.</w:t>
          </w:r>
        </w:sdtContent>
      </w:sdt>
    </w:p>
    <w:p w:rsidR="00CD748F" w:rsidRPr="00E53869" w:rsidRDefault="00CD748F" w:rsidP="00CD748F">
      <w:pPr>
        <w:pStyle w:val="a8"/>
        <w:keepNext/>
        <w:keepLines/>
        <w:tabs>
          <w:tab w:val="clear" w:pos="4153"/>
          <w:tab w:val="clear" w:pos="8306"/>
        </w:tabs>
        <w:spacing w:before="60"/>
        <w:jc w:val="both"/>
        <w:rPr>
          <w:rtl/>
        </w:rPr>
      </w:pPr>
      <w:r w:rsidRPr="00E53869">
        <w:rPr>
          <w:rtl/>
        </w:rPr>
        <w:t xml:space="preserve">חשבון בנק לקבלת הזיכויים - </w:t>
      </w:r>
    </w:p>
    <w:p w:rsidR="00CD748F" w:rsidRPr="00E53869" w:rsidRDefault="00CD748F" w:rsidP="00CD748F">
      <w:pPr>
        <w:pStyle w:val="a8"/>
        <w:keepNext/>
        <w:keepLines/>
        <w:tabs>
          <w:tab w:val="clear" w:pos="4153"/>
          <w:tab w:val="clear" w:pos="8306"/>
        </w:tabs>
        <w:spacing w:before="60"/>
        <w:jc w:val="both"/>
        <w:rPr>
          <w:rtl/>
        </w:rPr>
      </w:pPr>
      <w:r w:rsidRPr="00E53869">
        <w:rPr>
          <w:rtl/>
        </w:rPr>
        <w:t>מס' חשבון</w:t>
      </w:r>
      <w:r w:rsidRPr="00E53869">
        <w:rPr>
          <w:rFonts w:hint="cs"/>
          <w:rtl/>
        </w:rPr>
        <w:t xml:space="preserve">: </w:t>
      </w:r>
      <w:sdt>
        <w:sdtPr>
          <w:rPr>
            <w:rFonts w:ascii="Arial" w:hAnsi="Arial"/>
            <w:caps/>
            <w:rtl/>
            <w:lang w:val="en-GB"/>
          </w:rPr>
          <w:id w:val="56133550"/>
          <w:showingPlcHdr/>
          <w:text/>
        </w:sdtPr>
        <w:sdtContent>
          <w:r w:rsidRPr="00E53869">
            <w:rPr>
              <w:rStyle w:val="afff1"/>
              <w:rFonts w:hint="cs"/>
              <w:rtl/>
            </w:rPr>
            <w:t>לחץ</w:t>
          </w:r>
          <w:r w:rsidRPr="00E53869">
            <w:rPr>
              <w:rStyle w:val="afff1"/>
              <w:rtl/>
            </w:rPr>
            <w:t xml:space="preserve"> </w:t>
          </w:r>
          <w:r w:rsidRPr="00E53869">
            <w:rPr>
              <w:rStyle w:val="afff1"/>
              <w:rFonts w:hint="cs"/>
              <w:rtl/>
            </w:rPr>
            <w:t>כאן</w:t>
          </w:r>
          <w:r w:rsidRPr="00E53869">
            <w:rPr>
              <w:rStyle w:val="afff1"/>
              <w:rtl/>
            </w:rPr>
            <w:t xml:space="preserve"> </w:t>
          </w:r>
          <w:r w:rsidRPr="00E53869">
            <w:rPr>
              <w:rStyle w:val="afff1"/>
              <w:rFonts w:hint="cs"/>
              <w:rtl/>
            </w:rPr>
            <w:t>להזנת</w:t>
          </w:r>
          <w:r w:rsidRPr="00E53869">
            <w:rPr>
              <w:rStyle w:val="afff1"/>
              <w:rtl/>
            </w:rPr>
            <w:t xml:space="preserve"> </w:t>
          </w:r>
          <w:r w:rsidRPr="00E53869">
            <w:rPr>
              <w:rStyle w:val="afff1"/>
              <w:rFonts w:hint="cs"/>
              <w:rtl/>
            </w:rPr>
            <w:t>טקסט</w:t>
          </w:r>
          <w:r w:rsidRPr="00E53869">
            <w:rPr>
              <w:rStyle w:val="afff1"/>
            </w:rPr>
            <w:t>.</w:t>
          </w:r>
        </w:sdtContent>
      </w:sdt>
    </w:p>
    <w:p w:rsidR="00CD748F" w:rsidRPr="00E53869" w:rsidRDefault="00CD748F" w:rsidP="00CD748F">
      <w:pPr>
        <w:pStyle w:val="a8"/>
        <w:keepNext/>
        <w:keepLines/>
        <w:tabs>
          <w:tab w:val="clear" w:pos="4153"/>
          <w:tab w:val="clear" w:pos="8306"/>
        </w:tabs>
        <w:spacing w:before="60"/>
        <w:jc w:val="both"/>
        <w:rPr>
          <w:rtl/>
        </w:rPr>
      </w:pPr>
      <w:r w:rsidRPr="00E53869">
        <w:rPr>
          <w:rtl/>
        </w:rPr>
        <w:t>מס' בנק</w:t>
      </w:r>
      <w:r w:rsidRPr="00E53869">
        <w:rPr>
          <w:rFonts w:hint="cs"/>
          <w:rtl/>
        </w:rPr>
        <w:t xml:space="preserve">: </w:t>
      </w:r>
      <w:sdt>
        <w:sdtPr>
          <w:rPr>
            <w:rFonts w:ascii="Arial" w:hAnsi="Arial"/>
            <w:caps/>
            <w:rtl/>
            <w:lang w:val="en-GB"/>
          </w:rPr>
          <w:id w:val="-1476140901"/>
          <w:showingPlcHdr/>
          <w:text/>
        </w:sdtPr>
        <w:sdtContent>
          <w:r w:rsidRPr="00E53869">
            <w:rPr>
              <w:rStyle w:val="afff1"/>
              <w:rFonts w:hint="cs"/>
              <w:rtl/>
            </w:rPr>
            <w:t>לחץ</w:t>
          </w:r>
          <w:r w:rsidRPr="00E53869">
            <w:rPr>
              <w:rStyle w:val="afff1"/>
              <w:rtl/>
            </w:rPr>
            <w:t xml:space="preserve"> </w:t>
          </w:r>
          <w:r w:rsidRPr="00E53869">
            <w:rPr>
              <w:rStyle w:val="afff1"/>
              <w:rFonts w:hint="cs"/>
              <w:rtl/>
            </w:rPr>
            <w:t>כאן</w:t>
          </w:r>
          <w:r w:rsidRPr="00E53869">
            <w:rPr>
              <w:rStyle w:val="afff1"/>
              <w:rtl/>
            </w:rPr>
            <w:t xml:space="preserve"> </w:t>
          </w:r>
          <w:r w:rsidRPr="00E53869">
            <w:rPr>
              <w:rStyle w:val="afff1"/>
              <w:rFonts w:hint="cs"/>
              <w:rtl/>
            </w:rPr>
            <w:t>להזנת</w:t>
          </w:r>
          <w:r w:rsidRPr="00E53869">
            <w:rPr>
              <w:rStyle w:val="afff1"/>
              <w:rtl/>
            </w:rPr>
            <w:t xml:space="preserve"> </w:t>
          </w:r>
          <w:r w:rsidRPr="00E53869">
            <w:rPr>
              <w:rStyle w:val="afff1"/>
              <w:rFonts w:hint="cs"/>
              <w:rtl/>
            </w:rPr>
            <w:t>טקסט</w:t>
          </w:r>
          <w:r w:rsidRPr="00E53869">
            <w:rPr>
              <w:rStyle w:val="afff1"/>
            </w:rPr>
            <w:t>.</w:t>
          </w:r>
        </w:sdtContent>
      </w:sdt>
    </w:p>
    <w:p w:rsidR="00CD748F" w:rsidRPr="00E53869" w:rsidRDefault="00CD748F" w:rsidP="00CD748F">
      <w:pPr>
        <w:pStyle w:val="a8"/>
        <w:keepNext/>
        <w:keepLines/>
        <w:tabs>
          <w:tab w:val="clear" w:pos="4153"/>
          <w:tab w:val="clear" w:pos="8306"/>
        </w:tabs>
        <w:spacing w:before="60"/>
        <w:jc w:val="both"/>
        <w:rPr>
          <w:rtl/>
        </w:rPr>
      </w:pPr>
      <w:r w:rsidRPr="00E53869">
        <w:rPr>
          <w:rtl/>
        </w:rPr>
        <w:t>מס' סניף</w:t>
      </w:r>
      <w:r w:rsidRPr="00E53869">
        <w:rPr>
          <w:rFonts w:hint="cs"/>
          <w:rtl/>
        </w:rPr>
        <w:t xml:space="preserve">: </w:t>
      </w:r>
      <w:sdt>
        <w:sdtPr>
          <w:rPr>
            <w:rFonts w:ascii="Arial" w:hAnsi="Arial"/>
            <w:caps/>
            <w:rtl/>
            <w:lang w:val="en-GB"/>
          </w:rPr>
          <w:id w:val="1504784639"/>
          <w:showingPlcHdr/>
          <w:text/>
        </w:sdtPr>
        <w:sdtContent>
          <w:r w:rsidRPr="00E53869">
            <w:rPr>
              <w:rStyle w:val="afff1"/>
              <w:rFonts w:hint="cs"/>
              <w:rtl/>
            </w:rPr>
            <w:t>לחץ</w:t>
          </w:r>
          <w:r w:rsidRPr="00E53869">
            <w:rPr>
              <w:rStyle w:val="afff1"/>
              <w:rtl/>
            </w:rPr>
            <w:t xml:space="preserve"> </w:t>
          </w:r>
          <w:r w:rsidRPr="00E53869">
            <w:rPr>
              <w:rStyle w:val="afff1"/>
              <w:rFonts w:hint="cs"/>
              <w:rtl/>
            </w:rPr>
            <w:t>כאן</w:t>
          </w:r>
          <w:r w:rsidRPr="00E53869">
            <w:rPr>
              <w:rStyle w:val="afff1"/>
              <w:rtl/>
            </w:rPr>
            <w:t xml:space="preserve"> </w:t>
          </w:r>
          <w:r w:rsidRPr="00E53869">
            <w:rPr>
              <w:rStyle w:val="afff1"/>
              <w:rFonts w:hint="cs"/>
              <w:rtl/>
            </w:rPr>
            <w:t>להזנת</w:t>
          </w:r>
          <w:r w:rsidRPr="00E53869">
            <w:rPr>
              <w:rStyle w:val="afff1"/>
              <w:rtl/>
            </w:rPr>
            <w:t xml:space="preserve"> </w:t>
          </w:r>
          <w:r w:rsidRPr="00E53869">
            <w:rPr>
              <w:rStyle w:val="afff1"/>
              <w:rFonts w:hint="cs"/>
              <w:rtl/>
            </w:rPr>
            <w:t>טקסט</w:t>
          </w:r>
          <w:r w:rsidRPr="00E53869">
            <w:rPr>
              <w:rStyle w:val="afff1"/>
            </w:rPr>
            <w:t>.</w:t>
          </w:r>
        </w:sdtContent>
      </w:sdt>
    </w:p>
    <w:p w:rsidR="00CD748F" w:rsidRPr="00CF022A" w:rsidRDefault="00CD748F" w:rsidP="00CD748F">
      <w:pPr>
        <w:keepNext/>
        <w:keepLines/>
        <w:pBdr>
          <w:top w:val="single" w:sz="4" w:space="1" w:color="auto"/>
          <w:left w:val="single" w:sz="4" w:space="4" w:color="auto"/>
          <w:bottom w:val="single" w:sz="4" w:space="1" w:color="auto"/>
          <w:right w:val="single" w:sz="4" w:space="4" w:color="auto"/>
        </w:pBdr>
        <w:spacing w:before="240"/>
        <w:ind w:left="288" w:right="142"/>
        <w:rPr>
          <w:rFonts w:asciiTheme="minorBidi" w:hAnsiTheme="minorBidi"/>
          <w:b/>
          <w:bCs/>
          <w:sz w:val="26"/>
          <w:szCs w:val="26"/>
          <w:rtl/>
        </w:rPr>
      </w:pPr>
      <w:r>
        <w:rPr>
          <w:rFonts w:asciiTheme="minorBidi" w:hAnsiTheme="minorBidi" w:hint="cs"/>
          <w:b/>
          <w:bCs/>
          <w:sz w:val="26"/>
          <w:szCs w:val="26"/>
          <w:rtl/>
        </w:rPr>
        <w:t>חובה</w:t>
      </w:r>
      <w:r w:rsidRPr="00CF022A">
        <w:rPr>
          <w:rFonts w:asciiTheme="minorBidi" w:hAnsiTheme="minorBidi" w:hint="cs"/>
          <w:b/>
          <w:bCs/>
          <w:sz w:val="26"/>
          <w:szCs w:val="26"/>
          <w:rtl/>
        </w:rPr>
        <w:t xml:space="preserve"> </w:t>
      </w:r>
      <w:r w:rsidRPr="00CF022A">
        <w:rPr>
          <w:rFonts w:asciiTheme="minorBidi" w:hAnsiTheme="minorBidi"/>
          <w:b/>
          <w:bCs/>
          <w:sz w:val="26"/>
          <w:szCs w:val="26"/>
          <w:rtl/>
        </w:rPr>
        <w:t>לצרף אישור מס הכנסה על ניהול ספרים וניכוי במקור וכן אישור מהבנק על ניהול חשבון או צילום צ'ק</w:t>
      </w:r>
      <w:r w:rsidRPr="00CF022A">
        <w:rPr>
          <w:rFonts w:asciiTheme="minorBidi" w:hAnsiTheme="minorBidi" w:hint="cs"/>
          <w:b/>
          <w:bCs/>
          <w:sz w:val="26"/>
          <w:szCs w:val="26"/>
          <w:rtl/>
        </w:rPr>
        <w:t>.</w:t>
      </w:r>
    </w:p>
    <w:p w:rsidR="00CD748F" w:rsidRDefault="00CD748F" w:rsidP="00CD748F">
      <w:pPr>
        <w:pStyle w:val="a8"/>
        <w:keepNext/>
        <w:keepLines/>
        <w:tabs>
          <w:tab w:val="clear" w:pos="4153"/>
          <w:tab w:val="clear" w:pos="8306"/>
        </w:tabs>
        <w:spacing w:before="60"/>
        <w:jc w:val="both"/>
        <w:rPr>
          <w:rtl/>
        </w:rPr>
      </w:pPr>
    </w:p>
    <w:p w:rsidR="00CD748F" w:rsidRPr="00A90E68" w:rsidRDefault="00CD748F" w:rsidP="00CD748F">
      <w:pPr>
        <w:pStyle w:val="a8"/>
        <w:keepNext/>
        <w:keepLines/>
        <w:tabs>
          <w:tab w:val="clear" w:pos="4153"/>
          <w:tab w:val="clear" w:pos="8306"/>
        </w:tabs>
        <w:spacing w:before="60"/>
        <w:jc w:val="both"/>
        <w:rPr>
          <w:rtl/>
        </w:rPr>
      </w:pPr>
      <w:r>
        <w:rPr>
          <w:rFonts w:hint="cs"/>
          <w:rtl/>
        </w:rPr>
        <w:t>על החתום,</w:t>
      </w:r>
    </w:p>
    <w:tbl>
      <w:tblPr>
        <w:bidiVisual/>
        <w:tblW w:w="8789" w:type="dxa"/>
        <w:tblInd w:w="391" w:type="dxa"/>
        <w:tblBorders>
          <w:top w:val="single" w:sz="4" w:space="0" w:color="ACB9CA" w:themeColor="text2" w:themeTint="66"/>
          <w:left w:val="single" w:sz="4" w:space="0" w:color="ACB9CA" w:themeColor="text2" w:themeTint="66"/>
          <w:bottom w:val="single" w:sz="4" w:space="0" w:color="ACB9CA" w:themeColor="text2" w:themeTint="66"/>
          <w:right w:val="single" w:sz="4" w:space="0" w:color="ACB9CA" w:themeColor="text2" w:themeTint="66"/>
          <w:insideH w:val="single" w:sz="4" w:space="0" w:color="ACB9CA" w:themeColor="text2" w:themeTint="66"/>
          <w:insideV w:val="single" w:sz="4" w:space="0" w:color="ACB9CA" w:themeColor="text2" w:themeTint="66"/>
        </w:tblBorders>
        <w:tblLook w:val="04A0" w:firstRow="1" w:lastRow="0" w:firstColumn="1" w:lastColumn="0" w:noHBand="0" w:noVBand="1"/>
        <w:tblCaption w:val="חתימות"/>
        <w:tblDescription w:val="חתימות"/>
      </w:tblPr>
      <w:tblGrid>
        <w:gridCol w:w="1701"/>
        <w:gridCol w:w="1701"/>
        <w:gridCol w:w="1559"/>
        <w:gridCol w:w="1134"/>
        <w:gridCol w:w="2694"/>
      </w:tblGrid>
      <w:tr w:rsidR="00CD748F" w:rsidRPr="00B718A7" w:rsidTr="00BF6BCA">
        <w:trPr>
          <w:trHeight w:val="886"/>
        </w:trPr>
        <w:sdt>
          <w:sdtPr>
            <w:rPr>
              <w:rFonts w:ascii="Arial" w:hAnsi="Arial"/>
              <w:caps/>
              <w:sz w:val="22"/>
              <w:szCs w:val="22"/>
              <w:rtl/>
              <w:lang w:val="en-GB"/>
            </w:rPr>
            <w:id w:val="-777557751"/>
            <w:showingPlcHdr/>
            <w:text/>
          </w:sdtPr>
          <w:sdtContent>
            <w:tc>
              <w:tcPr>
                <w:tcW w:w="1701" w:type="dxa"/>
              </w:tcPr>
              <w:p w:rsidR="00CD748F" w:rsidRPr="00B718A7" w:rsidRDefault="00CD748F" w:rsidP="00BF6BCA">
                <w:pPr>
                  <w:keepNext/>
                  <w:keepLines/>
                  <w:rPr>
                    <w:rFonts w:ascii="Arial" w:hAnsi="Arial"/>
                    <w:caps/>
                    <w:sz w:val="22"/>
                    <w:szCs w:val="22"/>
                    <w:lang w:val="en-GB"/>
                  </w:rPr>
                </w:pPr>
                <w:r w:rsidRPr="00B718A7">
                  <w:rPr>
                    <w:rStyle w:val="afff1"/>
                    <w:rFonts w:hint="cs"/>
                    <w:sz w:val="22"/>
                    <w:szCs w:val="22"/>
                    <w:rtl/>
                  </w:rPr>
                  <w:t>לחץ</w:t>
                </w:r>
                <w:r w:rsidRPr="00B718A7">
                  <w:rPr>
                    <w:rStyle w:val="afff1"/>
                    <w:sz w:val="22"/>
                    <w:szCs w:val="22"/>
                    <w:rtl/>
                  </w:rPr>
                  <w:t xml:space="preserve"> </w:t>
                </w:r>
                <w:r w:rsidRPr="00B718A7">
                  <w:rPr>
                    <w:rStyle w:val="afff1"/>
                    <w:rFonts w:hint="cs"/>
                    <w:sz w:val="22"/>
                    <w:szCs w:val="22"/>
                    <w:rtl/>
                  </w:rPr>
                  <w:t>כאן</w:t>
                </w:r>
                <w:r w:rsidRPr="00B718A7">
                  <w:rPr>
                    <w:rStyle w:val="afff1"/>
                    <w:sz w:val="22"/>
                    <w:szCs w:val="22"/>
                    <w:rtl/>
                  </w:rPr>
                  <w:t xml:space="preserve"> </w:t>
                </w:r>
                <w:r w:rsidRPr="00B718A7">
                  <w:rPr>
                    <w:rStyle w:val="afff1"/>
                    <w:rFonts w:hint="cs"/>
                    <w:sz w:val="22"/>
                    <w:szCs w:val="22"/>
                    <w:rtl/>
                  </w:rPr>
                  <w:t>להזנת</w:t>
                </w:r>
                <w:r w:rsidRPr="00B718A7">
                  <w:rPr>
                    <w:rStyle w:val="afff1"/>
                    <w:sz w:val="22"/>
                    <w:szCs w:val="22"/>
                    <w:rtl/>
                  </w:rPr>
                  <w:t xml:space="preserve"> </w:t>
                </w:r>
                <w:r w:rsidRPr="00B718A7">
                  <w:rPr>
                    <w:rStyle w:val="afff1"/>
                    <w:rFonts w:hint="cs"/>
                    <w:sz w:val="22"/>
                    <w:szCs w:val="22"/>
                    <w:rtl/>
                  </w:rPr>
                  <w:t>טקסט</w:t>
                </w:r>
                <w:r w:rsidRPr="00B718A7">
                  <w:rPr>
                    <w:rStyle w:val="afff1"/>
                    <w:sz w:val="22"/>
                    <w:szCs w:val="22"/>
                  </w:rPr>
                  <w:t>.</w:t>
                </w:r>
              </w:p>
            </w:tc>
          </w:sdtContent>
        </w:sdt>
        <w:sdt>
          <w:sdtPr>
            <w:rPr>
              <w:rFonts w:ascii="Arial" w:hAnsi="Arial"/>
              <w:caps/>
              <w:sz w:val="22"/>
              <w:szCs w:val="22"/>
              <w:rtl/>
              <w:lang w:val="en-GB"/>
            </w:rPr>
            <w:id w:val="-728993608"/>
            <w:showingPlcHdr/>
            <w:text/>
          </w:sdtPr>
          <w:sdtContent>
            <w:tc>
              <w:tcPr>
                <w:tcW w:w="1701" w:type="dxa"/>
              </w:tcPr>
              <w:p w:rsidR="00CD748F" w:rsidRPr="00B718A7" w:rsidRDefault="00CD748F" w:rsidP="00BF6BCA">
                <w:pPr>
                  <w:keepNext/>
                  <w:keepLines/>
                  <w:rPr>
                    <w:rFonts w:ascii="Arial" w:hAnsi="Arial"/>
                    <w:caps/>
                    <w:sz w:val="22"/>
                    <w:szCs w:val="22"/>
                    <w:lang w:val="en-GB"/>
                  </w:rPr>
                </w:pPr>
                <w:r w:rsidRPr="00B718A7">
                  <w:rPr>
                    <w:rStyle w:val="afff1"/>
                    <w:rFonts w:hint="cs"/>
                    <w:sz w:val="22"/>
                    <w:szCs w:val="22"/>
                    <w:rtl/>
                  </w:rPr>
                  <w:t>לחץ</w:t>
                </w:r>
                <w:r w:rsidRPr="00B718A7">
                  <w:rPr>
                    <w:rStyle w:val="afff1"/>
                    <w:sz w:val="22"/>
                    <w:szCs w:val="22"/>
                    <w:rtl/>
                  </w:rPr>
                  <w:t xml:space="preserve"> </w:t>
                </w:r>
                <w:r w:rsidRPr="00B718A7">
                  <w:rPr>
                    <w:rStyle w:val="afff1"/>
                    <w:rFonts w:hint="cs"/>
                    <w:sz w:val="22"/>
                    <w:szCs w:val="22"/>
                    <w:rtl/>
                  </w:rPr>
                  <w:t>כאן</w:t>
                </w:r>
                <w:r w:rsidRPr="00B718A7">
                  <w:rPr>
                    <w:rStyle w:val="afff1"/>
                    <w:sz w:val="22"/>
                    <w:szCs w:val="22"/>
                    <w:rtl/>
                  </w:rPr>
                  <w:t xml:space="preserve"> </w:t>
                </w:r>
                <w:r w:rsidRPr="00B718A7">
                  <w:rPr>
                    <w:rStyle w:val="afff1"/>
                    <w:rFonts w:hint="cs"/>
                    <w:sz w:val="22"/>
                    <w:szCs w:val="22"/>
                    <w:rtl/>
                  </w:rPr>
                  <w:t>להזנת</w:t>
                </w:r>
                <w:r w:rsidRPr="00B718A7">
                  <w:rPr>
                    <w:rStyle w:val="afff1"/>
                    <w:sz w:val="22"/>
                    <w:szCs w:val="22"/>
                    <w:rtl/>
                  </w:rPr>
                  <w:t xml:space="preserve"> </w:t>
                </w:r>
                <w:r w:rsidRPr="00B718A7">
                  <w:rPr>
                    <w:rStyle w:val="afff1"/>
                    <w:rFonts w:hint="cs"/>
                    <w:sz w:val="22"/>
                    <w:szCs w:val="22"/>
                    <w:rtl/>
                  </w:rPr>
                  <w:t>טקסט</w:t>
                </w:r>
                <w:r w:rsidRPr="00B718A7">
                  <w:rPr>
                    <w:rStyle w:val="afff1"/>
                    <w:sz w:val="22"/>
                    <w:szCs w:val="22"/>
                  </w:rPr>
                  <w:t>.</w:t>
                </w:r>
              </w:p>
            </w:tc>
          </w:sdtContent>
        </w:sdt>
        <w:sdt>
          <w:sdtPr>
            <w:rPr>
              <w:rFonts w:ascii="Arial" w:hAnsi="Arial"/>
              <w:caps/>
              <w:sz w:val="22"/>
              <w:szCs w:val="22"/>
              <w:rtl/>
              <w:lang w:val="en-GB"/>
            </w:rPr>
            <w:id w:val="-1774386263"/>
            <w:showingPlcHdr/>
            <w:text/>
          </w:sdtPr>
          <w:sdtContent>
            <w:tc>
              <w:tcPr>
                <w:tcW w:w="1559" w:type="dxa"/>
              </w:tcPr>
              <w:p w:rsidR="00CD748F" w:rsidRPr="00B718A7" w:rsidRDefault="00CD748F" w:rsidP="00BF6BCA">
                <w:pPr>
                  <w:keepNext/>
                  <w:keepLines/>
                  <w:rPr>
                    <w:rFonts w:ascii="Arial" w:hAnsi="Arial"/>
                    <w:caps/>
                    <w:sz w:val="22"/>
                    <w:szCs w:val="22"/>
                    <w:lang w:val="en-GB"/>
                  </w:rPr>
                </w:pPr>
                <w:r w:rsidRPr="00B718A7">
                  <w:rPr>
                    <w:rStyle w:val="afff1"/>
                    <w:rFonts w:hint="cs"/>
                    <w:sz w:val="22"/>
                    <w:szCs w:val="22"/>
                    <w:rtl/>
                  </w:rPr>
                  <w:t>לחץ</w:t>
                </w:r>
                <w:r w:rsidRPr="00B718A7">
                  <w:rPr>
                    <w:rStyle w:val="afff1"/>
                    <w:sz w:val="22"/>
                    <w:szCs w:val="22"/>
                    <w:rtl/>
                  </w:rPr>
                  <w:t xml:space="preserve"> </w:t>
                </w:r>
                <w:r w:rsidRPr="00B718A7">
                  <w:rPr>
                    <w:rStyle w:val="afff1"/>
                    <w:rFonts w:hint="cs"/>
                    <w:sz w:val="22"/>
                    <w:szCs w:val="22"/>
                    <w:rtl/>
                  </w:rPr>
                  <w:t>כאן</w:t>
                </w:r>
                <w:r w:rsidRPr="00B718A7">
                  <w:rPr>
                    <w:rStyle w:val="afff1"/>
                    <w:sz w:val="22"/>
                    <w:szCs w:val="22"/>
                    <w:rtl/>
                  </w:rPr>
                  <w:t xml:space="preserve"> </w:t>
                </w:r>
                <w:r w:rsidRPr="00B718A7">
                  <w:rPr>
                    <w:rStyle w:val="afff1"/>
                    <w:rFonts w:hint="cs"/>
                    <w:sz w:val="22"/>
                    <w:szCs w:val="22"/>
                    <w:rtl/>
                  </w:rPr>
                  <w:t>להזנת</w:t>
                </w:r>
                <w:r w:rsidRPr="00B718A7">
                  <w:rPr>
                    <w:rStyle w:val="afff1"/>
                    <w:sz w:val="22"/>
                    <w:szCs w:val="22"/>
                    <w:rtl/>
                  </w:rPr>
                  <w:t xml:space="preserve"> </w:t>
                </w:r>
                <w:r w:rsidRPr="00B718A7">
                  <w:rPr>
                    <w:rStyle w:val="afff1"/>
                    <w:rFonts w:hint="cs"/>
                    <w:sz w:val="22"/>
                    <w:szCs w:val="22"/>
                    <w:rtl/>
                  </w:rPr>
                  <w:t>טקסט</w:t>
                </w:r>
                <w:r w:rsidRPr="00B718A7">
                  <w:rPr>
                    <w:rStyle w:val="afff1"/>
                    <w:sz w:val="22"/>
                    <w:szCs w:val="22"/>
                  </w:rPr>
                  <w:t>.</w:t>
                </w:r>
              </w:p>
            </w:tc>
          </w:sdtContent>
        </w:sdt>
        <w:sdt>
          <w:sdtPr>
            <w:rPr>
              <w:rFonts w:ascii="Arial" w:hAnsi="Arial"/>
              <w:caps/>
              <w:sz w:val="22"/>
              <w:szCs w:val="22"/>
              <w:rtl/>
              <w:lang w:val="en-GB"/>
            </w:rPr>
            <w:id w:val="-1097559375"/>
            <w:showingPlcHdr/>
            <w:date>
              <w:dateFormat w:val="dd/MM/yyyy"/>
              <w:lid w:val="he-IL"/>
              <w:storeMappedDataAs w:val="dateTime"/>
              <w:calendar w:val="gregorian"/>
            </w:date>
          </w:sdtPr>
          <w:sdtContent>
            <w:tc>
              <w:tcPr>
                <w:tcW w:w="1134" w:type="dxa"/>
              </w:tcPr>
              <w:p w:rsidR="00CD748F" w:rsidRPr="00B718A7" w:rsidRDefault="00CD748F" w:rsidP="00BF6BCA">
                <w:pPr>
                  <w:keepNext/>
                  <w:keepLines/>
                  <w:rPr>
                    <w:rFonts w:ascii="Arial" w:hAnsi="Arial"/>
                    <w:caps/>
                    <w:sz w:val="22"/>
                    <w:szCs w:val="22"/>
                    <w:lang w:val="en-GB"/>
                  </w:rPr>
                </w:pPr>
                <w:r w:rsidRPr="00B718A7">
                  <w:rPr>
                    <w:rStyle w:val="afff1"/>
                    <w:rFonts w:eastAsia="Calibri" w:hint="cs"/>
                    <w:sz w:val="22"/>
                    <w:szCs w:val="22"/>
                    <w:rtl/>
                  </w:rPr>
                  <w:t>לחץ</w:t>
                </w:r>
                <w:r w:rsidRPr="00B718A7">
                  <w:rPr>
                    <w:rStyle w:val="afff1"/>
                    <w:rFonts w:eastAsia="Calibri"/>
                    <w:sz w:val="22"/>
                    <w:szCs w:val="22"/>
                    <w:rtl/>
                  </w:rPr>
                  <w:t xml:space="preserve"> </w:t>
                </w:r>
                <w:r w:rsidRPr="00B718A7">
                  <w:rPr>
                    <w:rStyle w:val="afff1"/>
                    <w:rFonts w:eastAsia="Calibri" w:hint="cs"/>
                    <w:sz w:val="22"/>
                    <w:szCs w:val="22"/>
                    <w:rtl/>
                  </w:rPr>
                  <w:t>כאן</w:t>
                </w:r>
                <w:r w:rsidRPr="00B718A7">
                  <w:rPr>
                    <w:rStyle w:val="afff1"/>
                    <w:rFonts w:eastAsia="Calibri"/>
                    <w:sz w:val="22"/>
                    <w:szCs w:val="22"/>
                    <w:rtl/>
                  </w:rPr>
                  <w:t xml:space="preserve"> </w:t>
                </w:r>
                <w:r w:rsidRPr="00B718A7">
                  <w:rPr>
                    <w:rStyle w:val="afff1"/>
                    <w:rFonts w:eastAsia="Calibri" w:hint="cs"/>
                    <w:sz w:val="22"/>
                    <w:szCs w:val="22"/>
                    <w:rtl/>
                  </w:rPr>
                  <w:t>להזנת</w:t>
                </w:r>
                <w:r w:rsidRPr="00B718A7">
                  <w:rPr>
                    <w:rStyle w:val="afff1"/>
                    <w:rFonts w:eastAsia="Calibri"/>
                    <w:sz w:val="22"/>
                    <w:szCs w:val="22"/>
                    <w:rtl/>
                  </w:rPr>
                  <w:t xml:space="preserve"> </w:t>
                </w:r>
                <w:r w:rsidRPr="00B718A7">
                  <w:rPr>
                    <w:rStyle w:val="afff1"/>
                    <w:rFonts w:eastAsia="Calibri" w:hint="cs"/>
                    <w:sz w:val="22"/>
                    <w:szCs w:val="22"/>
                    <w:rtl/>
                  </w:rPr>
                  <w:t>תאריך</w:t>
                </w:r>
                <w:r w:rsidRPr="00B718A7">
                  <w:rPr>
                    <w:rStyle w:val="afff1"/>
                    <w:rFonts w:eastAsia="Calibri"/>
                    <w:sz w:val="22"/>
                    <w:szCs w:val="22"/>
                  </w:rPr>
                  <w:t>.</w:t>
                </w:r>
              </w:p>
            </w:tc>
          </w:sdtContent>
        </w:sdt>
        <w:tc>
          <w:tcPr>
            <w:tcW w:w="2694" w:type="dxa"/>
          </w:tcPr>
          <w:p w:rsidR="00CD748F" w:rsidRPr="00B718A7" w:rsidRDefault="00CD748F" w:rsidP="00C70009">
            <w:pPr>
              <w:keepNext/>
              <w:keepLines/>
              <w:rPr>
                <w:rFonts w:ascii="Arial" w:hAnsi="Arial" w:hint="cs"/>
                <w:caps/>
                <w:sz w:val="22"/>
                <w:szCs w:val="22"/>
                <w:rtl/>
                <w:lang w:val="en-GB"/>
              </w:rPr>
            </w:pPr>
          </w:p>
        </w:tc>
      </w:tr>
      <w:tr w:rsidR="00CD748F" w:rsidRPr="00B718A7" w:rsidTr="00BF6BCA">
        <w:tc>
          <w:tcPr>
            <w:tcW w:w="1701" w:type="dxa"/>
            <w:shd w:val="pct15" w:color="auto" w:fill="auto"/>
          </w:tcPr>
          <w:p w:rsidR="00CD748F" w:rsidRPr="00B718A7" w:rsidRDefault="00CD748F" w:rsidP="00BF6BCA">
            <w:pPr>
              <w:keepNext/>
              <w:keepLines/>
              <w:rPr>
                <w:rFonts w:ascii="Arial" w:hAnsi="Arial"/>
                <w:b/>
                <w:bCs/>
                <w:sz w:val="22"/>
                <w:szCs w:val="22"/>
                <w:rtl/>
              </w:rPr>
            </w:pPr>
            <w:r w:rsidRPr="00B718A7">
              <w:rPr>
                <w:rFonts w:ascii="Arial" w:hAnsi="Arial"/>
                <w:b/>
                <w:bCs/>
                <w:sz w:val="22"/>
                <w:szCs w:val="22"/>
                <w:rtl/>
              </w:rPr>
              <w:t>שם</w:t>
            </w:r>
          </w:p>
        </w:tc>
        <w:tc>
          <w:tcPr>
            <w:tcW w:w="1701" w:type="dxa"/>
            <w:shd w:val="pct15" w:color="auto" w:fill="auto"/>
          </w:tcPr>
          <w:p w:rsidR="00CD748F" w:rsidRPr="00B718A7" w:rsidRDefault="00CD748F" w:rsidP="00BF6BCA">
            <w:pPr>
              <w:keepNext/>
              <w:keepLines/>
              <w:rPr>
                <w:rFonts w:ascii="Arial" w:hAnsi="Arial"/>
                <w:b/>
                <w:bCs/>
                <w:sz w:val="22"/>
                <w:szCs w:val="22"/>
                <w:rtl/>
              </w:rPr>
            </w:pPr>
            <w:r w:rsidRPr="00B718A7">
              <w:rPr>
                <w:rFonts w:ascii="Arial" w:hAnsi="Arial"/>
                <w:b/>
                <w:bCs/>
                <w:sz w:val="22"/>
                <w:szCs w:val="22"/>
                <w:rtl/>
              </w:rPr>
              <w:t>תפקיד</w:t>
            </w:r>
          </w:p>
        </w:tc>
        <w:tc>
          <w:tcPr>
            <w:tcW w:w="1559" w:type="dxa"/>
            <w:shd w:val="pct15" w:color="auto" w:fill="auto"/>
          </w:tcPr>
          <w:p w:rsidR="00CD748F" w:rsidRPr="00B718A7" w:rsidRDefault="00CD748F" w:rsidP="00BF6BCA">
            <w:pPr>
              <w:keepNext/>
              <w:keepLines/>
              <w:rPr>
                <w:rFonts w:ascii="Arial" w:hAnsi="Arial"/>
                <w:b/>
                <w:bCs/>
                <w:sz w:val="22"/>
                <w:szCs w:val="22"/>
                <w:rtl/>
              </w:rPr>
            </w:pPr>
            <w:r w:rsidRPr="00B718A7">
              <w:rPr>
                <w:rFonts w:ascii="Arial" w:hAnsi="Arial"/>
                <w:b/>
                <w:bCs/>
                <w:sz w:val="22"/>
                <w:szCs w:val="22"/>
                <w:rtl/>
              </w:rPr>
              <w:t>מס' ת"ז</w:t>
            </w:r>
          </w:p>
        </w:tc>
        <w:tc>
          <w:tcPr>
            <w:tcW w:w="1134" w:type="dxa"/>
            <w:shd w:val="pct15" w:color="auto" w:fill="auto"/>
          </w:tcPr>
          <w:p w:rsidR="00CD748F" w:rsidRPr="00B718A7" w:rsidRDefault="00CD748F" w:rsidP="00BF6BCA">
            <w:pPr>
              <w:keepNext/>
              <w:keepLines/>
              <w:rPr>
                <w:rFonts w:ascii="Arial" w:hAnsi="Arial"/>
                <w:b/>
                <w:bCs/>
                <w:sz w:val="22"/>
                <w:szCs w:val="22"/>
                <w:rtl/>
              </w:rPr>
            </w:pPr>
            <w:r w:rsidRPr="00B718A7">
              <w:rPr>
                <w:rFonts w:ascii="Arial" w:hAnsi="Arial"/>
                <w:b/>
                <w:bCs/>
                <w:sz w:val="22"/>
                <w:szCs w:val="22"/>
                <w:rtl/>
              </w:rPr>
              <w:t>תאריך</w:t>
            </w:r>
          </w:p>
        </w:tc>
        <w:tc>
          <w:tcPr>
            <w:tcW w:w="2694" w:type="dxa"/>
            <w:shd w:val="pct15" w:color="auto" w:fill="auto"/>
          </w:tcPr>
          <w:p w:rsidR="00CD748F" w:rsidRPr="00B718A7" w:rsidRDefault="00CD748F" w:rsidP="00BF6BCA">
            <w:pPr>
              <w:keepNext/>
              <w:keepLines/>
              <w:rPr>
                <w:rFonts w:ascii="Arial" w:hAnsi="Arial"/>
                <w:b/>
                <w:bCs/>
                <w:sz w:val="22"/>
                <w:szCs w:val="22"/>
                <w:rtl/>
              </w:rPr>
            </w:pPr>
            <w:r w:rsidRPr="00B718A7">
              <w:rPr>
                <w:rFonts w:ascii="Arial" w:hAnsi="Arial"/>
                <w:b/>
                <w:bCs/>
                <w:sz w:val="22"/>
                <w:szCs w:val="22"/>
                <w:rtl/>
              </w:rPr>
              <w:t>חתימה</w:t>
            </w:r>
            <w:r w:rsidRPr="00B718A7">
              <w:rPr>
                <w:rFonts w:ascii="Arial" w:hAnsi="Arial" w:hint="cs"/>
                <w:b/>
                <w:bCs/>
                <w:sz w:val="22"/>
                <w:szCs w:val="22"/>
                <w:rtl/>
              </w:rPr>
              <w:t xml:space="preserve"> וחותמת המוסד</w:t>
            </w:r>
          </w:p>
        </w:tc>
      </w:tr>
      <w:tr w:rsidR="00CD748F" w:rsidRPr="00B718A7" w:rsidTr="00BF6BCA">
        <w:sdt>
          <w:sdtPr>
            <w:rPr>
              <w:rFonts w:ascii="Arial" w:hAnsi="Arial"/>
              <w:caps/>
              <w:sz w:val="22"/>
              <w:szCs w:val="22"/>
              <w:rtl/>
              <w:lang w:val="en-GB"/>
            </w:rPr>
            <w:id w:val="1956989034"/>
            <w:showingPlcHdr/>
            <w:text/>
          </w:sdtPr>
          <w:sdtContent>
            <w:tc>
              <w:tcPr>
                <w:tcW w:w="1701" w:type="dxa"/>
                <w:vAlign w:val="center"/>
              </w:tcPr>
              <w:p w:rsidR="00CD748F" w:rsidRPr="00B718A7" w:rsidRDefault="00CD748F" w:rsidP="00BF6BCA">
                <w:pPr>
                  <w:keepNext/>
                  <w:keepLines/>
                  <w:rPr>
                    <w:rFonts w:ascii="Arial" w:hAnsi="Arial"/>
                    <w:caps/>
                    <w:sz w:val="22"/>
                    <w:szCs w:val="22"/>
                    <w:lang w:val="en-GB"/>
                  </w:rPr>
                </w:pPr>
                <w:r w:rsidRPr="00B718A7">
                  <w:rPr>
                    <w:rStyle w:val="afff1"/>
                    <w:rFonts w:hint="cs"/>
                    <w:sz w:val="22"/>
                    <w:szCs w:val="22"/>
                    <w:rtl/>
                  </w:rPr>
                  <w:t>לחץ</w:t>
                </w:r>
                <w:r w:rsidRPr="00B718A7">
                  <w:rPr>
                    <w:rStyle w:val="afff1"/>
                    <w:sz w:val="22"/>
                    <w:szCs w:val="22"/>
                    <w:rtl/>
                  </w:rPr>
                  <w:t xml:space="preserve"> </w:t>
                </w:r>
                <w:r w:rsidRPr="00B718A7">
                  <w:rPr>
                    <w:rStyle w:val="afff1"/>
                    <w:rFonts w:hint="cs"/>
                    <w:sz w:val="22"/>
                    <w:szCs w:val="22"/>
                    <w:rtl/>
                  </w:rPr>
                  <w:t>כאן</w:t>
                </w:r>
                <w:r w:rsidRPr="00B718A7">
                  <w:rPr>
                    <w:rStyle w:val="afff1"/>
                    <w:sz w:val="22"/>
                    <w:szCs w:val="22"/>
                    <w:rtl/>
                  </w:rPr>
                  <w:t xml:space="preserve"> </w:t>
                </w:r>
                <w:r w:rsidRPr="00B718A7">
                  <w:rPr>
                    <w:rStyle w:val="afff1"/>
                    <w:rFonts w:hint="cs"/>
                    <w:sz w:val="22"/>
                    <w:szCs w:val="22"/>
                    <w:rtl/>
                  </w:rPr>
                  <w:t>להזנת</w:t>
                </w:r>
                <w:r w:rsidRPr="00B718A7">
                  <w:rPr>
                    <w:rStyle w:val="afff1"/>
                    <w:sz w:val="22"/>
                    <w:szCs w:val="22"/>
                    <w:rtl/>
                  </w:rPr>
                  <w:t xml:space="preserve"> </w:t>
                </w:r>
                <w:r w:rsidRPr="00B718A7">
                  <w:rPr>
                    <w:rStyle w:val="afff1"/>
                    <w:rFonts w:hint="cs"/>
                    <w:sz w:val="22"/>
                    <w:szCs w:val="22"/>
                    <w:rtl/>
                  </w:rPr>
                  <w:t>טקסט</w:t>
                </w:r>
                <w:r w:rsidRPr="00B718A7">
                  <w:rPr>
                    <w:rStyle w:val="afff1"/>
                    <w:sz w:val="22"/>
                    <w:szCs w:val="22"/>
                  </w:rPr>
                  <w:t>.</w:t>
                </w:r>
              </w:p>
            </w:tc>
          </w:sdtContent>
        </w:sdt>
        <w:sdt>
          <w:sdtPr>
            <w:rPr>
              <w:rFonts w:ascii="Arial" w:hAnsi="Arial"/>
              <w:caps/>
              <w:sz w:val="22"/>
              <w:szCs w:val="22"/>
              <w:rtl/>
              <w:lang w:val="en-GB"/>
            </w:rPr>
            <w:id w:val="1360168989"/>
            <w:showingPlcHdr/>
            <w:text/>
          </w:sdtPr>
          <w:sdtContent>
            <w:tc>
              <w:tcPr>
                <w:tcW w:w="1701" w:type="dxa"/>
                <w:vAlign w:val="center"/>
              </w:tcPr>
              <w:p w:rsidR="00CD748F" w:rsidRPr="00B718A7" w:rsidRDefault="00CD748F" w:rsidP="00BF6BCA">
                <w:pPr>
                  <w:keepNext/>
                  <w:keepLines/>
                  <w:rPr>
                    <w:rFonts w:ascii="Arial" w:hAnsi="Arial"/>
                    <w:caps/>
                    <w:sz w:val="22"/>
                    <w:szCs w:val="22"/>
                    <w:lang w:val="en-GB"/>
                  </w:rPr>
                </w:pPr>
                <w:r w:rsidRPr="00B718A7">
                  <w:rPr>
                    <w:rStyle w:val="afff1"/>
                    <w:rFonts w:hint="cs"/>
                    <w:sz w:val="22"/>
                    <w:szCs w:val="22"/>
                    <w:rtl/>
                  </w:rPr>
                  <w:t>לחץ</w:t>
                </w:r>
                <w:r w:rsidRPr="00B718A7">
                  <w:rPr>
                    <w:rStyle w:val="afff1"/>
                    <w:sz w:val="22"/>
                    <w:szCs w:val="22"/>
                    <w:rtl/>
                  </w:rPr>
                  <w:t xml:space="preserve"> </w:t>
                </w:r>
                <w:r w:rsidRPr="00B718A7">
                  <w:rPr>
                    <w:rStyle w:val="afff1"/>
                    <w:rFonts w:hint="cs"/>
                    <w:sz w:val="22"/>
                    <w:szCs w:val="22"/>
                    <w:rtl/>
                  </w:rPr>
                  <w:t>כאן</w:t>
                </w:r>
                <w:r w:rsidRPr="00B718A7">
                  <w:rPr>
                    <w:rStyle w:val="afff1"/>
                    <w:sz w:val="22"/>
                    <w:szCs w:val="22"/>
                    <w:rtl/>
                  </w:rPr>
                  <w:t xml:space="preserve"> </w:t>
                </w:r>
                <w:r w:rsidRPr="00B718A7">
                  <w:rPr>
                    <w:rStyle w:val="afff1"/>
                    <w:rFonts w:hint="cs"/>
                    <w:sz w:val="22"/>
                    <w:szCs w:val="22"/>
                    <w:rtl/>
                  </w:rPr>
                  <w:t>להזנת</w:t>
                </w:r>
                <w:r w:rsidRPr="00B718A7">
                  <w:rPr>
                    <w:rStyle w:val="afff1"/>
                    <w:sz w:val="22"/>
                    <w:szCs w:val="22"/>
                    <w:rtl/>
                  </w:rPr>
                  <w:t xml:space="preserve"> </w:t>
                </w:r>
                <w:r w:rsidRPr="00B718A7">
                  <w:rPr>
                    <w:rStyle w:val="afff1"/>
                    <w:rFonts w:hint="cs"/>
                    <w:sz w:val="22"/>
                    <w:szCs w:val="22"/>
                    <w:rtl/>
                  </w:rPr>
                  <w:t>טקסט</w:t>
                </w:r>
                <w:r w:rsidRPr="00B718A7">
                  <w:rPr>
                    <w:rStyle w:val="afff1"/>
                    <w:sz w:val="22"/>
                    <w:szCs w:val="22"/>
                  </w:rPr>
                  <w:t>.</w:t>
                </w:r>
              </w:p>
            </w:tc>
          </w:sdtContent>
        </w:sdt>
        <w:sdt>
          <w:sdtPr>
            <w:rPr>
              <w:rFonts w:ascii="Arial" w:hAnsi="Arial"/>
              <w:caps/>
              <w:sz w:val="22"/>
              <w:szCs w:val="22"/>
              <w:rtl/>
              <w:lang w:val="en-GB"/>
            </w:rPr>
            <w:id w:val="557672813"/>
            <w:showingPlcHdr/>
            <w:text/>
          </w:sdtPr>
          <w:sdtContent>
            <w:tc>
              <w:tcPr>
                <w:tcW w:w="1559" w:type="dxa"/>
                <w:vAlign w:val="center"/>
              </w:tcPr>
              <w:p w:rsidR="00CD748F" w:rsidRPr="00B718A7" w:rsidRDefault="00CD748F" w:rsidP="00BF6BCA">
                <w:pPr>
                  <w:keepNext/>
                  <w:keepLines/>
                  <w:rPr>
                    <w:rFonts w:ascii="Arial" w:hAnsi="Arial"/>
                    <w:caps/>
                    <w:sz w:val="22"/>
                    <w:szCs w:val="22"/>
                    <w:lang w:val="en-GB"/>
                  </w:rPr>
                </w:pPr>
                <w:r w:rsidRPr="00B718A7">
                  <w:rPr>
                    <w:rStyle w:val="afff1"/>
                    <w:rFonts w:hint="cs"/>
                    <w:sz w:val="22"/>
                    <w:szCs w:val="22"/>
                    <w:rtl/>
                  </w:rPr>
                  <w:t>לחץ</w:t>
                </w:r>
                <w:r w:rsidRPr="00B718A7">
                  <w:rPr>
                    <w:rStyle w:val="afff1"/>
                    <w:sz w:val="22"/>
                    <w:szCs w:val="22"/>
                    <w:rtl/>
                  </w:rPr>
                  <w:t xml:space="preserve"> </w:t>
                </w:r>
                <w:r w:rsidRPr="00B718A7">
                  <w:rPr>
                    <w:rStyle w:val="afff1"/>
                    <w:rFonts w:hint="cs"/>
                    <w:sz w:val="22"/>
                    <w:szCs w:val="22"/>
                    <w:rtl/>
                  </w:rPr>
                  <w:t>כאן</w:t>
                </w:r>
                <w:r w:rsidRPr="00B718A7">
                  <w:rPr>
                    <w:rStyle w:val="afff1"/>
                    <w:sz w:val="22"/>
                    <w:szCs w:val="22"/>
                    <w:rtl/>
                  </w:rPr>
                  <w:t xml:space="preserve"> </w:t>
                </w:r>
                <w:r w:rsidRPr="00B718A7">
                  <w:rPr>
                    <w:rStyle w:val="afff1"/>
                    <w:rFonts w:hint="cs"/>
                    <w:sz w:val="22"/>
                    <w:szCs w:val="22"/>
                    <w:rtl/>
                  </w:rPr>
                  <w:t>להזנת</w:t>
                </w:r>
                <w:r w:rsidRPr="00B718A7">
                  <w:rPr>
                    <w:rStyle w:val="afff1"/>
                    <w:sz w:val="22"/>
                    <w:szCs w:val="22"/>
                    <w:rtl/>
                  </w:rPr>
                  <w:t xml:space="preserve"> </w:t>
                </w:r>
                <w:r w:rsidRPr="00B718A7">
                  <w:rPr>
                    <w:rStyle w:val="afff1"/>
                    <w:rFonts w:hint="cs"/>
                    <w:sz w:val="22"/>
                    <w:szCs w:val="22"/>
                    <w:rtl/>
                  </w:rPr>
                  <w:t>טקסט</w:t>
                </w:r>
                <w:r w:rsidRPr="00B718A7">
                  <w:rPr>
                    <w:rStyle w:val="afff1"/>
                    <w:sz w:val="22"/>
                    <w:szCs w:val="22"/>
                  </w:rPr>
                  <w:t>.</w:t>
                </w:r>
              </w:p>
            </w:tc>
          </w:sdtContent>
        </w:sdt>
        <w:sdt>
          <w:sdtPr>
            <w:rPr>
              <w:rFonts w:ascii="Arial" w:hAnsi="Arial"/>
              <w:caps/>
              <w:sz w:val="22"/>
              <w:szCs w:val="22"/>
              <w:rtl/>
              <w:lang w:val="en-GB"/>
            </w:rPr>
            <w:id w:val="-877698115"/>
            <w:showingPlcHdr/>
            <w:date>
              <w:dateFormat w:val="dd/MM/yyyy"/>
              <w:lid w:val="he-IL"/>
              <w:storeMappedDataAs w:val="dateTime"/>
              <w:calendar w:val="gregorian"/>
            </w:date>
          </w:sdtPr>
          <w:sdtContent>
            <w:tc>
              <w:tcPr>
                <w:tcW w:w="1134" w:type="dxa"/>
                <w:vAlign w:val="center"/>
              </w:tcPr>
              <w:p w:rsidR="00CD748F" w:rsidRPr="00B718A7" w:rsidRDefault="00CD748F" w:rsidP="00BF6BCA">
                <w:pPr>
                  <w:keepNext/>
                  <w:keepLines/>
                  <w:rPr>
                    <w:rFonts w:ascii="Arial" w:hAnsi="Arial"/>
                    <w:caps/>
                    <w:sz w:val="22"/>
                    <w:szCs w:val="22"/>
                    <w:lang w:val="en-GB"/>
                  </w:rPr>
                </w:pPr>
                <w:r w:rsidRPr="00B718A7">
                  <w:rPr>
                    <w:rStyle w:val="afff1"/>
                    <w:rFonts w:eastAsia="Calibri" w:hint="cs"/>
                    <w:sz w:val="22"/>
                    <w:szCs w:val="22"/>
                    <w:rtl/>
                  </w:rPr>
                  <w:t>לחץ</w:t>
                </w:r>
                <w:r w:rsidRPr="00B718A7">
                  <w:rPr>
                    <w:rStyle w:val="afff1"/>
                    <w:rFonts w:eastAsia="Calibri"/>
                    <w:sz w:val="22"/>
                    <w:szCs w:val="22"/>
                    <w:rtl/>
                  </w:rPr>
                  <w:t xml:space="preserve"> </w:t>
                </w:r>
                <w:r w:rsidRPr="00B718A7">
                  <w:rPr>
                    <w:rStyle w:val="afff1"/>
                    <w:rFonts w:eastAsia="Calibri" w:hint="cs"/>
                    <w:sz w:val="22"/>
                    <w:szCs w:val="22"/>
                    <w:rtl/>
                  </w:rPr>
                  <w:t>כאן</w:t>
                </w:r>
                <w:r w:rsidRPr="00B718A7">
                  <w:rPr>
                    <w:rStyle w:val="afff1"/>
                    <w:rFonts w:eastAsia="Calibri"/>
                    <w:sz w:val="22"/>
                    <w:szCs w:val="22"/>
                    <w:rtl/>
                  </w:rPr>
                  <w:t xml:space="preserve"> </w:t>
                </w:r>
                <w:r w:rsidRPr="00B718A7">
                  <w:rPr>
                    <w:rStyle w:val="afff1"/>
                    <w:rFonts w:eastAsia="Calibri" w:hint="cs"/>
                    <w:sz w:val="22"/>
                    <w:szCs w:val="22"/>
                    <w:rtl/>
                  </w:rPr>
                  <w:t>להזנת</w:t>
                </w:r>
                <w:r w:rsidRPr="00B718A7">
                  <w:rPr>
                    <w:rStyle w:val="afff1"/>
                    <w:rFonts w:eastAsia="Calibri"/>
                    <w:sz w:val="22"/>
                    <w:szCs w:val="22"/>
                    <w:rtl/>
                  </w:rPr>
                  <w:t xml:space="preserve"> </w:t>
                </w:r>
                <w:r w:rsidRPr="00B718A7">
                  <w:rPr>
                    <w:rStyle w:val="afff1"/>
                    <w:rFonts w:eastAsia="Calibri" w:hint="cs"/>
                    <w:sz w:val="22"/>
                    <w:szCs w:val="22"/>
                    <w:rtl/>
                  </w:rPr>
                  <w:t>תאריך</w:t>
                </w:r>
                <w:r w:rsidRPr="00B718A7">
                  <w:rPr>
                    <w:rStyle w:val="afff1"/>
                    <w:rFonts w:eastAsia="Calibri"/>
                    <w:sz w:val="22"/>
                    <w:szCs w:val="22"/>
                  </w:rPr>
                  <w:t>.</w:t>
                </w:r>
              </w:p>
            </w:tc>
          </w:sdtContent>
        </w:sdt>
        <w:tc>
          <w:tcPr>
            <w:tcW w:w="2694" w:type="dxa"/>
            <w:vAlign w:val="center"/>
          </w:tcPr>
          <w:p w:rsidR="00CD748F" w:rsidRPr="00B718A7" w:rsidRDefault="00CD748F" w:rsidP="00C70009">
            <w:pPr>
              <w:keepNext/>
              <w:keepLines/>
              <w:rPr>
                <w:rFonts w:ascii="Arial" w:hAnsi="Arial"/>
                <w:caps/>
                <w:sz w:val="22"/>
                <w:szCs w:val="22"/>
                <w:lang w:val="en-GB"/>
              </w:rPr>
            </w:pPr>
          </w:p>
        </w:tc>
      </w:tr>
      <w:tr w:rsidR="00CD748F" w:rsidRPr="00B718A7" w:rsidTr="00BF6BCA">
        <w:tc>
          <w:tcPr>
            <w:tcW w:w="1701" w:type="dxa"/>
            <w:shd w:val="pct15" w:color="auto" w:fill="auto"/>
          </w:tcPr>
          <w:p w:rsidR="00CD748F" w:rsidRPr="00B718A7" w:rsidRDefault="00CD748F" w:rsidP="00BF6BCA">
            <w:pPr>
              <w:keepNext/>
              <w:keepLines/>
              <w:rPr>
                <w:rFonts w:ascii="Arial" w:hAnsi="Arial"/>
                <w:b/>
                <w:bCs/>
                <w:sz w:val="22"/>
                <w:szCs w:val="22"/>
                <w:rtl/>
              </w:rPr>
            </w:pPr>
            <w:r w:rsidRPr="00B718A7">
              <w:rPr>
                <w:rFonts w:ascii="Arial" w:hAnsi="Arial"/>
                <w:b/>
                <w:bCs/>
                <w:sz w:val="22"/>
                <w:szCs w:val="22"/>
                <w:rtl/>
              </w:rPr>
              <w:t>שם</w:t>
            </w:r>
          </w:p>
        </w:tc>
        <w:tc>
          <w:tcPr>
            <w:tcW w:w="1701" w:type="dxa"/>
            <w:shd w:val="pct15" w:color="auto" w:fill="auto"/>
          </w:tcPr>
          <w:p w:rsidR="00CD748F" w:rsidRPr="00B718A7" w:rsidRDefault="00CD748F" w:rsidP="00BF6BCA">
            <w:pPr>
              <w:keepNext/>
              <w:keepLines/>
              <w:rPr>
                <w:rFonts w:ascii="Arial" w:hAnsi="Arial"/>
                <w:b/>
                <w:bCs/>
                <w:sz w:val="22"/>
                <w:szCs w:val="22"/>
                <w:rtl/>
              </w:rPr>
            </w:pPr>
            <w:r w:rsidRPr="00B718A7">
              <w:rPr>
                <w:rFonts w:ascii="Arial" w:hAnsi="Arial"/>
                <w:b/>
                <w:bCs/>
                <w:sz w:val="22"/>
                <w:szCs w:val="22"/>
                <w:rtl/>
              </w:rPr>
              <w:t>תפקיד</w:t>
            </w:r>
          </w:p>
        </w:tc>
        <w:tc>
          <w:tcPr>
            <w:tcW w:w="1559" w:type="dxa"/>
            <w:shd w:val="pct15" w:color="auto" w:fill="auto"/>
          </w:tcPr>
          <w:p w:rsidR="00CD748F" w:rsidRPr="00B718A7" w:rsidRDefault="00CD748F" w:rsidP="00BF6BCA">
            <w:pPr>
              <w:keepNext/>
              <w:keepLines/>
              <w:rPr>
                <w:rFonts w:ascii="Arial" w:hAnsi="Arial"/>
                <w:b/>
                <w:bCs/>
                <w:sz w:val="22"/>
                <w:szCs w:val="22"/>
                <w:rtl/>
              </w:rPr>
            </w:pPr>
            <w:r w:rsidRPr="00B718A7">
              <w:rPr>
                <w:rFonts w:ascii="Arial" w:hAnsi="Arial"/>
                <w:b/>
                <w:bCs/>
                <w:sz w:val="22"/>
                <w:szCs w:val="22"/>
                <w:rtl/>
              </w:rPr>
              <w:t>מס' ת"ז</w:t>
            </w:r>
          </w:p>
        </w:tc>
        <w:tc>
          <w:tcPr>
            <w:tcW w:w="1134" w:type="dxa"/>
            <w:shd w:val="pct15" w:color="auto" w:fill="auto"/>
          </w:tcPr>
          <w:p w:rsidR="00CD748F" w:rsidRPr="00B718A7" w:rsidRDefault="00CD748F" w:rsidP="00BF6BCA">
            <w:pPr>
              <w:keepNext/>
              <w:keepLines/>
              <w:rPr>
                <w:rFonts w:ascii="Arial" w:hAnsi="Arial"/>
                <w:b/>
                <w:bCs/>
                <w:sz w:val="22"/>
                <w:szCs w:val="22"/>
                <w:rtl/>
              </w:rPr>
            </w:pPr>
            <w:r w:rsidRPr="00B718A7">
              <w:rPr>
                <w:rFonts w:ascii="Arial" w:hAnsi="Arial"/>
                <w:b/>
                <w:bCs/>
                <w:sz w:val="22"/>
                <w:szCs w:val="22"/>
                <w:rtl/>
              </w:rPr>
              <w:t>תאריך</w:t>
            </w:r>
          </w:p>
        </w:tc>
        <w:tc>
          <w:tcPr>
            <w:tcW w:w="2694" w:type="dxa"/>
            <w:shd w:val="pct15" w:color="auto" w:fill="auto"/>
          </w:tcPr>
          <w:p w:rsidR="00CD748F" w:rsidRPr="00B718A7" w:rsidRDefault="00CD748F" w:rsidP="00BF6BCA">
            <w:pPr>
              <w:keepNext/>
              <w:keepLines/>
              <w:rPr>
                <w:rFonts w:ascii="Arial" w:hAnsi="Arial"/>
                <w:b/>
                <w:bCs/>
                <w:sz w:val="22"/>
                <w:szCs w:val="22"/>
                <w:rtl/>
              </w:rPr>
            </w:pPr>
            <w:r w:rsidRPr="00B718A7">
              <w:rPr>
                <w:rFonts w:ascii="Arial" w:hAnsi="Arial"/>
                <w:b/>
                <w:bCs/>
                <w:sz w:val="22"/>
                <w:szCs w:val="22"/>
                <w:rtl/>
              </w:rPr>
              <w:t>חתימה</w:t>
            </w:r>
            <w:r w:rsidRPr="00B718A7">
              <w:rPr>
                <w:rFonts w:ascii="Arial" w:hAnsi="Arial" w:hint="cs"/>
                <w:b/>
                <w:bCs/>
                <w:sz w:val="22"/>
                <w:szCs w:val="22"/>
                <w:rtl/>
              </w:rPr>
              <w:t xml:space="preserve"> וחותמת המוסד</w:t>
            </w:r>
          </w:p>
        </w:tc>
      </w:tr>
    </w:tbl>
    <w:p w:rsidR="00CD748F" w:rsidRDefault="00CD748F" w:rsidP="00CD748F"/>
    <w:p w:rsidR="008651B2" w:rsidRPr="00655781" w:rsidRDefault="008651B2" w:rsidP="00706ED2">
      <w:pPr>
        <w:pStyle w:val="20"/>
        <w:jc w:val="center"/>
        <w:rPr>
          <w:rFonts w:cs="David"/>
        </w:rPr>
      </w:pPr>
      <w:bookmarkStart w:id="128" w:name="_Toc520367086"/>
      <w:r w:rsidRPr="00655781">
        <w:rPr>
          <w:rFonts w:cs="David" w:hint="cs"/>
          <w:rtl/>
        </w:rPr>
        <w:t>חלק ג'</w:t>
      </w:r>
      <w:r w:rsidR="00783F66">
        <w:rPr>
          <w:rFonts w:cs="David" w:hint="cs"/>
          <w:rtl/>
        </w:rPr>
        <w:t xml:space="preserve"> </w:t>
      </w:r>
      <w:r w:rsidR="00783F66">
        <w:rPr>
          <w:rFonts w:cs="David"/>
          <w:rtl/>
        </w:rPr>
        <w:t>–</w:t>
      </w:r>
      <w:r w:rsidR="00783F66">
        <w:rPr>
          <w:rFonts w:cs="David" w:hint="cs"/>
          <w:rtl/>
        </w:rPr>
        <w:t xml:space="preserve"> </w:t>
      </w:r>
      <w:r w:rsidRPr="00655781">
        <w:rPr>
          <w:rFonts w:cs="David" w:hint="cs"/>
          <w:rtl/>
        </w:rPr>
        <w:t>הסכם אספקת השירותים</w:t>
      </w:r>
      <w:bookmarkEnd w:id="128"/>
    </w:p>
    <w:p w:rsidR="008651B2" w:rsidRDefault="008651B2" w:rsidP="008651B2">
      <w:pPr>
        <w:jc w:val="center"/>
        <w:rPr>
          <w:b/>
          <w:bCs/>
          <w:rtl/>
        </w:rPr>
      </w:pPr>
    </w:p>
    <w:p w:rsidR="008651B2" w:rsidRPr="00655781" w:rsidRDefault="008651B2" w:rsidP="008B28DB">
      <w:pPr>
        <w:jc w:val="center"/>
        <w:rPr>
          <w:b/>
          <w:bCs/>
          <w:rtl/>
        </w:rPr>
      </w:pPr>
      <w:r w:rsidRPr="00655781">
        <w:rPr>
          <w:rFonts w:hint="cs"/>
          <w:b/>
          <w:bCs/>
          <w:rtl/>
        </w:rPr>
        <w:t>מכרז</w:t>
      </w:r>
      <w:r w:rsidRPr="00655781">
        <w:rPr>
          <w:b/>
          <w:bCs/>
          <w:rtl/>
        </w:rPr>
        <w:t xml:space="preserve"> </w:t>
      </w:r>
      <w:r w:rsidRPr="000C0C8C">
        <w:rPr>
          <w:rFonts w:hint="cs"/>
          <w:b/>
          <w:bCs/>
          <w:rtl/>
        </w:rPr>
        <w:t>פומבי</w:t>
      </w:r>
      <w:r w:rsidRPr="000C0C8C">
        <w:rPr>
          <w:b/>
          <w:bCs/>
          <w:rtl/>
        </w:rPr>
        <w:t xml:space="preserve"> </w:t>
      </w:r>
      <w:r w:rsidRPr="000C0C8C">
        <w:rPr>
          <w:rFonts w:hint="cs"/>
          <w:b/>
          <w:bCs/>
          <w:rtl/>
        </w:rPr>
        <w:t>מס</w:t>
      </w:r>
      <w:r w:rsidRPr="000C0C8C">
        <w:rPr>
          <w:b/>
          <w:bCs/>
          <w:rtl/>
        </w:rPr>
        <w:t xml:space="preserve">' </w:t>
      </w:r>
      <w:r w:rsidR="008B28DB">
        <w:rPr>
          <w:rFonts w:hint="cs"/>
          <w:b/>
          <w:bCs/>
          <w:rtl/>
        </w:rPr>
        <w:t>11/2018</w:t>
      </w:r>
    </w:p>
    <w:p w:rsidR="008651B2" w:rsidRDefault="00D21876" w:rsidP="0040603C">
      <w:pPr>
        <w:pStyle w:val="af5"/>
        <w:spacing w:before="120"/>
        <w:rPr>
          <w:rtl/>
        </w:rPr>
      </w:pPr>
      <w:bookmarkStart w:id="129" w:name="_Toc296193947"/>
      <w:r w:rsidRPr="00D21876">
        <w:rPr>
          <w:rFonts w:hint="cs"/>
          <w:sz w:val="24"/>
          <w:szCs w:val="24"/>
          <w:rtl/>
          <w:lang w:eastAsia="he-IL"/>
        </w:rPr>
        <w:t>ל</w:t>
      </w:r>
      <w:bookmarkEnd w:id="129"/>
      <w:r w:rsidR="00A169B8">
        <w:rPr>
          <w:rFonts w:hint="cs"/>
          <w:sz w:val="24"/>
          <w:szCs w:val="24"/>
          <w:rtl/>
          <w:lang w:eastAsia="he-IL"/>
        </w:rPr>
        <w:t xml:space="preserve">הפעלת פרויקט </w:t>
      </w:r>
      <w:r w:rsidR="00A169B8">
        <w:rPr>
          <w:sz w:val="24"/>
          <w:szCs w:val="24"/>
          <w:rtl/>
          <w:lang w:eastAsia="he-IL"/>
        </w:rPr>
        <w:t>"</w:t>
      </w:r>
      <w:r w:rsidR="00A169B8">
        <w:rPr>
          <w:rFonts w:hint="cs"/>
          <w:sz w:val="24"/>
          <w:szCs w:val="24"/>
          <w:rtl/>
          <w:lang w:eastAsia="he-IL"/>
        </w:rPr>
        <w:t>מדעניות העתיד</w:t>
      </w:r>
      <w:r w:rsidR="00A169B8">
        <w:rPr>
          <w:sz w:val="24"/>
          <w:szCs w:val="24"/>
          <w:rtl/>
          <w:lang w:eastAsia="he-IL"/>
        </w:rPr>
        <w:t>"</w:t>
      </w:r>
      <w:r w:rsidR="00A169B8">
        <w:rPr>
          <w:rFonts w:hint="cs"/>
          <w:sz w:val="24"/>
          <w:szCs w:val="24"/>
          <w:rtl/>
          <w:lang w:eastAsia="he-IL"/>
        </w:rPr>
        <w:t xml:space="preserve"> (</w:t>
      </w:r>
      <w:r w:rsidR="00F76F8A">
        <w:rPr>
          <w:rFonts w:hint="cs"/>
          <w:sz w:val="24"/>
          <w:szCs w:val="24"/>
          <w:rtl/>
          <w:lang w:eastAsia="he-IL"/>
        </w:rPr>
        <w:t xml:space="preserve">מחזור </w:t>
      </w:r>
      <w:r w:rsidR="0040603C">
        <w:rPr>
          <w:rFonts w:hint="cs"/>
          <w:sz w:val="24"/>
          <w:szCs w:val="24"/>
          <w:rtl/>
          <w:lang w:eastAsia="he-IL"/>
        </w:rPr>
        <w:t>ה</w:t>
      </w:r>
      <w:r w:rsidR="00F76F8A">
        <w:rPr>
          <w:sz w:val="24"/>
          <w:szCs w:val="24"/>
          <w:rtl/>
          <w:lang w:eastAsia="he-IL"/>
        </w:rPr>
        <w:t>'</w:t>
      </w:r>
      <w:r w:rsidR="00A169B8">
        <w:rPr>
          <w:rFonts w:hint="cs"/>
          <w:sz w:val="24"/>
          <w:szCs w:val="24"/>
          <w:rtl/>
          <w:lang w:eastAsia="he-IL"/>
        </w:rPr>
        <w:t>)</w:t>
      </w:r>
    </w:p>
    <w:p w:rsidR="008651B2" w:rsidRPr="005055FE" w:rsidRDefault="008651B2" w:rsidP="008651B2">
      <w:pPr>
        <w:pStyle w:val="af5"/>
        <w:spacing w:before="120"/>
        <w:rPr>
          <w:rtl/>
        </w:rPr>
      </w:pPr>
      <w:r w:rsidRPr="005055FE">
        <w:rPr>
          <w:rtl/>
        </w:rPr>
        <w:t>הסכם</w:t>
      </w:r>
    </w:p>
    <w:p w:rsidR="008651B2" w:rsidRPr="005055FE" w:rsidRDefault="008651B2" w:rsidP="008651B2">
      <w:pPr>
        <w:pStyle w:val="af5"/>
        <w:spacing w:before="120"/>
        <w:rPr>
          <w:rtl/>
        </w:rPr>
      </w:pPr>
    </w:p>
    <w:p w:rsidR="008651B2" w:rsidRPr="005055FE" w:rsidRDefault="008651B2" w:rsidP="008651B2">
      <w:pPr>
        <w:pStyle w:val="af5"/>
        <w:spacing w:before="120"/>
        <w:rPr>
          <w:rtl/>
        </w:rPr>
      </w:pPr>
    </w:p>
    <w:p w:rsidR="008651B2" w:rsidRPr="005055FE" w:rsidRDefault="008651B2" w:rsidP="0040603C">
      <w:pPr>
        <w:spacing w:before="120" w:after="120"/>
        <w:jc w:val="center"/>
        <w:rPr>
          <w:rtl/>
        </w:rPr>
      </w:pPr>
      <w:r w:rsidRPr="005055FE">
        <w:rPr>
          <w:rtl/>
        </w:rPr>
        <w:t xml:space="preserve">שנעשה ביום _____________  לחודש ________ </w:t>
      </w:r>
      <w:r>
        <w:rPr>
          <w:rFonts w:hint="cs"/>
          <w:rtl/>
        </w:rPr>
        <w:t xml:space="preserve"> בשנת </w:t>
      </w:r>
      <w:r w:rsidR="00F76F8A">
        <w:rPr>
          <w:rFonts w:hint="cs"/>
          <w:rtl/>
        </w:rPr>
        <w:t>201</w:t>
      </w:r>
      <w:r w:rsidR="0040603C">
        <w:rPr>
          <w:rFonts w:hint="cs"/>
          <w:rtl/>
        </w:rPr>
        <w:t>8</w:t>
      </w:r>
    </w:p>
    <w:p w:rsidR="008651B2" w:rsidRPr="005055FE" w:rsidRDefault="008651B2" w:rsidP="00A72C03">
      <w:pPr>
        <w:jc w:val="center"/>
        <w:rPr>
          <w:rtl/>
        </w:rPr>
      </w:pPr>
      <w:bookmarkStart w:id="130" w:name="_Toc373166704"/>
      <w:r w:rsidRPr="005055FE">
        <w:rPr>
          <w:rtl/>
        </w:rPr>
        <w:t>בין</w:t>
      </w:r>
      <w:bookmarkEnd w:id="130"/>
    </w:p>
    <w:p w:rsidR="008651B2" w:rsidRPr="00381DC1" w:rsidRDefault="008651B2" w:rsidP="00F134B8">
      <w:pPr>
        <w:jc w:val="center"/>
        <w:rPr>
          <w:b/>
          <w:bCs/>
          <w:rtl/>
        </w:rPr>
      </w:pPr>
      <w:r w:rsidRPr="00381DC1">
        <w:rPr>
          <w:rFonts w:hint="eastAsia"/>
          <w:rtl/>
        </w:rPr>
        <w:t>ממשלת</w:t>
      </w:r>
      <w:r w:rsidRPr="00381DC1">
        <w:rPr>
          <w:rtl/>
        </w:rPr>
        <w:t xml:space="preserve"> </w:t>
      </w:r>
      <w:r w:rsidRPr="00381DC1">
        <w:rPr>
          <w:rFonts w:hint="eastAsia"/>
          <w:rtl/>
        </w:rPr>
        <w:t>ישראל</w:t>
      </w:r>
      <w:r w:rsidRPr="00381DC1">
        <w:rPr>
          <w:rtl/>
        </w:rPr>
        <w:t xml:space="preserve"> </w:t>
      </w:r>
      <w:r w:rsidRPr="00381DC1">
        <w:rPr>
          <w:rFonts w:hint="eastAsia"/>
          <w:rtl/>
        </w:rPr>
        <w:t>בשם</w:t>
      </w:r>
      <w:r w:rsidRPr="00381DC1">
        <w:rPr>
          <w:rtl/>
        </w:rPr>
        <w:t xml:space="preserve"> </w:t>
      </w:r>
      <w:r w:rsidRPr="00381DC1">
        <w:rPr>
          <w:rFonts w:hint="eastAsia"/>
          <w:rtl/>
        </w:rPr>
        <w:t>מדינת</w:t>
      </w:r>
      <w:r w:rsidRPr="00381DC1">
        <w:rPr>
          <w:rtl/>
        </w:rPr>
        <w:t xml:space="preserve"> </w:t>
      </w:r>
      <w:r w:rsidRPr="00381DC1">
        <w:rPr>
          <w:rFonts w:hint="eastAsia"/>
          <w:rtl/>
        </w:rPr>
        <w:t>ישראל</w:t>
      </w:r>
      <w:r w:rsidRPr="00381DC1">
        <w:rPr>
          <w:rtl/>
        </w:rPr>
        <w:t xml:space="preserve"> </w:t>
      </w:r>
      <w:r w:rsidRPr="00381DC1">
        <w:rPr>
          <w:rFonts w:hint="eastAsia"/>
          <w:rtl/>
        </w:rPr>
        <w:t>המיוצגת</w:t>
      </w:r>
      <w:r w:rsidRPr="00381DC1">
        <w:rPr>
          <w:rtl/>
        </w:rPr>
        <w:t xml:space="preserve"> </w:t>
      </w:r>
      <w:r w:rsidR="006E1B97">
        <w:rPr>
          <w:rFonts w:hint="cs"/>
          <w:rtl/>
        </w:rPr>
        <w:t xml:space="preserve">על ידי </w:t>
      </w:r>
      <w:r>
        <w:rPr>
          <w:rtl/>
        </w:rPr>
        <w:br/>
      </w:r>
      <w:r w:rsidRPr="00381DC1">
        <w:rPr>
          <w:rFonts w:hint="eastAsia"/>
          <w:rtl/>
        </w:rPr>
        <w:t>מנכ</w:t>
      </w:r>
      <w:r w:rsidRPr="00381DC1">
        <w:rPr>
          <w:rtl/>
        </w:rPr>
        <w:t>"</w:t>
      </w:r>
      <w:r w:rsidRPr="00381DC1">
        <w:rPr>
          <w:rFonts w:hint="eastAsia"/>
          <w:rtl/>
        </w:rPr>
        <w:t>ל</w:t>
      </w:r>
      <w:r w:rsidRPr="00381DC1">
        <w:rPr>
          <w:rtl/>
        </w:rPr>
        <w:t xml:space="preserve"> </w:t>
      </w:r>
      <w:r w:rsidRPr="00381DC1">
        <w:rPr>
          <w:rFonts w:hint="eastAsia"/>
          <w:rtl/>
        </w:rPr>
        <w:t>וחשב</w:t>
      </w:r>
      <w:r w:rsidRPr="00381DC1">
        <w:rPr>
          <w:rtl/>
        </w:rPr>
        <w:t xml:space="preserve"> </w:t>
      </w:r>
      <w:r w:rsidRPr="00381DC1">
        <w:rPr>
          <w:rFonts w:hint="eastAsia"/>
          <w:rtl/>
        </w:rPr>
        <w:t>משרד</w:t>
      </w:r>
      <w:r w:rsidRPr="00381DC1">
        <w:rPr>
          <w:rtl/>
        </w:rPr>
        <w:t xml:space="preserve"> </w:t>
      </w:r>
      <w:r w:rsidRPr="00381DC1">
        <w:rPr>
          <w:rFonts w:hint="eastAsia"/>
          <w:rtl/>
        </w:rPr>
        <w:t>המדע</w:t>
      </w:r>
      <w:r w:rsidR="00F134B8">
        <w:rPr>
          <w:rFonts w:hint="cs"/>
          <w:rtl/>
        </w:rPr>
        <w:t xml:space="preserve"> והטכנולוגיה</w:t>
      </w:r>
      <w:r w:rsidRPr="00381DC1">
        <w:rPr>
          <w:rtl/>
        </w:rPr>
        <w:t xml:space="preserve"> </w:t>
      </w:r>
      <w:r w:rsidR="006E1B97">
        <w:rPr>
          <w:rFonts w:hint="cs"/>
          <w:rtl/>
        </w:rPr>
        <w:t>המורשים כדין לחתום בשם המדינה</w:t>
      </w:r>
      <w:r w:rsidR="00783F66">
        <w:rPr>
          <w:rFonts w:hint="cs"/>
          <w:rtl/>
        </w:rPr>
        <w:t>,</w:t>
      </w:r>
      <w:r w:rsidR="00135079" w:rsidRPr="00655781">
        <w:rPr>
          <w:rFonts w:hint="cs"/>
          <w:rtl/>
        </w:rPr>
        <w:t xml:space="preserve"> </w:t>
      </w:r>
      <w:r w:rsidRPr="00381DC1">
        <w:rPr>
          <w:rFonts w:hint="eastAsia"/>
          <w:rtl/>
        </w:rPr>
        <w:t>שכתובתם</w:t>
      </w:r>
      <w:r w:rsidRPr="00381DC1">
        <w:rPr>
          <w:rtl/>
        </w:rPr>
        <w:t xml:space="preserve">: </w:t>
      </w:r>
      <w:r w:rsidRPr="00381DC1">
        <w:rPr>
          <w:rFonts w:hint="eastAsia"/>
          <w:rtl/>
        </w:rPr>
        <w:t>קרי</w:t>
      </w:r>
      <w:r w:rsidR="00135079">
        <w:rPr>
          <w:rFonts w:hint="cs"/>
          <w:rtl/>
        </w:rPr>
        <w:t>י</w:t>
      </w:r>
      <w:r w:rsidRPr="00381DC1">
        <w:rPr>
          <w:rFonts w:hint="eastAsia"/>
          <w:rtl/>
        </w:rPr>
        <w:t>ת</w:t>
      </w:r>
      <w:r w:rsidRPr="00381DC1">
        <w:rPr>
          <w:rtl/>
        </w:rPr>
        <w:t xml:space="preserve"> </w:t>
      </w:r>
      <w:r w:rsidRPr="00381DC1">
        <w:rPr>
          <w:rFonts w:hint="eastAsia"/>
          <w:rtl/>
        </w:rPr>
        <w:t>בגין</w:t>
      </w:r>
      <w:r w:rsidRPr="00381DC1">
        <w:rPr>
          <w:rtl/>
        </w:rPr>
        <w:t xml:space="preserve"> – </w:t>
      </w:r>
      <w:r w:rsidRPr="00381DC1">
        <w:rPr>
          <w:rFonts w:hint="eastAsia"/>
          <w:rtl/>
        </w:rPr>
        <w:t>קרי</w:t>
      </w:r>
      <w:r w:rsidR="00135079">
        <w:rPr>
          <w:rFonts w:hint="cs"/>
          <w:rtl/>
        </w:rPr>
        <w:t>י</w:t>
      </w:r>
      <w:r w:rsidRPr="00381DC1">
        <w:rPr>
          <w:rFonts w:hint="eastAsia"/>
          <w:rtl/>
        </w:rPr>
        <w:t>ת</w:t>
      </w:r>
      <w:r w:rsidRPr="00381DC1">
        <w:rPr>
          <w:rtl/>
        </w:rPr>
        <w:t xml:space="preserve"> </w:t>
      </w:r>
      <w:r w:rsidRPr="00381DC1">
        <w:rPr>
          <w:rFonts w:hint="eastAsia"/>
          <w:rtl/>
        </w:rPr>
        <w:t>הממשלה</w:t>
      </w:r>
      <w:r w:rsidRPr="00381DC1">
        <w:rPr>
          <w:rtl/>
        </w:rPr>
        <w:t xml:space="preserve"> (</w:t>
      </w:r>
      <w:r w:rsidRPr="00381DC1">
        <w:rPr>
          <w:rFonts w:hint="eastAsia"/>
          <w:rtl/>
        </w:rPr>
        <w:t>המזרחית</w:t>
      </w:r>
      <w:r w:rsidRPr="00381DC1">
        <w:rPr>
          <w:rtl/>
        </w:rPr>
        <w:t xml:space="preserve">), </w:t>
      </w:r>
      <w:r w:rsidRPr="00381DC1">
        <w:rPr>
          <w:rFonts w:hint="eastAsia"/>
          <w:rtl/>
        </w:rPr>
        <w:t>בניין</w:t>
      </w:r>
      <w:r w:rsidRPr="00381DC1">
        <w:rPr>
          <w:rtl/>
        </w:rPr>
        <w:t xml:space="preserve"> </w:t>
      </w:r>
      <w:r w:rsidRPr="00381DC1">
        <w:rPr>
          <w:rFonts w:hint="eastAsia"/>
          <w:rtl/>
        </w:rPr>
        <w:t>ג</w:t>
      </w:r>
      <w:r w:rsidRPr="00381DC1">
        <w:rPr>
          <w:rtl/>
        </w:rPr>
        <w:t xml:space="preserve">' </w:t>
      </w:r>
      <w:r w:rsidRPr="00381DC1">
        <w:rPr>
          <w:rFonts w:hint="eastAsia"/>
          <w:rtl/>
        </w:rPr>
        <w:t>ירושלים</w:t>
      </w:r>
      <w:r w:rsidRPr="00381DC1">
        <w:rPr>
          <w:rtl/>
        </w:rPr>
        <w:t xml:space="preserve"> </w:t>
      </w:r>
      <w:r w:rsidRPr="00E05328">
        <w:rPr>
          <w:b/>
          <w:bCs/>
          <w:rtl/>
        </w:rPr>
        <w:t>(</w:t>
      </w:r>
      <w:r w:rsidRPr="00E05328">
        <w:rPr>
          <w:rFonts w:hint="eastAsia"/>
          <w:b/>
          <w:bCs/>
          <w:rtl/>
        </w:rPr>
        <w:t>להלן</w:t>
      </w:r>
      <w:r w:rsidR="00E05328">
        <w:rPr>
          <w:rFonts w:hint="cs"/>
          <w:b/>
          <w:bCs/>
          <w:rtl/>
        </w:rPr>
        <w:t xml:space="preserve"> </w:t>
      </w:r>
      <w:r w:rsidR="00E05328">
        <w:rPr>
          <w:b/>
          <w:bCs/>
          <w:rtl/>
        </w:rPr>
        <w:t>–</w:t>
      </w:r>
      <w:r w:rsidRPr="00381DC1">
        <w:rPr>
          <w:b/>
          <w:bCs/>
          <w:rtl/>
        </w:rPr>
        <w:t xml:space="preserve"> </w:t>
      </w:r>
      <w:r w:rsidRPr="00381DC1">
        <w:rPr>
          <w:rFonts w:hint="eastAsia"/>
          <w:b/>
          <w:bCs/>
          <w:rtl/>
        </w:rPr>
        <w:t>המדינה</w:t>
      </w:r>
      <w:r w:rsidRPr="00381DC1">
        <w:rPr>
          <w:b/>
          <w:bCs/>
          <w:rtl/>
        </w:rPr>
        <w:t xml:space="preserve"> </w:t>
      </w:r>
      <w:r w:rsidRPr="00E05328">
        <w:rPr>
          <w:rFonts w:hint="eastAsia"/>
          <w:rtl/>
        </w:rPr>
        <w:t>או</w:t>
      </w:r>
      <w:r w:rsidRPr="00381DC1">
        <w:rPr>
          <w:b/>
          <w:bCs/>
          <w:rtl/>
        </w:rPr>
        <w:t xml:space="preserve"> </w:t>
      </w:r>
      <w:r w:rsidRPr="00381DC1">
        <w:rPr>
          <w:rFonts w:hint="eastAsia"/>
          <w:b/>
          <w:bCs/>
          <w:rtl/>
        </w:rPr>
        <w:t>המשרד</w:t>
      </w:r>
      <w:r w:rsidRPr="00E05328">
        <w:rPr>
          <w:rtl/>
        </w:rPr>
        <w:t>)</w:t>
      </w:r>
      <w:r w:rsidRPr="00381DC1">
        <w:rPr>
          <w:b/>
          <w:bCs/>
          <w:rtl/>
        </w:rPr>
        <w:t xml:space="preserve">                                                                                                   </w:t>
      </w:r>
    </w:p>
    <w:p w:rsidR="008651B2" w:rsidRPr="00EC0562" w:rsidRDefault="008651B2" w:rsidP="00135079">
      <w:pPr>
        <w:spacing w:before="120"/>
        <w:jc w:val="right"/>
        <w:rPr>
          <w:rtl/>
        </w:rPr>
      </w:pPr>
      <w:bookmarkStart w:id="131" w:name="_Toc373166705"/>
      <w:r w:rsidRPr="00A72C03">
        <w:rPr>
          <w:b/>
          <w:bCs/>
          <w:rtl/>
        </w:rPr>
        <w:t>מצד אחד</w:t>
      </w:r>
      <w:bookmarkEnd w:id="131"/>
    </w:p>
    <w:p w:rsidR="008651B2" w:rsidRPr="00381DC1" w:rsidRDefault="008651B2" w:rsidP="008651B2">
      <w:pPr>
        <w:spacing w:line="240" w:lineRule="auto"/>
        <w:jc w:val="center"/>
        <w:rPr>
          <w:b/>
          <w:bCs/>
          <w:rtl/>
        </w:rPr>
      </w:pPr>
      <w:r w:rsidRPr="00381DC1">
        <w:rPr>
          <w:rFonts w:hint="eastAsia"/>
          <w:b/>
          <w:bCs/>
          <w:rtl/>
        </w:rPr>
        <w:t>לבין</w:t>
      </w:r>
    </w:p>
    <w:p w:rsidR="008651B2" w:rsidRPr="00381DC1" w:rsidRDefault="008651B2" w:rsidP="008651B2">
      <w:pPr>
        <w:spacing w:line="240" w:lineRule="auto"/>
        <w:ind w:left="71" w:right="-142" w:firstLine="13"/>
        <w:jc w:val="center"/>
        <w:rPr>
          <w:rtl/>
        </w:rPr>
      </w:pPr>
      <w:r w:rsidRPr="00381DC1">
        <w:rPr>
          <w:rtl/>
        </w:rPr>
        <w:t>_________________ (</w:t>
      </w:r>
      <w:r w:rsidRPr="00381DC1">
        <w:rPr>
          <w:rFonts w:hint="eastAsia"/>
          <w:rtl/>
        </w:rPr>
        <w:t>ח</w:t>
      </w:r>
      <w:r w:rsidRPr="00381DC1">
        <w:rPr>
          <w:rtl/>
        </w:rPr>
        <w:t>.</w:t>
      </w:r>
      <w:r w:rsidRPr="00381DC1">
        <w:rPr>
          <w:rFonts w:hint="eastAsia"/>
          <w:rtl/>
        </w:rPr>
        <w:t>פ</w:t>
      </w:r>
      <w:r w:rsidRPr="00381DC1">
        <w:rPr>
          <w:rtl/>
        </w:rPr>
        <w:t xml:space="preserve">. _________), </w:t>
      </w:r>
      <w:r w:rsidRPr="00381DC1">
        <w:rPr>
          <w:rFonts w:hint="eastAsia"/>
          <w:rtl/>
        </w:rPr>
        <w:t>שכתובתה</w:t>
      </w:r>
      <w:r w:rsidRPr="00381DC1">
        <w:rPr>
          <w:rtl/>
        </w:rPr>
        <w:t xml:space="preserve">: ________ </w:t>
      </w:r>
    </w:p>
    <w:p w:rsidR="008651B2" w:rsidRPr="00381DC1" w:rsidRDefault="008651B2" w:rsidP="008651B2">
      <w:pPr>
        <w:spacing w:line="240" w:lineRule="auto"/>
        <w:jc w:val="center"/>
        <w:rPr>
          <w:rtl/>
        </w:rPr>
      </w:pPr>
      <w:r w:rsidRPr="00381DC1">
        <w:rPr>
          <w:rFonts w:hint="eastAsia"/>
          <w:rtl/>
        </w:rPr>
        <w:t>באמצעות</w:t>
      </w:r>
      <w:r w:rsidRPr="00381DC1">
        <w:rPr>
          <w:rtl/>
        </w:rPr>
        <w:t xml:space="preserve"> </w:t>
      </w:r>
      <w:r w:rsidRPr="00381DC1">
        <w:rPr>
          <w:rFonts w:hint="eastAsia"/>
          <w:rtl/>
        </w:rPr>
        <w:t>מורשה</w:t>
      </w:r>
      <w:r w:rsidRPr="00381DC1">
        <w:rPr>
          <w:rtl/>
        </w:rPr>
        <w:t xml:space="preserve"> </w:t>
      </w:r>
      <w:r w:rsidRPr="00381DC1">
        <w:rPr>
          <w:rFonts w:hint="eastAsia"/>
          <w:rtl/>
        </w:rPr>
        <w:t>החתימה</w:t>
      </w:r>
      <w:r w:rsidRPr="00381DC1">
        <w:rPr>
          <w:rtl/>
        </w:rPr>
        <w:t xml:space="preserve"> </w:t>
      </w:r>
      <w:r w:rsidRPr="00381DC1">
        <w:rPr>
          <w:rFonts w:hint="eastAsia"/>
          <w:rtl/>
        </w:rPr>
        <w:t>המוסמך</w:t>
      </w:r>
      <w:r w:rsidRPr="00381DC1">
        <w:rPr>
          <w:rtl/>
        </w:rPr>
        <w:t xml:space="preserve"> </w:t>
      </w:r>
      <w:r w:rsidRPr="00381DC1">
        <w:rPr>
          <w:rFonts w:hint="eastAsia"/>
          <w:rtl/>
        </w:rPr>
        <w:t>לחתום</w:t>
      </w:r>
      <w:r w:rsidRPr="00381DC1">
        <w:rPr>
          <w:rtl/>
        </w:rPr>
        <w:t xml:space="preserve"> </w:t>
      </w:r>
      <w:r w:rsidRPr="00381DC1">
        <w:rPr>
          <w:rFonts w:hint="eastAsia"/>
          <w:rtl/>
        </w:rPr>
        <w:t>בשמה</w:t>
      </w:r>
      <w:r w:rsidRPr="00381DC1">
        <w:rPr>
          <w:rtl/>
        </w:rPr>
        <w:t xml:space="preserve"> _________ (</w:t>
      </w:r>
      <w:r w:rsidRPr="00381DC1">
        <w:rPr>
          <w:rFonts w:hint="eastAsia"/>
          <w:rtl/>
        </w:rPr>
        <w:t>ת</w:t>
      </w:r>
      <w:r w:rsidRPr="00381DC1">
        <w:rPr>
          <w:rtl/>
        </w:rPr>
        <w:t>.</w:t>
      </w:r>
      <w:r w:rsidRPr="00381DC1">
        <w:rPr>
          <w:rFonts w:hint="eastAsia"/>
          <w:rtl/>
        </w:rPr>
        <w:t>ז</w:t>
      </w:r>
      <w:r w:rsidRPr="00381DC1">
        <w:rPr>
          <w:rtl/>
        </w:rPr>
        <w:t xml:space="preserve">. _______) </w:t>
      </w:r>
    </w:p>
    <w:p w:rsidR="008651B2" w:rsidRPr="00E05328" w:rsidRDefault="008651B2" w:rsidP="008651B2">
      <w:pPr>
        <w:spacing w:line="240" w:lineRule="auto"/>
        <w:jc w:val="center"/>
        <w:rPr>
          <w:rtl/>
        </w:rPr>
      </w:pPr>
      <w:r w:rsidRPr="00E05328">
        <w:rPr>
          <w:rtl/>
        </w:rPr>
        <w:t>(</w:t>
      </w:r>
      <w:r w:rsidRPr="00E05328">
        <w:rPr>
          <w:rFonts w:hint="eastAsia"/>
          <w:rtl/>
        </w:rPr>
        <w:t>להלן</w:t>
      </w:r>
      <w:r w:rsidR="00E05328">
        <w:rPr>
          <w:rFonts w:hint="cs"/>
          <w:rtl/>
        </w:rPr>
        <w:t xml:space="preserve"> </w:t>
      </w:r>
      <w:r w:rsidR="00E05328">
        <w:rPr>
          <w:rtl/>
        </w:rPr>
        <w:t>–</w:t>
      </w:r>
      <w:r w:rsidRPr="00E05328">
        <w:rPr>
          <w:rtl/>
        </w:rPr>
        <w:t xml:space="preserve"> </w:t>
      </w:r>
      <w:r w:rsidRPr="00E05328">
        <w:rPr>
          <w:rFonts w:hint="eastAsia"/>
          <w:b/>
          <w:bCs/>
          <w:rtl/>
        </w:rPr>
        <w:t>הספק</w:t>
      </w:r>
      <w:r w:rsidRPr="00E05328">
        <w:rPr>
          <w:rtl/>
        </w:rPr>
        <w:t>)</w:t>
      </w:r>
    </w:p>
    <w:p w:rsidR="008651B2" w:rsidRPr="00381DC1" w:rsidRDefault="008651B2" w:rsidP="008651B2">
      <w:pPr>
        <w:jc w:val="center"/>
        <w:rPr>
          <w:b/>
          <w:bCs/>
          <w:rtl/>
        </w:rPr>
      </w:pPr>
      <w:r w:rsidRPr="00381DC1">
        <w:rPr>
          <w:rtl/>
        </w:rPr>
        <w:t xml:space="preserve">                                                                                                                                     </w:t>
      </w:r>
      <w:r w:rsidR="00135079">
        <w:rPr>
          <w:rtl/>
        </w:rPr>
        <w:tab/>
      </w:r>
      <w:r w:rsidR="00135079">
        <w:rPr>
          <w:rtl/>
        </w:rPr>
        <w:tab/>
      </w:r>
      <w:r w:rsidR="00135079">
        <w:rPr>
          <w:rtl/>
        </w:rPr>
        <w:tab/>
      </w:r>
      <w:r w:rsidRPr="00381DC1">
        <w:rPr>
          <w:rtl/>
        </w:rPr>
        <w:t xml:space="preserve"> </w:t>
      </w:r>
      <w:r w:rsidRPr="00381DC1">
        <w:rPr>
          <w:rFonts w:hint="eastAsia"/>
          <w:b/>
          <w:bCs/>
          <w:rtl/>
        </w:rPr>
        <w:t>מצד</w:t>
      </w:r>
      <w:r w:rsidRPr="00381DC1">
        <w:rPr>
          <w:b/>
          <w:bCs/>
          <w:rtl/>
        </w:rPr>
        <w:t xml:space="preserve"> </w:t>
      </w:r>
      <w:r w:rsidRPr="00381DC1">
        <w:rPr>
          <w:rFonts w:hint="eastAsia"/>
          <w:b/>
          <w:bCs/>
          <w:rtl/>
        </w:rPr>
        <w:t>שני</w:t>
      </w:r>
    </w:p>
    <w:p w:rsidR="008651B2" w:rsidRPr="00381DC1" w:rsidRDefault="008651B2" w:rsidP="008651B2">
      <w:pPr>
        <w:jc w:val="center"/>
        <w:rPr>
          <w:b/>
          <w:bCs/>
          <w:rtl/>
        </w:rPr>
      </w:pPr>
    </w:p>
    <w:p w:rsidR="008651B2" w:rsidRPr="00381DC1" w:rsidRDefault="008651B2" w:rsidP="008651B2">
      <w:pPr>
        <w:pStyle w:val="aff6"/>
        <w:spacing w:line="360" w:lineRule="auto"/>
        <w:ind w:left="1440" w:hanging="1440"/>
        <w:jc w:val="left"/>
        <w:rPr>
          <w:rFonts w:ascii="Courier" w:hAnsi="Courier"/>
          <w:sz w:val="24"/>
          <w:szCs w:val="24"/>
          <w:rtl/>
        </w:rPr>
      </w:pPr>
      <w:r w:rsidRPr="00381DC1">
        <w:rPr>
          <w:sz w:val="24"/>
          <w:szCs w:val="24"/>
          <w:rtl/>
        </w:rPr>
        <w:t xml:space="preserve">  </w:t>
      </w:r>
    </w:p>
    <w:p w:rsidR="008651B2" w:rsidRPr="00381DC1" w:rsidRDefault="008651B2" w:rsidP="00783F66">
      <w:pPr>
        <w:ind w:left="851" w:hanging="851"/>
        <w:rPr>
          <w:rtl/>
        </w:rPr>
      </w:pPr>
      <w:r w:rsidRPr="00381DC1">
        <w:rPr>
          <w:rFonts w:hint="eastAsia"/>
          <w:b/>
          <w:bCs/>
          <w:rtl/>
        </w:rPr>
        <w:t>הואיל</w:t>
      </w:r>
      <w:r w:rsidRPr="00381DC1">
        <w:rPr>
          <w:b/>
          <w:bCs/>
          <w:rtl/>
        </w:rPr>
        <w:tab/>
      </w:r>
      <w:r w:rsidRPr="00381DC1">
        <w:rPr>
          <w:rFonts w:hint="eastAsia"/>
          <w:rtl/>
        </w:rPr>
        <w:t>והמשרד</w:t>
      </w:r>
      <w:r w:rsidRPr="00381DC1">
        <w:rPr>
          <w:rtl/>
        </w:rPr>
        <w:t xml:space="preserve"> </w:t>
      </w:r>
      <w:r w:rsidRPr="00381DC1">
        <w:rPr>
          <w:rFonts w:hint="eastAsia"/>
          <w:rtl/>
        </w:rPr>
        <w:t>מעוניין</w:t>
      </w:r>
      <w:r w:rsidRPr="00381DC1">
        <w:rPr>
          <w:rtl/>
        </w:rPr>
        <w:t xml:space="preserve"> </w:t>
      </w:r>
      <w:r w:rsidR="002C16C6">
        <w:rPr>
          <w:rFonts w:hint="cs"/>
          <w:rtl/>
        </w:rPr>
        <w:t>להתקשר עם</w:t>
      </w:r>
      <w:r w:rsidRPr="00381DC1">
        <w:rPr>
          <w:rtl/>
        </w:rPr>
        <w:t xml:space="preserve"> </w:t>
      </w:r>
      <w:r w:rsidRPr="00381DC1">
        <w:rPr>
          <w:rFonts w:hint="eastAsia"/>
          <w:rtl/>
        </w:rPr>
        <w:t>הספק</w:t>
      </w:r>
      <w:r w:rsidRPr="00381DC1">
        <w:rPr>
          <w:rtl/>
        </w:rPr>
        <w:t xml:space="preserve"> </w:t>
      </w:r>
      <w:r w:rsidRPr="00381DC1">
        <w:rPr>
          <w:rFonts w:hint="eastAsia"/>
          <w:rtl/>
        </w:rPr>
        <w:t>לשם</w:t>
      </w:r>
      <w:r w:rsidR="00783F66">
        <w:rPr>
          <w:rFonts w:hint="cs"/>
          <w:rtl/>
        </w:rPr>
        <w:t xml:space="preserve"> קבלת שירותים לביצוע</w:t>
      </w:r>
      <w:r w:rsidRPr="00381DC1">
        <w:rPr>
          <w:rtl/>
        </w:rPr>
        <w:t xml:space="preserve"> </w:t>
      </w:r>
      <w:r w:rsidR="00783F66" w:rsidRPr="00C429EC">
        <w:rPr>
          <w:rFonts w:ascii="Calibri" w:eastAsia="Calibri" w:hAnsi="Calibri" w:hint="cs"/>
          <w:b/>
          <w:bCs/>
          <w:rtl/>
          <w:lang w:eastAsia="en-US"/>
        </w:rPr>
        <w:t xml:space="preserve">פרויקט "מדעניות העתיד" </w:t>
      </w:r>
      <w:r w:rsidR="00783F66" w:rsidRPr="00C429EC">
        <w:rPr>
          <w:rFonts w:ascii="Calibri" w:eastAsia="Calibri" w:hAnsi="Calibri"/>
          <w:b/>
          <w:bCs/>
          <w:rtl/>
          <w:lang w:eastAsia="en-US"/>
        </w:rPr>
        <w:t>–</w:t>
      </w:r>
      <w:r w:rsidR="00783F66" w:rsidRPr="00C429EC">
        <w:rPr>
          <w:rFonts w:ascii="Calibri" w:eastAsia="Calibri" w:hAnsi="Calibri" w:hint="cs"/>
          <w:b/>
          <w:bCs/>
          <w:rtl/>
          <w:lang w:eastAsia="en-US"/>
        </w:rPr>
        <w:t xml:space="preserve"> תכנית לעידוד בנות לבחירה במקצועות ההנדסה והמדעים המדויקים</w:t>
      </w:r>
      <w:r w:rsidR="00783F66" w:rsidRPr="0057541C">
        <w:rPr>
          <w:rFonts w:ascii="Calibri" w:eastAsia="Calibri" w:hAnsi="Calibri" w:hint="cs"/>
          <w:rtl/>
          <w:lang w:eastAsia="en-US"/>
        </w:rPr>
        <w:t xml:space="preserve"> </w:t>
      </w:r>
      <w:r w:rsidRPr="00381DC1">
        <w:rPr>
          <w:rtl/>
        </w:rPr>
        <w:t>(</w:t>
      </w:r>
      <w:r w:rsidRPr="00381DC1">
        <w:rPr>
          <w:rFonts w:hint="eastAsia"/>
          <w:rtl/>
        </w:rPr>
        <w:t>להלן</w:t>
      </w:r>
      <w:r w:rsidRPr="00381DC1">
        <w:rPr>
          <w:rtl/>
        </w:rPr>
        <w:t xml:space="preserve"> </w:t>
      </w:r>
      <w:r w:rsidR="00E05328">
        <w:rPr>
          <w:rtl/>
        </w:rPr>
        <w:t>–</w:t>
      </w:r>
      <w:r w:rsidRPr="00381DC1">
        <w:rPr>
          <w:rtl/>
        </w:rPr>
        <w:t xml:space="preserve"> </w:t>
      </w:r>
      <w:r w:rsidRPr="00E05328">
        <w:rPr>
          <w:rFonts w:hint="eastAsia"/>
          <w:b/>
          <w:bCs/>
          <w:rtl/>
        </w:rPr>
        <w:t>הפרויקט</w:t>
      </w:r>
      <w:r w:rsidRPr="00381DC1">
        <w:rPr>
          <w:rtl/>
        </w:rPr>
        <w:t xml:space="preserve">, </w:t>
      </w:r>
      <w:r w:rsidRPr="00381DC1">
        <w:rPr>
          <w:rFonts w:hint="eastAsia"/>
          <w:rtl/>
        </w:rPr>
        <w:t>ביצוע</w:t>
      </w:r>
      <w:r w:rsidRPr="00381DC1">
        <w:rPr>
          <w:rtl/>
        </w:rPr>
        <w:t xml:space="preserve"> </w:t>
      </w:r>
      <w:r w:rsidRPr="00381DC1">
        <w:rPr>
          <w:rFonts w:hint="eastAsia"/>
          <w:rtl/>
        </w:rPr>
        <w:t>הפרויקט</w:t>
      </w:r>
      <w:r w:rsidRPr="00381DC1">
        <w:rPr>
          <w:rtl/>
        </w:rPr>
        <w:t xml:space="preserve"> </w:t>
      </w:r>
      <w:r w:rsidRPr="00381DC1">
        <w:rPr>
          <w:rFonts w:hint="eastAsia"/>
          <w:rtl/>
        </w:rPr>
        <w:t>על</w:t>
      </w:r>
      <w:r w:rsidRPr="00381DC1">
        <w:rPr>
          <w:rtl/>
        </w:rPr>
        <w:t xml:space="preserve"> </w:t>
      </w:r>
      <w:r w:rsidRPr="00381DC1">
        <w:rPr>
          <w:rFonts w:hint="eastAsia"/>
          <w:rtl/>
        </w:rPr>
        <w:t>כל</w:t>
      </w:r>
      <w:r w:rsidRPr="00381DC1">
        <w:rPr>
          <w:rtl/>
        </w:rPr>
        <w:t xml:space="preserve"> </w:t>
      </w:r>
      <w:r w:rsidRPr="00381DC1">
        <w:rPr>
          <w:rFonts w:hint="eastAsia"/>
          <w:rtl/>
        </w:rPr>
        <w:t>הכלול</w:t>
      </w:r>
      <w:r w:rsidRPr="00381DC1">
        <w:rPr>
          <w:rtl/>
        </w:rPr>
        <w:t xml:space="preserve"> </w:t>
      </w:r>
      <w:r w:rsidRPr="00381DC1">
        <w:rPr>
          <w:rFonts w:hint="eastAsia"/>
          <w:rtl/>
        </w:rPr>
        <w:t>בו</w:t>
      </w:r>
      <w:r w:rsidRPr="00381DC1">
        <w:rPr>
          <w:rtl/>
        </w:rPr>
        <w:t xml:space="preserve"> </w:t>
      </w:r>
      <w:r w:rsidRPr="00381DC1">
        <w:rPr>
          <w:rFonts w:hint="eastAsia"/>
          <w:rtl/>
        </w:rPr>
        <w:t>ייקרא</w:t>
      </w:r>
      <w:r w:rsidRPr="00381DC1">
        <w:rPr>
          <w:rtl/>
        </w:rPr>
        <w:t xml:space="preserve"> </w:t>
      </w:r>
      <w:r w:rsidRPr="00381DC1">
        <w:rPr>
          <w:rFonts w:hint="eastAsia"/>
          <w:rtl/>
        </w:rPr>
        <w:t>להלן</w:t>
      </w:r>
      <w:r w:rsidRPr="00381DC1">
        <w:rPr>
          <w:rtl/>
        </w:rPr>
        <w:t xml:space="preserve"> </w:t>
      </w:r>
      <w:r w:rsidR="006E1B97">
        <w:rPr>
          <w:rtl/>
        </w:rPr>
        <w:t>–</w:t>
      </w:r>
      <w:r w:rsidRPr="00381DC1">
        <w:rPr>
          <w:rtl/>
        </w:rPr>
        <w:t xml:space="preserve"> </w:t>
      </w:r>
      <w:r w:rsidRPr="006E1B97">
        <w:rPr>
          <w:rFonts w:hint="eastAsia"/>
          <w:b/>
          <w:bCs/>
          <w:rtl/>
        </w:rPr>
        <w:t>השירותים</w:t>
      </w:r>
      <w:r w:rsidRPr="00381DC1">
        <w:rPr>
          <w:rtl/>
        </w:rPr>
        <w:t>);</w:t>
      </w:r>
    </w:p>
    <w:p w:rsidR="008651B2" w:rsidRPr="00381DC1" w:rsidRDefault="008651B2" w:rsidP="008B28DB">
      <w:pPr>
        <w:ind w:left="851" w:hanging="851"/>
        <w:rPr>
          <w:rtl/>
        </w:rPr>
      </w:pPr>
      <w:r w:rsidRPr="00381DC1">
        <w:rPr>
          <w:rFonts w:hint="eastAsia"/>
          <w:b/>
          <w:bCs/>
          <w:rtl/>
        </w:rPr>
        <w:t>והואיל</w:t>
      </w:r>
      <w:r w:rsidRPr="00381DC1">
        <w:rPr>
          <w:b/>
          <w:bCs/>
          <w:rtl/>
        </w:rPr>
        <w:tab/>
      </w:r>
      <w:r w:rsidRPr="00381DC1">
        <w:rPr>
          <w:rFonts w:hint="eastAsia"/>
          <w:rtl/>
        </w:rPr>
        <w:t>ולשם</w:t>
      </w:r>
      <w:r w:rsidRPr="00381DC1">
        <w:rPr>
          <w:rtl/>
        </w:rPr>
        <w:t xml:space="preserve"> </w:t>
      </w:r>
      <w:r w:rsidRPr="00381DC1">
        <w:rPr>
          <w:rFonts w:hint="eastAsia"/>
          <w:rtl/>
        </w:rPr>
        <w:t>התקשרות</w:t>
      </w:r>
      <w:r w:rsidRPr="00381DC1">
        <w:rPr>
          <w:rtl/>
        </w:rPr>
        <w:t xml:space="preserve"> </w:t>
      </w:r>
      <w:r w:rsidRPr="00381DC1">
        <w:rPr>
          <w:rFonts w:hint="eastAsia"/>
          <w:rtl/>
        </w:rPr>
        <w:t>לקבלת</w:t>
      </w:r>
      <w:r w:rsidRPr="00381DC1">
        <w:rPr>
          <w:rtl/>
        </w:rPr>
        <w:t xml:space="preserve"> </w:t>
      </w:r>
      <w:r w:rsidRPr="00381DC1">
        <w:rPr>
          <w:rFonts w:hint="eastAsia"/>
          <w:rtl/>
        </w:rPr>
        <w:t>השירותים</w:t>
      </w:r>
      <w:r w:rsidRPr="00381DC1">
        <w:rPr>
          <w:rtl/>
        </w:rPr>
        <w:t xml:space="preserve"> </w:t>
      </w:r>
      <w:r w:rsidRPr="00381DC1">
        <w:rPr>
          <w:rFonts w:hint="eastAsia"/>
          <w:rtl/>
        </w:rPr>
        <w:t>יצא</w:t>
      </w:r>
      <w:r w:rsidRPr="00381DC1">
        <w:rPr>
          <w:rtl/>
        </w:rPr>
        <w:t xml:space="preserve"> </w:t>
      </w:r>
      <w:r w:rsidRPr="00381DC1">
        <w:rPr>
          <w:rFonts w:hint="eastAsia"/>
          <w:rtl/>
        </w:rPr>
        <w:t>המשרד</w:t>
      </w:r>
      <w:r w:rsidRPr="00381DC1">
        <w:rPr>
          <w:rtl/>
        </w:rPr>
        <w:t xml:space="preserve"> </w:t>
      </w:r>
      <w:r w:rsidRPr="00381DC1">
        <w:rPr>
          <w:rFonts w:hint="eastAsia"/>
          <w:rtl/>
        </w:rPr>
        <w:t>במכרז</w:t>
      </w:r>
      <w:r w:rsidRPr="00381DC1">
        <w:rPr>
          <w:rtl/>
        </w:rPr>
        <w:t xml:space="preserve"> </w:t>
      </w:r>
      <w:r w:rsidRPr="00381DC1">
        <w:rPr>
          <w:rFonts w:hint="eastAsia"/>
          <w:rtl/>
        </w:rPr>
        <w:t>פומבי</w:t>
      </w:r>
      <w:r w:rsidRPr="00381DC1">
        <w:rPr>
          <w:rtl/>
        </w:rPr>
        <w:t xml:space="preserve"> (</w:t>
      </w:r>
      <w:r w:rsidRPr="00381DC1">
        <w:rPr>
          <w:rFonts w:hint="eastAsia"/>
          <w:rtl/>
        </w:rPr>
        <w:t>שמספרו</w:t>
      </w:r>
      <w:r w:rsidRPr="00381DC1">
        <w:rPr>
          <w:rtl/>
        </w:rPr>
        <w:t xml:space="preserve"> </w:t>
      </w:r>
      <w:r w:rsidR="008B28DB">
        <w:rPr>
          <w:rFonts w:hint="cs"/>
          <w:rtl/>
        </w:rPr>
        <w:t>11/</w:t>
      </w:r>
      <w:r w:rsidR="00F76F8A">
        <w:rPr>
          <w:rFonts w:hint="cs"/>
          <w:rtl/>
        </w:rPr>
        <w:t>201</w:t>
      </w:r>
      <w:r w:rsidR="0010074E">
        <w:rPr>
          <w:rFonts w:hint="cs"/>
          <w:rtl/>
        </w:rPr>
        <w:t>8</w:t>
      </w:r>
      <w:r w:rsidRPr="00381DC1">
        <w:rPr>
          <w:rtl/>
        </w:rPr>
        <w:t xml:space="preserve">), </w:t>
      </w:r>
      <w:r w:rsidRPr="00381DC1">
        <w:rPr>
          <w:rFonts w:hint="eastAsia"/>
          <w:rtl/>
        </w:rPr>
        <w:t>המצורף</w:t>
      </w:r>
      <w:r w:rsidRPr="00381DC1">
        <w:rPr>
          <w:rtl/>
        </w:rPr>
        <w:t xml:space="preserve"> </w:t>
      </w:r>
      <w:r w:rsidRPr="00381DC1">
        <w:rPr>
          <w:rFonts w:hint="eastAsia"/>
          <w:rtl/>
        </w:rPr>
        <w:t>כנספח</w:t>
      </w:r>
      <w:r w:rsidRPr="00381DC1">
        <w:rPr>
          <w:rtl/>
        </w:rPr>
        <w:t xml:space="preserve"> </w:t>
      </w:r>
      <w:r w:rsidRPr="00381DC1">
        <w:rPr>
          <w:rFonts w:hint="eastAsia"/>
          <w:rtl/>
        </w:rPr>
        <w:t>א</w:t>
      </w:r>
      <w:r w:rsidRPr="00381DC1">
        <w:rPr>
          <w:rtl/>
        </w:rPr>
        <w:t xml:space="preserve">' </w:t>
      </w:r>
      <w:r w:rsidRPr="00381DC1">
        <w:rPr>
          <w:rFonts w:hint="eastAsia"/>
          <w:rtl/>
        </w:rPr>
        <w:t>להסכם</w:t>
      </w:r>
      <w:r w:rsidRPr="00381DC1">
        <w:rPr>
          <w:rtl/>
        </w:rPr>
        <w:t xml:space="preserve"> </w:t>
      </w:r>
      <w:r w:rsidRPr="00381DC1">
        <w:rPr>
          <w:rFonts w:hint="eastAsia"/>
          <w:rtl/>
        </w:rPr>
        <w:t>זה</w:t>
      </w:r>
      <w:r w:rsidRPr="00381DC1">
        <w:rPr>
          <w:rtl/>
        </w:rPr>
        <w:t xml:space="preserve"> </w:t>
      </w:r>
      <w:r w:rsidRPr="00381DC1">
        <w:rPr>
          <w:rFonts w:hint="eastAsia"/>
          <w:rtl/>
        </w:rPr>
        <w:t>המהווה</w:t>
      </w:r>
      <w:r w:rsidRPr="00381DC1">
        <w:rPr>
          <w:rtl/>
        </w:rPr>
        <w:t xml:space="preserve"> </w:t>
      </w:r>
      <w:r w:rsidRPr="00381DC1">
        <w:rPr>
          <w:rFonts w:hint="eastAsia"/>
          <w:rtl/>
        </w:rPr>
        <w:t>חלק</w:t>
      </w:r>
      <w:r w:rsidRPr="00381DC1">
        <w:rPr>
          <w:rtl/>
        </w:rPr>
        <w:t xml:space="preserve"> </w:t>
      </w:r>
      <w:r w:rsidRPr="00381DC1">
        <w:rPr>
          <w:rFonts w:hint="eastAsia"/>
          <w:rtl/>
        </w:rPr>
        <w:t>בלתי</w:t>
      </w:r>
      <w:r w:rsidRPr="00381DC1">
        <w:rPr>
          <w:rtl/>
        </w:rPr>
        <w:t xml:space="preserve"> </w:t>
      </w:r>
      <w:r w:rsidRPr="00381DC1">
        <w:rPr>
          <w:rFonts w:hint="eastAsia"/>
          <w:rtl/>
        </w:rPr>
        <w:t>נפרד</w:t>
      </w:r>
      <w:r w:rsidRPr="00381DC1">
        <w:rPr>
          <w:rtl/>
        </w:rPr>
        <w:t xml:space="preserve"> </w:t>
      </w:r>
      <w:r w:rsidRPr="00381DC1">
        <w:rPr>
          <w:rFonts w:hint="eastAsia"/>
          <w:rtl/>
        </w:rPr>
        <w:t>ממנו</w:t>
      </w:r>
      <w:r w:rsidRPr="00381DC1">
        <w:rPr>
          <w:rtl/>
        </w:rPr>
        <w:t xml:space="preserve">; </w:t>
      </w:r>
    </w:p>
    <w:p w:rsidR="008651B2" w:rsidRPr="00381DC1" w:rsidRDefault="008651B2" w:rsidP="008651B2">
      <w:pPr>
        <w:ind w:left="851" w:hanging="851"/>
        <w:rPr>
          <w:b/>
          <w:bCs/>
          <w:rtl/>
        </w:rPr>
      </w:pPr>
      <w:r w:rsidRPr="00381DC1">
        <w:rPr>
          <w:rFonts w:hint="eastAsia"/>
          <w:b/>
          <w:bCs/>
          <w:rtl/>
        </w:rPr>
        <w:t>והואיל</w:t>
      </w:r>
      <w:r w:rsidRPr="00381DC1">
        <w:rPr>
          <w:b/>
          <w:bCs/>
          <w:rtl/>
        </w:rPr>
        <w:tab/>
      </w:r>
      <w:r w:rsidRPr="00381DC1">
        <w:rPr>
          <w:rFonts w:hint="eastAsia"/>
          <w:rtl/>
        </w:rPr>
        <w:t>והספק</w:t>
      </w:r>
      <w:r w:rsidRPr="00381DC1">
        <w:rPr>
          <w:rtl/>
        </w:rPr>
        <w:t xml:space="preserve"> </w:t>
      </w:r>
      <w:r w:rsidRPr="00381DC1">
        <w:rPr>
          <w:rFonts w:hint="eastAsia"/>
          <w:rtl/>
        </w:rPr>
        <w:t>הגיש</w:t>
      </w:r>
      <w:r w:rsidRPr="00381DC1">
        <w:rPr>
          <w:rtl/>
        </w:rPr>
        <w:t xml:space="preserve"> </w:t>
      </w:r>
      <w:r w:rsidRPr="00381DC1">
        <w:rPr>
          <w:rFonts w:hint="eastAsia"/>
          <w:rtl/>
        </w:rPr>
        <w:t>הצעתו</w:t>
      </w:r>
      <w:r w:rsidRPr="00381DC1">
        <w:rPr>
          <w:rtl/>
        </w:rPr>
        <w:t xml:space="preserve"> </w:t>
      </w:r>
      <w:r w:rsidRPr="00381DC1">
        <w:rPr>
          <w:rFonts w:hint="eastAsia"/>
          <w:rtl/>
        </w:rPr>
        <w:t>במכרז</w:t>
      </w:r>
      <w:r w:rsidRPr="00381DC1">
        <w:rPr>
          <w:rtl/>
        </w:rPr>
        <w:t xml:space="preserve">, </w:t>
      </w:r>
      <w:r w:rsidRPr="00381DC1">
        <w:rPr>
          <w:rFonts w:hint="eastAsia"/>
          <w:rtl/>
        </w:rPr>
        <w:t>המצורפת</w:t>
      </w:r>
      <w:r w:rsidRPr="00381DC1">
        <w:rPr>
          <w:rtl/>
        </w:rPr>
        <w:t xml:space="preserve"> </w:t>
      </w:r>
      <w:r w:rsidRPr="00381DC1">
        <w:rPr>
          <w:rFonts w:hint="eastAsia"/>
          <w:rtl/>
        </w:rPr>
        <w:t>כנספח</w:t>
      </w:r>
      <w:r w:rsidRPr="00381DC1">
        <w:rPr>
          <w:rtl/>
        </w:rPr>
        <w:t xml:space="preserve"> </w:t>
      </w:r>
      <w:r w:rsidRPr="00381DC1">
        <w:rPr>
          <w:rFonts w:hint="eastAsia"/>
          <w:rtl/>
        </w:rPr>
        <w:t>ב</w:t>
      </w:r>
      <w:r w:rsidRPr="00381DC1">
        <w:rPr>
          <w:rtl/>
        </w:rPr>
        <w:t xml:space="preserve">' </w:t>
      </w:r>
      <w:r w:rsidRPr="00381DC1">
        <w:rPr>
          <w:rFonts w:hint="eastAsia"/>
          <w:rtl/>
        </w:rPr>
        <w:t>להסכם</w:t>
      </w:r>
      <w:r w:rsidRPr="00381DC1">
        <w:rPr>
          <w:rtl/>
        </w:rPr>
        <w:t xml:space="preserve"> </w:t>
      </w:r>
      <w:r w:rsidRPr="00381DC1">
        <w:rPr>
          <w:rFonts w:hint="eastAsia"/>
          <w:rtl/>
        </w:rPr>
        <w:t>זה</w:t>
      </w:r>
      <w:r w:rsidRPr="00381DC1">
        <w:rPr>
          <w:rtl/>
        </w:rPr>
        <w:t xml:space="preserve"> </w:t>
      </w:r>
      <w:r w:rsidRPr="00381DC1">
        <w:rPr>
          <w:rFonts w:hint="eastAsia"/>
          <w:rtl/>
        </w:rPr>
        <w:t>והמהווה</w:t>
      </w:r>
      <w:r w:rsidRPr="00381DC1">
        <w:rPr>
          <w:rtl/>
        </w:rPr>
        <w:t xml:space="preserve"> </w:t>
      </w:r>
      <w:r w:rsidRPr="00381DC1">
        <w:rPr>
          <w:rFonts w:hint="eastAsia"/>
          <w:rtl/>
        </w:rPr>
        <w:t>חלק</w:t>
      </w:r>
      <w:r w:rsidRPr="00381DC1">
        <w:rPr>
          <w:rtl/>
        </w:rPr>
        <w:t xml:space="preserve"> </w:t>
      </w:r>
      <w:r w:rsidRPr="00381DC1">
        <w:rPr>
          <w:rFonts w:hint="eastAsia"/>
          <w:rtl/>
        </w:rPr>
        <w:t>בלתי</w:t>
      </w:r>
      <w:r w:rsidRPr="00381DC1">
        <w:rPr>
          <w:rtl/>
        </w:rPr>
        <w:t xml:space="preserve"> </w:t>
      </w:r>
      <w:r w:rsidRPr="00381DC1">
        <w:rPr>
          <w:rFonts w:hint="eastAsia"/>
          <w:rtl/>
        </w:rPr>
        <w:t>נפרד</w:t>
      </w:r>
      <w:r w:rsidRPr="00381DC1">
        <w:rPr>
          <w:rtl/>
        </w:rPr>
        <w:t xml:space="preserve"> </w:t>
      </w:r>
      <w:r w:rsidRPr="00381DC1">
        <w:rPr>
          <w:rFonts w:hint="eastAsia"/>
          <w:rtl/>
        </w:rPr>
        <w:t>ממנו</w:t>
      </w:r>
      <w:r w:rsidRPr="00381DC1">
        <w:rPr>
          <w:rtl/>
        </w:rPr>
        <w:t>;</w:t>
      </w:r>
      <w:r w:rsidRPr="00381DC1">
        <w:rPr>
          <w:b/>
          <w:bCs/>
          <w:rtl/>
        </w:rPr>
        <w:t xml:space="preserve"> </w:t>
      </w:r>
    </w:p>
    <w:p w:rsidR="008651B2" w:rsidRPr="00381DC1" w:rsidRDefault="008651B2" w:rsidP="008651B2">
      <w:pPr>
        <w:ind w:left="851" w:hanging="851"/>
        <w:rPr>
          <w:rtl/>
        </w:rPr>
      </w:pPr>
      <w:r w:rsidRPr="00381DC1">
        <w:rPr>
          <w:rFonts w:hint="eastAsia"/>
          <w:b/>
          <w:bCs/>
          <w:rtl/>
        </w:rPr>
        <w:t>והואיל</w:t>
      </w:r>
      <w:r w:rsidRPr="00381DC1">
        <w:rPr>
          <w:b/>
          <w:bCs/>
          <w:rtl/>
        </w:rPr>
        <w:tab/>
      </w:r>
      <w:r w:rsidRPr="00381DC1">
        <w:rPr>
          <w:rFonts w:hint="eastAsia"/>
          <w:rtl/>
        </w:rPr>
        <w:t>וועדת</w:t>
      </w:r>
      <w:r w:rsidRPr="00381DC1">
        <w:rPr>
          <w:rtl/>
        </w:rPr>
        <w:t xml:space="preserve"> </w:t>
      </w:r>
      <w:r w:rsidRPr="00381DC1">
        <w:rPr>
          <w:rFonts w:hint="eastAsia"/>
          <w:rtl/>
        </w:rPr>
        <w:t>המכרזים</w:t>
      </w:r>
      <w:r w:rsidRPr="00381DC1">
        <w:rPr>
          <w:rtl/>
        </w:rPr>
        <w:t xml:space="preserve"> </w:t>
      </w:r>
      <w:r w:rsidRPr="00381DC1">
        <w:rPr>
          <w:rFonts w:hint="eastAsia"/>
          <w:rtl/>
        </w:rPr>
        <w:t>של</w:t>
      </w:r>
      <w:r w:rsidRPr="00381DC1">
        <w:rPr>
          <w:rtl/>
        </w:rPr>
        <w:t xml:space="preserve"> </w:t>
      </w:r>
      <w:r w:rsidRPr="00381DC1">
        <w:rPr>
          <w:rFonts w:hint="eastAsia"/>
          <w:rtl/>
        </w:rPr>
        <w:t>המשרד</w:t>
      </w:r>
      <w:r w:rsidRPr="00381DC1">
        <w:rPr>
          <w:rtl/>
        </w:rPr>
        <w:t xml:space="preserve"> </w:t>
      </w:r>
      <w:r w:rsidRPr="00381DC1">
        <w:rPr>
          <w:rFonts w:hint="eastAsia"/>
          <w:rtl/>
        </w:rPr>
        <w:t>החליטה</w:t>
      </w:r>
      <w:r w:rsidRPr="00381DC1">
        <w:rPr>
          <w:rtl/>
        </w:rPr>
        <w:t xml:space="preserve"> </w:t>
      </w:r>
      <w:r w:rsidRPr="00381DC1">
        <w:rPr>
          <w:rFonts w:hint="eastAsia"/>
          <w:rtl/>
        </w:rPr>
        <w:t>ביום</w:t>
      </w:r>
      <w:r w:rsidRPr="00381DC1">
        <w:rPr>
          <w:rtl/>
        </w:rPr>
        <w:t xml:space="preserve"> ______ (</w:t>
      </w:r>
      <w:r w:rsidRPr="00381DC1">
        <w:rPr>
          <w:rFonts w:hint="eastAsia"/>
          <w:rtl/>
        </w:rPr>
        <w:t>פנייה</w:t>
      </w:r>
      <w:r w:rsidRPr="00381DC1">
        <w:rPr>
          <w:rtl/>
        </w:rPr>
        <w:t xml:space="preserve"> </w:t>
      </w:r>
      <w:r w:rsidRPr="00381DC1">
        <w:rPr>
          <w:rFonts w:hint="eastAsia"/>
          <w:rtl/>
        </w:rPr>
        <w:t>מס</w:t>
      </w:r>
      <w:r w:rsidRPr="00381DC1">
        <w:rPr>
          <w:rtl/>
        </w:rPr>
        <w:t xml:space="preserve">' _____) </w:t>
      </w:r>
      <w:r w:rsidRPr="00381DC1">
        <w:rPr>
          <w:rFonts w:hint="eastAsia"/>
          <w:rtl/>
        </w:rPr>
        <w:t>לבחור</w:t>
      </w:r>
      <w:r w:rsidRPr="00381DC1">
        <w:rPr>
          <w:rtl/>
        </w:rPr>
        <w:t xml:space="preserve"> </w:t>
      </w:r>
      <w:r w:rsidRPr="00381DC1">
        <w:rPr>
          <w:rFonts w:hint="eastAsia"/>
          <w:rtl/>
        </w:rPr>
        <w:t>את</w:t>
      </w:r>
      <w:r w:rsidRPr="00381DC1">
        <w:rPr>
          <w:rtl/>
        </w:rPr>
        <w:t xml:space="preserve"> </w:t>
      </w:r>
      <w:r w:rsidRPr="00381DC1">
        <w:rPr>
          <w:rFonts w:hint="eastAsia"/>
          <w:rtl/>
        </w:rPr>
        <w:t>הספק</w:t>
      </w:r>
      <w:r w:rsidRPr="00381DC1">
        <w:rPr>
          <w:rtl/>
        </w:rPr>
        <w:t xml:space="preserve"> </w:t>
      </w:r>
      <w:r w:rsidRPr="00381DC1">
        <w:rPr>
          <w:rFonts w:hint="eastAsia"/>
          <w:rtl/>
        </w:rPr>
        <w:t>כזוכה</w:t>
      </w:r>
      <w:r w:rsidRPr="00381DC1">
        <w:rPr>
          <w:rtl/>
        </w:rPr>
        <w:t xml:space="preserve"> </w:t>
      </w:r>
      <w:r w:rsidRPr="00381DC1">
        <w:rPr>
          <w:rFonts w:hint="eastAsia"/>
          <w:rtl/>
        </w:rPr>
        <w:t>במכרז</w:t>
      </w:r>
      <w:r w:rsidRPr="00381DC1">
        <w:rPr>
          <w:rtl/>
        </w:rPr>
        <w:t xml:space="preserve">, </w:t>
      </w:r>
      <w:r w:rsidRPr="00381DC1">
        <w:rPr>
          <w:rFonts w:hint="eastAsia"/>
          <w:rtl/>
        </w:rPr>
        <w:t>אשר</w:t>
      </w:r>
      <w:r w:rsidRPr="00381DC1">
        <w:rPr>
          <w:rtl/>
        </w:rPr>
        <w:t xml:space="preserve"> </w:t>
      </w:r>
      <w:r w:rsidRPr="00381DC1">
        <w:rPr>
          <w:rFonts w:hint="eastAsia"/>
          <w:rtl/>
        </w:rPr>
        <w:t>ייתן</w:t>
      </w:r>
      <w:r w:rsidRPr="00381DC1">
        <w:rPr>
          <w:rtl/>
        </w:rPr>
        <w:t xml:space="preserve"> </w:t>
      </w:r>
      <w:r w:rsidRPr="00381DC1">
        <w:rPr>
          <w:rFonts w:hint="eastAsia"/>
          <w:rtl/>
        </w:rPr>
        <w:t>את</w:t>
      </w:r>
      <w:r w:rsidRPr="00381DC1">
        <w:rPr>
          <w:rtl/>
        </w:rPr>
        <w:t xml:space="preserve"> </w:t>
      </w:r>
      <w:r w:rsidRPr="00381DC1">
        <w:rPr>
          <w:rFonts w:hint="eastAsia"/>
          <w:rtl/>
        </w:rPr>
        <w:t>השירותים</w:t>
      </w:r>
      <w:r w:rsidRPr="00381DC1">
        <w:rPr>
          <w:rtl/>
        </w:rPr>
        <w:t xml:space="preserve"> </w:t>
      </w:r>
      <w:r w:rsidRPr="00381DC1">
        <w:rPr>
          <w:rFonts w:hint="eastAsia"/>
          <w:rtl/>
        </w:rPr>
        <w:t>למשרד</w:t>
      </w:r>
      <w:r w:rsidRPr="00381DC1">
        <w:rPr>
          <w:rtl/>
        </w:rPr>
        <w:t>;</w:t>
      </w:r>
    </w:p>
    <w:p w:rsidR="008651B2" w:rsidRPr="00381DC1" w:rsidRDefault="008651B2" w:rsidP="00F03934">
      <w:pPr>
        <w:ind w:left="851" w:hanging="851"/>
        <w:rPr>
          <w:b/>
          <w:bCs/>
          <w:rtl/>
        </w:rPr>
      </w:pPr>
      <w:r w:rsidRPr="00381DC1">
        <w:rPr>
          <w:rFonts w:hint="eastAsia"/>
          <w:b/>
          <w:bCs/>
          <w:rtl/>
        </w:rPr>
        <w:t>והואיל</w:t>
      </w:r>
      <w:r w:rsidRPr="00381DC1">
        <w:rPr>
          <w:b/>
          <w:bCs/>
          <w:rtl/>
        </w:rPr>
        <w:tab/>
      </w:r>
      <w:r w:rsidRPr="00381DC1">
        <w:rPr>
          <w:rFonts w:hint="eastAsia"/>
          <w:rtl/>
        </w:rPr>
        <w:t>והספק</w:t>
      </w:r>
      <w:r w:rsidRPr="00381DC1">
        <w:rPr>
          <w:rtl/>
        </w:rPr>
        <w:t xml:space="preserve"> </w:t>
      </w:r>
      <w:r w:rsidRPr="00381DC1">
        <w:rPr>
          <w:rFonts w:hint="eastAsia"/>
          <w:rtl/>
        </w:rPr>
        <w:t>מעוניין</w:t>
      </w:r>
      <w:r w:rsidRPr="00381DC1">
        <w:rPr>
          <w:rtl/>
        </w:rPr>
        <w:t xml:space="preserve"> </w:t>
      </w:r>
      <w:r w:rsidRPr="00381DC1">
        <w:rPr>
          <w:rFonts w:hint="eastAsia"/>
          <w:rtl/>
        </w:rPr>
        <w:t>לספק</w:t>
      </w:r>
      <w:r w:rsidRPr="00381DC1">
        <w:rPr>
          <w:rtl/>
        </w:rPr>
        <w:t xml:space="preserve"> </w:t>
      </w:r>
      <w:r w:rsidRPr="00381DC1">
        <w:rPr>
          <w:rFonts w:hint="eastAsia"/>
          <w:rtl/>
        </w:rPr>
        <w:t>עבור</w:t>
      </w:r>
      <w:r w:rsidRPr="00381DC1">
        <w:rPr>
          <w:rtl/>
        </w:rPr>
        <w:t xml:space="preserve"> </w:t>
      </w:r>
      <w:r w:rsidRPr="00381DC1">
        <w:rPr>
          <w:rFonts w:hint="eastAsia"/>
          <w:rtl/>
        </w:rPr>
        <w:t>המשרד</w:t>
      </w:r>
      <w:r w:rsidRPr="00381DC1">
        <w:rPr>
          <w:rtl/>
        </w:rPr>
        <w:t xml:space="preserve"> </w:t>
      </w:r>
      <w:r w:rsidRPr="00381DC1">
        <w:rPr>
          <w:rFonts w:hint="eastAsia"/>
          <w:rtl/>
        </w:rPr>
        <w:t>את</w:t>
      </w:r>
      <w:r w:rsidRPr="00381DC1">
        <w:rPr>
          <w:rtl/>
        </w:rPr>
        <w:t xml:space="preserve"> </w:t>
      </w:r>
      <w:r w:rsidRPr="00381DC1">
        <w:rPr>
          <w:rFonts w:hint="eastAsia"/>
          <w:rtl/>
        </w:rPr>
        <w:t>השירותים</w:t>
      </w:r>
      <w:r w:rsidRPr="00381DC1">
        <w:rPr>
          <w:rtl/>
        </w:rPr>
        <w:t xml:space="preserve">, </w:t>
      </w:r>
      <w:r w:rsidRPr="00381DC1">
        <w:rPr>
          <w:rFonts w:hint="eastAsia"/>
          <w:rtl/>
        </w:rPr>
        <w:t>והוא</w:t>
      </w:r>
      <w:r w:rsidRPr="00381DC1">
        <w:rPr>
          <w:rtl/>
        </w:rPr>
        <w:t xml:space="preserve"> </w:t>
      </w:r>
      <w:r w:rsidRPr="00381DC1">
        <w:rPr>
          <w:rFonts w:hint="eastAsia"/>
          <w:rtl/>
        </w:rPr>
        <w:t>מצהיר</w:t>
      </w:r>
      <w:r w:rsidRPr="00381DC1">
        <w:rPr>
          <w:rtl/>
        </w:rPr>
        <w:t xml:space="preserve"> </w:t>
      </w:r>
      <w:r w:rsidRPr="00381DC1">
        <w:rPr>
          <w:rFonts w:hint="eastAsia"/>
          <w:rtl/>
        </w:rPr>
        <w:t>כי</w:t>
      </w:r>
      <w:r w:rsidRPr="00381DC1">
        <w:rPr>
          <w:rtl/>
        </w:rPr>
        <w:t xml:space="preserve"> </w:t>
      </w:r>
      <w:r w:rsidRPr="00381DC1">
        <w:rPr>
          <w:rFonts w:hint="eastAsia"/>
          <w:rtl/>
        </w:rPr>
        <w:t>הוא</w:t>
      </w:r>
      <w:r w:rsidRPr="00381DC1">
        <w:rPr>
          <w:rtl/>
        </w:rPr>
        <w:t xml:space="preserve"> </w:t>
      </w:r>
      <w:r w:rsidRPr="00381DC1">
        <w:rPr>
          <w:rFonts w:hint="eastAsia"/>
          <w:rtl/>
        </w:rPr>
        <w:t>עוסק</w:t>
      </w:r>
      <w:r w:rsidRPr="00381DC1">
        <w:rPr>
          <w:rtl/>
        </w:rPr>
        <w:t xml:space="preserve"> </w:t>
      </w:r>
      <w:r w:rsidRPr="00381DC1">
        <w:rPr>
          <w:rFonts w:hint="eastAsia"/>
          <w:rtl/>
        </w:rPr>
        <w:t>בשירותים</w:t>
      </w:r>
      <w:r w:rsidRPr="00381DC1">
        <w:rPr>
          <w:rtl/>
        </w:rPr>
        <w:t xml:space="preserve"> </w:t>
      </w:r>
      <w:r w:rsidRPr="00381DC1">
        <w:rPr>
          <w:rFonts w:hint="eastAsia"/>
          <w:rtl/>
        </w:rPr>
        <w:t>מן</w:t>
      </w:r>
      <w:r w:rsidRPr="00381DC1">
        <w:rPr>
          <w:rtl/>
        </w:rPr>
        <w:t xml:space="preserve"> </w:t>
      </w:r>
      <w:r w:rsidRPr="00381DC1">
        <w:rPr>
          <w:rFonts w:hint="eastAsia"/>
          <w:rtl/>
        </w:rPr>
        <w:t>הסוג</w:t>
      </w:r>
      <w:r w:rsidRPr="00381DC1">
        <w:rPr>
          <w:rtl/>
        </w:rPr>
        <w:t xml:space="preserve"> </w:t>
      </w:r>
      <w:r w:rsidRPr="00381DC1">
        <w:rPr>
          <w:rFonts w:hint="eastAsia"/>
          <w:rtl/>
        </w:rPr>
        <w:t>הנדרש</w:t>
      </w:r>
      <w:r w:rsidRPr="00381DC1">
        <w:rPr>
          <w:rtl/>
        </w:rPr>
        <w:t xml:space="preserve">, </w:t>
      </w:r>
      <w:r w:rsidRPr="00381DC1">
        <w:rPr>
          <w:rFonts w:hint="eastAsia"/>
          <w:rtl/>
        </w:rPr>
        <w:t>כי</w:t>
      </w:r>
      <w:r w:rsidRPr="00381DC1">
        <w:rPr>
          <w:rtl/>
        </w:rPr>
        <w:t xml:space="preserve"> </w:t>
      </w:r>
      <w:r w:rsidRPr="00381DC1">
        <w:rPr>
          <w:rFonts w:hint="eastAsia"/>
          <w:rtl/>
        </w:rPr>
        <w:t>הוא</w:t>
      </w:r>
      <w:r w:rsidRPr="00381DC1">
        <w:rPr>
          <w:rtl/>
        </w:rPr>
        <w:t xml:space="preserve"> </w:t>
      </w:r>
      <w:r w:rsidRPr="00381DC1">
        <w:rPr>
          <w:rFonts w:hint="eastAsia"/>
          <w:rtl/>
        </w:rPr>
        <w:t>בעל</w:t>
      </w:r>
      <w:r w:rsidRPr="00381DC1">
        <w:rPr>
          <w:rtl/>
        </w:rPr>
        <w:t xml:space="preserve"> </w:t>
      </w:r>
      <w:r w:rsidRPr="00381DC1">
        <w:rPr>
          <w:rFonts w:hint="eastAsia"/>
          <w:rtl/>
        </w:rPr>
        <w:t>הידע</w:t>
      </w:r>
      <w:r w:rsidRPr="00381DC1">
        <w:rPr>
          <w:rtl/>
        </w:rPr>
        <w:t xml:space="preserve">, </w:t>
      </w:r>
      <w:r w:rsidRPr="00381DC1">
        <w:rPr>
          <w:rFonts w:hint="eastAsia"/>
          <w:rtl/>
        </w:rPr>
        <w:t>הניסיון</w:t>
      </w:r>
      <w:r w:rsidRPr="00381DC1">
        <w:rPr>
          <w:rtl/>
        </w:rPr>
        <w:t xml:space="preserve">, </w:t>
      </w:r>
      <w:r w:rsidRPr="00381DC1">
        <w:rPr>
          <w:rFonts w:hint="eastAsia"/>
          <w:rtl/>
        </w:rPr>
        <w:t>המיומנות</w:t>
      </w:r>
      <w:r w:rsidRPr="00381DC1">
        <w:rPr>
          <w:rtl/>
        </w:rPr>
        <w:t xml:space="preserve"> </w:t>
      </w:r>
      <w:r w:rsidRPr="00381DC1">
        <w:rPr>
          <w:rFonts w:hint="eastAsia"/>
          <w:rtl/>
        </w:rPr>
        <w:t>בביצוע</w:t>
      </w:r>
      <w:r w:rsidRPr="00381DC1">
        <w:rPr>
          <w:rtl/>
        </w:rPr>
        <w:t xml:space="preserve"> </w:t>
      </w:r>
      <w:r w:rsidRPr="00381DC1">
        <w:rPr>
          <w:rFonts w:hint="eastAsia"/>
          <w:rtl/>
        </w:rPr>
        <w:t>שירותים</w:t>
      </w:r>
      <w:r w:rsidRPr="00381DC1">
        <w:rPr>
          <w:rtl/>
        </w:rPr>
        <w:t xml:space="preserve"> </w:t>
      </w:r>
      <w:r w:rsidRPr="00381DC1">
        <w:rPr>
          <w:rFonts w:hint="eastAsia"/>
          <w:rtl/>
        </w:rPr>
        <w:t>אלו</w:t>
      </w:r>
      <w:r w:rsidRPr="00381DC1">
        <w:rPr>
          <w:rtl/>
        </w:rPr>
        <w:t xml:space="preserve">, </w:t>
      </w:r>
      <w:r w:rsidRPr="00381DC1">
        <w:rPr>
          <w:rFonts w:hint="eastAsia"/>
          <w:rtl/>
        </w:rPr>
        <w:t>כי</w:t>
      </w:r>
      <w:r w:rsidRPr="00381DC1">
        <w:rPr>
          <w:rtl/>
        </w:rPr>
        <w:t xml:space="preserve"> </w:t>
      </w:r>
      <w:r w:rsidRPr="00381DC1">
        <w:rPr>
          <w:rFonts w:hint="eastAsia"/>
          <w:rtl/>
        </w:rPr>
        <w:t>הוא</w:t>
      </w:r>
      <w:r w:rsidRPr="00381DC1">
        <w:rPr>
          <w:rtl/>
        </w:rPr>
        <w:t xml:space="preserve"> </w:t>
      </w:r>
      <w:r w:rsidRPr="00381DC1">
        <w:rPr>
          <w:rFonts w:hint="eastAsia"/>
          <w:rtl/>
        </w:rPr>
        <w:t>מחזיק</w:t>
      </w:r>
      <w:r w:rsidRPr="00381DC1">
        <w:rPr>
          <w:rtl/>
        </w:rPr>
        <w:t xml:space="preserve"> </w:t>
      </w:r>
      <w:r w:rsidRPr="00381DC1">
        <w:rPr>
          <w:rFonts w:hint="eastAsia"/>
          <w:rtl/>
        </w:rPr>
        <w:t>בכל</w:t>
      </w:r>
      <w:r w:rsidRPr="00381DC1">
        <w:rPr>
          <w:rtl/>
        </w:rPr>
        <w:t xml:space="preserve"> </w:t>
      </w:r>
      <w:r w:rsidRPr="00381DC1">
        <w:rPr>
          <w:rFonts w:hint="eastAsia"/>
          <w:rtl/>
        </w:rPr>
        <w:t>האמצעים</w:t>
      </w:r>
      <w:r w:rsidRPr="00381DC1">
        <w:rPr>
          <w:rtl/>
        </w:rPr>
        <w:t xml:space="preserve"> </w:t>
      </w:r>
      <w:r w:rsidRPr="00381DC1">
        <w:rPr>
          <w:rFonts w:hint="eastAsia"/>
          <w:rtl/>
        </w:rPr>
        <w:t>הדרושים</w:t>
      </w:r>
      <w:r w:rsidRPr="00381DC1">
        <w:rPr>
          <w:rtl/>
        </w:rPr>
        <w:t xml:space="preserve"> </w:t>
      </w:r>
      <w:r w:rsidRPr="00381DC1">
        <w:rPr>
          <w:rFonts w:hint="eastAsia"/>
          <w:rtl/>
        </w:rPr>
        <w:t>לביצוע</w:t>
      </w:r>
      <w:r w:rsidRPr="00381DC1">
        <w:rPr>
          <w:rtl/>
        </w:rPr>
        <w:t xml:space="preserve"> </w:t>
      </w:r>
      <w:r w:rsidRPr="00381DC1">
        <w:rPr>
          <w:rFonts w:hint="eastAsia"/>
          <w:rtl/>
        </w:rPr>
        <w:t>השירותים</w:t>
      </w:r>
      <w:r w:rsidRPr="00381DC1">
        <w:rPr>
          <w:rtl/>
        </w:rPr>
        <w:t xml:space="preserve">, </w:t>
      </w:r>
      <w:r w:rsidRPr="00381DC1">
        <w:rPr>
          <w:rFonts w:hint="eastAsia"/>
          <w:rtl/>
        </w:rPr>
        <w:t>כי</w:t>
      </w:r>
      <w:r w:rsidRPr="00381DC1">
        <w:rPr>
          <w:rtl/>
        </w:rPr>
        <w:t xml:space="preserve"> </w:t>
      </w:r>
      <w:r w:rsidRPr="00381DC1">
        <w:rPr>
          <w:rFonts w:hint="eastAsia"/>
          <w:rtl/>
        </w:rPr>
        <w:t>הוא</w:t>
      </w:r>
      <w:r w:rsidRPr="00381DC1">
        <w:rPr>
          <w:rtl/>
        </w:rPr>
        <w:t xml:space="preserve"> </w:t>
      </w:r>
      <w:r w:rsidRPr="00381DC1">
        <w:rPr>
          <w:rFonts w:hint="eastAsia"/>
          <w:rtl/>
        </w:rPr>
        <w:t>בעל</w:t>
      </w:r>
      <w:r w:rsidRPr="00381DC1">
        <w:rPr>
          <w:rtl/>
        </w:rPr>
        <w:t xml:space="preserve"> </w:t>
      </w:r>
      <w:r w:rsidRPr="00381DC1">
        <w:rPr>
          <w:rFonts w:hint="eastAsia"/>
          <w:rtl/>
        </w:rPr>
        <w:t>היכולת</w:t>
      </w:r>
      <w:r w:rsidRPr="00381DC1">
        <w:rPr>
          <w:rtl/>
        </w:rPr>
        <w:t xml:space="preserve"> </w:t>
      </w:r>
      <w:r w:rsidRPr="00381DC1">
        <w:rPr>
          <w:rFonts w:hint="eastAsia"/>
          <w:rtl/>
        </w:rPr>
        <w:t>הפיננסית</w:t>
      </w:r>
      <w:r w:rsidRPr="00381DC1">
        <w:rPr>
          <w:rtl/>
        </w:rPr>
        <w:t xml:space="preserve"> </w:t>
      </w:r>
      <w:r w:rsidRPr="00381DC1">
        <w:rPr>
          <w:rFonts w:hint="eastAsia"/>
          <w:rtl/>
        </w:rPr>
        <w:t>לאספקת</w:t>
      </w:r>
      <w:r w:rsidRPr="00381DC1">
        <w:rPr>
          <w:rtl/>
        </w:rPr>
        <w:t xml:space="preserve"> </w:t>
      </w:r>
      <w:r w:rsidRPr="00381DC1">
        <w:rPr>
          <w:rFonts w:hint="eastAsia"/>
          <w:rtl/>
        </w:rPr>
        <w:t>השירותים</w:t>
      </w:r>
      <w:r w:rsidRPr="00381DC1">
        <w:rPr>
          <w:rtl/>
        </w:rPr>
        <w:t xml:space="preserve"> </w:t>
      </w:r>
      <w:r w:rsidRPr="00381DC1">
        <w:rPr>
          <w:rFonts w:hint="eastAsia"/>
          <w:rtl/>
        </w:rPr>
        <w:t>וכי</w:t>
      </w:r>
      <w:r w:rsidRPr="00381DC1">
        <w:rPr>
          <w:rtl/>
        </w:rPr>
        <w:t xml:space="preserve"> </w:t>
      </w:r>
      <w:r w:rsidRPr="00381DC1">
        <w:rPr>
          <w:rFonts w:hint="eastAsia"/>
          <w:rtl/>
        </w:rPr>
        <w:t>ברשותו</w:t>
      </w:r>
      <w:r w:rsidRPr="00381DC1">
        <w:rPr>
          <w:rtl/>
        </w:rPr>
        <w:t xml:space="preserve"> </w:t>
      </w:r>
      <w:r w:rsidRPr="00381DC1">
        <w:rPr>
          <w:rFonts w:hint="eastAsia"/>
          <w:rtl/>
        </w:rPr>
        <w:t>כוח</w:t>
      </w:r>
      <w:r w:rsidRPr="00381DC1">
        <w:rPr>
          <w:rtl/>
        </w:rPr>
        <w:t xml:space="preserve"> </w:t>
      </w:r>
      <w:r w:rsidRPr="00381DC1">
        <w:rPr>
          <w:rFonts w:hint="eastAsia"/>
          <w:rtl/>
        </w:rPr>
        <w:t>אדם</w:t>
      </w:r>
      <w:r w:rsidRPr="00381DC1">
        <w:rPr>
          <w:rtl/>
        </w:rPr>
        <w:t xml:space="preserve"> </w:t>
      </w:r>
      <w:r w:rsidRPr="00381DC1">
        <w:rPr>
          <w:rFonts w:hint="eastAsia"/>
          <w:rtl/>
        </w:rPr>
        <w:t>מקצועי</w:t>
      </w:r>
      <w:r w:rsidRPr="00381DC1">
        <w:rPr>
          <w:rtl/>
        </w:rPr>
        <w:t xml:space="preserve">, </w:t>
      </w:r>
      <w:r w:rsidRPr="00381DC1">
        <w:rPr>
          <w:rFonts w:hint="eastAsia"/>
          <w:rtl/>
        </w:rPr>
        <w:t>מתאים</w:t>
      </w:r>
      <w:r w:rsidRPr="00381DC1">
        <w:rPr>
          <w:rtl/>
        </w:rPr>
        <w:t xml:space="preserve"> </w:t>
      </w:r>
      <w:r w:rsidRPr="00381DC1">
        <w:rPr>
          <w:rFonts w:hint="eastAsia"/>
          <w:rtl/>
        </w:rPr>
        <w:t>ומוסמך</w:t>
      </w:r>
      <w:r w:rsidRPr="00381DC1">
        <w:rPr>
          <w:rtl/>
        </w:rPr>
        <w:t xml:space="preserve"> </w:t>
      </w:r>
      <w:r w:rsidRPr="00381DC1">
        <w:rPr>
          <w:rFonts w:hint="eastAsia"/>
          <w:rtl/>
        </w:rPr>
        <w:t>ובהיקף</w:t>
      </w:r>
      <w:r w:rsidRPr="00381DC1">
        <w:rPr>
          <w:rtl/>
        </w:rPr>
        <w:t xml:space="preserve"> </w:t>
      </w:r>
      <w:r w:rsidRPr="00381DC1">
        <w:rPr>
          <w:rFonts w:hint="eastAsia"/>
          <w:rtl/>
        </w:rPr>
        <w:t>ככל</w:t>
      </w:r>
      <w:r w:rsidRPr="00381DC1">
        <w:rPr>
          <w:rtl/>
        </w:rPr>
        <w:t xml:space="preserve"> </w:t>
      </w:r>
      <w:r w:rsidRPr="00381DC1">
        <w:rPr>
          <w:rFonts w:hint="eastAsia"/>
          <w:rtl/>
        </w:rPr>
        <w:t>שיידרש</w:t>
      </w:r>
      <w:r w:rsidRPr="00381DC1">
        <w:rPr>
          <w:rtl/>
        </w:rPr>
        <w:t xml:space="preserve">, </w:t>
      </w:r>
      <w:r w:rsidRPr="00381DC1">
        <w:rPr>
          <w:rFonts w:hint="eastAsia"/>
          <w:rtl/>
        </w:rPr>
        <w:t>לצורך</w:t>
      </w:r>
      <w:r w:rsidRPr="00381DC1">
        <w:rPr>
          <w:rtl/>
        </w:rPr>
        <w:t xml:space="preserve"> </w:t>
      </w:r>
      <w:r w:rsidRPr="00381DC1">
        <w:rPr>
          <w:rFonts w:hint="eastAsia"/>
          <w:rtl/>
        </w:rPr>
        <w:t>ביצועם</w:t>
      </w:r>
      <w:r w:rsidRPr="00381DC1">
        <w:rPr>
          <w:rtl/>
        </w:rPr>
        <w:t xml:space="preserve"> </w:t>
      </w:r>
      <w:r w:rsidRPr="00381DC1">
        <w:rPr>
          <w:rFonts w:hint="eastAsia"/>
          <w:rtl/>
        </w:rPr>
        <w:t>והשלמתם</w:t>
      </w:r>
      <w:r w:rsidRPr="00381DC1">
        <w:rPr>
          <w:rtl/>
        </w:rPr>
        <w:t xml:space="preserve"> </w:t>
      </w:r>
      <w:r w:rsidRPr="00381DC1">
        <w:rPr>
          <w:rFonts w:hint="eastAsia"/>
          <w:rtl/>
        </w:rPr>
        <w:t>במועד</w:t>
      </w:r>
      <w:r w:rsidRPr="00381DC1">
        <w:rPr>
          <w:rtl/>
        </w:rPr>
        <w:t>;</w:t>
      </w:r>
    </w:p>
    <w:p w:rsidR="008651B2" w:rsidRPr="00381DC1" w:rsidRDefault="008651B2" w:rsidP="008651B2">
      <w:pPr>
        <w:ind w:left="851" w:hanging="851"/>
        <w:rPr>
          <w:b/>
          <w:bCs/>
          <w:rtl/>
        </w:rPr>
      </w:pPr>
      <w:r w:rsidRPr="00381DC1">
        <w:rPr>
          <w:rFonts w:hint="eastAsia"/>
          <w:b/>
          <w:bCs/>
          <w:rtl/>
        </w:rPr>
        <w:t>והואיל</w:t>
      </w:r>
      <w:r w:rsidRPr="00381DC1">
        <w:rPr>
          <w:b/>
          <w:bCs/>
          <w:rtl/>
        </w:rPr>
        <w:tab/>
      </w:r>
      <w:r w:rsidRPr="00381DC1">
        <w:rPr>
          <w:rFonts w:hint="eastAsia"/>
          <w:rtl/>
        </w:rPr>
        <w:t>והספק</w:t>
      </w:r>
      <w:r w:rsidRPr="00381DC1">
        <w:rPr>
          <w:rtl/>
        </w:rPr>
        <w:t xml:space="preserve"> </w:t>
      </w:r>
      <w:r w:rsidRPr="00381DC1">
        <w:rPr>
          <w:rFonts w:hint="eastAsia"/>
          <w:rtl/>
        </w:rPr>
        <w:t>מצהיר</w:t>
      </w:r>
      <w:r w:rsidRPr="00381DC1">
        <w:rPr>
          <w:rtl/>
        </w:rPr>
        <w:t xml:space="preserve"> </w:t>
      </w:r>
      <w:r w:rsidRPr="00381DC1">
        <w:rPr>
          <w:rFonts w:hint="eastAsia"/>
          <w:rtl/>
        </w:rPr>
        <w:t>כי</w:t>
      </w:r>
      <w:r w:rsidRPr="00381DC1">
        <w:rPr>
          <w:rtl/>
        </w:rPr>
        <w:t xml:space="preserve"> </w:t>
      </w:r>
      <w:r w:rsidRPr="00381DC1">
        <w:rPr>
          <w:rFonts w:hint="eastAsia"/>
          <w:rtl/>
        </w:rPr>
        <w:t>הוא</w:t>
      </w:r>
      <w:r w:rsidRPr="00381DC1">
        <w:rPr>
          <w:rtl/>
        </w:rPr>
        <w:t xml:space="preserve"> </w:t>
      </w:r>
      <w:r w:rsidRPr="00381DC1">
        <w:rPr>
          <w:rFonts w:hint="eastAsia"/>
          <w:rtl/>
        </w:rPr>
        <w:t>רשאי</w:t>
      </w:r>
      <w:r w:rsidRPr="00381DC1">
        <w:rPr>
          <w:rtl/>
        </w:rPr>
        <w:t xml:space="preserve"> </w:t>
      </w:r>
      <w:r w:rsidRPr="00381DC1">
        <w:rPr>
          <w:rFonts w:hint="eastAsia"/>
          <w:rtl/>
        </w:rPr>
        <w:t>על</w:t>
      </w:r>
      <w:r w:rsidRPr="00381DC1">
        <w:rPr>
          <w:rtl/>
        </w:rPr>
        <w:t xml:space="preserve"> </w:t>
      </w:r>
      <w:r w:rsidRPr="00381DC1">
        <w:rPr>
          <w:rFonts w:hint="eastAsia"/>
          <w:rtl/>
        </w:rPr>
        <w:t>פי</w:t>
      </w:r>
      <w:r w:rsidRPr="00381DC1">
        <w:rPr>
          <w:rtl/>
        </w:rPr>
        <w:t xml:space="preserve"> </w:t>
      </w:r>
      <w:r w:rsidRPr="00381DC1">
        <w:rPr>
          <w:rFonts w:hint="eastAsia"/>
          <w:rtl/>
        </w:rPr>
        <w:t>כל</w:t>
      </w:r>
      <w:r w:rsidRPr="00381DC1">
        <w:rPr>
          <w:rtl/>
        </w:rPr>
        <w:t xml:space="preserve"> </w:t>
      </w:r>
      <w:r w:rsidRPr="00381DC1">
        <w:rPr>
          <w:rFonts w:hint="eastAsia"/>
          <w:rtl/>
        </w:rPr>
        <w:t>דין</w:t>
      </w:r>
      <w:r w:rsidRPr="00381DC1">
        <w:rPr>
          <w:rtl/>
        </w:rPr>
        <w:t xml:space="preserve"> </w:t>
      </w:r>
      <w:r w:rsidRPr="00381DC1">
        <w:rPr>
          <w:rFonts w:hint="eastAsia"/>
          <w:rtl/>
        </w:rPr>
        <w:t>לספק</w:t>
      </w:r>
      <w:r w:rsidRPr="00381DC1">
        <w:rPr>
          <w:rtl/>
        </w:rPr>
        <w:t xml:space="preserve"> </w:t>
      </w:r>
      <w:r w:rsidRPr="00381DC1">
        <w:rPr>
          <w:rFonts w:hint="eastAsia"/>
          <w:rtl/>
        </w:rPr>
        <w:t>את</w:t>
      </w:r>
      <w:r w:rsidRPr="00381DC1">
        <w:rPr>
          <w:rtl/>
        </w:rPr>
        <w:t xml:space="preserve"> </w:t>
      </w:r>
      <w:r w:rsidRPr="00381DC1">
        <w:rPr>
          <w:rFonts w:hint="eastAsia"/>
          <w:rtl/>
        </w:rPr>
        <w:t>השירותים</w:t>
      </w:r>
      <w:r w:rsidRPr="00381DC1">
        <w:rPr>
          <w:rtl/>
        </w:rPr>
        <w:t xml:space="preserve"> </w:t>
      </w:r>
      <w:r w:rsidRPr="00381DC1">
        <w:rPr>
          <w:rFonts w:hint="eastAsia"/>
          <w:rtl/>
        </w:rPr>
        <w:t>עבור</w:t>
      </w:r>
      <w:r w:rsidRPr="00381DC1">
        <w:rPr>
          <w:rtl/>
        </w:rPr>
        <w:t xml:space="preserve"> </w:t>
      </w:r>
      <w:r w:rsidRPr="00381DC1">
        <w:rPr>
          <w:rFonts w:hint="eastAsia"/>
          <w:rtl/>
        </w:rPr>
        <w:t>המשרד</w:t>
      </w:r>
      <w:r w:rsidRPr="00381DC1">
        <w:rPr>
          <w:rtl/>
        </w:rPr>
        <w:t xml:space="preserve"> </w:t>
      </w:r>
      <w:r w:rsidRPr="00381DC1">
        <w:rPr>
          <w:rFonts w:hint="eastAsia"/>
          <w:rtl/>
        </w:rPr>
        <w:t>וכי</w:t>
      </w:r>
      <w:r w:rsidRPr="00381DC1">
        <w:rPr>
          <w:rtl/>
        </w:rPr>
        <w:t xml:space="preserve"> </w:t>
      </w:r>
      <w:r w:rsidRPr="00381DC1">
        <w:rPr>
          <w:rFonts w:hint="eastAsia"/>
          <w:rtl/>
        </w:rPr>
        <w:t>אין</w:t>
      </w:r>
      <w:r w:rsidRPr="00381DC1">
        <w:rPr>
          <w:rtl/>
        </w:rPr>
        <w:t xml:space="preserve"> </w:t>
      </w:r>
      <w:r w:rsidRPr="00381DC1">
        <w:rPr>
          <w:rFonts w:hint="eastAsia"/>
          <w:rtl/>
        </w:rPr>
        <w:t>כל</w:t>
      </w:r>
      <w:r w:rsidRPr="00381DC1">
        <w:rPr>
          <w:rtl/>
        </w:rPr>
        <w:t xml:space="preserve"> </w:t>
      </w:r>
      <w:r w:rsidRPr="00381DC1">
        <w:rPr>
          <w:rFonts w:hint="eastAsia"/>
          <w:rtl/>
        </w:rPr>
        <w:t>מניעה</w:t>
      </w:r>
      <w:r w:rsidRPr="00381DC1">
        <w:rPr>
          <w:rtl/>
        </w:rPr>
        <w:t xml:space="preserve">, </w:t>
      </w:r>
      <w:r w:rsidRPr="00381DC1">
        <w:rPr>
          <w:rFonts w:hint="eastAsia"/>
          <w:rtl/>
        </w:rPr>
        <w:t>לפי</w:t>
      </w:r>
      <w:r w:rsidRPr="00381DC1">
        <w:rPr>
          <w:rtl/>
        </w:rPr>
        <w:t xml:space="preserve"> </w:t>
      </w:r>
      <w:r w:rsidRPr="00381DC1">
        <w:rPr>
          <w:rFonts w:hint="eastAsia"/>
          <w:rtl/>
        </w:rPr>
        <w:t>כל</w:t>
      </w:r>
      <w:r w:rsidRPr="00381DC1">
        <w:rPr>
          <w:rtl/>
        </w:rPr>
        <w:t xml:space="preserve"> </w:t>
      </w:r>
      <w:r w:rsidRPr="00381DC1">
        <w:rPr>
          <w:rFonts w:hint="eastAsia"/>
          <w:rtl/>
        </w:rPr>
        <w:t>דין</w:t>
      </w:r>
      <w:r w:rsidRPr="00381DC1">
        <w:rPr>
          <w:rtl/>
        </w:rPr>
        <w:t xml:space="preserve"> </w:t>
      </w:r>
      <w:r w:rsidRPr="00381DC1">
        <w:rPr>
          <w:rFonts w:hint="eastAsia"/>
          <w:rtl/>
        </w:rPr>
        <w:t>ו</w:t>
      </w:r>
      <w:r w:rsidRPr="00381DC1">
        <w:rPr>
          <w:rtl/>
        </w:rPr>
        <w:t>/</w:t>
      </w:r>
      <w:r w:rsidRPr="00381DC1">
        <w:rPr>
          <w:rFonts w:hint="eastAsia"/>
          <w:rtl/>
        </w:rPr>
        <w:t>או</w:t>
      </w:r>
      <w:r w:rsidRPr="00381DC1">
        <w:rPr>
          <w:rtl/>
        </w:rPr>
        <w:t xml:space="preserve"> </w:t>
      </w:r>
      <w:r w:rsidRPr="00381DC1">
        <w:rPr>
          <w:rFonts w:hint="eastAsia"/>
          <w:rtl/>
        </w:rPr>
        <w:t>הסכם</w:t>
      </w:r>
      <w:r w:rsidRPr="00381DC1">
        <w:rPr>
          <w:rtl/>
        </w:rPr>
        <w:t xml:space="preserve"> </w:t>
      </w:r>
      <w:r w:rsidRPr="00381DC1">
        <w:rPr>
          <w:rFonts w:hint="eastAsia"/>
          <w:rtl/>
        </w:rPr>
        <w:t>שהספק</w:t>
      </w:r>
      <w:r w:rsidRPr="00381DC1">
        <w:rPr>
          <w:rtl/>
        </w:rPr>
        <w:t xml:space="preserve"> </w:t>
      </w:r>
      <w:r w:rsidRPr="00381DC1">
        <w:rPr>
          <w:rFonts w:hint="eastAsia"/>
          <w:rtl/>
        </w:rPr>
        <w:t>צד</w:t>
      </w:r>
      <w:r w:rsidRPr="00381DC1">
        <w:rPr>
          <w:rtl/>
        </w:rPr>
        <w:t xml:space="preserve"> </w:t>
      </w:r>
      <w:r w:rsidRPr="00381DC1">
        <w:rPr>
          <w:rFonts w:hint="eastAsia"/>
          <w:rtl/>
        </w:rPr>
        <w:t>לו</w:t>
      </w:r>
      <w:r w:rsidRPr="00381DC1">
        <w:rPr>
          <w:rtl/>
        </w:rPr>
        <w:t xml:space="preserve">, </w:t>
      </w:r>
      <w:r w:rsidRPr="00381DC1">
        <w:rPr>
          <w:rFonts w:hint="eastAsia"/>
          <w:rtl/>
        </w:rPr>
        <w:t>לאספקת</w:t>
      </w:r>
      <w:r w:rsidRPr="00381DC1">
        <w:rPr>
          <w:rtl/>
        </w:rPr>
        <w:t xml:space="preserve"> </w:t>
      </w:r>
      <w:r w:rsidRPr="00381DC1">
        <w:rPr>
          <w:rFonts w:hint="eastAsia"/>
          <w:rtl/>
        </w:rPr>
        <w:t>השירותים</w:t>
      </w:r>
      <w:r w:rsidRPr="00381DC1">
        <w:rPr>
          <w:rtl/>
        </w:rPr>
        <w:t xml:space="preserve"> </w:t>
      </w:r>
      <w:r w:rsidRPr="00381DC1">
        <w:rPr>
          <w:rFonts w:hint="eastAsia"/>
          <w:rtl/>
        </w:rPr>
        <w:t>על</w:t>
      </w:r>
      <w:r w:rsidRPr="00381DC1">
        <w:rPr>
          <w:rtl/>
        </w:rPr>
        <w:t xml:space="preserve"> </w:t>
      </w:r>
      <w:r w:rsidRPr="00381DC1">
        <w:rPr>
          <w:rFonts w:hint="eastAsia"/>
          <w:rtl/>
        </w:rPr>
        <w:t>פי</w:t>
      </w:r>
      <w:r w:rsidRPr="00381DC1">
        <w:rPr>
          <w:rtl/>
        </w:rPr>
        <w:t xml:space="preserve"> </w:t>
      </w:r>
      <w:r w:rsidRPr="00381DC1">
        <w:rPr>
          <w:rFonts w:hint="eastAsia"/>
          <w:rtl/>
        </w:rPr>
        <w:t>הסכם</w:t>
      </w:r>
      <w:r w:rsidRPr="00381DC1">
        <w:rPr>
          <w:rtl/>
        </w:rPr>
        <w:t xml:space="preserve"> </w:t>
      </w:r>
      <w:r w:rsidRPr="00381DC1">
        <w:rPr>
          <w:rFonts w:hint="eastAsia"/>
          <w:rtl/>
        </w:rPr>
        <w:t>זה</w:t>
      </w:r>
      <w:r w:rsidRPr="00381DC1">
        <w:rPr>
          <w:rtl/>
        </w:rPr>
        <w:t xml:space="preserve">, </w:t>
      </w:r>
      <w:r w:rsidRPr="00381DC1">
        <w:rPr>
          <w:rFonts w:hint="eastAsia"/>
          <w:rtl/>
        </w:rPr>
        <w:t>וכי</w:t>
      </w:r>
      <w:r w:rsidRPr="00381DC1">
        <w:rPr>
          <w:rtl/>
        </w:rPr>
        <w:t xml:space="preserve"> </w:t>
      </w:r>
      <w:r w:rsidRPr="00381DC1">
        <w:rPr>
          <w:rFonts w:hint="eastAsia"/>
          <w:rtl/>
        </w:rPr>
        <w:t>אין</w:t>
      </w:r>
      <w:r w:rsidRPr="00381DC1">
        <w:rPr>
          <w:rtl/>
        </w:rPr>
        <w:t xml:space="preserve"> </w:t>
      </w:r>
      <w:r w:rsidRPr="00381DC1">
        <w:rPr>
          <w:rFonts w:hint="eastAsia"/>
          <w:rtl/>
        </w:rPr>
        <w:t>לו</w:t>
      </w:r>
      <w:r w:rsidRPr="00381DC1">
        <w:rPr>
          <w:rtl/>
        </w:rPr>
        <w:t xml:space="preserve"> </w:t>
      </w:r>
      <w:r w:rsidRPr="00381DC1">
        <w:rPr>
          <w:rFonts w:hint="eastAsia"/>
          <w:rtl/>
        </w:rPr>
        <w:t>ו</w:t>
      </w:r>
      <w:r w:rsidRPr="00381DC1">
        <w:rPr>
          <w:rtl/>
        </w:rPr>
        <w:t>/</w:t>
      </w:r>
      <w:r w:rsidRPr="00381DC1">
        <w:rPr>
          <w:rFonts w:hint="eastAsia"/>
          <w:rtl/>
        </w:rPr>
        <w:t>או</w:t>
      </w:r>
      <w:r w:rsidRPr="00381DC1">
        <w:rPr>
          <w:rtl/>
        </w:rPr>
        <w:t xml:space="preserve"> </w:t>
      </w:r>
      <w:r w:rsidRPr="00381DC1">
        <w:rPr>
          <w:rFonts w:hint="eastAsia"/>
          <w:rtl/>
        </w:rPr>
        <w:t>למי</w:t>
      </w:r>
      <w:r w:rsidRPr="00381DC1">
        <w:rPr>
          <w:rtl/>
        </w:rPr>
        <w:t xml:space="preserve"> </w:t>
      </w:r>
      <w:r w:rsidRPr="00381DC1">
        <w:rPr>
          <w:rFonts w:hint="eastAsia"/>
          <w:rtl/>
        </w:rPr>
        <w:t>מטעמו</w:t>
      </w:r>
      <w:r w:rsidRPr="00381DC1">
        <w:rPr>
          <w:rtl/>
        </w:rPr>
        <w:t xml:space="preserve"> </w:t>
      </w:r>
      <w:r w:rsidRPr="00381DC1">
        <w:rPr>
          <w:rFonts w:hint="eastAsia"/>
          <w:rtl/>
        </w:rPr>
        <w:t>ניגוד</w:t>
      </w:r>
      <w:r w:rsidRPr="00381DC1">
        <w:rPr>
          <w:rtl/>
        </w:rPr>
        <w:t xml:space="preserve"> </w:t>
      </w:r>
      <w:r w:rsidRPr="00381DC1">
        <w:rPr>
          <w:rFonts w:hint="eastAsia"/>
          <w:rtl/>
        </w:rPr>
        <w:t>עניינים</w:t>
      </w:r>
      <w:r w:rsidRPr="00381DC1">
        <w:rPr>
          <w:rtl/>
        </w:rPr>
        <w:t xml:space="preserve">, </w:t>
      </w:r>
      <w:r w:rsidRPr="00381DC1">
        <w:rPr>
          <w:rFonts w:hint="eastAsia"/>
          <w:rtl/>
        </w:rPr>
        <w:t>מכל</w:t>
      </w:r>
      <w:r w:rsidRPr="00381DC1">
        <w:rPr>
          <w:rtl/>
        </w:rPr>
        <w:t xml:space="preserve"> </w:t>
      </w:r>
      <w:r w:rsidRPr="00381DC1">
        <w:rPr>
          <w:rFonts w:hint="eastAsia"/>
          <w:rtl/>
        </w:rPr>
        <w:t>מין</w:t>
      </w:r>
      <w:r w:rsidRPr="00381DC1">
        <w:rPr>
          <w:rtl/>
        </w:rPr>
        <w:t xml:space="preserve"> </w:t>
      </w:r>
      <w:r w:rsidRPr="00381DC1">
        <w:rPr>
          <w:rFonts w:hint="eastAsia"/>
          <w:rtl/>
        </w:rPr>
        <w:t>וסוג</w:t>
      </w:r>
      <w:r w:rsidRPr="00381DC1">
        <w:rPr>
          <w:rtl/>
        </w:rPr>
        <w:t xml:space="preserve"> </w:t>
      </w:r>
      <w:r w:rsidRPr="00381DC1">
        <w:rPr>
          <w:rFonts w:hint="eastAsia"/>
          <w:rtl/>
        </w:rPr>
        <w:t>שהוא</w:t>
      </w:r>
      <w:r w:rsidRPr="00381DC1">
        <w:rPr>
          <w:rtl/>
        </w:rPr>
        <w:t xml:space="preserve">, </w:t>
      </w:r>
      <w:r w:rsidRPr="00381DC1">
        <w:rPr>
          <w:rFonts w:hint="eastAsia"/>
          <w:rtl/>
        </w:rPr>
        <w:t>עם</w:t>
      </w:r>
      <w:r w:rsidRPr="00381DC1">
        <w:rPr>
          <w:rtl/>
        </w:rPr>
        <w:t xml:space="preserve"> </w:t>
      </w:r>
      <w:r w:rsidRPr="00381DC1">
        <w:rPr>
          <w:rFonts w:hint="eastAsia"/>
          <w:rtl/>
        </w:rPr>
        <w:t>המשרד</w:t>
      </w:r>
      <w:r w:rsidRPr="00381DC1">
        <w:rPr>
          <w:rtl/>
        </w:rPr>
        <w:t xml:space="preserve"> </w:t>
      </w:r>
      <w:r w:rsidRPr="00381DC1">
        <w:rPr>
          <w:rFonts w:hint="eastAsia"/>
          <w:rtl/>
        </w:rPr>
        <w:t>ו</w:t>
      </w:r>
      <w:r w:rsidRPr="00381DC1">
        <w:rPr>
          <w:rtl/>
        </w:rPr>
        <w:t>/</w:t>
      </w:r>
      <w:r w:rsidRPr="00381DC1">
        <w:rPr>
          <w:rFonts w:hint="eastAsia"/>
          <w:rtl/>
        </w:rPr>
        <w:t>או</w:t>
      </w:r>
      <w:r w:rsidRPr="00381DC1">
        <w:rPr>
          <w:rtl/>
        </w:rPr>
        <w:t xml:space="preserve"> </w:t>
      </w:r>
      <w:r w:rsidRPr="00381DC1">
        <w:rPr>
          <w:rFonts w:hint="eastAsia"/>
          <w:rtl/>
        </w:rPr>
        <w:t>בקשר</w:t>
      </w:r>
      <w:r w:rsidRPr="00381DC1">
        <w:rPr>
          <w:rtl/>
        </w:rPr>
        <w:t xml:space="preserve"> </w:t>
      </w:r>
      <w:r w:rsidRPr="00381DC1">
        <w:rPr>
          <w:rFonts w:hint="eastAsia"/>
          <w:rtl/>
        </w:rPr>
        <w:t>עם</w:t>
      </w:r>
      <w:r w:rsidRPr="00381DC1">
        <w:rPr>
          <w:rtl/>
        </w:rPr>
        <w:t xml:space="preserve"> </w:t>
      </w:r>
      <w:r w:rsidRPr="00381DC1">
        <w:rPr>
          <w:rFonts w:hint="eastAsia"/>
          <w:rtl/>
        </w:rPr>
        <w:t>אספקת</w:t>
      </w:r>
      <w:r w:rsidRPr="00381DC1">
        <w:rPr>
          <w:rtl/>
        </w:rPr>
        <w:t xml:space="preserve"> </w:t>
      </w:r>
      <w:r w:rsidRPr="00381DC1">
        <w:rPr>
          <w:rFonts w:hint="eastAsia"/>
          <w:rtl/>
        </w:rPr>
        <w:t>השירותים</w:t>
      </w:r>
      <w:r w:rsidRPr="00381DC1">
        <w:rPr>
          <w:rtl/>
        </w:rPr>
        <w:t xml:space="preserve"> </w:t>
      </w:r>
      <w:r w:rsidRPr="00381DC1">
        <w:rPr>
          <w:rFonts w:hint="eastAsia"/>
          <w:rtl/>
        </w:rPr>
        <w:t>לפי</w:t>
      </w:r>
      <w:r w:rsidRPr="00381DC1">
        <w:rPr>
          <w:rtl/>
        </w:rPr>
        <w:t xml:space="preserve"> </w:t>
      </w:r>
      <w:r w:rsidRPr="00381DC1">
        <w:rPr>
          <w:rFonts w:hint="eastAsia"/>
          <w:rtl/>
        </w:rPr>
        <w:t>הוראות</w:t>
      </w:r>
      <w:r w:rsidRPr="00381DC1">
        <w:rPr>
          <w:rtl/>
        </w:rPr>
        <w:t xml:space="preserve"> </w:t>
      </w:r>
      <w:r w:rsidRPr="00381DC1">
        <w:rPr>
          <w:rFonts w:hint="eastAsia"/>
          <w:rtl/>
        </w:rPr>
        <w:t>הסכם</w:t>
      </w:r>
      <w:r w:rsidRPr="00381DC1">
        <w:rPr>
          <w:rtl/>
        </w:rPr>
        <w:t xml:space="preserve"> </w:t>
      </w:r>
      <w:r w:rsidRPr="00381DC1">
        <w:rPr>
          <w:rFonts w:hint="eastAsia"/>
          <w:rtl/>
        </w:rPr>
        <w:t>זה</w:t>
      </w:r>
      <w:r w:rsidRPr="00381DC1">
        <w:rPr>
          <w:rtl/>
        </w:rPr>
        <w:t xml:space="preserve">, </w:t>
      </w:r>
      <w:r w:rsidRPr="00381DC1">
        <w:rPr>
          <w:rFonts w:hint="eastAsia"/>
          <w:rtl/>
        </w:rPr>
        <w:t>וכי</w:t>
      </w:r>
      <w:r w:rsidRPr="00381DC1">
        <w:rPr>
          <w:rtl/>
        </w:rPr>
        <w:t xml:space="preserve"> </w:t>
      </w:r>
      <w:r w:rsidRPr="00381DC1">
        <w:rPr>
          <w:rFonts w:hint="eastAsia"/>
          <w:rtl/>
        </w:rPr>
        <w:t>הוא</w:t>
      </w:r>
      <w:r w:rsidRPr="00381DC1">
        <w:rPr>
          <w:rtl/>
        </w:rPr>
        <w:t xml:space="preserve"> </w:t>
      </w:r>
      <w:r w:rsidRPr="00381DC1">
        <w:rPr>
          <w:rFonts w:hint="eastAsia"/>
          <w:rtl/>
        </w:rPr>
        <w:t>ועובדיו</w:t>
      </w:r>
      <w:r w:rsidRPr="00381DC1">
        <w:rPr>
          <w:rtl/>
        </w:rPr>
        <w:t xml:space="preserve"> </w:t>
      </w:r>
      <w:r w:rsidRPr="00381DC1">
        <w:rPr>
          <w:rFonts w:hint="eastAsia"/>
          <w:rtl/>
        </w:rPr>
        <w:t>עומדים</w:t>
      </w:r>
      <w:r w:rsidRPr="00381DC1">
        <w:rPr>
          <w:rtl/>
        </w:rPr>
        <w:t xml:space="preserve"> </w:t>
      </w:r>
      <w:r w:rsidRPr="00381DC1">
        <w:rPr>
          <w:rFonts w:hint="eastAsia"/>
          <w:rtl/>
        </w:rPr>
        <w:t>בדרישת</w:t>
      </w:r>
      <w:r w:rsidRPr="00381DC1">
        <w:rPr>
          <w:rtl/>
        </w:rPr>
        <w:t xml:space="preserve"> </w:t>
      </w:r>
      <w:r w:rsidRPr="00381DC1">
        <w:rPr>
          <w:rFonts w:hint="eastAsia"/>
          <w:rtl/>
        </w:rPr>
        <w:t>כל</w:t>
      </w:r>
      <w:r w:rsidRPr="00381DC1">
        <w:rPr>
          <w:rtl/>
        </w:rPr>
        <w:t xml:space="preserve"> </w:t>
      </w:r>
      <w:r w:rsidRPr="00381DC1">
        <w:rPr>
          <w:rFonts w:hint="eastAsia"/>
          <w:rtl/>
        </w:rPr>
        <w:t>דין</w:t>
      </w:r>
      <w:r w:rsidRPr="00381DC1">
        <w:rPr>
          <w:rtl/>
        </w:rPr>
        <w:t>;</w:t>
      </w:r>
    </w:p>
    <w:p w:rsidR="008651B2" w:rsidRDefault="008651B2" w:rsidP="008651B2">
      <w:pPr>
        <w:ind w:left="851" w:hanging="851"/>
        <w:rPr>
          <w:rtl/>
        </w:rPr>
      </w:pPr>
      <w:r w:rsidRPr="00381DC1">
        <w:rPr>
          <w:rFonts w:hint="eastAsia"/>
          <w:b/>
          <w:bCs/>
          <w:rtl/>
        </w:rPr>
        <w:t>והואיל</w:t>
      </w:r>
      <w:r w:rsidRPr="00381DC1">
        <w:rPr>
          <w:b/>
          <w:bCs/>
          <w:rtl/>
        </w:rPr>
        <w:tab/>
      </w:r>
      <w:r w:rsidRPr="00381DC1">
        <w:rPr>
          <w:rFonts w:hint="eastAsia"/>
          <w:rtl/>
        </w:rPr>
        <w:t>והמשרד</w:t>
      </w:r>
      <w:r w:rsidRPr="00381DC1">
        <w:rPr>
          <w:rtl/>
        </w:rPr>
        <w:t xml:space="preserve"> </w:t>
      </w:r>
      <w:r w:rsidRPr="00381DC1">
        <w:rPr>
          <w:rFonts w:hint="eastAsia"/>
          <w:rtl/>
        </w:rPr>
        <w:t>מעוניין</w:t>
      </w:r>
      <w:r w:rsidRPr="00381DC1">
        <w:rPr>
          <w:rtl/>
        </w:rPr>
        <w:t xml:space="preserve"> </w:t>
      </w:r>
      <w:r w:rsidRPr="00381DC1">
        <w:rPr>
          <w:rFonts w:hint="eastAsia"/>
          <w:rtl/>
        </w:rPr>
        <w:t>כי</w:t>
      </w:r>
      <w:r w:rsidRPr="00381DC1">
        <w:rPr>
          <w:rtl/>
        </w:rPr>
        <w:t xml:space="preserve"> </w:t>
      </w:r>
      <w:r w:rsidRPr="00381DC1">
        <w:rPr>
          <w:rFonts w:hint="eastAsia"/>
          <w:rtl/>
        </w:rPr>
        <w:t>הספק</w:t>
      </w:r>
      <w:r w:rsidRPr="00381DC1">
        <w:rPr>
          <w:rtl/>
        </w:rPr>
        <w:t xml:space="preserve"> </w:t>
      </w:r>
      <w:r w:rsidRPr="00381DC1">
        <w:rPr>
          <w:rFonts w:hint="eastAsia"/>
          <w:rtl/>
        </w:rPr>
        <w:t>ייתן</w:t>
      </w:r>
      <w:r w:rsidRPr="00381DC1">
        <w:rPr>
          <w:rtl/>
        </w:rPr>
        <w:t xml:space="preserve"> </w:t>
      </w:r>
      <w:r w:rsidRPr="00381DC1">
        <w:rPr>
          <w:rFonts w:hint="eastAsia"/>
          <w:rtl/>
        </w:rPr>
        <w:t>את</w:t>
      </w:r>
      <w:r w:rsidRPr="00381DC1">
        <w:rPr>
          <w:rtl/>
        </w:rPr>
        <w:t xml:space="preserve"> </w:t>
      </w:r>
      <w:r w:rsidRPr="00381DC1">
        <w:rPr>
          <w:rFonts w:hint="eastAsia"/>
          <w:rtl/>
        </w:rPr>
        <w:t>השירותים</w:t>
      </w:r>
      <w:r w:rsidRPr="00381DC1">
        <w:rPr>
          <w:rtl/>
        </w:rPr>
        <w:t xml:space="preserve"> </w:t>
      </w:r>
      <w:r w:rsidRPr="00381DC1">
        <w:rPr>
          <w:rFonts w:hint="eastAsia"/>
          <w:rtl/>
        </w:rPr>
        <w:t>למשרד</w:t>
      </w:r>
      <w:r w:rsidRPr="00381DC1">
        <w:rPr>
          <w:rtl/>
        </w:rPr>
        <w:t xml:space="preserve"> </w:t>
      </w:r>
      <w:r w:rsidRPr="00381DC1">
        <w:rPr>
          <w:rFonts w:hint="eastAsia"/>
          <w:rtl/>
        </w:rPr>
        <w:t>בהתאם</w:t>
      </w:r>
      <w:r w:rsidRPr="00381DC1">
        <w:rPr>
          <w:rtl/>
        </w:rPr>
        <w:t xml:space="preserve"> </w:t>
      </w:r>
      <w:r w:rsidR="00FF5C2C">
        <w:rPr>
          <w:rFonts w:hint="cs"/>
          <w:rtl/>
        </w:rPr>
        <w:t xml:space="preserve">למכרז נספח א', </w:t>
      </w:r>
      <w:r w:rsidRPr="00381DC1">
        <w:rPr>
          <w:rFonts w:hint="eastAsia"/>
          <w:rtl/>
        </w:rPr>
        <w:t>להצעתו</w:t>
      </w:r>
      <w:r w:rsidRPr="00381DC1">
        <w:rPr>
          <w:rtl/>
        </w:rPr>
        <w:t xml:space="preserve"> </w:t>
      </w:r>
      <w:r w:rsidRPr="00381DC1">
        <w:rPr>
          <w:rFonts w:hint="eastAsia"/>
          <w:rtl/>
        </w:rPr>
        <w:t>נספח</w:t>
      </w:r>
      <w:r w:rsidRPr="00381DC1">
        <w:rPr>
          <w:rtl/>
        </w:rPr>
        <w:t xml:space="preserve"> </w:t>
      </w:r>
      <w:r w:rsidRPr="00381DC1">
        <w:rPr>
          <w:rFonts w:hint="eastAsia"/>
          <w:rtl/>
        </w:rPr>
        <w:t>ב</w:t>
      </w:r>
      <w:r w:rsidRPr="00381DC1">
        <w:rPr>
          <w:rtl/>
        </w:rPr>
        <w:t xml:space="preserve">' </w:t>
      </w:r>
      <w:r w:rsidRPr="00381DC1">
        <w:rPr>
          <w:rFonts w:hint="eastAsia"/>
          <w:rtl/>
        </w:rPr>
        <w:t>ובכפוף</w:t>
      </w:r>
      <w:r w:rsidRPr="00381DC1">
        <w:rPr>
          <w:rtl/>
        </w:rPr>
        <w:t xml:space="preserve"> </w:t>
      </w:r>
      <w:r w:rsidRPr="00381DC1">
        <w:rPr>
          <w:rFonts w:hint="eastAsia"/>
          <w:rtl/>
        </w:rPr>
        <w:t>לתנאי</w:t>
      </w:r>
      <w:r w:rsidRPr="00381DC1">
        <w:rPr>
          <w:rtl/>
        </w:rPr>
        <w:t xml:space="preserve"> </w:t>
      </w:r>
      <w:r w:rsidRPr="00381DC1">
        <w:rPr>
          <w:rFonts w:hint="eastAsia"/>
          <w:rtl/>
        </w:rPr>
        <w:t>הסכם</w:t>
      </w:r>
      <w:r w:rsidRPr="00381DC1">
        <w:rPr>
          <w:rtl/>
        </w:rPr>
        <w:t xml:space="preserve"> </w:t>
      </w:r>
      <w:r w:rsidRPr="00381DC1">
        <w:rPr>
          <w:rFonts w:hint="eastAsia"/>
          <w:rtl/>
        </w:rPr>
        <w:t>זה</w:t>
      </w:r>
      <w:r w:rsidRPr="00381DC1">
        <w:rPr>
          <w:rtl/>
        </w:rPr>
        <w:t>;</w:t>
      </w:r>
    </w:p>
    <w:p w:rsidR="008651B2" w:rsidRPr="00381DC1" w:rsidRDefault="008651B2" w:rsidP="002C16C6">
      <w:pPr>
        <w:pStyle w:val="aff0"/>
        <w:tabs>
          <w:tab w:val="clear" w:pos="1134"/>
          <w:tab w:val="clear" w:pos="1701"/>
          <w:tab w:val="clear" w:pos="2268"/>
          <w:tab w:val="clear" w:pos="2835"/>
          <w:tab w:val="clear" w:pos="6804"/>
          <w:tab w:val="clear" w:pos="7371"/>
          <w:tab w:val="clear" w:pos="7938"/>
        </w:tabs>
        <w:spacing w:line="360" w:lineRule="auto"/>
        <w:ind w:left="0" w:firstLine="0"/>
        <w:jc w:val="center"/>
        <w:rPr>
          <w:rFonts w:ascii="Courier" w:hAnsi="Courier"/>
          <w:b/>
          <w:bCs/>
          <w:u w:val="single"/>
          <w:rtl/>
        </w:rPr>
      </w:pPr>
      <w:r w:rsidRPr="00381DC1">
        <w:rPr>
          <w:rFonts w:ascii="Courier" w:hAnsi="Courier" w:hint="eastAsia"/>
          <w:b/>
          <w:bCs/>
          <w:u w:val="single"/>
          <w:rtl/>
        </w:rPr>
        <w:t>לפיכך</w:t>
      </w:r>
      <w:r w:rsidRPr="00381DC1">
        <w:rPr>
          <w:rFonts w:ascii="Courier" w:hAnsi="Courier"/>
          <w:b/>
          <w:bCs/>
          <w:u w:val="single"/>
          <w:rtl/>
        </w:rPr>
        <w:t xml:space="preserve"> </w:t>
      </w:r>
      <w:r w:rsidRPr="00381DC1">
        <w:rPr>
          <w:rFonts w:ascii="Courier" w:hAnsi="Courier" w:hint="eastAsia"/>
          <w:b/>
          <w:bCs/>
          <w:u w:val="single"/>
          <w:rtl/>
        </w:rPr>
        <w:t>הוסכם</w:t>
      </w:r>
      <w:r w:rsidRPr="00381DC1">
        <w:rPr>
          <w:rFonts w:ascii="Courier" w:hAnsi="Courier"/>
          <w:b/>
          <w:bCs/>
          <w:u w:val="single"/>
          <w:rtl/>
        </w:rPr>
        <w:t xml:space="preserve"> </w:t>
      </w:r>
      <w:r w:rsidRPr="00381DC1">
        <w:rPr>
          <w:rFonts w:ascii="Courier" w:hAnsi="Courier" w:hint="eastAsia"/>
          <w:b/>
          <w:bCs/>
          <w:u w:val="single"/>
          <w:rtl/>
        </w:rPr>
        <w:t>והותנה</w:t>
      </w:r>
      <w:r w:rsidRPr="00381DC1">
        <w:rPr>
          <w:rFonts w:ascii="Courier" w:hAnsi="Courier"/>
          <w:b/>
          <w:bCs/>
          <w:u w:val="single"/>
          <w:rtl/>
        </w:rPr>
        <w:t xml:space="preserve"> </w:t>
      </w:r>
      <w:r w:rsidRPr="00381DC1">
        <w:rPr>
          <w:rFonts w:ascii="Courier" w:hAnsi="Courier" w:hint="eastAsia"/>
          <w:b/>
          <w:bCs/>
          <w:u w:val="single"/>
          <w:rtl/>
        </w:rPr>
        <w:t>בין</w:t>
      </w:r>
      <w:r w:rsidRPr="00381DC1">
        <w:rPr>
          <w:rFonts w:ascii="Courier" w:hAnsi="Courier"/>
          <w:b/>
          <w:bCs/>
          <w:u w:val="single"/>
          <w:rtl/>
        </w:rPr>
        <w:t xml:space="preserve"> </w:t>
      </w:r>
      <w:r w:rsidRPr="00381DC1">
        <w:rPr>
          <w:rFonts w:ascii="Courier" w:hAnsi="Courier" w:hint="eastAsia"/>
          <w:b/>
          <w:bCs/>
          <w:u w:val="single"/>
          <w:rtl/>
        </w:rPr>
        <w:t>הצדדים</w:t>
      </w:r>
      <w:r w:rsidRPr="00381DC1">
        <w:rPr>
          <w:rFonts w:ascii="Courier" w:hAnsi="Courier"/>
          <w:b/>
          <w:bCs/>
          <w:u w:val="single"/>
          <w:rtl/>
        </w:rPr>
        <w:t xml:space="preserve"> </w:t>
      </w:r>
      <w:r w:rsidRPr="00381DC1">
        <w:rPr>
          <w:rFonts w:ascii="Courier" w:hAnsi="Courier" w:hint="eastAsia"/>
          <w:b/>
          <w:bCs/>
          <w:u w:val="single"/>
          <w:rtl/>
        </w:rPr>
        <w:t>כדלקמן</w:t>
      </w:r>
      <w:r w:rsidRPr="00A1093E">
        <w:rPr>
          <w:rFonts w:ascii="Courier" w:hAnsi="Courier"/>
          <w:rtl/>
        </w:rPr>
        <w:t>:</w:t>
      </w:r>
    </w:p>
    <w:p w:rsidR="008651B2" w:rsidRPr="00381DC1" w:rsidRDefault="008651B2" w:rsidP="008651B2">
      <w:pPr>
        <w:pStyle w:val="af9"/>
        <w:numPr>
          <w:ilvl w:val="0"/>
          <w:numId w:val="4"/>
        </w:numPr>
        <w:overflowPunct/>
        <w:autoSpaceDE/>
        <w:autoSpaceDN/>
        <w:adjustRightInd/>
        <w:contextualSpacing/>
        <w:textAlignment w:val="auto"/>
        <w:rPr>
          <w:b/>
          <w:bCs/>
          <w:spacing w:val="-4"/>
          <w:u w:val="single"/>
          <w:rtl/>
        </w:rPr>
      </w:pPr>
      <w:r w:rsidRPr="00381DC1">
        <w:rPr>
          <w:rFonts w:hint="eastAsia"/>
          <w:b/>
          <w:bCs/>
          <w:spacing w:val="-4"/>
          <w:u w:val="single"/>
          <w:rtl/>
        </w:rPr>
        <w:t>כללי</w:t>
      </w:r>
    </w:p>
    <w:p w:rsidR="008651B2" w:rsidRPr="00381DC1"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pPr>
      <w:r w:rsidRPr="00381DC1">
        <w:rPr>
          <w:rtl/>
        </w:rPr>
        <w:t>דין המבוא להסכם זה כדין ההסכם גופו.</w:t>
      </w:r>
      <w:r w:rsidRPr="00381DC1">
        <w:rPr>
          <w:rtl/>
        </w:rPr>
        <w:tab/>
      </w:r>
    </w:p>
    <w:p w:rsidR="008651B2" w:rsidRPr="00381DC1"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pPr>
      <w:r w:rsidRPr="00381DC1">
        <w:rPr>
          <w:rtl/>
        </w:rPr>
        <w:t>הסכם זה יכנס לתוקף רק לאחר חתימת הצדדים על הסכם זה.</w:t>
      </w:r>
    </w:p>
    <w:p w:rsidR="008651B2" w:rsidRPr="00381DC1" w:rsidRDefault="008651B2" w:rsidP="006E1B97">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pPr>
      <w:r w:rsidRPr="00381DC1">
        <w:rPr>
          <w:rtl/>
        </w:rPr>
        <w:t>כל נספח להסכם זה שיצוין כנספח בגוף ההסכם וייחתם בראשי תיבות או חתימה מלאה של הצדדים יה</w:t>
      </w:r>
      <w:r w:rsidR="006E1B97">
        <w:rPr>
          <w:rFonts w:hint="cs"/>
          <w:rtl/>
        </w:rPr>
        <w:t xml:space="preserve">ווה </w:t>
      </w:r>
      <w:r w:rsidRPr="00381DC1">
        <w:rPr>
          <w:rtl/>
        </w:rPr>
        <w:t>חלק בלתי נפרד מהסכם זה.</w:t>
      </w:r>
    </w:p>
    <w:p w:rsidR="008651B2" w:rsidRPr="00381DC1"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tl/>
        </w:rPr>
      </w:pPr>
      <w:r w:rsidRPr="00381DC1">
        <w:rPr>
          <w:rtl/>
        </w:rPr>
        <w:t>להסכם זה מצורפים הנספחים הבאים, המהווים חלק בלתי נפרד ממנו:</w:t>
      </w:r>
    </w:p>
    <w:p w:rsidR="008651B2" w:rsidRPr="00E779C9" w:rsidRDefault="008651B2" w:rsidP="008B28DB">
      <w:pPr>
        <w:pStyle w:val="aff0"/>
        <w:widowControl w:val="0"/>
        <w:tabs>
          <w:tab w:val="clear" w:pos="1134"/>
          <w:tab w:val="clear" w:pos="1701"/>
          <w:tab w:val="clear" w:pos="2268"/>
          <w:tab w:val="clear" w:pos="2835"/>
          <w:tab w:val="clear" w:pos="6804"/>
          <w:tab w:val="clear" w:pos="7371"/>
          <w:tab w:val="clear" w:pos="7938"/>
        </w:tabs>
        <w:spacing w:line="360" w:lineRule="auto"/>
        <w:ind w:left="1361" w:firstLine="0"/>
        <w:rPr>
          <w:b/>
          <w:bCs/>
          <w:rtl/>
        </w:rPr>
      </w:pPr>
      <w:r w:rsidRPr="00E779C9">
        <w:rPr>
          <w:b/>
          <w:bCs/>
          <w:rtl/>
        </w:rPr>
        <w:t xml:space="preserve">נספח א' – מכרז פומבי מס' </w:t>
      </w:r>
      <w:r w:rsidR="008B28DB">
        <w:rPr>
          <w:rFonts w:hint="cs"/>
          <w:b/>
          <w:bCs/>
          <w:rtl/>
        </w:rPr>
        <w:t>11/</w:t>
      </w:r>
      <w:r w:rsidR="00F76F8A">
        <w:rPr>
          <w:rFonts w:hint="cs"/>
          <w:b/>
          <w:bCs/>
          <w:rtl/>
        </w:rPr>
        <w:t>201</w:t>
      </w:r>
      <w:r w:rsidR="0010074E">
        <w:rPr>
          <w:rFonts w:hint="cs"/>
          <w:b/>
          <w:bCs/>
          <w:rtl/>
        </w:rPr>
        <w:t>8</w:t>
      </w:r>
      <w:r w:rsidR="00ED19EB">
        <w:rPr>
          <w:rFonts w:hint="cs"/>
          <w:b/>
          <w:bCs/>
          <w:rtl/>
        </w:rPr>
        <w:t xml:space="preserve"> </w:t>
      </w:r>
      <w:r w:rsidR="00ED19EB" w:rsidRPr="00ED19EB">
        <w:rPr>
          <w:rFonts w:hint="cs"/>
          <w:rtl/>
        </w:rPr>
        <w:t xml:space="preserve">(להלן </w:t>
      </w:r>
      <w:r w:rsidR="00ED19EB" w:rsidRPr="00ED19EB">
        <w:rPr>
          <w:rtl/>
        </w:rPr>
        <w:t>–</w:t>
      </w:r>
      <w:r w:rsidR="00ED19EB" w:rsidRPr="00ED19EB">
        <w:rPr>
          <w:rFonts w:hint="cs"/>
          <w:rtl/>
        </w:rPr>
        <w:t xml:space="preserve"> </w:t>
      </w:r>
      <w:r w:rsidR="00ED19EB" w:rsidRPr="00ED19EB">
        <w:rPr>
          <w:rFonts w:hint="cs"/>
          <w:b/>
          <w:bCs/>
          <w:rtl/>
        </w:rPr>
        <w:t>המכרז</w:t>
      </w:r>
      <w:r w:rsidR="00252C3C" w:rsidRPr="00ED19EB">
        <w:rPr>
          <w:rFonts w:hint="cs"/>
          <w:rtl/>
        </w:rPr>
        <w:t>)</w:t>
      </w:r>
      <w:r w:rsidR="00252C3C">
        <w:rPr>
          <w:rFonts w:hint="cs"/>
          <w:rtl/>
        </w:rPr>
        <w:t>;</w:t>
      </w:r>
    </w:p>
    <w:p w:rsidR="008651B2" w:rsidRPr="00E779C9" w:rsidRDefault="008651B2" w:rsidP="00252C3C">
      <w:pPr>
        <w:pStyle w:val="aff0"/>
        <w:widowControl w:val="0"/>
        <w:tabs>
          <w:tab w:val="clear" w:pos="1134"/>
          <w:tab w:val="clear" w:pos="1701"/>
          <w:tab w:val="clear" w:pos="2268"/>
          <w:tab w:val="clear" w:pos="2835"/>
          <w:tab w:val="clear" w:pos="6804"/>
          <w:tab w:val="clear" w:pos="7371"/>
          <w:tab w:val="clear" w:pos="7938"/>
        </w:tabs>
        <w:spacing w:line="360" w:lineRule="auto"/>
        <w:ind w:left="1361" w:firstLine="0"/>
        <w:rPr>
          <w:b/>
          <w:bCs/>
          <w:rtl/>
        </w:rPr>
      </w:pPr>
      <w:r w:rsidRPr="00E779C9">
        <w:rPr>
          <w:b/>
          <w:bCs/>
          <w:rtl/>
        </w:rPr>
        <w:t>נספח ב' – הצעת הספק במכרז</w:t>
      </w:r>
      <w:r w:rsidR="00252C3C">
        <w:rPr>
          <w:rFonts w:hint="cs"/>
          <w:b/>
          <w:bCs/>
          <w:rtl/>
        </w:rPr>
        <w:t>;</w:t>
      </w:r>
    </w:p>
    <w:p w:rsidR="008651B2" w:rsidRPr="00E779C9" w:rsidRDefault="008651B2" w:rsidP="00252C3C">
      <w:pPr>
        <w:pStyle w:val="aff0"/>
        <w:widowControl w:val="0"/>
        <w:tabs>
          <w:tab w:val="clear" w:pos="1134"/>
          <w:tab w:val="clear" w:pos="1701"/>
          <w:tab w:val="clear" w:pos="2268"/>
          <w:tab w:val="clear" w:pos="2835"/>
          <w:tab w:val="clear" w:pos="6804"/>
          <w:tab w:val="clear" w:pos="7371"/>
          <w:tab w:val="clear" w:pos="7938"/>
        </w:tabs>
        <w:spacing w:line="360" w:lineRule="auto"/>
        <w:ind w:left="1361" w:firstLine="0"/>
        <w:rPr>
          <w:b/>
          <w:bCs/>
          <w:rtl/>
        </w:rPr>
      </w:pPr>
      <w:r w:rsidRPr="00E779C9">
        <w:rPr>
          <w:b/>
          <w:bCs/>
          <w:rtl/>
        </w:rPr>
        <w:t xml:space="preserve">נספח </w:t>
      </w:r>
      <w:r w:rsidR="000C1B6B">
        <w:rPr>
          <w:rFonts w:hint="cs"/>
          <w:b/>
          <w:bCs/>
          <w:rtl/>
        </w:rPr>
        <w:t>ג</w:t>
      </w:r>
      <w:r w:rsidR="000C1B6B" w:rsidRPr="00E779C9">
        <w:rPr>
          <w:b/>
          <w:bCs/>
          <w:rtl/>
        </w:rPr>
        <w:t>'</w:t>
      </w:r>
      <w:r w:rsidR="00234530">
        <w:rPr>
          <w:rFonts w:hint="cs"/>
          <w:b/>
          <w:bCs/>
          <w:rtl/>
        </w:rPr>
        <w:t>1</w:t>
      </w:r>
      <w:r w:rsidR="000C1B6B" w:rsidRPr="00E779C9">
        <w:rPr>
          <w:b/>
          <w:bCs/>
          <w:rtl/>
        </w:rPr>
        <w:t xml:space="preserve"> </w:t>
      </w:r>
      <w:r w:rsidRPr="00E779C9">
        <w:rPr>
          <w:b/>
          <w:bCs/>
          <w:rtl/>
        </w:rPr>
        <w:t>– התחייבות לשמירה על סודיות</w:t>
      </w:r>
      <w:r w:rsidR="00833D44">
        <w:rPr>
          <w:rFonts w:hint="cs"/>
          <w:b/>
          <w:bCs/>
          <w:rtl/>
        </w:rPr>
        <w:t xml:space="preserve"> ולהימנעות מניגוד עניינים</w:t>
      </w:r>
      <w:r w:rsidR="00252C3C">
        <w:rPr>
          <w:rFonts w:hint="cs"/>
          <w:b/>
          <w:bCs/>
          <w:rtl/>
        </w:rPr>
        <w:t>;</w:t>
      </w:r>
    </w:p>
    <w:p w:rsidR="008651B2" w:rsidRPr="00E779C9" w:rsidRDefault="008651B2" w:rsidP="00252C3C">
      <w:pPr>
        <w:pStyle w:val="aff0"/>
        <w:widowControl w:val="0"/>
        <w:tabs>
          <w:tab w:val="clear" w:pos="1134"/>
          <w:tab w:val="clear" w:pos="1701"/>
          <w:tab w:val="clear" w:pos="2268"/>
          <w:tab w:val="clear" w:pos="2835"/>
          <w:tab w:val="clear" w:pos="6804"/>
          <w:tab w:val="clear" w:pos="7371"/>
          <w:tab w:val="clear" w:pos="7938"/>
        </w:tabs>
        <w:spacing w:line="360" w:lineRule="auto"/>
        <w:ind w:left="1361" w:firstLine="0"/>
        <w:rPr>
          <w:b/>
          <w:bCs/>
          <w:rtl/>
        </w:rPr>
      </w:pPr>
      <w:r w:rsidRPr="00E779C9">
        <w:rPr>
          <w:b/>
          <w:bCs/>
          <w:rtl/>
        </w:rPr>
        <w:t xml:space="preserve">נספח </w:t>
      </w:r>
      <w:r w:rsidR="00234530">
        <w:rPr>
          <w:rFonts w:hint="cs"/>
          <w:b/>
          <w:bCs/>
          <w:rtl/>
        </w:rPr>
        <w:t>ג</w:t>
      </w:r>
      <w:r w:rsidR="000C1B6B">
        <w:rPr>
          <w:rFonts w:hint="cs"/>
          <w:b/>
          <w:bCs/>
          <w:rtl/>
        </w:rPr>
        <w:t>'</w:t>
      </w:r>
      <w:r w:rsidR="00234530">
        <w:rPr>
          <w:rFonts w:hint="cs"/>
          <w:b/>
          <w:bCs/>
          <w:rtl/>
        </w:rPr>
        <w:t>2</w:t>
      </w:r>
      <w:r w:rsidR="000C1B6B" w:rsidRPr="00E779C9">
        <w:rPr>
          <w:b/>
          <w:bCs/>
          <w:rtl/>
        </w:rPr>
        <w:t xml:space="preserve"> </w:t>
      </w:r>
      <w:r w:rsidRPr="00E779C9">
        <w:rPr>
          <w:b/>
          <w:bCs/>
          <w:rtl/>
        </w:rPr>
        <w:t xml:space="preserve">– </w:t>
      </w:r>
      <w:r w:rsidRPr="00E779C9">
        <w:rPr>
          <w:rFonts w:hint="cs"/>
          <w:b/>
          <w:bCs/>
          <w:rtl/>
        </w:rPr>
        <w:t xml:space="preserve">נוסח אישור </w:t>
      </w:r>
      <w:r w:rsidR="00A15BDF">
        <w:rPr>
          <w:rFonts w:hint="cs"/>
          <w:b/>
          <w:bCs/>
          <w:rtl/>
        </w:rPr>
        <w:t>קיום</w:t>
      </w:r>
      <w:r w:rsidRPr="00E779C9">
        <w:rPr>
          <w:rFonts w:hint="cs"/>
          <w:b/>
          <w:bCs/>
          <w:rtl/>
        </w:rPr>
        <w:t xml:space="preserve"> ביטוח</w:t>
      </w:r>
      <w:r w:rsidR="00252C3C">
        <w:rPr>
          <w:rFonts w:hint="cs"/>
          <w:b/>
          <w:bCs/>
          <w:rtl/>
        </w:rPr>
        <w:t>;</w:t>
      </w:r>
    </w:p>
    <w:p w:rsidR="008651B2" w:rsidRDefault="008651B2" w:rsidP="00252C3C">
      <w:pPr>
        <w:pStyle w:val="aff0"/>
        <w:widowControl w:val="0"/>
        <w:tabs>
          <w:tab w:val="clear" w:pos="1134"/>
          <w:tab w:val="clear" w:pos="1701"/>
          <w:tab w:val="clear" w:pos="2268"/>
          <w:tab w:val="clear" w:pos="2835"/>
          <w:tab w:val="clear" w:pos="6804"/>
          <w:tab w:val="clear" w:pos="7371"/>
          <w:tab w:val="clear" w:pos="7938"/>
        </w:tabs>
        <w:spacing w:line="360" w:lineRule="auto"/>
        <w:ind w:left="1361" w:firstLine="0"/>
        <w:rPr>
          <w:b/>
          <w:bCs/>
          <w:rtl/>
        </w:rPr>
      </w:pPr>
      <w:r w:rsidRPr="00E779C9">
        <w:rPr>
          <w:rFonts w:hint="cs"/>
          <w:b/>
          <w:bCs/>
          <w:rtl/>
        </w:rPr>
        <w:t xml:space="preserve">נספח </w:t>
      </w:r>
      <w:r w:rsidR="00234530">
        <w:rPr>
          <w:rFonts w:hint="cs"/>
          <w:b/>
          <w:bCs/>
          <w:rtl/>
        </w:rPr>
        <w:t>ג</w:t>
      </w:r>
      <w:r w:rsidR="000C1B6B">
        <w:rPr>
          <w:rFonts w:hint="cs"/>
          <w:b/>
          <w:bCs/>
          <w:rtl/>
        </w:rPr>
        <w:t>'</w:t>
      </w:r>
      <w:r w:rsidR="00234530">
        <w:rPr>
          <w:rFonts w:hint="cs"/>
          <w:b/>
          <w:bCs/>
          <w:rtl/>
        </w:rPr>
        <w:t>3</w:t>
      </w:r>
      <w:r w:rsidR="000C1B6B" w:rsidRPr="00E779C9">
        <w:rPr>
          <w:rFonts w:hint="cs"/>
          <w:b/>
          <w:bCs/>
          <w:rtl/>
        </w:rPr>
        <w:t xml:space="preserve"> </w:t>
      </w:r>
      <w:r w:rsidRPr="00E779C9">
        <w:rPr>
          <w:b/>
          <w:bCs/>
          <w:rtl/>
        </w:rPr>
        <w:t>–</w:t>
      </w:r>
      <w:r w:rsidRPr="00E779C9">
        <w:rPr>
          <w:rFonts w:hint="cs"/>
          <w:b/>
          <w:bCs/>
          <w:rtl/>
        </w:rPr>
        <w:t xml:space="preserve"> </w:t>
      </w:r>
      <w:r w:rsidRPr="00E779C9">
        <w:rPr>
          <w:b/>
          <w:bCs/>
          <w:rtl/>
        </w:rPr>
        <w:t xml:space="preserve"> ערבות ביצוע</w:t>
      </w:r>
      <w:r w:rsidR="00252C3C">
        <w:rPr>
          <w:rFonts w:hint="cs"/>
          <w:b/>
          <w:bCs/>
          <w:rtl/>
        </w:rPr>
        <w:t>;</w:t>
      </w:r>
    </w:p>
    <w:p w:rsidR="009072F3" w:rsidRPr="009072F3" w:rsidRDefault="00234530" w:rsidP="009072F3">
      <w:pPr>
        <w:pStyle w:val="aff0"/>
        <w:widowControl w:val="0"/>
        <w:tabs>
          <w:tab w:val="clear" w:pos="1134"/>
          <w:tab w:val="clear" w:pos="1701"/>
          <w:tab w:val="clear" w:pos="2268"/>
          <w:tab w:val="clear" w:pos="2835"/>
          <w:tab w:val="clear" w:pos="6804"/>
          <w:tab w:val="clear" w:pos="7371"/>
          <w:tab w:val="clear" w:pos="7938"/>
        </w:tabs>
        <w:spacing w:line="360" w:lineRule="auto"/>
        <w:ind w:left="1361" w:firstLine="0"/>
        <w:rPr>
          <w:b/>
          <w:bCs/>
          <w:rtl/>
        </w:rPr>
      </w:pPr>
      <w:r>
        <w:rPr>
          <w:rFonts w:hint="cs"/>
          <w:b/>
          <w:bCs/>
          <w:rtl/>
        </w:rPr>
        <w:t>נספח ג</w:t>
      </w:r>
      <w:r w:rsidR="009072F3" w:rsidRPr="009072F3">
        <w:rPr>
          <w:rFonts w:hint="cs"/>
          <w:b/>
          <w:bCs/>
          <w:rtl/>
        </w:rPr>
        <w:t>'</w:t>
      </w:r>
      <w:r>
        <w:rPr>
          <w:rFonts w:hint="cs"/>
          <w:b/>
          <w:bCs/>
          <w:rtl/>
        </w:rPr>
        <w:t>4</w:t>
      </w:r>
      <w:r w:rsidR="009072F3">
        <w:rPr>
          <w:rFonts w:hint="cs"/>
          <w:b/>
          <w:bCs/>
          <w:rtl/>
        </w:rPr>
        <w:t xml:space="preserve"> </w:t>
      </w:r>
      <w:r w:rsidR="009072F3">
        <w:rPr>
          <w:b/>
          <w:bCs/>
          <w:rtl/>
        </w:rPr>
        <w:t>–</w:t>
      </w:r>
      <w:r w:rsidR="009072F3" w:rsidRPr="009072F3">
        <w:rPr>
          <w:rFonts w:hint="cs"/>
          <w:b/>
          <w:bCs/>
          <w:rtl/>
        </w:rPr>
        <w:t xml:space="preserve"> </w:t>
      </w:r>
      <w:r w:rsidR="009072F3" w:rsidRPr="009072F3">
        <w:rPr>
          <w:b/>
          <w:bCs/>
          <w:rtl/>
        </w:rPr>
        <w:t xml:space="preserve">תקנות למניעת העסקה של עברייני מין במוסד המכוון למתן שירות לקטינים </w:t>
      </w:r>
    </w:p>
    <w:p w:rsidR="009072F3" w:rsidRPr="009072F3" w:rsidRDefault="009072F3" w:rsidP="009072F3">
      <w:pPr>
        <w:pStyle w:val="aff0"/>
        <w:widowControl w:val="0"/>
        <w:tabs>
          <w:tab w:val="clear" w:pos="1134"/>
          <w:tab w:val="clear" w:pos="1701"/>
          <w:tab w:val="clear" w:pos="2268"/>
          <w:tab w:val="clear" w:pos="2835"/>
          <w:tab w:val="clear" w:pos="6804"/>
          <w:tab w:val="clear" w:pos="7371"/>
          <w:tab w:val="clear" w:pos="7938"/>
        </w:tabs>
        <w:spacing w:line="360" w:lineRule="auto"/>
        <w:ind w:left="1361" w:firstLine="0"/>
        <w:rPr>
          <w:b/>
          <w:bCs/>
          <w:rtl/>
        </w:rPr>
      </w:pPr>
      <w:r w:rsidRPr="009072F3">
        <w:rPr>
          <w:b/>
          <w:bCs/>
          <w:rtl/>
        </w:rPr>
        <w:t>(אישור המשטרה), התשס"ג-</w:t>
      </w:r>
      <w:r w:rsidRPr="009072F3">
        <w:rPr>
          <w:rFonts w:hint="cs"/>
          <w:b/>
          <w:bCs/>
          <w:rtl/>
        </w:rPr>
        <w:t>2003.</w:t>
      </w:r>
    </w:p>
    <w:p w:rsidR="008651B2" w:rsidRPr="00381DC1" w:rsidRDefault="008651B2" w:rsidP="008651B2">
      <w:pPr>
        <w:pStyle w:val="af9"/>
        <w:ind w:left="641"/>
        <w:rPr>
          <w:b/>
          <w:bCs/>
          <w:spacing w:val="-4"/>
          <w:u w:val="single"/>
        </w:rPr>
      </w:pPr>
    </w:p>
    <w:p w:rsidR="008651B2" w:rsidRPr="00381DC1" w:rsidRDefault="008651B2" w:rsidP="008651B2">
      <w:pPr>
        <w:pStyle w:val="af9"/>
        <w:numPr>
          <w:ilvl w:val="0"/>
          <w:numId w:val="4"/>
        </w:numPr>
        <w:overflowPunct/>
        <w:autoSpaceDE/>
        <w:autoSpaceDN/>
        <w:adjustRightInd/>
        <w:contextualSpacing/>
        <w:textAlignment w:val="auto"/>
        <w:rPr>
          <w:b/>
          <w:bCs/>
          <w:spacing w:val="-4"/>
          <w:u w:val="single"/>
        </w:rPr>
      </w:pPr>
      <w:r w:rsidRPr="00381DC1">
        <w:rPr>
          <w:rFonts w:hint="eastAsia"/>
          <w:b/>
          <w:bCs/>
          <w:spacing w:val="-4"/>
          <w:u w:val="single"/>
          <w:rtl/>
        </w:rPr>
        <w:t>הגדרות</w:t>
      </w:r>
    </w:p>
    <w:p w:rsidR="008651B2" w:rsidRPr="00381DC1"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pPr>
      <w:r w:rsidRPr="00381DC1">
        <w:rPr>
          <w:rtl/>
        </w:rPr>
        <w:t>למונחים בהסכם זה תהיה המשמעות אשר ניתנה להם במכרז נספח א'.</w:t>
      </w:r>
    </w:p>
    <w:p w:rsidR="008651B2" w:rsidRPr="00381DC1"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pPr>
      <w:r w:rsidRPr="00381DC1">
        <w:rPr>
          <w:rtl/>
        </w:rPr>
        <w:t>כללי הפרשנות אשר נקבעו במכרז נספח א' יחולו גם על פרשנות הסכם זה.</w:t>
      </w:r>
    </w:p>
    <w:p w:rsidR="008651B2" w:rsidRPr="006E1B97" w:rsidRDefault="008651B2" w:rsidP="008651B2">
      <w:pPr>
        <w:pStyle w:val="aff0"/>
        <w:widowControl w:val="0"/>
        <w:tabs>
          <w:tab w:val="clear" w:pos="1134"/>
          <w:tab w:val="clear" w:pos="1701"/>
          <w:tab w:val="clear" w:pos="2268"/>
          <w:tab w:val="clear" w:pos="2835"/>
          <w:tab w:val="clear" w:pos="6804"/>
          <w:tab w:val="clear" w:pos="7371"/>
          <w:tab w:val="clear" w:pos="7938"/>
        </w:tabs>
        <w:spacing w:line="360" w:lineRule="auto"/>
        <w:rPr>
          <w:rtl/>
        </w:rPr>
      </w:pPr>
    </w:p>
    <w:p w:rsidR="008651B2" w:rsidRPr="00381DC1" w:rsidRDefault="008651B2" w:rsidP="008651B2">
      <w:pPr>
        <w:pStyle w:val="af9"/>
        <w:numPr>
          <w:ilvl w:val="0"/>
          <w:numId w:val="4"/>
        </w:numPr>
        <w:overflowPunct/>
        <w:autoSpaceDE/>
        <w:autoSpaceDN/>
        <w:adjustRightInd/>
        <w:contextualSpacing/>
        <w:textAlignment w:val="auto"/>
        <w:rPr>
          <w:b/>
          <w:bCs/>
          <w:spacing w:val="-4"/>
          <w:u w:val="single"/>
        </w:rPr>
      </w:pPr>
      <w:bookmarkStart w:id="132" w:name="_Ref373429446"/>
      <w:r w:rsidRPr="00381DC1">
        <w:rPr>
          <w:rFonts w:hint="eastAsia"/>
          <w:b/>
          <w:bCs/>
          <w:spacing w:val="-4"/>
          <w:u w:val="single"/>
          <w:rtl/>
        </w:rPr>
        <w:t>תקופת</w:t>
      </w:r>
      <w:r w:rsidRPr="00381DC1">
        <w:rPr>
          <w:b/>
          <w:bCs/>
          <w:spacing w:val="-4"/>
          <w:u w:val="single"/>
          <w:rtl/>
        </w:rPr>
        <w:t xml:space="preserve"> </w:t>
      </w:r>
      <w:r w:rsidRPr="00381DC1">
        <w:rPr>
          <w:rFonts w:hint="eastAsia"/>
          <w:b/>
          <w:bCs/>
          <w:spacing w:val="-4"/>
          <w:u w:val="single"/>
          <w:rtl/>
        </w:rPr>
        <w:t>ההתקשרות</w:t>
      </w:r>
      <w:bookmarkEnd w:id="132"/>
    </w:p>
    <w:p w:rsidR="008651B2" w:rsidRPr="00381DC1" w:rsidRDefault="008651B2" w:rsidP="009A6442">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472"/>
      </w:pPr>
      <w:r w:rsidRPr="00381DC1">
        <w:rPr>
          <w:rtl/>
        </w:rPr>
        <w:t>תקופת ההתקשרות תחל מיום חתימ</w:t>
      </w:r>
      <w:r w:rsidR="000C1B6B">
        <w:rPr>
          <w:rFonts w:hint="cs"/>
          <w:rtl/>
        </w:rPr>
        <w:t>ת הצדדים</w:t>
      </w:r>
      <w:r w:rsidRPr="00381DC1">
        <w:rPr>
          <w:rtl/>
        </w:rPr>
        <w:t xml:space="preserve"> על ההסכם </w:t>
      </w:r>
      <w:r>
        <w:rPr>
          <w:rFonts w:hint="cs"/>
          <w:rtl/>
        </w:rPr>
        <w:t>ועד לתאריך _____________</w:t>
      </w:r>
      <w:r w:rsidR="00EA49F4">
        <w:rPr>
          <w:rFonts w:hint="cs"/>
          <w:rtl/>
        </w:rPr>
        <w:t xml:space="preserve"> </w:t>
      </w:r>
      <w:r w:rsidRPr="00381DC1">
        <w:rPr>
          <w:rtl/>
        </w:rPr>
        <w:t>(להלן</w:t>
      </w:r>
      <w:r w:rsidR="006E1B97">
        <w:rPr>
          <w:rFonts w:hint="cs"/>
          <w:rtl/>
        </w:rPr>
        <w:t xml:space="preserve"> </w:t>
      </w:r>
      <w:r w:rsidR="006E1B97">
        <w:rPr>
          <w:rtl/>
        </w:rPr>
        <w:t>–</w:t>
      </w:r>
      <w:r w:rsidR="006E1B97">
        <w:rPr>
          <w:rFonts w:hint="cs"/>
          <w:rtl/>
        </w:rPr>
        <w:t xml:space="preserve"> </w:t>
      </w:r>
      <w:r w:rsidRPr="00381DC1">
        <w:rPr>
          <w:b/>
          <w:bCs/>
          <w:rtl/>
        </w:rPr>
        <w:t>תקופת ההתקשרות</w:t>
      </w:r>
      <w:r w:rsidRPr="00381DC1">
        <w:rPr>
          <w:rtl/>
        </w:rPr>
        <w:t>)</w:t>
      </w:r>
      <w:r w:rsidR="003824B5">
        <w:rPr>
          <w:rFonts w:hint="cs"/>
          <w:rtl/>
        </w:rPr>
        <w:t xml:space="preserve">, </w:t>
      </w:r>
      <w:r w:rsidR="009A6442">
        <w:rPr>
          <w:rFonts w:hint="cs"/>
          <w:rtl/>
        </w:rPr>
        <w:t>ותימשך</w:t>
      </w:r>
      <w:r w:rsidR="003824B5">
        <w:rPr>
          <w:rFonts w:hint="cs"/>
          <w:rtl/>
        </w:rPr>
        <w:t xml:space="preserve"> </w:t>
      </w:r>
      <w:r w:rsidR="005269B4" w:rsidRPr="00F56B8E">
        <w:rPr>
          <w:rtl/>
          <w:lang w:eastAsia="en-US"/>
        </w:rPr>
        <w:t xml:space="preserve">3 </w:t>
      </w:r>
      <w:r w:rsidR="005269B4" w:rsidRPr="00F56B8E">
        <w:rPr>
          <w:rFonts w:hint="cs"/>
          <w:rtl/>
          <w:lang w:eastAsia="en-US"/>
        </w:rPr>
        <w:t>שנות</w:t>
      </w:r>
      <w:r w:rsidR="005269B4" w:rsidRPr="00F56B8E">
        <w:rPr>
          <w:rtl/>
          <w:lang w:eastAsia="en-US"/>
        </w:rPr>
        <w:t xml:space="preserve"> </w:t>
      </w:r>
      <w:r w:rsidR="005269B4" w:rsidRPr="00F56B8E">
        <w:rPr>
          <w:rFonts w:hint="cs"/>
          <w:rtl/>
          <w:lang w:eastAsia="en-US"/>
        </w:rPr>
        <w:t>תקצוב</w:t>
      </w:r>
      <w:r w:rsidR="005269B4" w:rsidRPr="00F56B8E">
        <w:rPr>
          <w:rtl/>
          <w:lang w:eastAsia="en-US"/>
        </w:rPr>
        <w:t xml:space="preserve">, </w:t>
      </w:r>
      <w:r w:rsidR="005269B4" w:rsidRPr="00F56B8E">
        <w:rPr>
          <w:rFonts w:hint="cs"/>
          <w:rtl/>
          <w:lang w:eastAsia="en-US"/>
        </w:rPr>
        <w:t>אשר</w:t>
      </w:r>
      <w:r w:rsidR="005269B4" w:rsidRPr="00F56B8E">
        <w:rPr>
          <w:rtl/>
          <w:lang w:eastAsia="en-US"/>
        </w:rPr>
        <w:t xml:space="preserve"> </w:t>
      </w:r>
      <w:r w:rsidR="005269B4" w:rsidRPr="00F56B8E">
        <w:rPr>
          <w:rFonts w:hint="cs"/>
          <w:rtl/>
          <w:lang w:eastAsia="en-US"/>
        </w:rPr>
        <w:t>יתפרסו</w:t>
      </w:r>
      <w:r w:rsidR="005269B4" w:rsidRPr="00F56B8E">
        <w:rPr>
          <w:rtl/>
          <w:lang w:eastAsia="en-US"/>
        </w:rPr>
        <w:t xml:space="preserve"> </w:t>
      </w:r>
      <w:r w:rsidR="005269B4" w:rsidRPr="00F56B8E">
        <w:rPr>
          <w:rFonts w:hint="cs"/>
          <w:rtl/>
          <w:lang w:eastAsia="en-US"/>
        </w:rPr>
        <w:t>על</w:t>
      </w:r>
      <w:r w:rsidR="005269B4" w:rsidRPr="00F56B8E">
        <w:rPr>
          <w:rtl/>
          <w:lang w:eastAsia="en-US"/>
        </w:rPr>
        <w:t>-</w:t>
      </w:r>
      <w:r w:rsidR="005269B4" w:rsidRPr="00F56B8E">
        <w:rPr>
          <w:rFonts w:hint="cs"/>
          <w:rtl/>
          <w:lang w:eastAsia="en-US"/>
        </w:rPr>
        <w:t>פני</w:t>
      </w:r>
      <w:r w:rsidR="005269B4" w:rsidRPr="00F56B8E">
        <w:rPr>
          <w:rtl/>
          <w:lang w:eastAsia="en-US"/>
        </w:rPr>
        <w:t xml:space="preserve"> 4 </w:t>
      </w:r>
      <w:r w:rsidR="005269B4" w:rsidRPr="00F56B8E">
        <w:rPr>
          <w:rFonts w:hint="cs"/>
          <w:rtl/>
          <w:lang w:eastAsia="en-US"/>
        </w:rPr>
        <w:t>שנים</w:t>
      </w:r>
      <w:r w:rsidR="005269B4" w:rsidRPr="00F56B8E">
        <w:rPr>
          <w:rtl/>
          <w:lang w:eastAsia="en-US"/>
        </w:rPr>
        <w:t xml:space="preserve"> </w:t>
      </w:r>
      <w:proofErr w:type="spellStart"/>
      <w:r w:rsidR="005269B4" w:rsidRPr="00F56B8E">
        <w:rPr>
          <w:rFonts w:hint="cs"/>
          <w:rtl/>
          <w:lang w:eastAsia="en-US"/>
        </w:rPr>
        <w:t>קלנדריות</w:t>
      </w:r>
      <w:proofErr w:type="spellEnd"/>
      <w:r w:rsidR="005269B4">
        <w:rPr>
          <w:rFonts w:hint="cs"/>
          <w:rtl/>
          <w:lang w:eastAsia="en-US"/>
        </w:rPr>
        <w:t xml:space="preserve">, כאשר הפרויקט יחל במהלך המחצית הראשונה של </w:t>
      </w:r>
      <w:r w:rsidR="005269B4" w:rsidRPr="006C25CE">
        <w:rPr>
          <w:rFonts w:ascii="David" w:hAnsi="David"/>
          <w:rtl/>
          <w:lang w:eastAsia="en-US"/>
        </w:rPr>
        <w:t>שנה"ל תשע"</w:t>
      </w:r>
      <w:r w:rsidR="005269B4">
        <w:rPr>
          <w:rFonts w:ascii="David" w:hAnsi="David" w:hint="cs"/>
          <w:rtl/>
          <w:lang w:eastAsia="en-US"/>
        </w:rPr>
        <w:t>ט</w:t>
      </w:r>
      <w:r w:rsidR="005269B4" w:rsidRPr="006C25CE">
        <w:rPr>
          <w:rFonts w:ascii="David" w:hAnsi="David"/>
          <w:rtl/>
          <w:lang w:eastAsia="en-US"/>
        </w:rPr>
        <w:t xml:space="preserve"> </w:t>
      </w:r>
      <w:r w:rsidR="005269B4">
        <w:rPr>
          <w:rFonts w:ascii="David" w:hAnsi="David" w:hint="cs"/>
          <w:rtl/>
          <w:lang w:eastAsia="en-US"/>
        </w:rPr>
        <w:t xml:space="preserve">ויסתיים במהלך המחצית הראשונה של </w:t>
      </w:r>
      <w:r w:rsidR="005269B4" w:rsidRPr="006C25CE">
        <w:rPr>
          <w:rFonts w:ascii="David" w:hAnsi="David"/>
          <w:rtl/>
          <w:lang w:eastAsia="en-US"/>
        </w:rPr>
        <w:t>שנה"ל תש</w:t>
      </w:r>
      <w:r w:rsidR="005269B4">
        <w:rPr>
          <w:rFonts w:ascii="David" w:hAnsi="David" w:hint="cs"/>
          <w:rtl/>
          <w:lang w:eastAsia="en-US"/>
        </w:rPr>
        <w:t>פ"ב</w:t>
      </w:r>
      <w:r w:rsidR="009A6442">
        <w:rPr>
          <w:rFonts w:hint="cs"/>
          <w:rtl/>
        </w:rPr>
        <w:t>.</w:t>
      </w:r>
    </w:p>
    <w:p w:rsidR="000C1B6B" w:rsidRPr="0057541C" w:rsidRDefault="000C1B6B" w:rsidP="003824B5">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472"/>
      </w:pPr>
      <w:r w:rsidRPr="0057541C">
        <w:rPr>
          <w:rFonts w:hint="cs"/>
          <w:rtl/>
        </w:rPr>
        <w:t xml:space="preserve">על אף האמור בסעיף 3.1 לעיל, התמורה תשולם בגין שנה אחת, אשר תחל במועד תחילת תקופת ההתקשרות ותסתיים ביום ________ (להלן </w:t>
      </w:r>
      <w:r w:rsidRPr="0057541C">
        <w:rPr>
          <w:rtl/>
        </w:rPr>
        <w:t>–</w:t>
      </w:r>
      <w:r w:rsidRPr="0057541C">
        <w:rPr>
          <w:rFonts w:hint="cs"/>
          <w:rtl/>
        </w:rPr>
        <w:t xml:space="preserve"> </w:t>
      </w:r>
      <w:r w:rsidRPr="0057541C">
        <w:rPr>
          <w:rFonts w:hint="cs"/>
          <w:b/>
          <w:bCs/>
          <w:rtl/>
        </w:rPr>
        <w:t>השנה הראשונה</w:t>
      </w:r>
      <w:r w:rsidRPr="0057541C">
        <w:rPr>
          <w:rFonts w:hint="cs"/>
          <w:rtl/>
        </w:rPr>
        <w:t xml:space="preserve">). המשרד רשאי לאשר את תשלום התמורה לשנה נוספת, אשר תחל במועד סיום השנה הקודמת ותסתיים ביום _______ (להלן </w:t>
      </w:r>
      <w:r w:rsidRPr="0057541C">
        <w:rPr>
          <w:rtl/>
        </w:rPr>
        <w:t>–</w:t>
      </w:r>
      <w:r w:rsidRPr="0057541C">
        <w:rPr>
          <w:rFonts w:hint="cs"/>
          <w:rtl/>
        </w:rPr>
        <w:t xml:space="preserve"> </w:t>
      </w:r>
      <w:r w:rsidRPr="0057541C">
        <w:rPr>
          <w:rFonts w:hint="cs"/>
          <w:b/>
          <w:bCs/>
          <w:rtl/>
        </w:rPr>
        <w:t>השנה השנייה</w:t>
      </w:r>
      <w:r w:rsidRPr="0057541C">
        <w:rPr>
          <w:rFonts w:hint="cs"/>
          <w:rtl/>
        </w:rPr>
        <w:t xml:space="preserve">) וכן לשנה נוספת, אשר תחל במועד סיום השנה הקודמת לה ותסתיים ביום _______ (להלן </w:t>
      </w:r>
      <w:r w:rsidRPr="0057541C">
        <w:rPr>
          <w:rtl/>
        </w:rPr>
        <w:t>–</w:t>
      </w:r>
      <w:r w:rsidRPr="0057541C">
        <w:rPr>
          <w:rFonts w:hint="cs"/>
          <w:rtl/>
        </w:rPr>
        <w:t xml:space="preserve"> </w:t>
      </w:r>
      <w:r w:rsidRPr="0057541C">
        <w:rPr>
          <w:rFonts w:hint="cs"/>
          <w:b/>
          <w:bCs/>
          <w:rtl/>
        </w:rPr>
        <w:t>השנה השלישית</w:t>
      </w:r>
      <w:r w:rsidRPr="0057541C">
        <w:rPr>
          <w:rFonts w:hint="cs"/>
          <w:rtl/>
        </w:rPr>
        <w:t>).</w:t>
      </w:r>
    </w:p>
    <w:p w:rsidR="000C1B6B" w:rsidRPr="0057541C" w:rsidRDefault="000C1B6B" w:rsidP="00844CEA">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472"/>
      </w:pPr>
      <w:bookmarkStart w:id="133" w:name="_Ref421454687"/>
      <w:r w:rsidRPr="0057541C">
        <w:rPr>
          <w:rFonts w:hint="cs"/>
          <w:rtl/>
        </w:rPr>
        <w:t xml:space="preserve">לצורך אישור תשלום התמורה לשנה נוספת, הספק יגיש למשרד, </w:t>
      </w:r>
      <w:r w:rsidR="00833021" w:rsidRPr="00F02717">
        <w:rPr>
          <w:rFonts w:hint="cs"/>
          <w:color w:val="000000"/>
          <w:rtl/>
        </w:rPr>
        <w:t>לא יאוחר מחודש</w:t>
      </w:r>
      <w:r w:rsidR="00E51891">
        <w:rPr>
          <w:rFonts w:hint="cs"/>
          <w:color w:val="000000"/>
          <w:rtl/>
        </w:rPr>
        <w:t>יים</w:t>
      </w:r>
      <w:r w:rsidR="00833021" w:rsidRPr="006A4BC5">
        <w:rPr>
          <w:color w:val="000000"/>
          <w:rtl/>
        </w:rPr>
        <w:t xml:space="preserve"> </w:t>
      </w:r>
      <w:r w:rsidRPr="0057541C">
        <w:rPr>
          <w:rFonts w:hint="cs"/>
          <w:rtl/>
        </w:rPr>
        <w:t>לפני תום השנה הקודמת</w:t>
      </w:r>
      <w:r w:rsidR="00AA247F">
        <w:rPr>
          <w:rFonts w:hint="cs"/>
          <w:rtl/>
        </w:rPr>
        <w:t xml:space="preserve"> לה</w:t>
      </w:r>
      <w:r w:rsidRPr="0057541C">
        <w:rPr>
          <w:rFonts w:hint="cs"/>
          <w:rtl/>
        </w:rPr>
        <w:t xml:space="preserve">, דו"ח סיכום פעילות מקצועי של השנה הקודמת, וכן תכנית </w:t>
      </w:r>
      <w:r w:rsidR="00B2052F">
        <w:rPr>
          <w:rFonts w:hint="cs"/>
          <w:rtl/>
        </w:rPr>
        <w:t xml:space="preserve">עבודה </w:t>
      </w:r>
      <w:r w:rsidR="00AA247F">
        <w:rPr>
          <w:rFonts w:hint="cs"/>
          <w:rtl/>
        </w:rPr>
        <w:t>מעודכנת</w:t>
      </w:r>
      <w:r w:rsidR="00B2052F">
        <w:rPr>
          <w:rFonts w:hint="cs"/>
          <w:rtl/>
        </w:rPr>
        <w:t xml:space="preserve"> </w:t>
      </w:r>
      <w:r w:rsidRPr="0057541C">
        <w:rPr>
          <w:rFonts w:hint="cs"/>
          <w:rtl/>
        </w:rPr>
        <w:t>לשנה הנוספת.</w:t>
      </w:r>
      <w:bookmarkEnd w:id="133"/>
    </w:p>
    <w:p w:rsidR="000C1B6B" w:rsidRPr="0057541C" w:rsidRDefault="000C1B6B" w:rsidP="00AA4ECF">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472"/>
      </w:pPr>
      <w:r w:rsidRPr="0057541C">
        <w:rPr>
          <w:rFonts w:hint="cs"/>
          <w:rtl/>
        </w:rPr>
        <w:t>המשרד</w:t>
      </w:r>
      <w:r w:rsidR="00182620">
        <w:rPr>
          <w:rFonts w:hint="cs"/>
          <w:rtl/>
        </w:rPr>
        <w:t>, באמצעות נציגו,</w:t>
      </w:r>
      <w:r w:rsidRPr="0057541C">
        <w:rPr>
          <w:rFonts w:hint="cs"/>
          <w:rtl/>
        </w:rPr>
        <w:t xml:space="preserve"> רשאי להאריך את תשלום התמורה כאמור בסעיף </w:t>
      </w:r>
      <w:r w:rsidR="00AA4ECF">
        <w:rPr>
          <w:rFonts w:hint="cs"/>
          <w:rtl/>
        </w:rPr>
        <w:t>3.2</w:t>
      </w:r>
      <w:r w:rsidRPr="0057541C">
        <w:rPr>
          <w:rFonts w:hint="cs"/>
          <w:rtl/>
        </w:rPr>
        <w:t xml:space="preserve"> לעיל לפי שיקול דעתו ובתנאים שיקבע ולאחר שהספק עמד בכל תנאי ההסכם והגיש למשרד את כל המסמכים הדרושים.</w:t>
      </w:r>
    </w:p>
    <w:p w:rsidR="006E1B97" w:rsidRPr="00EA440F" w:rsidRDefault="006E1B97" w:rsidP="00B2052F">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472"/>
        <w:rPr>
          <w:color w:val="000000"/>
        </w:rPr>
      </w:pPr>
      <w:r w:rsidRPr="00EA440F">
        <w:rPr>
          <w:rFonts w:hint="cs"/>
          <w:color w:val="000000"/>
          <w:rtl/>
        </w:rPr>
        <w:t>הארכת ההתקשרות לתקופות נוספות או הרחבת ההסכם</w:t>
      </w:r>
      <w:r>
        <w:rPr>
          <w:rFonts w:hint="cs"/>
          <w:color w:val="000000"/>
          <w:rtl/>
        </w:rPr>
        <w:t xml:space="preserve"> </w:t>
      </w:r>
      <w:r w:rsidRPr="00EA440F">
        <w:rPr>
          <w:rFonts w:hint="cs"/>
          <w:color w:val="000000"/>
          <w:rtl/>
        </w:rPr>
        <w:t xml:space="preserve">יעשו בכפוף להוראות חוק יסודות התקציב, התשמ"ה-1985, לחוק התקציב השנתי והזמינות התקציבית הנובעת ממנו ולהוראות </w:t>
      </w:r>
      <w:proofErr w:type="spellStart"/>
      <w:r w:rsidRPr="00EA440F">
        <w:rPr>
          <w:rFonts w:hint="cs"/>
          <w:color w:val="000000"/>
          <w:rtl/>
        </w:rPr>
        <w:t>התכ"מ</w:t>
      </w:r>
      <w:proofErr w:type="spellEnd"/>
      <w:r w:rsidRPr="00EA440F">
        <w:rPr>
          <w:rFonts w:hint="cs"/>
          <w:color w:val="000000"/>
          <w:rtl/>
        </w:rPr>
        <w:t>. כמו כן, תהא ההתקשרות כפופה לחוק חובת המכרזים, התשנ"ב-1992, לתקנות לפיו, וכן לתנאים המפורטים בהסכם זה.</w:t>
      </w:r>
    </w:p>
    <w:p w:rsidR="006E1B97" w:rsidRDefault="006E1B97" w:rsidP="00B2052F">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472"/>
        <w:rPr>
          <w:color w:val="000000"/>
        </w:rPr>
      </w:pPr>
      <w:r w:rsidRPr="00EA440F">
        <w:rPr>
          <w:rtl/>
        </w:rPr>
        <w:t xml:space="preserve">החליט המשרד לא להאריך את תקופת </w:t>
      </w:r>
      <w:r w:rsidRPr="00EA440F">
        <w:rPr>
          <w:rFonts w:hint="cs"/>
          <w:rtl/>
        </w:rPr>
        <w:t>ההתקשרות</w:t>
      </w:r>
      <w:r w:rsidRPr="00EA440F">
        <w:rPr>
          <w:rtl/>
        </w:rPr>
        <w:t xml:space="preserve"> יסתיים ההסכם בתום התקופה האמורה, ללא צורך במתן הודעה נוספת. הסתיים ההסכם כאמור לא יהיו </w:t>
      </w:r>
      <w:r w:rsidRPr="00EA440F">
        <w:rPr>
          <w:rFonts w:hint="cs"/>
          <w:rtl/>
        </w:rPr>
        <w:t>ל</w:t>
      </w:r>
      <w:r>
        <w:rPr>
          <w:rFonts w:hint="cs"/>
          <w:rtl/>
        </w:rPr>
        <w:t>ספק</w:t>
      </w:r>
      <w:r w:rsidRPr="00EA440F">
        <w:rPr>
          <w:rFonts w:hint="cs"/>
          <w:rtl/>
        </w:rPr>
        <w:t xml:space="preserve"> </w:t>
      </w:r>
      <w:r w:rsidRPr="00EA440F">
        <w:rPr>
          <w:rtl/>
        </w:rPr>
        <w:t>כל טענות ו/או תביעות מן המשרד בגין סיום ההסכם כאמור</w:t>
      </w:r>
      <w:r w:rsidRPr="00EA440F">
        <w:rPr>
          <w:rFonts w:hint="cs"/>
          <w:color w:val="000000"/>
          <w:rtl/>
        </w:rPr>
        <w:t>.</w:t>
      </w:r>
    </w:p>
    <w:p w:rsidR="005604FC" w:rsidRPr="0060455F" w:rsidRDefault="00C36147" w:rsidP="0062671A">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472"/>
        <w:rPr>
          <w:color w:val="000000"/>
        </w:rPr>
      </w:pPr>
      <w:r w:rsidRPr="0060455F">
        <w:rPr>
          <w:rFonts w:hint="cs"/>
          <w:rtl/>
        </w:rPr>
        <w:t xml:space="preserve">על אף האמור בסעיף זה, הספק מתחייב לערוך מעקב </w:t>
      </w:r>
      <w:r w:rsidR="00FA1B85" w:rsidRPr="0060455F">
        <w:rPr>
          <w:rFonts w:hint="cs"/>
          <w:rtl/>
        </w:rPr>
        <w:t xml:space="preserve">אחר המשך התמקצעות המשתתפות </w:t>
      </w:r>
      <w:r w:rsidR="005604FC" w:rsidRPr="0060455F">
        <w:rPr>
          <w:rFonts w:hint="cs"/>
          <w:rtl/>
        </w:rPr>
        <w:t>ב</w:t>
      </w:r>
      <w:r w:rsidR="00FA1B85" w:rsidRPr="0060455F">
        <w:rPr>
          <w:rFonts w:hint="cs"/>
          <w:rtl/>
        </w:rPr>
        <w:t xml:space="preserve">פרויקט בתחומי המדע והטכנולוגיה </w:t>
      </w:r>
      <w:r w:rsidR="0062671A">
        <w:rPr>
          <w:rFonts w:hint="cs"/>
          <w:color w:val="000000"/>
          <w:rtl/>
        </w:rPr>
        <w:t xml:space="preserve">גם </w:t>
      </w:r>
      <w:r w:rsidRPr="0060455F">
        <w:rPr>
          <w:rFonts w:hint="cs"/>
          <w:color w:val="000000"/>
          <w:rtl/>
        </w:rPr>
        <w:t>שנתיים</w:t>
      </w:r>
      <w:r w:rsidR="0060455F" w:rsidRPr="0060455F">
        <w:rPr>
          <w:rFonts w:hint="cs"/>
          <w:color w:val="000000"/>
          <w:rtl/>
        </w:rPr>
        <w:t xml:space="preserve"> </w:t>
      </w:r>
      <w:r w:rsidRPr="0060455F">
        <w:rPr>
          <w:rFonts w:hint="cs"/>
          <w:color w:val="000000"/>
          <w:rtl/>
        </w:rPr>
        <w:t>לאחר סיום תקופת ההתקשרות.</w:t>
      </w:r>
    </w:p>
    <w:p w:rsidR="005604FC" w:rsidRPr="0060455F" w:rsidRDefault="005604FC" w:rsidP="0060455F">
      <w:pPr>
        <w:pStyle w:val="aff0"/>
        <w:widowControl w:val="0"/>
        <w:tabs>
          <w:tab w:val="clear" w:pos="1134"/>
          <w:tab w:val="clear" w:pos="1701"/>
          <w:tab w:val="clear" w:pos="2268"/>
          <w:tab w:val="clear" w:pos="2835"/>
          <w:tab w:val="clear" w:pos="6804"/>
          <w:tab w:val="clear" w:pos="7371"/>
          <w:tab w:val="clear" w:pos="7938"/>
          <w:tab w:val="left" w:pos="1192"/>
        </w:tabs>
        <w:spacing w:line="360" w:lineRule="auto"/>
        <w:ind w:left="1192" w:firstLine="0"/>
      </w:pPr>
      <w:r w:rsidRPr="0060455F">
        <w:rPr>
          <w:rtl/>
        </w:rPr>
        <w:t>מובהר בזאת כי הוראות סעי</w:t>
      </w:r>
      <w:r w:rsidR="0060455F" w:rsidRPr="0060455F">
        <w:rPr>
          <w:rFonts w:hint="cs"/>
          <w:rtl/>
        </w:rPr>
        <w:t>פים 19, 20 ו-22 להלן</w:t>
      </w:r>
      <w:r w:rsidRPr="0060455F">
        <w:rPr>
          <w:rtl/>
        </w:rPr>
        <w:t xml:space="preserve">, ימשיכו לחול גם </w:t>
      </w:r>
      <w:r w:rsidR="0060455F" w:rsidRPr="0060455F">
        <w:rPr>
          <w:rFonts w:hint="cs"/>
          <w:rtl/>
        </w:rPr>
        <w:t>בתקופה זו</w:t>
      </w:r>
      <w:r w:rsidRPr="0060455F">
        <w:rPr>
          <w:rtl/>
        </w:rPr>
        <w:t>.</w:t>
      </w:r>
    </w:p>
    <w:p w:rsidR="008651B2" w:rsidRPr="005604FC" w:rsidRDefault="008651B2" w:rsidP="008651B2">
      <w:pPr>
        <w:ind w:left="1071"/>
        <w:rPr>
          <w:rtl/>
        </w:rPr>
      </w:pPr>
    </w:p>
    <w:p w:rsidR="008651B2" w:rsidRPr="00381DC1" w:rsidRDefault="008651B2" w:rsidP="008651B2">
      <w:pPr>
        <w:pStyle w:val="af9"/>
        <w:numPr>
          <w:ilvl w:val="0"/>
          <w:numId w:val="4"/>
        </w:numPr>
        <w:overflowPunct/>
        <w:autoSpaceDE/>
        <w:autoSpaceDN/>
        <w:adjustRightInd/>
        <w:contextualSpacing/>
        <w:textAlignment w:val="auto"/>
        <w:rPr>
          <w:b/>
          <w:bCs/>
          <w:spacing w:val="-4"/>
          <w:u w:val="single"/>
          <w:rtl/>
        </w:rPr>
      </w:pPr>
      <w:r w:rsidRPr="00381DC1">
        <w:rPr>
          <w:rFonts w:hint="eastAsia"/>
          <w:b/>
          <w:bCs/>
          <w:spacing w:val="-4"/>
          <w:u w:val="single"/>
          <w:rtl/>
        </w:rPr>
        <w:t>ביטול</w:t>
      </w:r>
      <w:r w:rsidRPr="00381DC1">
        <w:rPr>
          <w:b/>
          <w:bCs/>
          <w:spacing w:val="-4"/>
          <w:u w:val="single"/>
          <w:rtl/>
        </w:rPr>
        <w:t xml:space="preserve"> </w:t>
      </w:r>
      <w:r w:rsidRPr="00381DC1">
        <w:rPr>
          <w:rFonts w:hint="eastAsia"/>
          <w:b/>
          <w:bCs/>
          <w:spacing w:val="-4"/>
          <w:u w:val="single"/>
          <w:rtl/>
        </w:rPr>
        <w:t>ההסכם</w:t>
      </w:r>
    </w:p>
    <w:p w:rsidR="008651B2" w:rsidRPr="00381DC1" w:rsidRDefault="008651B2" w:rsidP="00471848">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540"/>
        <w:rPr>
          <w:rtl/>
        </w:rPr>
      </w:pPr>
      <w:r w:rsidRPr="00381DC1">
        <w:rPr>
          <w:rtl/>
        </w:rPr>
        <w:t xml:space="preserve">על אף כל האמור בהסכם זה ומבלי לגרוע מהאמור בסעיפים לעיל, </w:t>
      </w:r>
      <w:r w:rsidR="00135079">
        <w:rPr>
          <w:rFonts w:hint="cs"/>
          <w:rtl/>
        </w:rPr>
        <w:t>המשרד</w:t>
      </w:r>
      <w:r w:rsidRPr="00381DC1">
        <w:rPr>
          <w:rtl/>
        </w:rPr>
        <w:t xml:space="preserve"> יהיה רשאי לבטל הסכם זה בכל עת במשך תקופת ההתקשרות תוך מתן הודעה בכתב של 60 יום מראש ל</w:t>
      </w:r>
      <w:r w:rsidR="00135079">
        <w:rPr>
          <w:rFonts w:hint="cs"/>
          <w:rtl/>
        </w:rPr>
        <w:t>ספק</w:t>
      </w:r>
      <w:r w:rsidRPr="00381DC1">
        <w:rPr>
          <w:rtl/>
        </w:rPr>
        <w:t xml:space="preserve">, מבלי שיידרש לתת נימוק לביטול ובתנאי שכל צד </w:t>
      </w:r>
      <w:r w:rsidR="00471848">
        <w:rPr>
          <w:rFonts w:hint="cs"/>
          <w:rtl/>
        </w:rPr>
        <w:t xml:space="preserve">ימלא </w:t>
      </w:r>
      <w:r w:rsidR="00135079">
        <w:rPr>
          <w:rtl/>
        </w:rPr>
        <w:t>את התחייבויותיו כלפי הצד השני</w:t>
      </w:r>
      <w:r w:rsidRPr="00381DC1">
        <w:rPr>
          <w:rtl/>
        </w:rPr>
        <w:t xml:space="preserve"> וכלפי קבלני המשנה לפרויקט או הגופים המפעילים עד מועד הביטול.</w:t>
      </w:r>
    </w:p>
    <w:p w:rsidR="008651B2" w:rsidRPr="00381DC1"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540"/>
        <w:rPr>
          <w:rtl/>
        </w:rPr>
      </w:pPr>
      <w:r w:rsidRPr="00381DC1">
        <w:rPr>
          <w:rtl/>
        </w:rPr>
        <w:t>הובא ההסכם לידי גמר, יהא המשרד רשאי לבצע את העבודות בעצמו ו/או באמצעות אחרים.</w:t>
      </w:r>
    </w:p>
    <w:p w:rsidR="008651B2" w:rsidRPr="00381DC1"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540"/>
        <w:rPr>
          <w:rtl/>
        </w:rPr>
      </w:pPr>
      <w:r w:rsidRPr="00381DC1">
        <w:rPr>
          <w:rtl/>
        </w:rPr>
        <w:t>הובא ההסכם לידי גמר, יהיה הספק זכאי לתשלום על אותו חלק מהעבודות שכבר ביצע, בניכוי התשלומים ששולמו לו על ידי המשרד עד לאותו המועד. לא ישולם לספק כל שכר ו/או פיצוי ו/או תשלום נוסף.</w:t>
      </w:r>
    </w:p>
    <w:p w:rsidR="008651B2" w:rsidRPr="00381DC1"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540"/>
        <w:rPr>
          <w:rtl/>
        </w:rPr>
      </w:pPr>
      <w:r w:rsidRPr="00381DC1">
        <w:rPr>
          <w:rtl/>
        </w:rPr>
        <w:t>בכל מקרה שההסכם יובא לידי גמר ו/או יבוטל על ידי המשרד (ותהא ה</w:t>
      </w:r>
      <w:r w:rsidR="00135079">
        <w:rPr>
          <w:rtl/>
        </w:rPr>
        <w:t>סיבה לכך אשר תהא)</w:t>
      </w:r>
      <w:r w:rsidRPr="00381DC1">
        <w:rPr>
          <w:rtl/>
        </w:rPr>
        <w:t xml:space="preserve">, יהא המשרד רשאי (הוא או מי מטעמו) להשתמש בעבודות ובכל יתר המסמכים הקשורים בעבודות, שהוכנו על ידי הספק </w:t>
      </w:r>
      <w:r w:rsidR="008C3552">
        <w:rPr>
          <w:rFonts w:hint="cs"/>
          <w:rtl/>
        </w:rPr>
        <w:t xml:space="preserve">עבור ביצוע הפרויקט </w:t>
      </w:r>
      <w:r w:rsidRPr="00381DC1">
        <w:rPr>
          <w:rtl/>
        </w:rPr>
        <w:t>עד לאותו מועד, והמשרד יהא פטור מלשלם לספק כל שכר, תמורה או פיצוי מכל מין וסוג שהוא בעד השימוש כאמור.</w:t>
      </w:r>
    </w:p>
    <w:p w:rsidR="008651B2" w:rsidRPr="00381DC1" w:rsidRDefault="008651B2" w:rsidP="009C3563">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540"/>
        <w:rPr>
          <w:rtl/>
        </w:rPr>
      </w:pPr>
      <w:r w:rsidRPr="00381DC1">
        <w:rPr>
          <w:rtl/>
        </w:rPr>
        <w:t>בכל מקרה שההסכם יובא לידי גמר ו/או יבוטל על ידי המשרד (ותהא הסיבה לכך אשר תהא)</w:t>
      </w:r>
      <w:r w:rsidR="00135079">
        <w:rPr>
          <w:rtl/>
        </w:rPr>
        <w:t>, יגיש הספק למשרד דוח</w:t>
      </w:r>
      <w:r w:rsidRPr="00381DC1">
        <w:rPr>
          <w:rtl/>
        </w:rPr>
        <w:t xml:space="preserve"> המפרט את פעולותיו עד ליום האחרון של ההתקשרות בפועל.</w:t>
      </w:r>
    </w:p>
    <w:p w:rsidR="008651B2" w:rsidRPr="00381DC1" w:rsidRDefault="008651B2" w:rsidP="008651B2">
      <w:pPr>
        <w:pStyle w:val="aff0"/>
        <w:widowControl w:val="0"/>
        <w:tabs>
          <w:tab w:val="clear" w:pos="1134"/>
          <w:tab w:val="clear" w:pos="1701"/>
          <w:tab w:val="clear" w:pos="2268"/>
          <w:tab w:val="clear" w:pos="2835"/>
          <w:tab w:val="clear" w:pos="6804"/>
          <w:tab w:val="clear" w:pos="7371"/>
          <w:tab w:val="clear" w:pos="7938"/>
        </w:tabs>
        <w:spacing w:line="360" w:lineRule="auto"/>
        <w:rPr>
          <w:rtl/>
        </w:rPr>
      </w:pPr>
    </w:p>
    <w:p w:rsidR="008651B2" w:rsidRPr="00381DC1" w:rsidRDefault="008651B2" w:rsidP="008651B2">
      <w:pPr>
        <w:pStyle w:val="af9"/>
        <w:numPr>
          <w:ilvl w:val="0"/>
          <w:numId w:val="4"/>
        </w:numPr>
        <w:overflowPunct/>
        <w:autoSpaceDE/>
        <w:autoSpaceDN/>
        <w:adjustRightInd/>
        <w:contextualSpacing/>
        <w:textAlignment w:val="auto"/>
        <w:rPr>
          <w:b/>
          <w:bCs/>
          <w:spacing w:val="-4"/>
          <w:u w:val="single"/>
          <w:rtl/>
        </w:rPr>
      </w:pPr>
      <w:bookmarkStart w:id="134" w:name="_Ref373429461"/>
      <w:r w:rsidRPr="00381DC1">
        <w:rPr>
          <w:rFonts w:hint="eastAsia"/>
          <w:b/>
          <w:bCs/>
          <w:spacing w:val="-4"/>
          <w:u w:val="single"/>
          <w:rtl/>
        </w:rPr>
        <w:t>התחייבויות</w:t>
      </w:r>
      <w:r w:rsidRPr="00381DC1">
        <w:rPr>
          <w:b/>
          <w:bCs/>
          <w:spacing w:val="-4"/>
          <w:u w:val="single"/>
          <w:rtl/>
        </w:rPr>
        <w:t xml:space="preserve"> </w:t>
      </w:r>
      <w:r w:rsidRPr="00381DC1">
        <w:rPr>
          <w:rFonts w:hint="eastAsia"/>
          <w:b/>
          <w:bCs/>
          <w:spacing w:val="-4"/>
          <w:u w:val="single"/>
          <w:rtl/>
        </w:rPr>
        <w:t>הספק</w:t>
      </w:r>
      <w:bookmarkEnd w:id="134"/>
    </w:p>
    <w:p w:rsidR="008651B2" w:rsidRPr="00381DC1" w:rsidRDefault="008651B2" w:rsidP="00002501">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472"/>
      </w:pPr>
      <w:r w:rsidRPr="00381DC1">
        <w:rPr>
          <w:rtl/>
        </w:rPr>
        <w:t xml:space="preserve">הספק ו/או עובדיו מתחייבים לקיים קשר מתמיד עם </w:t>
      </w:r>
      <w:r w:rsidR="00002501">
        <w:rPr>
          <w:rFonts w:hint="cs"/>
          <w:rtl/>
        </w:rPr>
        <w:t xml:space="preserve">נציג </w:t>
      </w:r>
      <w:r w:rsidR="00C54FC8">
        <w:rPr>
          <w:rFonts w:hint="cs"/>
          <w:rtl/>
        </w:rPr>
        <w:t>המשרד</w:t>
      </w:r>
      <w:r w:rsidRPr="00381DC1">
        <w:rPr>
          <w:rtl/>
        </w:rPr>
        <w:t xml:space="preserve"> או </w:t>
      </w:r>
      <w:r w:rsidR="00002501">
        <w:rPr>
          <w:rFonts w:hint="cs"/>
          <w:rtl/>
        </w:rPr>
        <w:t xml:space="preserve">עם </w:t>
      </w:r>
      <w:r w:rsidRPr="00381DC1">
        <w:rPr>
          <w:rtl/>
        </w:rPr>
        <w:t>כל עובד אחר של המשרד אשר הוסמך על ידו</w:t>
      </w:r>
      <w:r w:rsidR="00002501">
        <w:rPr>
          <w:rFonts w:hint="cs"/>
          <w:rtl/>
        </w:rPr>
        <w:t xml:space="preserve">, וכן עם ועדת ההיגוי של הפרויקט, כמשמעותה במכרז נספח א' (להלן </w:t>
      </w:r>
      <w:r w:rsidR="00002501">
        <w:rPr>
          <w:rtl/>
        </w:rPr>
        <w:t>–</w:t>
      </w:r>
      <w:r w:rsidR="00002501">
        <w:rPr>
          <w:rFonts w:hint="cs"/>
          <w:rtl/>
        </w:rPr>
        <w:t xml:space="preserve"> </w:t>
      </w:r>
      <w:r w:rsidR="00002501" w:rsidRPr="00002501">
        <w:rPr>
          <w:rFonts w:hint="cs"/>
          <w:b/>
          <w:bCs/>
          <w:rtl/>
        </w:rPr>
        <w:t>ועדת</w:t>
      </w:r>
      <w:r w:rsidR="00002501">
        <w:rPr>
          <w:rFonts w:hint="cs"/>
          <w:rtl/>
        </w:rPr>
        <w:t xml:space="preserve"> </w:t>
      </w:r>
      <w:r w:rsidR="00002501" w:rsidRPr="00002501">
        <w:rPr>
          <w:rFonts w:hint="cs"/>
          <w:b/>
          <w:bCs/>
          <w:rtl/>
        </w:rPr>
        <w:t>ההיגוי</w:t>
      </w:r>
      <w:r w:rsidR="00002501">
        <w:rPr>
          <w:rFonts w:hint="cs"/>
          <w:rtl/>
        </w:rPr>
        <w:t>)</w:t>
      </w:r>
      <w:r w:rsidRPr="00381DC1">
        <w:rPr>
          <w:rtl/>
        </w:rPr>
        <w:t>, לעבוד ע</w:t>
      </w:r>
      <w:r w:rsidR="00002501">
        <w:rPr>
          <w:rFonts w:hint="cs"/>
          <w:rtl/>
        </w:rPr>
        <w:t>מ</w:t>
      </w:r>
      <w:r w:rsidRPr="00381DC1">
        <w:rPr>
          <w:rtl/>
        </w:rPr>
        <w:t xml:space="preserve">ם בתיאום מלא </w:t>
      </w:r>
      <w:r w:rsidR="00002501">
        <w:rPr>
          <w:rFonts w:hint="cs"/>
          <w:rtl/>
        </w:rPr>
        <w:t xml:space="preserve">ולשתף עמם פעולה באופן </w:t>
      </w:r>
      <w:proofErr w:type="spellStart"/>
      <w:r w:rsidR="00002501">
        <w:rPr>
          <w:rFonts w:hint="cs"/>
          <w:rtl/>
        </w:rPr>
        <w:t>מיידי</w:t>
      </w:r>
      <w:proofErr w:type="spellEnd"/>
      <w:r w:rsidR="00002501">
        <w:rPr>
          <w:rFonts w:hint="cs"/>
          <w:rtl/>
        </w:rPr>
        <w:t>, מלא ומוחלט</w:t>
      </w:r>
      <w:r w:rsidRPr="00381DC1">
        <w:rPr>
          <w:rtl/>
        </w:rPr>
        <w:t>.</w:t>
      </w:r>
    </w:p>
    <w:p w:rsidR="008651B2" w:rsidRDefault="008651B2" w:rsidP="00002501">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472"/>
      </w:pPr>
      <w:r w:rsidRPr="00381DC1">
        <w:rPr>
          <w:rtl/>
        </w:rPr>
        <w:t>הספק מתחייב לבצע את כל העב</w:t>
      </w:r>
      <w:r w:rsidR="00C54FC8">
        <w:rPr>
          <w:rtl/>
        </w:rPr>
        <w:t>ודות האמורות ב</w:t>
      </w:r>
      <w:r w:rsidR="00C54FC8">
        <w:rPr>
          <w:rFonts w:hint="cs"/>
          <w:rtl/>
        </w:rPr>
        <w:t>מפרט השירותים</w:t>
      </w:r>
      <w:r w:rsidR="00131D6D">
        <w:rPr>
          <w:rFonts w:hint="cs"/>
          <w:rtl/>
        </w:rPr>
        <w:t xml:space="preserve"> </w:t>
      </w:r>
      <w:r w:rsidR="001B4805">
        <w:rPr>
          <w:rFonts w:hint="cs"/>
          <w:rtl/>
        </w:rPr>
        <w:t xml:space="preserve">נספח א'1 </w:t>
      </w:r>
      <w:r w:rsidR="00131D6D">
        <w:rPr>
          <w:rFonts w:hint="cs"/>
          <w:rtl/>
        </w:rPr>
        <w:t>למכרז</w:t>
      </w:r>
      <w:r w:rsidR="003A39B3">
        <w:rPr>
          <w:rFonts w:hint="cs"/>
          <w:rtl/>
        </w:rPr>
        <w:t>,</w:t>
      </w:r>
      <w:r w:rsidR="00002501">
        <w:rPr>
          <w:rFonts w:hint="cs"/>
          <w:rtl/>
        </w:rPr>
        <w:t xml:space="preserve"> בהתאם להצעתו נספח ב' ולהוראות הסכם זה ולהנחיות שיינתנו לו על ידי המשרד מעת לעת.</w:t>
      </w:r>
      <w:r w:rsidR="003A39B3">
        <w:rPr>
          <w:rFonts w:hint="cs"/>
          <w:rtl/>
        </w:rPr>
        <w:t xml:space="preserve"> </w:t>
      </w:r>
    </w:p>
    <w:p w:rsidR="008651B2" w:rsidRPr="00381DC1" w:rsidRDefault="00002501" w:rsidP="00002501">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472"/>
        <w:rPr>
          <w:rtl/>
        </w:rPr>
      </w:pPr>
      <w:r>
        <w:rPr>
          <w:rFonts w:hint="cs"/>
          <w:rtl/>
        </w:rPr>
        <w:t>אם</w:t>
      </w:r>
      <w:r w:rsidR="008651B2" w:rsidRPr="00381DC1">
        <w:rPr>
          <w:rtl/>
        </w:rPr>
        <w:t xml:space="preserve"> יידרש תאום בין הספק ו/או עובדיו ובין גורמים אחרים שעובדים עבור המשרד, הספק ו/או עובדיו מתחייבים לפעול באופן שיאפשר שיתוף פעולה בינם ובין הגורמים האחרים כאמור.</w:t>
      </w:r>
    </w:p>
    <w:p w:rsidR="00F84A14" w:rsidRPr="00AB1D6F" w:rsidRDefault="00F84A14" w:rsidP="00AB1D6F">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472"/>
      </w:pPr>
      <w:r w:rsidRPr="00AB1D6F">
        <w:rPr>
          <w:rFonts w:hint="cs"/>
          <w:rtl/>
        </w:rPr>
        <w:t>הספק ו/או עובדיו מתחייבים לשתף פעולה עם המשרד ועם ועדת ההיגוי בכל הקשור לבקרה שיערוך המשרד באמצעות נציגיו, ככל שימצא לנכון, על טיב ואיכות ביצוע העבודות על ידי הספק.</w:t>
      </w:r>
    </w:p>
    <w:p w:rsidR="00F84A14" w:rsidRPr="00AB1D6F" w:rsidRDefault="00F84A14" w:rsidP="00AB1D6F">
      <w:pPr>
        <w:widowControl w:val="0"/>
        <w:overflowPunct/>
        <w:autoSpaceDE/>
        <w:autoSpaceDN/>
        <w:adjustRightInd/>
        <w:ind w:left="1170"/>
        <w:textAlignment w:val="auto"/>
        <w:rPr>
          <w:spacing w:val="6"/>
          <w:rtl/>
        </w:rPr>
      </w:pPr>
      <w:r w:rsidRPr="00AB1D6F">
        <w:rPr>
          <w:rFonts w:hint="cs"/>
          <w:spacing w:val="6"/>
          <w:rtl/>
        </w:rPr>
        <w:t>מבלי לגרוע מכלליות האמור, הספק מתחייב להציג בפני נציג המשרד ו/או המשרד ו/או חברי ועדת ההיגוי כל דבר ו/או מסמך הדרוש לפי שיקול דעתו הבלעדי של המשרד ו/או נציג המשרד ו/או ועדת ההיגוי, לצורך בקרה על ביצוע השירותים והעבודות לפי ההסכם.</w:t>
      </w:r>
    </w:p>
    <w:p w:rsidR="008651B2" w:rsidRPr="00381DC1" w:rsidRDefault="008651B2" w:rsidP="00002501">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472"/>
        <w:rPr>
          <w:rtl/>
        </w:rPr>
      </w:pPr>
      <w:r w:rsidRPr="00381DC1">
        <w:rPr>
          <w:rtl/>
        </w:rPr>
        <w:t xml:space="preserve">הספק מתחייב להעביר לידי המשרד באופן </w:t>
      </w:r>
      <w:proofErr w:type="spellStart"/>
      <w:r w:rsidRPr="00381DC1">
        <w:rPr>
          <w:rtl/>
        </w:rPr>
        <w:t>מיידי</w:t>
      </w:r>
      <w:proofErr w:type="spellEnd"/>
      <w:r w:rsidRPr="00381DC1">
        <w:rPr>
          <w:rtl/>
        </w:rPr>
        <w:t xml:space="preserve">, ובהתאם להוראות </w:t>
      </w:r>
      <w:r w:rsidR="00002501">
        <w:rPr>
          <w:rFonts w:hint="cs"/>
          <w:rtl/>
        </w:rPr>
        <w:t xml:space="preserve">נציג המשרד </w:t>
      </w:r>
      <w:r w:rsidR="00F84A14">
        <w:rPr>
          <w:rFonts w:hint="cs"/>
          <w:rtl/>
        </w:rPr>
        <w:t>ו/</w:t>
      </w:r>
      <w:r w:rsidR="00002501">
        <w:rPr>
          <w:rFonts w:hint="cs"/>
          <w:rtl/>
        </w:rPr>
        <w:t>או ועדת ההיגוי</w:t>
      </w:r>
      <w:r w:rsidRPr="00381DC1">
        <w:rPr>
          <w:rtl/>
        </w:rPr>
        <w:t xml:space="preserve"> כל מידע או חומר כלשהו אחר, או העתק מהם, אשר קשורים או כרוכים בביצוע העבודות, כך שכל אלה יהיו מצויים גם בידי המשרד.</w:t>
      </w:r>
    </w:p>
    <w:p w:rsidR="008651B2" w:rsidRPr="00381DC1" w:rsidRDefault="008651B2" w:rsidP="00002501">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472"/>
        <w:rPr>
          <w:rtl/>
        </w:rPr>
      </w:pPr>
      <w:r w:rsidRPr="00381DC1">
        <w:rPr>
          <w:rtl/>
        </w:rPr>
        <w:t xml:space="preserve">הספק מתחייב לבצע את </w:t>
      </w:r>
      <w:r w:rsidR="00D327C6">
        <w:rPr>
          <w:rFonts w:hint="cs"/>
          <w:rtl/>
        </w:rPr>
        <w:t>השירותים ו</w:t>
      </w:r>
      <w:r w:rsidRPr="00381DC1">
        <w:rPr>
          <w:rtl/>
        </w:rPr>
        <w:t>העבודות בזהירות, בנאמנות, במיומנות, וברמה מקצועית גבוהה לשביעות רצונ</w:t>
      </w:r>
      <w:r w:rsidR="00002501">
        <w:rPr>
          <w:rFonts w:hint="cs"/>
          <w:rtl/>
        </w:rPr>
        <w:t>ם</w:t>
      </w:r>
      <w:r w:rsidRPr="00381DC1">
        <w:rPr>
          <w:rtl/>
        </w:rPr>
        <w:t xml:space="preserve"> המוחלט של </w:t>
      </w:r>
      <w:r w:rsidR="00002501">
        <w:rPr>
          <w:rFonts w:hint="cs"/>
          <w:rtl/>
        </w:rPr>
        <w:t>המשרד ושל ועדת ההיגוי</w:t>
      </w:r>
      <w:r w:rsidRPr="00381DC1">
        <w:rPr>
          <w:rtl/>
        </w:rPr>
        <w:t>, ולשם כך למלא אחר הוראותיה</w:t>
      </w:r>
      <w:r w:rsidR="00002501">
        <w:rPr>
          <w:rFonts w:hint="cs"/>
          <w:rtl/>
        </w:rPr>
        <w:t>ם</w:t>
      </w:r>
      <w:r w:rsidRPr="00381DC1">
        <w:rPr>
          <w:rtl/>
        </w:rPr>
        <w:t>, בין שהן מפורטות בהסכם זה ובין שהן אינן מפורטות בו.</w:t>
      </w:r>
    </w:p>
    <w:p w:rsidR="008651B2"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472"/>
      </w:pPr>
      <w:r w:rsidRPr="00381DC1">
        <w:rPr>
          <w:rtl/>
        </w:rPr>
        <w:t>הספק מתחייב לבצע את העבודות בהתאם לדרישות כל דין.</w:t>
      </w:r>
    </w:p>
    <w:p w:rsidR="00002501" w:rsidRPr="00002501" w:rsidRDefault="00002501" w:rsidP="0037485B">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472"/>
      </w:pPr>
      <w:r w:rsidRPr="00002501">
        <w:rPr>
          <w:rFonts w:hint="cs"/>
          <w:rtl/>
        </w:rPr>
        <w:t xml:space="preserve">הספק מתחייב להודיע למשרד באופן </w:t>
      </w:r>
      <w:proofErr w:type="spellStart"/>
      <w:r w:rsidRPr="00002501">
        <w:rPr>
          <w:rFonts w:hint="cs"/>
          <w:rtl/>
        </w:rPr>
        <w:t>מיידי</w:t>
      </w:r>
      <w:proofErr w:type="spellEnd"/>
      <w:r w:rsidRPr="00002501">
        <w:rPr>
          <w:rFonts w:hint="cs"/>
          <w:rtl/>
        </w:rPr>
        <w:t xml:space="preserve"> על כל הפרה של תנאי ההסכם.</w:t>
      </w:r>
    </w:p>
    <w:p w:rsidR="0092153A" w:rsidRPr="00035443" w:rsidRDefault="0092153A" w:rsidP="00773FE2">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472"/>
        <w:rPr>
          <w:b/>
          <w:bCs/>
          <w:spacing w:val="-4"/>
          <w:u w:val="single"/>
        </w:rPr>
      </w:pPr>
      <w:r w:rsidRPr="00035443">
        <w:rPr>
          <w:rFonts w:hint="cs"/>
          <w:b/>
          <w:bCs/>
          <w:spacing w:val="-4"/>
          <w:u w:val="single"/>
          <w:rtl/>
        </w:rPr>
        <w:t xml:space="preserve">הספק מתחייב להעסיק כוח אדם </w:t>
      </w:r>
      <w:r w:rsidR="001B4805" w:rsidRPr="00035443">
        <w:rPr>
          <w:rFonts w:hint="cs"/>
          <w:b/>
          <w:bCs/>
          <w:spacing w:val="-4"/>
          <w:u w:val="single"/>
          <w:rtl/>
        </w:rPr>
        <w:t>המתאים לביצוע הפ</w:t>
      </w:r>
      <w:r w:rsidR="00773FE2">
        <w:rPr>
          <w:rFonts w:hint="cs"/>
          <w:b/>
          <w:bCs/>
          <w:spacing w:val="-4"/>
          <w:u w:val="single"/>
          <w:rtl/>
        </w:rPr>
        <w:t>רויקט</w:t>
      </w:r>
      <w:r w:rsidR="001B4805" w:rsidRPr="00035443">
        <w:rPr>
          <w:rFonts w:hint="cs"/>
          <w:b/>
          <w:bCs/>
          <w:spacing w:val="-4"/>
          <w:u w:val="single"/>
          <w:rtl/>
        </w:rPr>
        <w:t xml:space="preserve">, בעל השכלה וניסיון כנדרש </w:t>
      </w:r>
      <w:r w:rsidR="000446C6">
        <w:rPr>
          <w:rFonts w:hint="cs"/>
          <w:b/>
          <w:bCs/>
          <w:spacing w:val="-4"/>
          <w:u w:val="single"/>
          <w:rtl/>
        </w:rPr>
        <w:t>בתנאי הסף למכרז ו</w:t>
      </w:r>
      <w:r w:rsidR="001B4805" w:rsidRPr="00035443">
        <w:rPr>
          <w:rFonts w:hint="cs"/>
          <w:b/>
          <w:bCs/>
          <w:spacing w:val="-4"/>
          <w:u w:val="single"/>
          <w:rtl/>
        </w:rPr>
        <w:t>במפרט השירותים נספח א'1 למכרז, אשר אושרו על ידי המשרד.</w:t>
      </w:r>
    </w:p>
    <w:p w:rsidR="000446C6" w:rsidRPr="00035443" w:rsidRDefault="000446C6" w:rsidP="00EE5FBC">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472"/>
        <w:rPr>
          <w:b/>
          <w:bCs/>
          <w:spacing w:val="-4"/>
          <w:u w:val="single"/>
        </w:rPr>
      </w:pPr>
      <w:r w:rsidRPr="00035443">
        <w:rPr>
          <w:rFonts w:hint="cs"/>
          <w:b/>
          <w:bCs/>
          <w:rtl/>
          <w:lang w:eastAsia="en-US"/>
        </w:rPr>
        <w:t xml:space="preserve">הספק מתחייב לכך שבמקרה שבו יסתיים תפקידו של מנהל הפרויקט או </w:t>
      </w:r>
      <w:r w:rsidR="008C4612">
        <w:rPr>
          <w:rFonts w:hint="cs"/>
          <w:b/>
          <w:bCs/>
          <w:rtl/>
          <w:lang w:eastAsia="en-US"/>
        </w:rPr>
        <w:t xml:space="preserve">הרכזת הייעודית למגזר החרדי או </w:t>
      </w:r>
      <w:r w:rsidRPr="00035443">
        <w:rPr>
          <w:rFonts w:hint="cs"/>
          <w:b/>
          <w:bCs/>
          <w:rtl/>
          <w:lang w:eastAsia="en-US"/>
        </w:rPr>
        <w:t xml:space="preserve">רכז </w:t>
      </w:r>
      <w:r w:rsidR="00EE5FBC">
        <w:rPr>
          <w:rFonts w:hint="cs"/>
          <w:b/>
          <w:bCs/>
          <w:rtl/>
          <w:lang w:eastAsia="en-US"/>
        </w:rPr>
        <w:t>קבוצה</w:t>
      </w:r>
      <w:r w:rsidRPr="00035443">
        <w:rPr>
          <w:rFonts w:hint="cs"/>
          <w:b/>
          <w:bCs/>
          <w:rtl/>
          <w:lang w:eastAsia="en-US"/>
        </w:rPr>
        <w:t xml:space="preserve"> בטרם סיום הפרויקט, מכל סיבה שהיא, יעמיד לרשות המשרד בעל תפקיד חלופי תוך 21 יום. בעל התפקיד המחליף יהא בעל השכלה וניסיון כנדרש בתנאי הסף ומפרט השירותים במכרז, ועל מנת להעסיקו במסגרת מכרז זה יידרש אישור המשרד מראש ובכתב.</w:t>
      </w:r>
    </w:p>
    <w:p w:rsidR="001B4805" w:rsidRPr="00035443" w:rsidRDefault="00773FE2" w:rsidP="0014132A">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472"/>
        <w:rPr>
          <w:lang w:eastAsia="en-US"/>
        </w:rPr>
      </w:pPr>
      <w:r>
        <w:rPr>
          <w:rFonts w:hint="cs"/>
          <w:rtl/>
          <w:lang w:eastAsia="en-US"/>
        </w:rPr>
        <w:t xml:space="preserve">הספק מתחייב כי </w:t>
      </w:r>
      <w:r w:rsidR="001B4805" w:rsidRPr="00035443">
        <w:rPr>
          <w:rFonts w:hint="cs"/>
          <w:rtl/>
          <w:lang w:eastAsia="en-US"/>
        </w:rPr>
        <w:t>אם אחד מאנשי הסגל בכוח האדם</w:t>
      </w:r>
      <w:r w:rsidR="001B4805" w:rsidRPr="00035443">
        <w:rPr>
          <w:rFonts w:hint="cs"/>
          <w:b/>
          <w:bCs/>
          <w:rtl/>
          <w:lang w:eastAsia="en-US"/>
        </w:rPr>
        <w:t xml:space="preserve"> </w:t>
      </w:r>
      <w:r w:rsidR="001B4805" w:rsidRPr="00035443">
        <w:rPr>
          <w:rFonts w:hint="cs"/>
          <w:rtl/>
          <w:lang w:eastAsia="en-US"/>
        </w:rPr>
        <w:t xml:space="preserve">לא מסוגל להעביר פעילות באופן חד-פעמי, מנסיבות בלתי-צפויות, תועבר אותה פעילות על ידי איש סגל חלופי מטעם הספק, אשר מעורה בתכני </w:t>
      </w:r>
      <w:r w:rsidR="003334A5">
        <w:rPr>
          <w:rFonts w:hint="cs"/>
          <w:rtl/>
          <w:lang w:eastAsia="en-US"/>
        </w:rPr>
        <w:t>הפרויקט</w:t>
      </w:r>
      <w:r w:rsidR="001B4805" w:rsidRPr="00035443">
        <w:rPr>
          <w:rFonts w:hint="cs"/>
          <w:rtl/>
          <w:lang w:eastAsia="en-US"/>
        </w:rPr>
        <w:t xml:space="preserve"> ובהתקדמות התלמידים. על הספק לדווח ל</w:t>
      </w:r>
      <w:r w:rsidR="00860CF9">
        <w:rPr>
          <w:rFonts w:hint="cs"/>
          <w:rtl/>
          <w:lang w:eastAsia="en-US"/>
        </w:rPr>
        <w:t>רכז</w:t>
      </w:r>
      <w:r w:rsidR="0014132A">
        <w:rPr>
          <w:rFonts w:hint="cs"/>
          <w:rtl/>
          <w:lang w:eastAsia="en-US"/>
        </w:rPr>
        <w:t>/ת</w:t>
      </w:r>
      <w:r w:rsidR="00860CF9">
        <w:rPr>
          <w:rFonts w:hint="cs"/>
          <w:rtl/>
          <w:lang w:eastAsia="en-US"/>
        </w:rPr>
        <w:t xml:space="preserve"> </w:t>
      </w:r>
      <w:r w:rsidR="0014132A">
        <w:rPr>
          <w:rFonts w:hint="cs"/>
          <w:rtl/>
          <w:lang w:eastAsia="en-US"/>
        </w:rPr>
        <w:t>הקבוצה</w:t>
      </w:r>
      <w:r w:rsidR="001B4805" w:rsidRPr="00035443">
        <w:rPr>
          <w:rFonts w:hint="cs"/>
          <w:rtl/>
          <w:lang w:eastAsia="en-US"/>
        </w:rPr>
        <w:t xml:space="preserve"> על ההחלפה החד-פעמית.</w:t>
      </w:r>
    </w:p>
    <w:p w:rsidR="001B4805" w:rsidRPr="0095577E" w:rsidRDefault="001B4805" w:rsidP="001B4805">
      <w:pPr>
        <w:pStyle w:val="aff0"/>
        <w:widowControl w:val="0"/>
        <w:tabs>
          <w:tab w:val="clear" w:pos="1134"/>
          <w:tab w:val="clear" w:pos="1701"/>
          <w:tab w:val="clear" w:pos="2268"/>
          <w:tab w:val="clear" w:pos="2835"/>
          <w:tab w:val="clear" w:pos="6804"/>
          <w:tab w:val="clear" w:pos="7371"/>
          <w:tab w:val="clear" w:pos="7938"/>
          <w:tab w:val="left" w:pos="1192"/>
        </w:tabs>
        <w:spacing w:line="360" w:lineRule="auto"/>
        <w:ind w:left="1192" w:firstLine="0"/>
        <w:rPr>
          <w:b/>
          <w:bCs/>
          <w:spacing w:val="-4"/>
          <w:highlight w:val="yellow"/>
          <w:u w:val="single"/>
          <w:rtl/>
        </w:rPr>
      </w:pPr>
      <w:r w:rsidRPr="00773FE2">
        <w:rPr>
          <w:rFonts w:hint="cs"/>
          <w:spacing w:val="-4"/>
          <w:rtl/>
        </w:rPr>
        <w:t>אם הספק מעוניין להחליף את אחד מ</w:t>
      </w:r>
      <w:r w:rsidRPr="00773FE2">
        <w:rPr>
          <w:rFonts w:hint="cs"/>
          <w:rtl/>
          <w:lang w:eastAsia="en-US"/>
        </w:rPr>
        <w:t>א</w:t>
      </w:r>
      <w:r w:rsidRPr="00035443">
        <w:rPr>
          <w:rFonts w:hint="cs"/>
          <w:rtl/>
          <w:lang w:eastAsia="en-US"/>
        </w:rPr>
        <w:t xml:space="preserve">נשי הסגל בכוח האדם באיש סגל </w:t>
      </w:r>
      <w:r w:rsidRPr="0095577E">
        <w:rPr>
          <w:rFonts w:hint="cs"/>
          <w:rtl/>
          <w:lang w:eastAsia="en-US"/>
        </w:rPr>
        <w:t>אחד</w:t>
      </w:r>
      <w:r w:rsidR="001B23F2" w:rsidRPr="0095577E">
        <w:rPr>
          <w:rFonts w:hint="cs"/>
          <w:rtl/>
          <w:lang w:eastAsia="en-US"/>
        </w:rPr>
        <w:t xml:space="preserve"> באופן קבוע</w:t>
      </w:r>
      <w:r w:rsidRPr="0095577E">
        <w:rPr>
          <w:rFonts w:hint="cs"/>
          <w:rtl/>
          <w:lang w:eastAsia="en-US"/>
        </w:rPr>
        <w:t>, יוודא כי הוא עומד בכל דרישות ההשכלה והניסיון הנדרשים במפרט השירותים נספח א'1 למכרז, ויבקש את אישור המשרד לכך מראש ובכתב.</w:t>
      </w:r>
    </w:p>
    <w:p w:rsidR="009C63AD" w:rsidRDefault="009C63AD" w:rsidP="009C63AD">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472"/>
        <w:rPr>
          <w:b/>
          <w:bCs/>
          <w:spacing w:val="-4"/>
          <w:u w:val="single"/>
        </w:rPr>
      </w:pPr>
      <w:r w:rsidRPr="00381DC1">
        <w:rPr>
          <w:rtl/>
        </w:rPr>
        <w:t>הספק מתחייב כי הוא ו/או מי מטעמו לא יעשה דבר שיש בו משום ניגוד אינטרסים עם פעולותיו לפי הסכם זה ולא ימצא במצב בו קיימת אפשרות ממשית לניגוד עניינים עם פעולותיו לפי הסכם זה. במקרה בו יש לספק ו/או לעובדיו ספק או חשש כאמור, הוא יפנה למשרד לשם קבלת אישור.</w:t>
      </w:r>
    </w:p>
    <w:p w:rsidR="009C63AD" w:rsidRPr="00833D44" w:rsidRDefault="009C63AD" w:rsidP="009C63AD">
      <w:pPr>
        <w:pStyle w:val="aff0"/>
        <w:widowControl w:val="0"/>
        <w:tabs>
          <w:tab w:val="clear" w:pos="1134"/>
          <w:tab w:val="clear" w:pos="1701"/>
          <w:tab w:val="clear" w:pos="2268"/>
          <w:tab w:val="clear" w:pos="2835"/>
          <w:tab w:val="clear" w:pos="6804"/>
          <w:tab w:val="clear" w:pos="7371"/>
          <w:tab w:val="clear" w:pos="7938"/>
          <w:tab w:val="right" w:pos="1359"/>
        </w:tabs>
        <w:spacing w:line="360" w:lineRule="auto"/>
        <w:ind w:left="1184" w:firstLine="0"/>
        <w:rPr>
          <w:rtl/>
        </w:rPr>
      </w:pPr>
      <w:r w:rsidRPr="00833D44">
        <w:rPr>
          <w:rFonts w:hint="cs"/>
          <w:rtl/>
        </w:rPr>
        <w:t xml:space="preserve">הספק יחתים את עובדיו וכן כל עובד אשר יחליף במהלך תקופת ההתקשרות על התחייבות להימנעות מניגוד עניינים בנוסח המצורף כנספח </w:t>
      </w:r>
      <w:r>
        <w:rPr>
          <w:rFonts w:hint="cs"/>
          <w:rtl/>
        </w:rPr>
        <w:t>ג</w:t>
      </w:r>
      <w:r w:rsidRPr="00833D44">
        <w:rPr>
          <w:rFonts w:hint="cs"/>
          <w:rtl/>
        </w:rPr>
        <w:t>'</w:t>
      </w:r>
      <w:r w:rsidR="00AE2799">
        <w:rPr>
          <w:rFonts w:hint="cs"/>
          <w:rtl/>
        </w:rPr>
        <w:t>1</w:t>
      </w:r>
      <w:r w:rsidRPr="00833D44">
        <w:rPr>
          <w:rFonts w:hint="cs"/>
          <w:rtl/>
        </w:rPr>
        <w:t xml:space="preserve"> להסכם זה.</w:t>
      </w:r>
    </w:p>
    <w:p w:rsidR="009C63AD" w:rsidRPr="00131D6D" w:rsidRDefault="009C63AD" w:rsidP="009C63AD">
      <w:pPr>
        <w:pStyle w:val="aff0"/>
        <w:widowControl w:val="0"/>
        <w:tabs>
          <w:tab w:val="clear" w:pos="1134"/>
          <w:tab w:val="clear" w:pos="1701"/>
          <w:tab w:val="clear" w:pos="2268"/>
          <w:tab w:val="clear" w:pos="2835"/>
          <w:tab w:val="clear" w:pos="6804"/>
          <w:tab w:val="clear" w:pos="7371"/>
          <w:tab w:val="clear" w:pos="7938"/>
          <w:tab w:val="right" w:pos="1359"/>
        </w:tabs>
        <w:spacing w:line="360" w:lineRule="auto"/>
        <w:ind w:left="1184" w:firstLine="0"/>
      </w:pPr>
      <w:r w:rsidRPr="00131D6D">
        <w:rPr>
          <w:rFonts w:hint="cs"/>
          <w:rtl/>
        </w:rPr>
        <w:t xml:space="preserve">כמו כן, במקרים בהם הביע המשרד למסקנה כי קיים חשש לניגוד עניינים, יפעל </w:t>
      </w:r>
      <w:r>
        <w:rPr>
          <w:rFonts w:hint="cs"/>
          <w:rtl/>
        </w:rPr>
        <w:t>הספק</w:t>
      </w:r>
      <w:r w:rsidRPr="00131D6D">
        <w:rPr>
          <w:rFonts w:hint="cs"/>
          <w:rtl/>
        </w:rPr>
        <w:t xml:space="preserve"> כמתחייב מן העניין.</w:t>
      </w:r>
    </w:p>
    <w:p w:rsidR="009C63AD" w:rsidRPr="00DC6A56" w:rsidRDefault="009C63AD" w:rsidP="00050C9D">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472"/>
        <w:rPr>
          <w:lang w:eastAsia="en-US"/>
        </w:rPr>
      </w:pPr>
      <w:r w:rsidRPr="00DC6A56">
        <w:rPr>
          <w:rFonts w:hint="cs"/>
          <w:rtl/>
          <w:lang w:eastAsia="en-US"/>
        </w:rPr>
        <w:t>הספק מתחייב ל</w:t>
      </w:r>
      <w:r w:rsidR="00DC6A56" w:rsidRPr="00DC6A56">
        <w:rPr>
          <w:rFonts w:hint="cs"/>
          <w:rtl/>
          <w:lang w:eastAsia="en-US"/>
        </w:rPr>
        <w:t xml:space="preserve">קבל אישור ממשטרת ישראל כי אין מניעה לפי חוק למניעת העסקה של עברייני מין במוסד המכוון למתן שירות לקטינים, התשס"א-2001, להעסקת העובדים מטעמו במסגרת הפרויקט אשר עיסוקם יכלול עבודה עם קטינים ו/או שהייה במוסדות חינוך, בהתאם למפורט בנוסח התקנות לעניין זה המצורף כנספח </w:t>
      </w:r>
      <w:r w:rsidR="00104E14">
        <w:rPr>
          <w:rFonts w:hint="cs"/>
          <w:rtl/>
          <w:lang w:eastAsia="en-US"/>
        </w:rPr>
        <w:t>ג</w:t>
      </w:r>
      <w:r w:rsidR="00DC6A56" w:rsidRPr="00DC6A56">
        <w:rPr>
          <w:rFonts w:hint="cs"/>
          <w:rtl/>
          <w:lang w:eastAsia="en-US"/>
        </w:rPr>
        <w:t>'</w:t>
      </w:r>
      <w:r w:rsidR="00104E14">
        <w:rPr>
          <w:rFonts w:hint="cs"/>
          <w:rtl/>
          <w:lang w:eastAsia="en-US"/>
        </w:rPr>
        <w:t>4</w:t>
      </w:r>
      <w:r w:rsidR="00DC6A56" w:rsidRPr="00DC6A56">
        <w:rPr>
          <w:rFonts w:hint="cs"/>
          <w:rtl/>
          <w:lang w:eastAsia="en-US"/>
        </w:rPr>
        <w:t xml:space="preserve"> להסכם. </w:t>
      </w:r>
    </w:p>
    <w:p w:rsidR="00F337FE" w:rsidRPr="00272312" w:rsidRDefault="00F337FE" w:rsidP="00F337FE">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472"/>
        <w:rPr>
          <w:b/>
          <w:bCs/>
          <w:spacing w:val="-4"/>
        </w:rPr>
      </w:pPr>
      <w:r w:rsidRPr="00272312">
        <w:rPr>
          <w:rFonts w:hint="cs"/>
          <w:spacing w:val="-4"/>
          <w:rtl/>
        </w:rPr>
        <w:t>הספק מתחייב כי</w:t>
      </w:r>
      <w:r w:rsidRPr="00272312">
        <w:rPr>
          <w:rFonts w:hint="cs"/>
          <w:b/>
          <w:bCs/>
          <w:spacing w:val="-4"/>
          <w:rtl/>
        </w:rPr>
        <w:t xml:space="preserve"> </w:t>
      </w:r>
      <w:r w:rsidRPr="00272312">
        <w:rPr>
          <w:rFonts w:ascii="Arial" w:hAnsi="Arial" w:hint="cs"/>
          <w:rtl/>
        </w:rPr>
        <w:t xml:space="preserve">בכל מסמך של הספק, לרבות פרסומים, מודעות, מכתבים </w:t>
      </w:r>
      <w:proofErr w:type="spellStart"/>
      <w:r w:rsidRPr="00272312">
        <w:rPr>
          <w:rFonts w:ascii="Arial" w:hAnsi="Arial" w:hint="cs"/>
          <w:rtl/>
        </w:rPr>
        <w:t>וכיוצ"ב</w:t>
      </w:r>
      <w:proofErr w:type="spellEnd"/>
      <w:r w:rsidRPr="00272312">
        <w:rPr>
          <w:rFonts w:ascii="Arial" w:hAnsi="Arial" w:hint="cs"/>
          <w:rtl/>
        </w:rPr>
        <w:t xml:space="preserve"> הקשורים לפרויקט ייכלל סמליל (לוגו) המשרד, ויצוין בצורה ברורה ובולטת כי הפרויקט נערך ביוזמת </w:t>
      </w:r>
      <w:r w:rsidR="006A3ACD">
        <w:rPr>
          <w:rFonts w:ascii="Arial" w:hAnsi="Arial" w:hint="cs"/>
          <w:b/>
          <w:bCs/>
          <w:rtl/>
        </w:rPr>
        <w:t>משרד המדע והטכנולוגיה</w:t>
      </w:r>
      <w:r w:rsidRPr="00272312">
        <w:rPr>
          <w:rFonts w:ascii="Arial" w:hAnsi="Arial" w:hint="cs"/>
          <w:rtl/>
        </w:rPr>
        <w:t>.</w:t>
      </w:r>
    </w:p>
    <w:p w:rsidR="0061583B" w:rsidRDefault="00002501" w:rsidP="0061583B">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472"/>
      </w:pPr>
      <w:r w:rsidRPr="0095577E">
        <w:rPr>
          <w:rFonts w:hint="cs"/>
          <w:rtl/>
        </w:rPr>
        <w:t>הספק מתחייב לא לשנות הצעתו נספח ב' ולא לסטות ממנה, אלא אם קיבל</w:t>
      </w:r>
      <w:r w:rsidR="0061583B">
        <w:rPr>
          <w:rFonts w:hint="cs"/>
          <w:rtl/>
        </w:rPr>
        <w:t xml:space="preserve"> את הסכמת המשרד לכך בכתב ומראש;  </w:t>
      </w:r>
      <w:r w:rsidR="0061583B">
        <w:rPr>
          <w:rtl/>
        </w:rPr>
        <w:t xml:space="preserve">אישור לעריכת שינוי בתכנית העבודה בהיקף של עד </w:t>
      </w:r>
      <w:r w:rsidR="0061583B">
        <w:rPr>
          <w:rFonts w:hint="cs"/>
          <w:rtl/>
        </w:rPr>
        <w:t>50</w:t>
      </w:r>
      <w:r w:rsidR="0061583B">
        <w:rPr>
          <w:rtl/>
        </w:rPr>
        <w:t xml:space="preserve"> שעות אקדמיות ב</w:t>
      </w:r>
      <w:r w:rsidR="0061583B">
        <w:rPr>
          <w:rFonts w:hint="cs"/>
          <w:rtl/>
        </w:rPr>
        <w:t xml:space="preserve">כל </w:t>
      </w:r>
      <w:r w:rsidR="0061583B">
        <w:rPr>
          <w:rtl/>
        </w:rPr>
        <w:t>שנת פעילות</w:t>
      </w:r>
      <w:r w:rsidR="0061583B">
        <w:rPr>
          <w:rFonts w:hint="cs"/>
          <w:rtl/>
        </w:rPr>
        <w:t>, תוך שמירה על היקף הפעילות הכולל שאושר</w:t>
      </w:r>
      <w:r w:rsidR="0061583B">
        <w:rPr>
          <w:rtl/>
        </w:rPr>
        <w:t>, יינתן על ידי נציג ה</w:t>
      </w:r>
      <w:r w:rsidR="0061583B">
        <w:rPr>
          <w:rFonts w:hint="cs"/>
          <w:rtl/>
        </w:rPr>
        <w:t>משרד</w:t>
      </w:r>
      <w:r w:rsidR="0061583B">
        <w:rPr>
          <w:rtl/>
        </w:rPr>
        <w:t>. אישור לעריכת שינוי בתכנית העבודה בהיקף גדול יותר</w:t>
      </w:r>
      <w:r w:rsidR="0061583B">
        <w:rPr>
          <w:rFonts w:hint="cs"/>
          <w:rtl/>
        </w:rPr>
        <w:t>,</w:t>
      </w:r>
      <w:r w:rsidR="0061583B">
        <w:rPr>
          <w:rtl/>
        </w:rPr>
        <w:t xml:space="preserve"> יינתן על ידי ועדת המכרזים.</w:t>
      </w:r>
    </w:p>
    <w:p w:rsidR="0061583B" w:rsidRDefault="00002501" w:rsidP="0061583B">
      <w:pPr>
        <w:pStyle w:val="aff0"/>
        <w:widowControl w:val="0"/>
        <w:tabs>
          <w:tab w:val="clear" w:pos="1134"/>
          <w:tab w:val="clear" w:pos="1701"/>
          <w:tab w:val="clear" w:pos="2268"/>
          <w:tab w:val="clear" w:pos="2835"/>
          <w:tab w:val="clear" w:pos="6804"/>
          <w:tab w:val="clear" w:pos="7371"/>
          <w:tab w:val="clear" w:pos="7938"/>
          <w:tab w:val="left" w:pos="1192"/>
        </w:tabs>
        <w:spacing w:line="360" w:lineRule="auto"/>
        <w:ind w:left="1192" w:firstLine="0"/>
      </w:pPr>
      <w:r w:rsidRPr="0095577E">
        <w:rPr>
          <w:rFonts w:hint="cs"/>
          <w:rtl/>
        </w:rPr>
        <w:t xml:space="preserve">המשרד רשאי לדרוש מהספק הכנסת </w:t>
      </w:r>
      <w:r w:rsidRPr="0095577E">
        <w:rPr>
          <w:rtl/>
        </w:rPr>
        <w:t>שינויים או תוספות ל</w:t>
      </w:r>
      <w:r w:rsidRPr="0095577E">
        <w:rPr>
          <w:rFonts w:hint="cs"/>
          <w:rtl/>
        </w:rPr>
        <w:t>הצעת הספק נספח ב', והספק יבצעם בהתאם לדרישה</w:t>
      </w:r>
      <w:r w:rsidR="0061583B">
        <w:rPr>
          <w:rtl/>
        </w:rPr>
        <w:t>.</w:t>
      </w:r>
    </w:p>
    <w:p w:rsidR="00002501" w:rsidRPr="0095577E" w:rsidRDefault="00002501" w:rsidP="0061583B">
      <w:pPr>
        <w:pStyle w:val="aff0"/>
        <w:widowControl w:val="0"/>
        <w:tabs>
          <w:tab w:val="clear" w:pos="1134"/>
          <w:tab w:val="clear" w:pos="1701"/>
          <w:tab w:val="clear" w:pos="2268"/>
          <w:tab w:val="clear" w:pos="2835"/>
          <w:tab w:val="clear" w:pos="6804"/>
          <w:tab w:val="clear" w:pos="7371"/>
          <w:tab w:val="clear" w:pos="7938"/>
          <w:tab w:val="left" w:pos="1192"/>
        </w:tabs>
        <w:spacing w:line="360" w:lineRule="auto"/>
        <w:ind w:left="1192" w:firstLine="0"/>
      </w:pPr>
      <w:r w:rsidRPr="0095577E">
        <w:rPr>
          <w:rtl/>
        </w:rPr>
        <w:t>אם ביצוע השינוי או התוספת ידרוש התאמה של התמורה או של תקופת ההתקשרות, ייקבע הסכום ו/או השינוי בתקופת ההתקשרות בהסכמה בכתב בין הצדדים</w:t>
      </w:r>
      <w:r w:rsidRPr="0095577E">
        <w:rPr>
          <w:rFonts w:hint="cs"/>
          <w:rtl/>
        </w:rPr>
        <w:t>.</w:t>
      </w:r>
    </w:p>
    <w:p w:rsidR="00131D6D" w:rsidRPr="00002501" w:rsidRDefault="00131D6D" w:rsidP="001B4805">
      <w:pPr>
        <w:pStyle w:val="aff0"/>
        <w:widowControl w:val="0"/>
        <w:tabs>
          <w:tab w:val="clear" w:pos="1134"/>
          <w:tab w:val="clear" w:pos="1701"/>
          <w:tab w:val="clear" w:pos="2268"/>
          <w:tab w:val="clear" w:pos="2835"/>
          <w:tab w:val="clear" w:pos="6804"/>
          <w:tab w:val="clear" w:pos="7371"/>
          <w:tab w:val="clear" w:pos="7938"/>
          <w:tab w:val="left" w:pos="1192"/>
        </w:tabs>
        <w:spacing w:line="360" w:lineRule="auto"/>
        <w:ind w:left="641" w:firstLine="0"/>
        <w:rPr>
          <w:b/>
          <w:bCs/>
          <w:spacing w:val="-4"/>
          <w:u w:val="single"/>
        </w:rPr>
      </w:pPr>
    </w:p>
    <w:p w:rsidR="008651B2" w:rsidRPr="00381DC1" w:rsidRDefault="008651B2" w:rsidP="008651B2">
      <w:pPr>
        <w:pStyle w:val="af9"/>
        <w:numPr>
          <w:ilvl w:val="0"/>
          <w:numId w:val="4"/>
        </w:numPr>
        <w:overflowPunct/>
        <w:autoSpaceDE/>
        <w:autoSpaceDN/>
        <w:adjustRightInd/>
        <w:contextualSpacing/>
        <w:textAlignment w:val="auto"/>
        <w:rPr>
          <w:b/>
          <w:bCs/>
          <w:spacing w:val="-4"/>
          <w:u w:val="single"/>
          <w:rtl/>
        </w:rPr>
      </w:pPr>
      <w:bookmarkStart w:id="135" w:name="_Ref417320419"/>
      <w:r w:rsidRPr="00381DC1">
        <w:rPr>
          <w:rFonts w:hint="eastAsia"/>
          <w:b/>
          <w:bCs/>
          <w:spacing w:val="-4"/>
          <w:u w:val="single"/>
          <w:rtl/>
        </w:rPr>
        <w:t>ניהול</w:t>
      </w:r>
      <w:r w:rsidRPr="00381DC1">
        <w:rPr>
          <w:b/>
          <w:bCs/>
          <w:spacing w:val="-4"/>
          <w:u w:val="single"/>
          <w:rtl/>
        </w:rPr>
        <w:t xml:space="preserve"> </w:t>
      </w:r>
      <w:r w:rsidRPr="00381DC1">
        <w:rPr>
          <w:rFonts w:hint="eastAsia"/>
          <w:b/>
          <w:bCs/>
          <w:spacing w:val="-4"/>
          <w:u w:val="single"/>
          <w:rtl/>
        </w:rPr>
        <w:t>הפרויקט</w:t>
      </w:r>
      <w:r w:rsidRPr="00381DC1">
        <w:rPr>
          <w:b/>
          <w:bCs/>
          <w:spacing w:val="-4"/>
          <w:u w:val="single"/>
          <w:rtl/>
        </w:rPr>
        <w:t xml:space="preserve"> </w:t>
      </w:r>
      <w:r w:rsidRPr="00381DC1">
        <w:rPr>
          <w:rFonts w:hint="eastAsia"/>
          <w:b/>
          <w:bCs/>
          <w:spacing w:val="-4"/>
          <w:u w:val="single"/>
          <w:rtl/>
        </w:rPr>
        <w:t>וביצועו</w:t>
      </w:r>
      <w:r w:rsidRPr="00381DC1">
        <w:rPr>
          <w:b/>
          <w:bCs/>
          <w:spacing w:val="-4"/>
          <w:u w:val="single"/>
          <w:rtl/>
        </w:rPr>
        <w:t>:</w:t>
      </w:r>
      <w:bookmarkEnd w:id="135"/>
    </w:p>
    <w:p w:rsidR="008651B2" w:rsidRPr="00381DC1" w:rsidRDefault="008651B2" w:rsidP="00257656">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ind w:left="1102" w:hanging="540"/>
      </w:pPr>
      <w:r w:rsidRPr="00381DC1">
        <w:rPr>
          <w:rtl/>
        </w:rPr>
        <w:t xml:space="preserve">הפרויקט יבוצע בהתאם לקווי המתאר המפורטים בנספחים א' ו-ב' ובהתאם למתכונת ההפעלה המפורטת בהם. </w:t>
      </w:r>
    </w:p>
    <w:p w:rsidR="008651B2" w:rsidRDefault="008651B2" w:rsidP="00257656">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ind w:left="1102" w:hanging="540"/>
      </w:pPr>
      <w:r w:rsidRPr="00381DC1">
        <w:rPr>
          <w:rtl/>
        </w:rPr>
        <w:t>נצ</w:t>
      </w:r>
      <w:r>
        <w:rPr>
          <w:rtl/>
        </w:rPr>
        <w:t xml:space="preserve">יג המשרד לצורך ביצוע הסכם זה </w:t>
      </w:r>
      <w:r w:rsidR="00F95909" w:rsidRPr="007F5662">
        <w:rPr>
          <w:rFonts w:hint="cs"/>
          <w:u w:val="single"/>
          <w:rtl/>
        </w:rPr>
        <w:t>מר נתנאל מזא"ה, ראש אגף מדע וקהילה</w:t>
      </w:r>
      <w:r w:rsidRPr="00381DC1">
        <w:rPr>
          <w:rtl/>
        </w:rPr>
        <w:t xml:space="preserve"> (להלן</w:t>
      </w:r>
      <w:r w:rsidR="007F5662">
        <w:rPr>
          <w:rFonts w:hint="cs"/>
          <w:rtl/>
        </w:rPr>
        <w:t xml:space="preserve"> </w:t>
      </w:r>
      <w:r w:rsidR="007F5662">
        <w:rPr>
          <w:rtl/>
        </w:rPr>
        <w:t>–</w:t>
      </w:r>
      <w:r w:rsidR="007F5662">
        <w:rPr>
          <w:rFonts w:hint="cs"/>
          <w:rtl/>
        </w:rPr>
        <w:t xml:space="preserve"> </w:t>
      </w:r>
      <w:r w:rsidRPr="00381DC1">
        <w:rPr>
          <w:b/>
          <w:bCs/>
          <w:rtl/>
        </w:rPr>
        <w:t xml:space="preserve">נציג </w:t>
      </w:r>
      <w:r w:rsidR="009427C4">
        <w:rPr>
          <w:rFonts w:hint="cs"/>
          <w:b/>
          <w:bCs/>
          <w:rtl/>
        </w:rPr>
        <w:t>המשרד</w:t>
      </w:r>
      <w:r w:rsidRPr="00381DC1">
        <w:rPr>
          <w:rtl/>
        </w:rPr>
        <w:t xml:space="preserve">). </w:t>
      </w:r>
      <w:r w:rsidRPr="00381DC1">
        <w:rPr>
          <w:rtl/>
        </w:rPr>
        <w:br/>
        <w:t xml:space="preserve">נציג הספק </w:t>
      </w:r>
      <w:r w:rsidR="007F5662">
        <w:rPr>
          <w:rFonts w:hint="cs"/>
          <w:rtl/>
        </w:rPr>
        <w:t xml:space="preserve">לצורך ביצוע הסכם זה </w:t>
      </w:r>
      <w:r w:rsidRPr="00381DC1">
        <w:rPr>
          <w:rtl/>
        </w:rPr>
        <w:t>הוא __________________________ (להלן</w:t>
      </w:r>
      <w:r w:rsidR="007F5662">
        <w:rPr>
          <w:rFonts w:hint="cs"/>
          <w:rtl/>
        </w:rPr>
        <w:t xml:space="preserve"> </w:t>
      </w:r>
      <w:r w:rsidR="007F5662">
        <w:rPr>
          <w:rtl/>
        </w:rPr>
        <w:t>–</w:t>
      </w:r>
      <w:r w:rsidR="007F5662">
        <w:rPr>
          <w:rFonts w:hint="cs"/>
          <w:rtl/>
        </w:rPr>
        <w:t xml:space="preserve"> </w:t>
      </w:r>
      <w:r w:rsidRPr="00381DC1">
        <w:rPr>
          <w:b/>
          <w:bCs/>
          <w:rtl/>
        </w:rPr>
        <w:t>נציג הספק</w:t>
      </w:r>
      <w:r w:rsidRPr="00381DC1">
        <w:rPr>
          <w:rtl/>
        </w:rPr>
        <w:t xml:space="preserve">). </w:t>
      </w:r>
      <w:r w:rsidRPr="00381DC1">
        <w:rPr>
          <w:rtl/>
        </w:rPr>
        <w:br/>
        <w:t>הצדדים רשאים להחליף את נציגיהם בכל עת</w:t>
      </w:r>
      <w:r w:rsidR="007F5662">
        <w:rPr>
          <w:rFonts w:hint="cs"/>
          <w:rtl/>
        </w:rPr>
        <w:t xml:space="preserve">, וזאת בדרך של </w:t>
      </w:r>
      <w:r w:rsidRPr="00381DC1">
        <w:rPr>
          <w:rtl/>
        </w:rPr>
        <w:t xml:space="preserve">הודעה </w:t>
      </w:r>
      <w:r w:rsidR="007F5662">
        <w:rPr>
          <w:rFonts w:hint="cs"/>
          <w:rtl/>
        </w:rPr>
        <w:t xml:space="preserve">בכתב </w:t>
      </w:r>
      <w:r w:rsidRPr="00381DC1">
        <w:rPr>
          <w:rtl/>
        </w:rPr>
        <w:t>על כך</w:t>
      </w:r>
      <w:r w:rsidR="005972C7">
        <w:rPr>
          <w:rFonts w:hint="cs"/>
          <w:rtl/>
        </w:rPr>
        <w:t xml:space="preserve"> מראש</w:t>
      </w:r>
      <w:r w:rsidRPr="00381DC1">
        <w:rPr>
          <w:rtl/>
        </w:rPr>
        <w:t xml:space="preserve"> לצד השני.</w:t>
      </w:r>
    </w:p>
    <w:p w:rsidR="007E7ABE" w:rsidRPr="007E7ABE" w:rsidRDefault="007E7ABE" w:rsidP="00257656">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ind w:left="1102" w:hanging="540"/>
      </w:pPr>
      <w:r w:rsidRPr="007E7ABE">
        <w:rPr>
          <w:rFonts w:hint="cs"/>
          <w:rtl/>
        </w:rPr>
        <w:t xml:space="preserve">נציג המשרד או מי מטעמו רשאים לבקר באתרי מתן השירותים ולהתרשם מהם ולהעביר את הערותיהם לנציגי הספק, וכן לדרוש הפסקת עבודתו של כל עובד בפרויקט הקשור למכרז. </w:t>
      </w:r>
    </w:p>
    <w:p w:rsidR="005972C7" w:rsidRPr="007F5662" w:rsidRDefault="005972C7" w:rsidP="00257656">
      <w:pPr>
        <w:pStyle w:val="aff0"/>
        <w:widowControl w:val="0"/>
        <w:tabs>
          <w:tab w:val="clear" w:pos="1134"/>
          <w:tab w:val="clear" w:pos="1701"/>
          <w:tab w:val="clear" w:pos="2268"/>
          <w:tab w:val="clear" w:pos="2835"/>
          <w:tab w:val="clear" w:pos="6804"/>
          <w:tab w:val="clear" w:pos="7371"/>
          <w:tab w:val="clear" w:pos="7938"/>
        </w:tabs>
        <w:spacing w:line="360" w:lineRule="auto"/>
        <w:ind w:left="1102" w:firstLine="0"/>
      </w:pPr>
    </w:p>
    <w:p w:rsidR="008651B2" w:rsidRPr="00381DC1" w:rsidRDefault="008651B2" w:rsidP="00257656">
      <w:pPr>
        <w:pStyle w:val="af9"/>
        <w:numPr>
          <w:ilvl w:val="0"/>
          <w:numId w:val="4"/>
        </w:numPr>
        <w:overflowPunct/>
        <w:autoSpaceDE/>
        <w:autoSpaceDN/>
        <w:adjustRightInd/>
        <w:contextualSpacing/>
        <w:textAlignment w:val="auto"/>
        <w:rPr>
          <w:b/>
          <w:bCs/>
          <w:spacing w:val="-4"/>
          <w:u w:val="single"/>
          <w:rtl/>
        </w:rPr>
      </w:pPr>
      <w:bookmarkStart w:id="136" w:name="_Ref373429476"/>
      <w:r w:rsidRPr="00381DC1">
        <w:rPr>
          <w:rFonts w:hint="eastAsia"/>
          <w:b/>
          <w:bCs/>
          <w:spacing w:val="-4"/>
          <w:u w:val="single"/>
          <w:rtl/>
        </w:rPr>
        <w:t>התחייבות</w:t>
      </w:r>
      <w:r w:rsidRPr="00381DC1">
        <w:rPr>
          <w:b/>
          <w:bCs/>
          <w:spacing w:val="-4"/>
          <w:u w:val="single"/>
          <w:rtl/>
        </w:rPr>
        <w:t xml:space="preserve"> </w:t>
      </w:r>
      <w:r w:rsidRPr="00381DC1">
        <w:rPr>
          <w:rFonts w:hint="eastAsia"/>
          <w:b/>
          <w:bCs/>
          <w:spacing w:val="-4"/>
          <w:u w:val="single"/>
          <w:rtl/>
        </w:rPr>
        <w:t>המשרד</w:t>
      </w:r>
      <w:bookmarkEnd w:id="136"/>
    </w:p>
    <w:p w:rsidR="008651B2" w:rsidRPr="00381DC1" w:rsidRDefault="008651B2" w:rsidP="00257656">
      <w:pPr>
        <w:pStyle w:val="aff0"/>
        <w:widowControl w:val="0"/>
        <w:tabs>
          <w:tab w:val="clear" w:pos="1134"/>
          <w:tab w:val="clear" w:pos="1701"/>
          <w:tab w:val="clear" w:pos="2268"/>
          <w:tab w:val="clear" w:pos="2835"/>
          <w:tab w:val="clear" w:pos="6804"/>
          <w:tab w:val="clear" w:pos="7371"/>
          <w:tab w:val="clear" w:pos="7938"/>
        </w:tabs>
        <w:spacing w:line="360" w:lineRule="auto"/>
        <w:ind w:left="641" w:firstLine="0"/>
        <w:rPr>
          <w:rtl/>
        </w:rPr>
      </w:pPr>
      <w:r w:rsidRPr="00381DC1">
        <w:rPr>
          <w:rtl/>
        </w:rPr>
        <w:t xml:space="preserve">על מנת לאפשר לספק לעמוד בהתחייבויותיו על פי </w:t>
      </w:r>
      <w:r w:rsidR="006C5F3A">
        <w:rPr>
          <w:rtl/>
        </w:rPr>
        <w:t>הסכם</w:t>
      </w:r>
      <w:r w:rsidRPr="00381DC1">
        <w:rPr>
          <w:rtl/>
        </w:rPr>
        <w:t xml:space="preserve"> זה מתחייב המשרד כדלקמן:</w:t>
      </w:r>
    </w:p>
    <w:p w:rsidR="005449ED" w:rsidRPr="005449ED" w:rsidRDefault="005449ED" w:rsidP="00257656">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ind w:left="1102" w:hanging="540"/>
        <w:rPr>
          <w:noProof/>
          <w:rtl/>
        </w:rPr>
      </w:pPr>
      <w:r w:rsidRPr="005449ED">
        <w:rPr>
          <w:noProof/>
          <w:rtl/>
        </w:rPr>
        <w:t xml:space="preserve">להעמיד לרשות </w:t>
      </w:r>
      <w:r w:rsidRPr="005449ED">
        <w:rPr>
          <w:rFonts w:hint="cs"/>
          <w:noProof/>
          <w:rtl/>
        </w:rPr>
        <w:t>הספק</w:t>
      </w:r>
      <w:r w:rsidRPr="005449ED">
        <w:rPr>
          <w:noProof/>
          <w:rtl/>
        </w:rPr>
        <w:t xml:space="preserve"> את כל המידע והנתונים הדרושים לביצוע השירותים על פי </w:t>
      </w:r>
      <w:r w:rsidRPr="005449ED">
        <w:rPr>
          <w:rFonts w:hint="cs"/>
          <w:noProof/>
          <w:rtl/>
        </w:rPr>
        <w:t>הסכם</w:t>
      </w:r>
      <w:r w:rsidRPr="005449ED">
        <w:rPr>
          <w:noProof/>
          <w:rtl/>
        </w:rPr>
        <w:t xml:space="preserve"> זה סמוך ליום שהתקבלה דרישתו של </w:t>
      </w:r>
      <w:r w:rsidRPr="005449ED">
        <w:rPr>
          <w:rFonts w:hint="cs"/>
          <w:noProof/>
          <w:rtl/>
        </w:rPr>
        <w:t>הספק</w:t>
      </w:r>
      <w:r w:rsidRPr="005449ED">
        <w:rPr>
          <w:noProof/>
          <w:rtl/>
        </w:rPr>
        <w:t>.</w:t>
      </w:r>
    </w:p>
    <w:p w:rsidR="005449ED" w:rsidRPr="005449ED" w:rsidRDefault="005449ED" w:rsidP="00257656">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ind w:left="1102" w:hanging="540"/>
        <w:rPr>
          <w:noProof/>
        </w:rPr>
      </w:pPr>
      <w:r w:rsidRPr="005449ED">
        <w:rPr>
          <w:noProof/>
          <w:rtl/>
        </w:rPr>
        <w:t xml:space="preserve">לקיים פגישות בין נציגי </w:t>
      </w:r>
      <w:r w:rsidRPr="005449ED">
        <w:rPr>
          <w:rFonts w:hint="cs"/>
          <w:noProof/>
          <w:rtl/>
        </w:rPr>
        <w:t>הספק</w:t>
      </w:r>
      <w:r w:rsidRPr="005449ED">
        <w:rPr>
          <w:noProof/>
          <w:rtl/>
        </w:rPr>
        <w:t xml:space="preserve"> ל</w:t>
      </w:r>
      <w:r w:rsidRPr="005449ED">
        <w:rPr>
          <w:rFonts w:hint="cs"/>
          <w:noProof/>
          <w:rtl/>
        </w:rPr>
        <w:t>נציג המשרד</w:t>
      </w:r>
      <w:r w:rsidRPr="005449ED">
        <w:rPr>
          <w:noProof/>
          <w:rtl/>
        </w:rPr>
        <w:t xml:space="preserve"> כנדרש לצורך ביצוע השירותים תוך 14 ימים מעת שנתקבלה בקשת </w:t>
      </w:r>
      <w:r w:rsidRPr="005449ED">
        <w:rPr>
          <w:rFonts w:hint="cs"/>
          <w:noProof/>
          <w:rtl/>
        </w:rPr>
        <w:t>הספק</w:t>
      </w:r>
      <w:r w:rsidRPr="005449ED">
        <w:rPr>
          <w:noProof/>
          <w:rtl/>
        </w:rPr>
        <w:t xml:space="preserve"> לקביעת פגישה כאמור.</w:t>
      </w:r>
    </w:p>
    <w:p w:rsidR="005449ED" w:rsidRPr="005449ED" w:rsidRDefault="005449ED" w:rsidP="00257656">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ind w:left="1102" w:hanging="540"/>
        <w:rPr>
          <w:noProof/>
        </w:rPr>
      </w:pPr>
      <w:r w:rsidRPr="005449ED">
        <w:rPr>
          <w:noProof/>
          <w:rtl/>
        </w:rPr>
        <w:t xml:space="preserve">לתת </w:t>
      </w:r>
      <w:r w:rsidRPr="005449ED">
        <w:rPr>
          <w:rFonts w:hint="cs"/>
          <w:noProof/>
          <w:rtl/>
        </w:rPr>
        <w:t>לספק</w:t>
      </w:r>
      <w:r w:rsidRPr="005449ED">
        <w:rPr>
          <w:noProof/>
          <w:rtl/>
        </w:rPr>
        <w:t xml:space="preserve"> אישור כי השירותים או חלק מהם בהתאם למסגרת העבודה בוצעו על פי הוראות ה</w:t>
      </w:r>
      <w:r w:rsidRPr="005449ED">
        <w:rPr>
          <w:rFonts w:hint="cs"/>
          <w:noProof/>
          <w:rtl/>
        </w:rPr>
        <w:t>הסכם</w:t>
      </w:r>
      <w:r w:rsidRPr="005449ED">
        <w:rPr>
          <w:noProof/>
          <w:rtl/>
        </w:rPr>
        <w:t>, סמוך לאחר ביצוע כאמור.</w:t>
      </w:r>
    </w:p>
    <w:p w:rsidR="005449ED" w:rsidRDefault="005449ED" w:rsidP="00257656">
      <w:pPr>
        <w:pStyle w:val="aff0"/>
        <w:widowControl w:val="0"/>
        <w:tabs>
          <w:tab w:val="clear" w:pos="1134"/>
          <w:tab w:val="clear" w:pos="1701"/>
          <w:tab w:val="clear" w:pos="2268"/>
          <w:tab w:val="clear" w:pos="2835"/>
          <w:tab w:val="clear" w:pos="6804"/>
          <w:tab w:val="clear" w:pos="7371"/>
          <w:tab w:val="clear" w:pos="7938"/>
          <w:tab w:val="right" w:pos="1359"/>
        </w:tabs>
        <w:spacing w:line="360" w:lineRule="auto"/>
        <w:rPr>
          <w:noProof/>
          <w:highlight w:val="yellow"/>
          <w:rtl/>
        </w:rPr>
      </w:pPr>
    </w:p>
    <w:p w:rsidR="005449ED" w:rsidRPr="005449ED" w:rsidRDefault="005449ED" w:rsidP="00257656">
      <w:pPr>
        <w:pStyle w:val="af9"/>
        <w:numPr>
          <w:ilvl w:val="0"/>
          <w:numId w:val="4"/>
        </w:numPr>
        <w:overflowPunct/>
        <w:autoSpaceDE/>
        <w:autoSpaceDN/>
        <w:adjustRightInd/>
        <w:contextualSpacing/>
        <w:textAlignment w:val="auto"/>
        <w:rPr>
          <w:b/>
          <w:bCs/>
          <w:spacing w:val="-4"/>
          <w:u w:val="single"/>
          <w:rtl/>
        </w:rPr>
      </w:pPr>
      <w:r w:rsidRPr="005449ED">
        <w:rPr>
          <w:rFonts w:hint="cs"/>
          <w:b/>
          <w:bCs/>
          <w:spacing w:val="-4"/>
          <w:u w:val="single"/>
          <w:rtl/>
        </w:rPr>
        <w:t>זכויות</w:t>
      </w:r>
      <w:r w:rsidRPr="005449ED">
        <w:rPr>
          <w:b/>
          <w:bCs/>
          <w:spacing w:val="-4"/>
          <w:u w:val="single"/>
          <w:rtl/>
        </w:rPr>
        <w:t xml:space="preserve"> המשרד</w:t>
      </w:r>
    </w:p>
    <w:p w:rsidR="008651B2" w:rsidRPr="005449ED" w:rsidRDefault="008651B2" w:rsidP="00257656">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ind w:left="1102" w:hanging="540"/>
        <w:rPr>
          <w:noProof/>
        </w:rPr>
      </w:pPr>
      <w:r w:rsidRPr="005449ED">
        <w:rPr>
          <w:noProof/>
          <w:rtl/>
        </w:rPr>
        <w:t>הספק מתחייב לשתף פעולה עם נציג המשרד באופן מידי, מלא ומוחלט. מבלי לגרוע מכלליות האמור, המשרד מתחייב להציג בפני נציג המשרד ו/או המשרד כל דבר ו/או מסמך הדרוש לפי שיקול דעתו הבלעדי של המשרד ו/או נציג המשרד, לצורך פיקוח ו/או ביקורת לביצוע השירותים והעבודות לפי ההסכם.</w:t>
      </w:r>
    </w:p>
    <w:p w:rsidR="008651B2" w:rsidRPr="00A07FE4" w:rsidRDefault="008651B2" w:rsidP="00257656">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ind w:left="1102" w:hanging="540"/>
        <w:rPr>
          <w:noProof/>
        </w:rPr>
      </w:pPr>
      <w:r w:rsidRPr="00A07FE4">
        <w:rPr>
          <w:noProof/>
          <w:rtl/>
        </w:rPr>
        <w:t>זכות הפיקוח וסמכויות הפיקוח המוקנות לנציג המשרד בהסכם זה הנן אמצעי ביקורת שמטרתו להבטיח, שהספק מקיים הסכם זה, על כל סעיפיו, במלואו, ואין בהן כדי לשחרר את הספק מאחריות מלאה כלפי המשרד על-פי הסכם זה ו/או על-פי כל דין, בכל הקשור למילוי התחייבויותיו על-פי הסכם זה ומסמכי המכרז.</w:t>
      </w:r>
    </w:p>
    <w:p w:rsidR="008651B2" w:rsidRPr="005449ED" w:rsidRDefault="008651B2" w:rsidP="00257656">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ind w:left="1102" w:hanging="540"/>
        <w:rPr>
          <w:noProof/>
        </w:rPr>
      </w:pPr>
      <w:r w:rsidRPr="005449ED">
        <w:rPr>
          <w:noProof/>
          <w:rtl/>
        </w:rPr>
        <w:t>נציג המשרד יהיה רשאי לבדוק בכל עת, את אופן ביצוע התחייבויות הספק על-פי הוראות הסכם זה ומסמכי המכרז.</w:t>
      </w:r>
    </w:p>
    <w:p w:rsidR="008651B2" w:rsidRPr="00381DC1" w:rsidRDefault="008651B2" w:rsidP="00257656">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ind w:left="1102" w:hanging="540"/>
      </w:pPr>
      <w:r w:rsidRPr="00381DC1">
        <w:rPr>
          <w:rtl/>
        </w:rPr>
        <w:t>נציג המשרד יהיה רשאי לדרוש מהספק תיקון או שינוי של איזה חלק מן המכרז אשר לא בוצע בהתאם להסכם זה, למסמכי המכרז או להוראותיו, וזאת בכל שלב של שלבי העבודה, המפורטים להלן. הספק מתחייב לבצע את הוראות נציג המשרד תוך התקופה שתיקבע על-ידו וכל ההוצאות בגין ביצוען יהיו על חשבונו של הספק. לספק לא תהא כל תלונה ו/או טענה בקשר לדרישות של נציג המשרד</w:t>
      </w:r>
      <w:r w:rsidR="005449ED">
        <w:rPr>
          <w:rFonts w:hint="cs"/>
          <w:rtl/>
        </w:rPr>
        <w:t xml:space="preserve"> על פי סעיף זה</w:t>
      </w:r>
      <w:r w:rsidRPr="00381DC1">
        <w:rPr>
          <w:rtl/>
        </w:rPr>
        <w:t>.</w:t>
      </w:r>
    </w:p>
    <w:p w:rsidR="008651B2" w:rsidRPr="00381DC1" w:rsidRDefault="008651B2" w:rsidP="00257656">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ind w:left="1102" w:hanging="540"/>
      </w:pPr>
      <w:r w:rsidRPr="00381DC1">
        <w:rPr>
          <w:rtl/>
        </w:rPr>
        <w:t>נציג המשרד יהיה רשאי להפסיק את העבודה בכללה, או כל חלק ממנה, אם לפי שיקול דעתו, אין העבודה נעשית בהתאם להסכם זה, למסמכי המכרז או להוראותיו.</w:t>
      </w:r>
    </w:p>
    <w:p w:rsidR="008651B2" w:rsidRPr="00381DC1" w:rsidRDefault="008651B2" w:rsidP="00257656">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ind w:left="1102" w:hanging="540"/>
      </w:pPr>
      <w:r w:rsidRPr="00381DC1">
        <w:rPr>
          <w:rtl/>
        </w:rPr>
        <w:t>נציג המשרד יהיה הקובע היחיד והאחרון בכל שאלה שתתעורר ביחס לטיב ביצוע השירותים והעבודות ולאופן ביצועם.</w:t>
      </w:r>
    </w:p>
    <w:p w:rsidR="007E7ABE" w:rsidRPr="00381DC1" w:rsidRDefault="007E7ABE" w:rsidP="00257656">
      <w:pPr>
        <w:pStyle w:val="aff0"/>
        <w:widowControl w:val="0"/>
        <w:tabs>
          <w:tab w:val="clear" w:pos="1134"/>
          <w:tab w:val="clear" w:pos="1701"/>
          <w:tab w:val="clear" w:pos="2268"/>
          <w:tab w:val="clear" w:pos="2835"/>
          <w:tab w:val="clear" w:pos="6804"/>
          <w:tab w:val="clear" w:pos="7371"/>
          <w:tab w:val="clear" w:pos="7938"/>
          <w:tab w:val="left" w:pos="1192"/>
        </w:tabs>
        <w:spacing w:line="360" w:lineRule="auto"/>
        <w:ind w:left="1192" w:firstLine="0"/>
      </w:pPr>
    </w:p>
    <w:p w:rsidR="008651B2" w:rsidRPr="00381DC1" w:rsidRDefault="008651B2" w:rsidP="00257656">
      <w:pPr>
        <w:pStyle w:val="af9"/>
        <w:numPr>
          <w:ilvl w:val="0"/>
          <w:numId w:val="4"/>
        </w:numPr>
        <w:overflowPunct/>
        <w:autoSpaceDE/>
        <w:autoSpaceDN/>
        <w:adjustRightInd/>
        <w:contextualSpacing/>
        <w:textAlignment w:val="auto"/>
        <w:rPr>
          <w:b/>
          <w:bCs/>
          <w:spacing w:val="-4"/>
          <w:u w:val="single"/>
        </w:rPr>
      </w:pPr>
      <w:bookmarkStart w:id="137" w:name="_Ref294449220"/>
      <w:r w:rsidRPr="00381DC1">
        <w:rPr>
          <w:rFonts w:hint="eastAsia"/>
          <w:b/>
          <w:bCs/>
          <w:spacing w:val="-4"/>
          <w:u w:val="single"/>
          <w:rtl/>
        </w:rPr>
        <w:t>העבודות</w:t>
      </w:r>
      <w:bookmarkEnd w:id="137"/>
      <w:r w:rsidRPr="00381DC1">
        <w:rPr>
          <w:b/>
          <w:bCs/>
          <w:spacing w:val="-4"/>
          <w:u w:val="single"/>
          <w:rtl/>
        </w:rPr>
        <w:t xml:space="preserve">  </w:t>
      </w:r>
    </w:p>
    <w:p w:rsidR="008651B2" w:rsidRPr="00381DC1" w:rsidRDefault="008651B2" w:rsidP="00257656">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ind w:left="1102" w:hanging="540"/>
      </w:pPr>
      <w:r w:rsidRPr="00381DC1">
        <w:rPr>
          <w:rtl/>
        </w:rPr>
        <w:t>הספק יחל בביצוע העבודות מיד לאחר קבלת הודעה על תחילת ההתקשרות מהמשרד</w:t>
      </w:r>
      <w:r w:rsidR="004717AE">
        <w:rPr>
          <w:rFonts w:hint="cs"/>
          <w:rtl/>
        </w:rPr>
        <w:t>, ויפעל בהתאם ללוחות הזמנים הקבועים במפרט השירותים נספח א'1 למכרז</w:t>
      </w:r>
      <w:r w:rsidRPr="00381DC1">
        <w:rPr>
          <w:rtl/>
        </w:rPr>
        <w:t>.</w:t>
      </w:r>
    </w:p>
    <w:p w:rsidR="008651B2" w:rsidRPr="00381DC1" w:rsidRDefault="008651B2" w:rsidP="00257656">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ind w:left="1102" w:hanging="540"/>
      </w:pPr>
      <w:r w:rsidRPr="00381DC1">
        <w:rPr>
          <w:rtl/>
        </w:rPr>
        <w:t>העבודות אותן יבצע הספק כוללות, בין היתר, את העבודות המפורטות</w:t>
      </w:r>
      <w:r w:rsidR="00AC69E6">
        <w:rPr>
          <w:rFonts w:hint="cs"/>
          <w:rtl/>
        </w:rPr>
        <w:t xml:space="preserve"> ב</w:t>
      </w:r>
      <w:r w:rsidR="00D13E51">
        <w:rPr>
          <w:rFonts w:hint="cs"/>
          <w:rtl/>
        </w:rPr>
        <w:t xml:space="preserve">מפרט השירותים נספח א'1 למכרז, וכן </w:t>
      </w:r>
      <w:r w:rsidRPr="00381DC1">
        <w:rPr>
          <w:rtl/>
        </w:rPr>
        <w:t>את ההוראות שיעביר המשרד לספק מעת לעת. כל תוספת או שינוי בעבודות יעשו באמצעות מסמך בכתב בלבד, ולא יחייבו אם לא יעשו בדרך זו.</w:t>
      </w:r>
    </w:p>
    <w:p w:rsidR="008651B2" w:rsidRDefault="008651B2" w:rsidP="00257656">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ind w:left="1102" w:hanging="540"/>
      </w:pPr>
      <w:r w:rsidRPr="00381DC1">
        <w:rPr>
          <w:rtl/>
        </w:rPr>
        <w:t>מבלי לגרוע מזכויות המשרד לפי הסכם זה ולפי כל דין, היה והספק לא ביצע את התחייבויותיו לפי הסכם זה, כולן או חלקן, יהא המשרד רשאי לבצע כל עבודה מהעבודות בעצמו או באמצעות אחר, והספק יישא בכל הוצאה עודפת שתיגרם למשרד עקב כך.</w:t>
      </w:r>
    </w:p>
    <w:p w:rsidR="00CF3A25" w:rsidRDefault="00CF3A25" w:rsidP="00257656">
      <w:pPr>
        <w:ind w:left="1361"/>
        <w:rPr>
          <w:lang w:eastAsia="en-US"/>
        </w:rPr>
      </w:pPr>
    </w:p>
    <w:p w:rsidR="00D327C6" w:rsidRPr="00374B97" w:rsidRDefault="003173D7" w:rsidP="00257656">
      <w:pPr>
        <w:pStyle w:val="af9"/>
        <w:numPr>
          <w:ilvl w:val="0"/>
          <w:numId w:val="4"/>
        </w:numPr>
        <w:overflowPunct/>
        <w:autoSpaceDE/>
        <w:autoSpaceDN/>
        <w:adjustRightInd/>
        <w:contextualSpacing/>
        <w:textAlignment w:val="auto"/>
        <w:rPr>
          <w:rFonts w:ascii="Calibri" w:eastAsia="Calibri" w:hAnsi="Calibri"/>
          <w:b/>
          <w:bCs/>
          <w:spacing w:val="-4"/>
          <w:sz w:val="22"/>
          <w:u w:val="single"/>
          <w:lang w:eastAsia="en-US"/>
        </w:rPr>
      </w:pPr>
      <w:bookmarkStart w:id="138" w:name="_Ref421454546"/>
      <w:r>
        <w:rPr>
          <w:rFonts w:ascii="Calibri" w:eastAsia="Calibri" w:hAnsi="Calibri" w:hint="cs"/>
          <w:b/>
          <w:bCs/>
          <w:spacing w:val="-4"/>
          <w:sz w:val="22"/>
          <w:u w:val="single"/>
          <w:rtl/>
          <w:lang w:eastAsia="en-US"/>
        </w:rPr>
        <w:t>דיווחים</w:t>
      </w:r>
      <w:bookmarkEnd w:id="138"/>
    </w:p>
    <w:p w:rsidR="00D327C6" w:rsidRPr="00374B97" w:rsidRDefault="00D327C6" w:rsidP="00844CEA">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ind w:left="1102" w:hanging="540"/>
      </w:pPr>
      <w:bookmarkStart w:id="139" w:name="_Ref421454439"/>
      <w:r w:rsidRPr="00374B97">
        <w:rPr>
          <w:rFonts w:hint="cs"/>
          <w:b/>
          <w:bCs/>
          <w:u w:val="single"/>
          <w:rtl/>
        </w:rPr>
        <w:t>אחת ל</w:t>
      </w:r>
      <w:r w:rsidR="000B4932">
        <w:rPr>
          <w:rFonts w:hint="cs"/>
          <w:b/>
          <w:bCs/>
          <w:u w:val="single"/>
          <w:rtl/>
        </w:rPr>
        <w:t>-3 חודשים</w:t>
      </w:r>
      <w:r w:rsidRPr="00374B97">
        <w:rPr>
          <w:rFonts w:hint="cs"/>
          <w:rtl/>
        </w:rPr>
        <w:t xml:space="preserve">, יגיש הספק למשרד, </w:t>
      </w:r>
      <w:r w:rsidRPr="00374B97">
        <w:rPr>
          <w:rFonts w:hint="cs"/>
          <w:b/>
          <w:bCs/>
          <w:u w:val="single"/>
          <w:rtl/>
        </w:rPr>
        <w:t>דו"ח מקצועי</w:t>
      </w:r>
      <w:r w:rsidR="00CD6DF8" w:rsidRPr="00CD6DF8">
        <w:rPr>
          <w:rFonts w:hint="cs"/>
          <w:rtl/>
        </w:rPr>
        <w:t>,</w:t>
      </w:r>
      <w:r w:rsidR="00460093" w:rsidRPr="00460093">
        <w:rPr>
          <w:rFonts w:hint="cs"/>
          <w:b/>
          <w:bCs/>
          <w:rtl/>
        </w:rPr>
        <w:t xml:space="preserve"> </w:t>
      </w:r>
      <w:r w:rsidR="00293DA4">
        <w:rPr>
          <w:rFonts w:hint="cs"/>
          <w:rtl/>
        </w:rPr>
        <w:t xml:space="preserve">במסגרתו יפרט את </w:t>
      </w:r>
      <w:r w:rsidRPr="00374B97">
        <w:rPr>
          <w:rFonts w:hint="cs"/>
          <w:rtl/>
        </w:rPr>
        <w:t>הפעילות אשר בוצעה על ידו ב</w:t>
      </w:r>
      <w:r w:rsidR="000B4932">
        <w:rPr>
          <w:rFonts w:hint="cs"/>
          <w:rtl/>
        </w:rPr>
        <w:t>-3 החודשים</w:t>
      </w:r>
      <w:r w:rsidRPr="00374B97">
        <w:rPr>
          <w:rFonts w:hint="cs"/>
          <w:rtl/>
        </w:rPr>
        <w:t xml:space="preserve"> הקוד</w:t>
      </w:r>
      <w:r w:rsidR="005D7C3B" w:rsidRPr="00374B97">
        <w:rPr>
          <w:rFonts w:hint="cs"/>
          <w:rtl/>
        </w:rPr>
        <w:t>מי</w:t>
      </w:r>
      <w:r w:rsidRPr="00374B97">
        <w:rPr>
          <w:rFonts w:hint="cs"/>
          <w:rtl/>
        </w:rPr>
        <w:t>ם</w:t>
      </w:r>
      <w:r w:rsidR="000B4932">
        <w:rPr>
          <w:rFonts w:hint="cs"/>
          <w:rtl/>
        </w:rPr>
        <w:t xml:space="preserve"> וכן באופן מצטבר לגבי כלל הפרויקט עד למועד הגשת הדו"ח</w:t>
      </w:r>
      <w:r w:rsidRPr="00374B97">
        <w:rPr>
          <w:rFonts w:hint="cs"/>
          <w:rtl/>
        </w:rPr>
        <w:t xml:space="preserve">, </w:t>
      </w:r>
      <w:r w:rsidR="000B4932">
        <w:rPr>
          <w:rFonts w:hint="cs"/>
          <w:rtl/>
        </w:rPr>
        <w:t>ואשר יכלול</w:t>
      </w:r>
      <w:r w:rsidRPr="00374B97">
        <w:rPr>
          <w:rFonts w:hint="cs"/>
          <w:rtl/>
        </w:rPr>
        <w:t>, בין היתר:</w:t>
      </w:r>
      <w:bookmarkEnd w:id="139"/>
    </w:p>
    <w:p w:rsidR="00D327C6" w:rsidRPr="00374B97" w:rsidRDefault="00D327C6" w:rsidP="00257656">
      <w:pPr>
        <w:pStyle w:val="aff0"/>
        <w:widowControl w:val="0"/>
        <w:numPr>
          <w:ilvl w:val="2"/>
          <w:numId w:val="4"/>
        </w:numPr>
        <w:tabs>
          <w:tab w:val="clear" w:pos="1134"/>
          <w:tab w:val="clear" w:pos="1701"/>
          <w:tab w:val="clear" w:pos="2268"/>
          <w:tab w:val="clear" w:pos="2835"/>
          <w:tab w:val="clear" w:pos="6804"/>
          <w:tab w:val="clear" w:pos="7371"/>
          <w:tab w:val="clear" w:pos="7938"/>
        </w:tabs>
        <w:spacing w:line="360" w:lineRule="auto"/>
      </w:pPr>
      <w:r w:rsidRPr="00374B97">
        <w:rPr>
          <w:rFonts w:hint="cs"/>
          <w:spacing w:val="-4"/>
          <w:rtl/>
        </w:rPr>
        <w:t xml:space="preserve">דו"ח פעילות לגבי </w:t>
      </w:r>
      <w:r w:rsidRPr="00374B97">
        <w:rPr>
          <w:rFonts w:hint="cs"/>
          <w:spacing w:val="-4"/>
          <w:u w:val="single"/>
          <w:rtl/>
        </w:rPr>
        <w:t>כל</w:t>
      </w:r>
      <w:r w:rsidRPr="00374B97">
        <w:rPr>
          <w:rFonts w:hint="cs"/>
          <w:spacing w:val="-4"/>
          <w:rtl/>
        </w:rPr>
        <w:t xml:space="preserve"> תכנית פעילות בכל </w:t>
      </w:r>
      <w:r w:rsidR="005D7C3B" w:rsidRPr="00374B97">
        <w:rPr>
          <w:rFonts w:hint="cs"/>
          <w:spacing w:val="-4"/>
          <w:rtl/>
        </w:rPr>
        <w:t>תכנית הוראה</w:t>
      </w:r>
      <w:r w:rsidRPr="00374B97">
        <w:rPr>
          <w:rFonts w:hint="cs"/>
          <w:spacing w:val="-4"/>
          <w:rtl/>
        </w:rPr>
        <w:t xml:space="preserve"> שאושרה. הדו"ח יכלול דיווח כמותי של מספר התלמידות בתוכנית</w:t>
      </w:r>
      <w:r w:rsidR="005D7C3B" w:rsidRPr="00374B97">
        <w:rPr>
          <w:rFonts w:hint="cs"/>
          <w:spacing w:val="-4"/>
          <w:rtl/>
        </w:rPr>
        <w:t>;</w:t>
      </w:r>
      <w:r w:rsidRPr="00374B97">
        <w:rPr>
          <w:rFonts w:hint="cs"/>
          <w:spacing w:val="-4"/>
          <w:rtl/>
        </w:rPr>
        <w:t xml:space="preserve"> </w:t>
      </w:r>
      <w:r w:rsidR="00374B97" w:rsidRPr="00374B97">
        <w:rPr>
          <w:rFonts w:hint="cs"/>
          <w:spacing w:val="-4"/>
          <w:rtl/>
        </w:rPr>
        <w:t xml:space="preserve">התכנים שהועברו; </w:t>
      </w:r>
      <w:r w:rsidRPr="00374B97">
        <w:rPr>
          <w:rFonts w:hint="cs"/>
          <w:spacing w:val="-4"/>
          <w:rtl/>
        </w:rPr>
        <w:t>היקף השעות שהושקעו ע"י הספק</w:t>
      </w:r>
      <w:r w:rsidR="00374B97" w:rsidRPr="00374B97">
        <w:rPr>
          <w:rFonts w:hint="cs"/>
          <w:spacing w:val="-4"/>
          <w:rtl/>
        </w:rPr>
        <w:t xml:space="preserve">; </w:t>
      </w:r>
      <w:r w:rsidRPr="00374B97">
        <w:rPr>
          <w:rFonts w:hint="cs"/>
          <w:spacing w:val="-4"/>
          <w:rtl/>
        </w:rPr>
        <w:t>העלויות.</w:t>
      </w:r>
      <w:r w:rsidRPr="00374B97">
        <w:rPr>
          <w:rFonts w:hint="cs"/>
          <w:rtl/>
        </w:rPr>
        <w:t xml:space="preserve"> </w:t>
      </w:r>
    </w:p>
    <w:p w:rsidR="00D21781" w:rsidRDefault="00334AEA" w:rsidP="00257656">
      <w:pPr>
        <w:pStyle w:val="aff0"/>
        <w:widowControl w:val="0"/>
        <w:numPr>
          <w:ilvl w:val="2"/>
          <w:numId w:val="4"/>
        </w:numPr>
        <w:tabs>
          <w:tab w:val="clear" w:pos="1134"/>
          <w:tab w:val="clear" w:pos="1701"/>
          <w:tab w:val="clear" w:pos="2268"/>
          <w:tab w:val="clear" w:pos="2835"/>
          <w:tab w:val="clear" w:pos="6804"/>
          <w:tab w:val="clear" w:pos="7371"/>
          <w:tab w:val="clear" w:pos="7938"/>
        </w:tabs>
        <w:spacing w:line="360" w:lineRule="auto"/>
      </w:pPr>
      <w:r>
        <w:rPr>
          <w:rFonts w:hint="cs"/>
          <w:rtl/>
        </w:rPr>
        <w:t xml:space="preserve">בהתאם לצורך, יהא </w:t>
      </w:r>
      <w:r w:rsidR="00460093">
        <w:rPr>
          <w:rFonts w:hint="cs"/>
          <w:rtl/>
        </w:rPr>
        <w:t>המשרד</w:t>
      </w:r>
      <w:r w:rsidR="00D21781" w:rsidRPr="00D21781">
        <w:rPr>
          <w:rtl/>
        </w:rPr>
        <w:t xml:space="preserve"> רשאי לדרוש דו"ח זה אחת לחודש.</w:t>
      </w:r>
    </w:p>
    <w:p w:rsidR="009F7321" w:rsidRDefault="009F7321" w:rsidP="00257656">
      <w:pPr>
        <w:pStyle w:val="aff0"/>
        <w:widowControl w:val="0"/>
        <w:numPr>
          <w:ilvl w:val="2"/>
          <w:numId w:val="4"/>
        </w:numPr>
        <w:tabs>
          <w:tab w:val="clear" w:pos="1134"/>
          <w:tab w:val="clear" w:pos="1701"/>
          <w:tab w:val="clear" w:pos="2268"/>
          <w:tab w:val="clear" w:pos="2835"/>
          <w:tab w:val="clear" w:pos="6804"/>
          <w:tab w:val="clear" w:pos="7371"/>
          <w:tab w:val="clear" w:pos="7938"/>
        </w:tabs>
        <w:spacing w:line="360" w:lineRule="auto"/>
      </w:pPr>
      <w:r>
        <w:rPr>
          <w:rFonts w:hint="cs"/>
          <w:rtl/>
        </w:rPr>
        <w:t>דיווח על פי סעיף זה לא יוגש במועדים אשר נדרשים בהם דיווחים על פי סעיפים 10.2 ו-10.</w:t>
      </w:r>
      <w:r w:rsidR="00F5306F">
        <w:rPr>
          <w:rFonts w:hint="cs"/>
          <w:rtl/>
        </w:rPr>
        <w:t>5</w:t>
      </w:r>
      <w:r>
        <w:rPr>
          <w:rFonts w:hint="cs"/>
          <w:rtl/>
        </w:rPr>
        <w:t xml:space="preserve"> להלן.</w:t>
      </w:r>
    </w:p>
    <w:p w:rsidR="00D327C6" w:rsidRPr="003173D7" w:rsidRDefault="00D327C6" w:rsidP="00257656">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ind w:left="1102" w:hanging="540"/>
      </w:pPr>
      <w:bookmarkStart w:id="140" w:name="_Ref421454975"/>
      <w:r w:rsidRPr="003173D7">
        <w:rPr>
          <w:rFonts w:hint="cs"/>
          <w:rtl/>
        </w:rPr>
        <w:t xml:space="preserve">בהתאם לנדרש בסעיף </w:t>
      </w:r>
      <w:r w:rsidR="005E7742">
        <w:rPr>
          <w:rtl/>
        </w:rPr>
        <w:fldChar w:fldCharType="begin"/>
      </w:r>
      <w:r w:rsidR="005E7742">
        <w:rPr>
          <w:rtl/>
        </w:rPr>
        <w:instrText xml:space="preserve"> </w:instrText>
      </w:r>
      <w:r w:rsidR="005E7742">
        <w:rPr>
          <w:rFonts w:hint="cs"/>
        </w:rPr>
        <w:instrText>REF</w:instrText>
      </w:r>
      <w:r w:rsidR="005E7742">
        <w:rPr>
          <w:rFonts w:hint="cs"/>
          <w:rtl/>
        </w:rPr>
        <w:instrText xml:space="preserve"> _</w:instrText>
      </w:r>
      <w:r w:rsidR="005E7742">
        <w:rPr>
          <w:rFonts w:hint="cs"/>
        </w:rPr>
        <w:instrText>Ref421454687 \r \h</w:instrText>
      </w:r>
      <w:r w:rsidR="005E7742">
        <w:rPr>
          <w:rtl/>
        </w:rPr>
        <w:instrText xml:space="preserve"> </w:instrText>
      </w:r>
      <w:r w:rsidR="00257656">
        <w:rPr>
          <w:rtl/>
        </w:rPr>
        <w:instrText xml:space="preserve"> \* </w:instrText>
      </w:r>
      <w:r w:rsidR="00257656">
        <w:instrText>MERGEFORMAT</w:instrText>
      </w:r>
      <w:r w:rsidR="00257656">
        <w:rPr>
          <w:rtl/>
        </w:rPr>
        <w:instrText xml:space="preserve"> </w:instrText>
      </w:r>
      <w:r w:rsidR="005E7742">
        <w:rPr>
          <w:rtl/>
        </w:rPr>
      </w:r>
      <w:r w:rsidR="005E7742">
        <w:rPr>
          <w:rtl/>
        </w:rPr>
        <w:fldChar w:fldCharType="separate"/>
      </w:r>
      <w:r w:rsidR="00234530">
        <w:rPr>
          <w:cs/>
        </w:rPr>
        <w:t>‎</w:t>
      </w:r>
      <w:r w:rsidR="00234530">
        <w:t>3.3</w:t>
      </w:r>
      <w:r w:rsidR="005E7742">
        <w:rPr>
          <w:rtl/>
        </w:rPr>
        <w:fldChar w:fldCharType="end"/>
      </w:r>
      <w:r w:rsidRPr="003173D7">
        <w:rPr>
          <w:rFonts w:hint="cs"/>
          <w:rtl/>
        </w:rPr>
        <w:t xml:space="preserve"> לעיל, </w:t>
      </w:r>
      <w:r w:rsidRPr="003173D7">
        <w:rPr>
          <w:rFonts w:hint="cs"/>
          <w:b/>
          <w:bCs/>
          <w:u w:val="single"/>
          <w:rtl/>
        </w:rPr>
        <w:t xml:space="preserve">עד </w:t>
      </w:r>
      <w:r w:rsidR="000B4932">
        <w:rPr>
          <w:rFonts w:hint="cs"/>
          <w:b/>
          <w:bCs/>
          <w:u w:val="single"/>
          <w:rtl/>
        </w:rPr>
        <w:t>חודשיים</w:t>
      </w:r>
      <w:r w:rsidRPr="00C279DA">
        <w:rPr>
          <w:rFonts w:hint="cs"/>
          <w:b/>
          <w:bCs/>
          <w:u w:val="single"/>
          <w:rtl/>
        </w:rPr>
        <w:t xml:space="preserve"> לפני תום כל שנה במהלך תקופת ההתקשרות</w:t>
      </w:r>
      <w:r w:rsidR="006E4E22">
        <w:rPr>
          <w:rFonts w:hint="cs"/>
          <w:rtl/>
        </w:rPr>
        <w:t xml:space="preserve"> (</w:t>
      </w:r>
      <w:r w:rsidR="006E4E22" w:rsidRPr="009F7321">
        <w:rPr>
          <w:rFonts w:hint="cs"/>
          <w:u w:val="single"/>
          <w:rtl/>
        </w:rPr>
        <w:t>למעט</w:t>
      </w:r>
      <w:r w:rsidR="006E4E22">
        <w:rPr>
          <w:rFonts w:hint="cs"/>
          <w:rtl/>
        </w:rPr>
        <w:t xml:space="preserve"> השנה השלישית)</w:t>
      </w:r>
      <w:r w:rsidRPr="00C279DA">
        <w:rPr>
          <w:rFonts w:hint="cs"/>
          <w:rtl/>
        </w:rPr>
        <w:t xml:space="preserve">, יגיש הספק למשרד, </w:t>
      </w:r>
      <w:r w:rsidR="00844CEA">
        <w:rPr>
          <w:rFonts w:hint="cs"/>
          <w:b/>
          <w:bCs/>
          <w:u w:val="single"/>
          <w:rtl/>
        </w:rPr>
        <w:t>דו"ח פעילות שנתי מקצועי</w:t>
      </w:r>
      <w:r w:rsidRPr="00233423">
        <w:rPr>
          <w:rFonts w:hint="cs"/>
          <w:rtl/>
        </w:rPr>
        <w:t xml:space="preserve">, הכולל התייחסות לכל הפרמטרים אשר צוינו </w:t>
      </w:r>
      <w:r w:rsidR="00AA4ECF">
        <w:rPr>
          <w:rFonts w:hint="cs"/>
          <w:rtl/>
        </w:rPr>
        <w:t>ב</w:t>
      </w:r>
      <w:r w:rsidRPr="00233423">
        <w:rPr>
          <w:rFonts w:hint="cs"/>
          <w:rtl/>
        </w:rPr>
        <w:t xml:space="preserve">סעיף </w:t>
      </w:r>
      <w:r w:rsidR="005E7742">
        <w:rPr>
          <w:rtl/>
        </w:rPr>
        <w:fldChar w:fldCharType="begin"/>
      </w:r>
      <w:r w:rsidR="005E7742">
        <w:rPr>
          <w:rtl/>
        </w:rPr>
        <w:instrText xml:space="preserve"> </w:instrText>
      </w:r>
      <w:r w:rsidR="005E7742">
        <w:rPr>
          <w:rFonts w:hint="cs"/>
        </w:rPr>
        <w:instrText>REF</w:instrText>
      </w:r>
      <w:r w:rsidR="005E7742">
        <w:rPr>
          <w:rFonts w:hint="cs"/>
          <w:rtl/>
        </w:rPr>
        <w:instrText xml:space="preserve"> _</w:instrText>
      </w:r>
      <w:r w:rsidR="005E7742">
        <w:rPr>
          <w:rFonts w:hint="cs"/>
        </w:rPr>
        <w:instrText>Ref421454439 \r \h</w:instrText>
      </w:r>
      <w:r w:rsidR="005E7742">
        <w:rPr>
          <w:rtl/>
        </w:rPr>
        <w:instrText xml:space="preserve"> </w:instrText>
      </w:r>
      <w:r w:rsidR="00257656">
        <w:rPr>
          <w:rtl/>
        </w:rPr>
        <w:instrText xml:space="preserve"> \* </w:instrText>
      </w:r>
      <w:r w:rsidR="00257656">
        <w:instrText>MERGEFORMAT</w:instrText>
      </w:r>
      <w:r w:rsidR="00257656">
        <w:rPr>
          <w:rtl/>
        </w:rPr>
        <w:instrText xml:space="preserve"> </w:instrText>
      </w:r>
      <w:r w:rsidR="005E7742">
        <w:rPr>
          <w:rtl/>
        </w:rPr>
      </w:r>
      <w:r w:rsidR="005E7742">
        <w:rPr>
          <w:rtl/>
        </w:rPr>
        <w:fldChar w:fldCharType="separate"/>
      </w:r>
      <w:r w:rsidR="00234530">
        <w:rPr>
          <w:cs/>
        </w:rPr>
        <w:t>‎</w:t>
      </w:r>
      <w:r w:rsidR="00234530">
        <w:t>10.1</w:t>
      </w:r>
      <w:r w:rsidR="005E7742">
        <w:rPr>
          <w:rtl/>
        </w:rPr>
        <w:fldChar w:fldCharType="end"/>
      </w:r>
      <w:r w:rsidRPr="00233423">
        <w:rPr>
          <w:rFonts w:hint="cs"/>
          <w:rtl/>
        </w:rPr>
        <w:t xml:space="preserve"> לעיל בנוגע לשנה הקודמת, מאושר על ידי רו"ח, וכן תכנית </w:t>
      </w:r>
      <w:r w:rsidR="006258E0" w:rsidRPr="003173D7">
        <w:rPr>
          <w:rFonts w:hint="cs"/>
          <w:rtl/>
        </w:rPr>
        <w:t xml:space="preserve">עבודה מעודכנת </w:t>
      </w:r>
      <w:r w:rsidRPr="00C279DA">
        <w:rPr>
          <w:rFonts w:hint="cs"/>
          <w:rtl/>
        </w:rPr>
        <w:t>לשנה הנוספת.</w:t>
      </w:r>
      <w:bookmarkEnd w:id="140"/>
    </w:p>
    <w:p w:rsidR="003173D7" w:rsidRPr="003173D7" w:rsidRDefault="003173D7" w:rsidP="00257656">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ind w:left="1102" w:hanging="540"/>
      </w:pPr>
      <w:bookmarkStart w:id="141" w:name="_Ref421454990"/>
      <w:r w:rsidRPr="00C849CE">
        <w:rPr>
          <w:rFonts w:hint="cs"/>
          <w:b/>
          <w:bCs/>
          <w:rtl/>
        </w:rPr>
        <w:t>במחציתה ובסיומה של כל שנה</w:t>
      </w:r>
      <w:r w:rsidR="00C849CE">
        <w:rPr>
          <w:rFonts w:hint="cs"/>
          <w:b/>
          <w:bCs/>
          <w:rtl/>
        </w:rPr>
        <w:t xml:space="preserve"> במהלך 3 שנות הפרויקט</w:t>
      </w:r>
      <w:r w:rsidRPr="003173D7">
        <w:rPr>
          <w:rFonts w:hint="cs"/>
          <w:rtl/>
        </w:rPr>
        <w:t xml:space="preserve"> יבצע הספק משוב בקרב משתתפות הפרויקט, בפורמט שיועבר לספק על ידי המשרד, ויגיש למשרד דו"ח הפקת לקחים בהתאם לממצאי המשוב. </w:t>
      </w:r>
      <w:r w:rsidRPr="003173D7">
        <w:rPr>
          <w:rFonts w:hint="cs"/>
          <w:b/>
          <w:bCs/>
          <w:rtl/>
        </w:rPr>
        <w:t>ממצאי המשוב, וכן דו"ח הפקת הלקחים יוגשו לאישור המשרד מיד לאחר ביצועם</w:t>
      </w:r>
      <w:r w:rsidRPr="003173D7">
        <w:rPr>
          <w:rFonts w:hint="cs"/>
          <w:rtl/>
        </w:rPr>
        <w:t>.</w:t>
      </w:r>
      <w:bookmarkEnd w:id="141"/>
    </w:p>
    <w:p w:rsidR="003173D7" w:rsidRPr="003173D7" w:rsidRDefault="003173D7" w:rsidP="00257656">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ind w:left="1102" w:hanging="540"/>
      </w:pPr>
      <w:r w:rsidRPr="003173D7">
        <w:rPr>
          <w:rFonts w:hint="cs"/>
          <w:rtl/>
        </w:rPr>
        <w:t xml:space="preserve">מנהל הפרויקט או רכז ייעודי </w:t>
      </w:r>
      <w:r w:rsidR="002E55BB">
        <w:rPr>
          <w:rFonts w:hint="cs"/>
          <w:rtl/>
        </w:rPr>
        <w:t xml:space="preserve">לעניין זה </w:t>
      </w:r>
      <w:r w:rsidRPr="003173D7">
        <w:rPr>
          <w:rFonts w:hint="cs"/>
          <w:rtl/>
        </w:rPr>
        <w:t>מטעם הספק יפקח על אנשי סגל ההוראה, באמצעות צפיות ומשובים. מנהל הפרויקט יוודא כי תכני</w:t>
      </w:r>
      <w:r w:rsidR="003334A5">
        <w:rPr>
          <w:rFonts w:hint="cs"/>
          <w:rtl/>
        </w:rPr>
        <w:t xml:space="preserve"> תכניות ההוראה</w:t>
      </w:r>
      <w:r w:rsidRPr="003173D7">
        <w:rPr>
          <w:rFonts w:hint="cs"/>
          <w:rtl/>
        </w:rPr>
        <w:t xml:space="preserve"> מועברים בהתאם לתכנית הלימודים שאושרה על ידי המשרד. </w:t>
      </w:r>
      <w:r w:rsidRPr="003173D7">
        <w:rPr>
          <w:rFonts w:hint="cs"/>
          <w:b/>
          <w:bCs/>
          <w:rtl/>
        </w:rPr>
        <w:t>דיווח בעניין זה יוגש על ידי הספק למשרד במחצית הפרויקט ובסיומו</w:t>
      </w:r>
      <w:r w:rsidRPr="003173D7">
        <w:rPr>
          <w:rFonts w:hint="cs"/>
          <w:rtl/>
        </w:rPr>
        <w:t>.</w:t>
      </w:r>
    </w:p>
    <w:p w:rsidR="00D327C6" w:rsidRPr="003173D7" w:rsidRDefault="00D327C6" w:rsidP="00257656">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ind w:left="1102" w:hanging="540"/>
      </w:pPr>
      <w:r w:rsidRPr="00233423">
        <w:rPr>
          <w:rFonts w:hint="cs"/>
          <w:b/>
          <w:bCs/>
          <w:u w:val="single"/>
          <w:rtl/>
        </w:rPr>
        <w:t xml:space="preserve">30 יום </w:t>
      </w:r>
      <w:r w:rsidRPr="00233423">
        <w:rPr>
          <w:rFonts w:hint="cs"/>
          <w:b/>
          <w:bCs/>
          <w:color w:val="000000"/>
          <w:u w:val="single"/>
          <w:rtl/>
        </w:rPr>
        <w:t>לאחר תום תקופת ההתקשרות</w:t>
      </w:r>
      <w:r w:rsidRPr="00233423">
        <w:rPr>
          <w:rFonts w:hint="cs"/>
          <w:color w:val="000000"/>
          <w:rtl/>
        </w:rPr>
        <w:t xml:space="preserve"> יגיש הספק </w:t>
      </w:r>
      <w:r w:rsidRPr="00233423">
        <w:rPr>
          <w:rFonts w:hint="cs"/>
          <w:rtl/>
        </w:rPr>
        <w:t>למשרד,</w:t>
      </w:r>
      <w:r w:rsidRPr="00233423">
        <w:rPr>
          <w:rFonts w:hint="cs"/>
          <w:color w:val="000000"/>
          <w:rtl/>
        </w:rPr>
        <w:t xml:space="preserve"> </w:t>
      </w:r>
      <w:r w:rsidRPr="003173D7">
        <w:rPr>
          <w:rFonts w:hint="cs"/>
          <w:b/>
          <w:bCs/>
          <w:color w:val="000000"/>
          <w:u w:val="single"/>
          <w:rtl/>
        </w:rPr>
        <w:t>דו"ח מסכם</w:t>
      </w:r>
      <w:r w:rsidRPr="003173D7">
        <w:rPr>
          <w:rFonts w:hint="cs"/>
          <w:color w:val="000000"/>
          <w:rtl/>
        </w:rPr>
        <w:t xml:space="preserve"> הכולל את האמור בסעי</w:t>
      </w:r>
      <w:r w:rsidR="00AA4ECF">
        <w:rPr>
          <w:rFonts w:hint="cs"/>
          <w:color w:val="000000"/>
          <w:rtl/>
        </w:rPr>
        <w:t xml:space="preserve">ף </w:t>
      </w:r>
      <w:r w:rsidR="005E7742">
        <w:rPr>
          <w:color w:val="000000"/>
          <w:rtl/>
        </w:rPr>
        <w:fldChar w:fldCharType="begin"/>
      </w:r>
      <w:r w:rsidR="005E7742">
        <w:rPr>
          <w:color w:val="000000"/>
          <w:rtl/>
        </w:rPr>
        <w:instrText xml:space="preserve"> </w:instrText>
      </w:r>
      <w:r w:rsidR="005E7742">
        <w:rPr>
          <w:rFonts w:hint="cs"/>
          <w:color w:val="000000"/>
        </w:rPr>
        <w:instrText>REF</w:instrText>
      </w:r>
      <w:r w:rsidR="005E7742">
        <w:rPr>
          <w:rFonts w:hint="cs"/>
          <w:color w:val="000000"/>
          <w:rtl/>
        </w:rPr>
        <w:instrText xml:space="preserve"> _</w:instrText>
      </w:r>
      <w:r w:rsidR="005E7742">
        <w:rPr>
          <w:rFonts w:hint="cs"/>
          <w:color w:val="000000"/>
        </w:rPr>
        <w:instrText>Ref421454439 \r \h</w:instrText>
      </w:r>
      <w:r w:rsidR="005E7742">
        <w:rPr>
          <w:color w:val="000000"/>
          <w:rtl/>
        </w:rPr>
        <w:instrText xml:space="preserve"> </w:instrText>
      </w:r>
      <w:r w:rsidR="00257656">
        <w:rPr>
          <w:color w:val="000000"/>
          <w:rtl/>
        </w:rPr>
        <w:instrText xml:space="preserve"> \* </w:instrText>
      </w:r>
      <w:r w:rsidR="00257656">
        <w:rPr>
          <w:color w:val="000000"/>
        </w:rPr>
        <w:instrText>MERGEFORMAT</w:instrText>
      </w:r>
      <w:r w:rsidR="00257656">
        <w:rPr>
          <w:color w:val="000000"/>
          <w:rtl/>
        </w:rPr>
        <w:instrText xml:space="preserve"> </w:instrText>
      </w:r>
      <w:r w:rsidR="005E7742">
        <w:rPr>
          <w:color w:val="000000"/>
          <w:rtl/>
        </w:rPr>
      </w:r>
      <w:r w:rsidR="005E7742">
        <w:rPr>
          <w:color w:val="000000"/>
          <w:rtl/>
        </w:rPr>
        <w:fldChar w:fldCharType="separate"/>
      </w:r>
      <w:r w:rsidR="00234530">
        <w:rPr>
          <w:color w:val="000000"/>
          <w:cs/>
        </w:rPr>
        <w:t>‎</w:t>
      </w:r>
      <w:r w:rsidR="00234530">
        <w:rPr>
          <w:color w:val="000000"/>
        </w:rPr>
        <w:t>10.1</w:t>
      </w:r>
      <w:r w:rsidR="005E7742">
        <w:rPr>
          <w:color w:val="000000"/>
          <w:rtl/>
        </w:rPr>
        <w:fldChar w:fldCharType="end"/>
      </w:r>
      <w:r w:rsidR="00AA4ECF">
        <w:rPr>
          <w:rFonts w:hint="cs"/>
          <w:color w:val="000000"/>
          <w:rtl/>
        </w:rPr>
        <w:t xml:space="preserve"> לעיל</w:t>
      </w:r>
      <w:r w:rsidRPr="003173D7">
        <w:rPr>
          <w:rFonts w:hint="cs"/>
          <w:color w:val="000000"/>
          <w:rtl/>
        </w:rPr>
        <w:t xml:space="preserve"> באופן מצטבר לכל תקופת ההתקשרות מאושר ע"י רו"ח.</w:t>
      </w:r>
    </w:p>
    <w:p w:rsidR="00436AA1" w:rsidRDefault="00D327C6" w:rsidP="00257656">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ind w:left="1102" w:hanging="540"/>
      </w:pPr>
      <w:r w:rsidRPr="00C279DA">
        <w:rPr>
          <w:rFonts w:hint="cs"/>
          <w:rtl/>
        </w:rPr>
        <w:t xml:space="preserve">המשרד ו/או ועדת ההיגוי רשאים לקבל מהספק על פי דרישתו כל מידע </w:t>
      </w:r>
      <w:r w:rsidR="00C279DA" w:rsidRPr="003173D7">
        <w:rPr>
          <w:rFonts w:hint="cs"/>
          <w:rtl/>
        </w:rPr>
        <w:t xml:space="preserve">נוסף </w:t>
      </w:r>
      <w:r w:rsidRPr="00C279DA">
        <w:rPr>
          <w:rFonts w:hint="cs"/>
          <w:rtl/>
        </w:rPr>
        <w:t>ו/או מסמך אודות הספק, מתן שירות על ידו ו/או עמידתו בתנאי המכר</w:t>
      </w:r>
      <w:r w:rsidRPr="00233423">
        <w:rPr>
          <w:rFonts w:hint="cs"/>
          <w:rtl/>
        </w:rPr>
        <w:t>ז והסכם זה.</w:t>
      </w:r>
    </w:p>
    <w:p w:rsidR="00D327C6" w:rsidRPr="00233423" w:rsidRDefault="00D327C6" w:rsidP="00257656">
      <w:pPr>
        <w:pStyle w:val="aff0"/>
        <w:widowControl w:val="0"/>
        <w:tabs>
          <w:tab w:val="clear" w:pos="1134"/>
          <w:tab w:val="clear" w:pos="1701"/>
          <w:tab w:val="clear" w:pos="2268"/>
          <w:tab w:val="clear" w:pos="2835"/>
          <w:tab w:val="clear" w:pos="6804"/>
          <w:tab w:val="clear" w:pos="7371"/>
          <w:tab w:val="clear" w:pos="7938"/>
        </w:tabs>
        <w:spacing w:line="360" w:lineRule="auto"/>
        <w:ind w:left="1102" w:firstLine="0"/>
      </w:pPr>
    </w:p>
    <w:p w:rsidR="008651B2" w:rsidRPr="00381DC1" w:rsidRDefault="008651B2" w:rsidP="00257656">
      <w:pPr>
        <w:pStyle w:val="af9"/>
        <w:numPr>
          <w:ilvl w:val="0"/>
          <w:numId w:val="4"/>
        </w:numPr>
        <w:overflowPunct/>
        <w:autoSpaceDE/>
        <w:autoSpaceDN/>
        <w:adjustRightInd/>
        <w:contextualSpacing/>
        <w:textAlignment w:val="auto"/>
        <w:rPr>
          <w:b/>
          <w:bCs/>
          <w:spacing w:val="-4"/>
          <w:u w:val="single"/>
        </w:rPr>
      </w:pPr>
      <w:bookmarkStart w:id="142" w:name="_Ref421452770"/>
      <w:r w:rsidRPr="00381DC1">
        <w:rPr>
          <w:rFonts w:hint="eastAsia"/>
          <w:b/>
          <w:bCs/>
          <w:spacing w:val="-4"/>
          <w:u w:val="single"/>
          <w:rtl/>
        </w:rPr>
        <w:t>התמורה</w:t>
      </w:r>
      <w:bookmarkEnd w:id="142"/>
    </w:p>
    <w:p w:rsidR="00072744" w:rsidRDefault="00072744" w:rsidP="00257656">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ind w:left="1102" w:hanging="540"/>
        <w:rPr>
          <w:rtl/>
        </w:rPr>
      </w:pPr>
      <w:bookmarkStart w:id="143" w:name="_Ref373429380"/>
      <w:bookmarkStart w:id="144" w:name="_Ref391150889"/>
      <w:bookmarkStart w:id="145" w:name="_Ref294448550"/>
      <w:r>
        <w:rPr>
          <w:rtl/>
        </w:rPr>
        <w:t>לצורך מתן השירותים על ידי הספק כמוגדר במכרז</w:t>
      </w:r>
      <w:r w:rsidR="002E55BB">
        <w:rPr>
          <w:rFonts w:hint="cs"/>
          <w:rtl/>
        </w:rPr>
        <w:t xml:space="preserve"> נספח א'</w:t>
      </w:r>
      <w:r>
        <w:rPr>
          <w:rtl/>
        </w:rPr>
        <w:t xml:space="preserve"> ומילוי כל התחייבויות הספק לשביעות רצונו של המשרד ובהתאם לתנאי הסכם זה, ישלם המשרד לספק עבור ביצוע מלא של הפרויקט סך של</w:t>
      </w:r>
      <w:r w:rsidR="00201A90">
        <w:rPr>
          <w:rFonts w:hint="cs"/>
          <w:rtl/>
        </w:rPr>
        <w:t xml:space="preserve"> עד</w:t>
      </w:r>
      <w:r>
        <w:rPr>
          <w:rtl/>
        </w:rPr>
        <w:t xml:space="preserve"> ________ ₪ (במילים: _______________ ₪) בלבד (להלן – </w:t>
      </w:r>
      <w:r w:rsidRPr="00944043">
        <w:rPr>
          <w:b/>
          <w:bCs/>
          <w:rtl/>
        </w:rPr>
        <w:t>התמורה</w:t>
      </w:r>
      <w:r>
        <w:rPr>
          <w:rtl/>
        </w:rPr>
        <w:t>), על פי הפירוט כדלקמן:</w:t>
      </w:r>
    </w:p>
    <w:p w:rsidR="00072744" w:rsidRPr="00D61DB8" w:rsidRDefault="00072744" w:rsidP="00257656">
      <w:pPr>
        <w:pStyle w:val="aff0"/>
        <w:widowControl w:val="0"/>
        <w:numPr>
          <w:ilvl w:val="2"/>
          <w:numId w:val="4"/>
        </w:numPr>
        <w:tabs>
          <w:tab w:val="clear" w:pos="1134"/>
          <w:tab w:val="clear" w:pos="1701"/>
          <w:tab w:val="clear" w:pos="2268"/>
          <w:tab w:val="clear" w:pos="2835"/>
          <w:tab w:val="clear" w:pos="6804"/>
          <w:tab w:val="clear" w:pos="7371"/>
          <w:tab w:val="clear" w:pos="7938"/>
        </w:tabs>
        <w:spacing w:line="360" w:lineRule="auto"/>
        <w:rPr>
          <w:rtl/>
        </w:rPr>
      </w:pPr>
      <w:bookmarkStart w:id="146" w:name="_Ref391150947"/>
      <w:r w:rsidRPr="00D61DB8">
        <w:rPr>
          <w:rtl/>
        </w:rPr>
        <w:t>סך של</w:t>
      </w:r>
      <w:r w:rsidR="00201A90">
        <w:rPr>
          <w:rFonts w:hint="cs"/>
          <w:rtl/>
        </w:rPr>
        <w:t xml:space="preserve"> עד</w:t>
      </w:r>
      <w:r w:rsidRPr="00D61DB8">
        <w:rPr>
          <w:rtl/>
        </w:rPr>
        <w:t xml:space="preserve"> _________ ₪ (במילים: _______ ₪) בגין השנה הראשונה;</w:t>
      </w:r>
    </w:p>
    <w:p w:rsidR="00072744" w:rsidRPr="00D61DB8" w:rsidRDefault="00072744" w:rsidP="00257656">
      <w:pPr>
        <w:pStyle w:val="aff0"/>
        <w:widowControl w:val="0"/>
        <w:numPr>
          <w:ilvl w:val="2"/>
          <w:numId w:val="4"/>
        </w:numPr>
        <w:tabs>
          <w:tab w:val="clear" w:pos="1134"/>
          <w:tab w:val="clear" w:pos="1701"/>
          <w:tab w:val="clear" w:pos="2268"/>
          <w:tab w:val="clear" w:pos="2835"/>
          <w:tab w:val="clear" w:pos="6804"/>
          <w:tab w:val="clear" w:pos="7371"/>
          <w:tab w:val="clear" w:pos="7938"/>
        </w:tabs>
        <w:spacing w:line="360" w:lineRule="auto"/>
        <w:rPr>
          <w:rtl/>
        </w:rPr>
      </w:pPr>
      <w:r w:rsidRPr="00D61DB8">
        <w:rPr>
          <w:rtl/>
        </w:rPr>
        <w:t>סך של</w:t>
      </w:r>
      <w:r w:rsidR="00201A90">
        <w:rPr>
          <w:rFonts w:hint="cs"/>
          <w:rtl/>
        </w:rPr>
        <w:t xml:space="preserve"> עד</w:t>
      </w:r>
      <w:r w:rsidRPr="00D61DB8">
        <w:rPr>
          <w:rtl/>
        </w:rPr>
        <w:t xml:space="preserve"> _________ ₪ (במילים: _______ ₪) בגין השנה השנייה;</w:t>
      </w:r>
    </w:p>
    <w:p w:rsidR="00072744" w:rsidRPr="00D61DB8" w:rsidRDefault="00072744" w:rsidP="00257656">
      <w:pPr>
        <w:pStyle w:val="aff0"/>
        <w:widowControl w:val="0"/>
        <w:numPr>
          <w:ilvl w:val="2"/>
          <w:numId w:val="4"/>
        </w:numPr>
        <w:tabs>
          <w:tab w:val="clear" w:pos="1134"/>
          <w:tab w:val="clear" w:pos="1701"/>
          <w:tab w:val="clear" w:pos="2268"/>
          <w:tab w:val="clear" w:pos="2835"/>
          <w:tab w:val="clear" w:pos="6804"/>
          <w:tab w:val="clear" w:pos="7371"/>
          <w:tab w:val="clear" w:pos="7938"/>
        </w:tabs>
        <w:spacing w:line="360" w:lineRule="auto"/>
        <w:rPr>
          <w:rtl/>
        </w:rPr>
      </w:pPr>
      <w:r w:rsidRPr="00D61DB8">
        <w:rPr>
          <w:rtl/>
        </w:rPr>
        <w:t xml:space="preserve">סך של </w:t>
      </w:r>
      <w:r w:rsidR="00201A90">
        <w:rPr>
          <w:rFonts w:hint="cs"/>
          <w:rtl/>
        </w:rPr>
        <w:t xml:space="preserve">עד </w:t>
      </w:r>
      <w:r w:rsidRPr="00D61DB8">
        <w:rPr>
          <w:rtl/>
        </w:rPr>
        <w:t>_________ ₪ (במילים: _______ ₪) בגין השנה השלישית</w:t>
      </w:r>
      <w:r w:rsidR="003C0C72">
        <w:rPr>
          <w:rFonts w:hint="cs"/>
          <w:rtl/>
        </w:rPr>
        <w:t>.</w:t>
      </w:r>
    </w:p>
    <w:p w:rsidR="00072744" w:rsidRPr="00D61DB8" w:rsidRDefault="00072744" w:rsidP="00257656">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ind w:left="1102" w:hanging="540"/>
        <w:rPr>
          <w:rtl/>
        </w:rPr>
      </w:pPr>
      <w:r w:rsidRPr="00D61DB8">
        <w:rPr>
          <w:rtl/>
        </w:rPr>
        <w:t>התמורה תשולם, כנגד הגשת חשבון כחוק, בשיעורים אלו:</w:t>
      </w:r>
    </w:p>
    <w:p w:rsidR="00072744" w:rsidRPr="00D61DB8" w:rsidRDefault="00072744" w:rsidP="00257656">
      <w:pPr>
        <w:pStyle w:val="aff0"/>
        <w:widowControl w:val="0"/>
        <w:numPr>
          <w:ilvl w:val="2"/>
          <w:numId w:val="4"/>
        </w:numPr>
        <w:tabs>
          <w:tab w:val="clear" w:pos="1134"/>
          <w:tab w:val="clear" w:pos="1701"/>
          <w:tab w:val="clear" w:pos="2268"/>
          <w:tab w:val="clear" w:pos="2835"/>
          <w:tab w:val="clear" w:pos="6804"/>
          <w:tab w:val="clear" w:pos="7371"/>
          <w:tab w:val="clear" w:pos="7938"/>
        </w:tabs>
        <w:spacing w:line="360" w:lineRule="auto"/>
        <w:rPr>
          <w:rtl/>
        </w:rPr>
      </w:pPr>
      <w:r w:rsidRPr="00D61DB8">
        <w:rPr>
          <w:rtl/>
        </w:rPr>
        <w:t xml:space="preserve">בגין השנה </w:t>
      </w:r>
      <w:r w:rsidRPr="00067F10">
        <w:rPr>
          <w:b/>
          <w:bCs/>
          <w:rtl/>
        </w:rPr>
        <w:t>הראשונה:</w:t>
      </w:r>
    </w:p>
    <w:p w:rsidR="00072744" w:rsidRDefault="00626666" w:rsidP="00257656">
      <w:pPr>
        <w:pStyle w:val="aff0"/>
        <w:widowControl w:val="0"/>
        <w:numPr>
          <w:ilvl w:val="3"/>
          <w:numId w:val="4"/>
        </w:numPr>
        <w:tabs>
          <w:tab w:val="clear" w:pos="1134"/>
          <w:tab w:val="clear" w:pos="1701"/>
          <w:tab w:val="clear" w:pos="2268"/>
          <w:tab w:val="clear" w:pos="2835"/>
          <w:tab w:val="clear" w:pos="6804"/>
          <w:tab w:val="clear" w:pos="7371"/>
          <w:tab w:val="clear" w:pos="7938"/>
        </w:tabs>
        <w:spacing w:line="360" w:lineRule="auto"/>
        <w:ind w:left="3402" w:hanging="1238"/>
      </w:pPr>
      <w:r>
        <w:rPr>
          <w:rFonts w:hint="cs"/>
          <w:rtl/>
        </w:rPr>
        <w:t>10</w:t>
      </w:r>
      <w:r w:rsidR="00072744" w:rsidRPr="00D61DB8">
        <w:rPr>
          <w:rtl/>
        </w:rPr>
        <w:t>% מהתמורה בגין השנה הראשונה</w:t>
      </w:r>
      <w:r w:rsidR="00C849CE">
        <w:rPr>
          <w:rFonts w:hint="cs"/>
          <w:rtl/>
        </w:rPr>
        <w:t xml:space="preserve"> </w:t>
      </w:r>
      <w:r w:rsidR="00A15B58">
        <w:rPr>
          <w:rFonts w:hint="cs"/>
          <w:rtl/>
        </w:rPr>
        <w:t>בסך</w:t>
      </w:r>
      <w:r w:rsidR="00072744" w:rsidRPr="00D61DB8">
        <w:rPr>
          <w:rtl/>
        </w:rPr>
        <w:t xml:space="preserve"> של ______ </w:t>
      </w:r>
      <w:r w:rsidR="00A15B58">
        <w:rPr>
          <w:rFonts w:hint="cs"/>
          <w:rtl/>
        </w:rPr>
        <w:t xml:space="preserve">₪ </w:t>
      </w:r>
      <w:r w:rsidR="00C849CE">
        <w:rPr>
          <w:rFonts w:hint="cs"/>
          <w:rtl/>
        </w:rPr>
        <w:t xml:space="preserve">ישולמו לאחר </w:t>
      </w:r>
      <w:r w:rsidR="00EA0EAA">
        <w:rPr>
          <w:rFonts w:hint="cs"/>
          <w:rtl/>
        </w:rPr>
        <w:t>העברת רשימ</w:t>
      </w:r>
      <w:r w:rsidR="000B4932">
        <w:rPr>
          <w:rFonts w:hint="cs"/>
          <w:rtl/>
        </w:rPr>
        <w:t>ו</w:t>
      </w:r>
      <w:r w:rsidR="00EA0EAA">
        <w:rPr>
          <w:rFonts w:hint="cs"/>
          <w:rtl/>
        </w:rPr>
        <w:t>ת התלמידות לוועדת ההיגוי</w:t>
      </w:r>
      <w:r w:rsidR="00EE5F26">
        <w:rPr>
          <w:rFonts w:hint="cs"/>
          <w:rtl/>
        </w:rPr>
        <w:t xml:space="preserve"> ואישורה</w:t>
      </w:r>
      <w:r w:rsidR="00F47F88">
        <w:rPr>
          <w:rFonts w:hint="cs"/>
          <w:rtl/>
        </w:rPr>
        <w:t xml:space="preserve">, </w:t>
      </w:r>
      <w:r w:rsidR="00F47F88" w:rsidRPr="00F47F88">
        <w:rPr>
          <w:rFonts w:hint="cs"/>
          <w:b/>
          <w:bCs/>
          <w:u w:val="single"/>
          <w:rtl/>
        </w:rPr>
        <w:t>ולא לפני יום 15.1.2019</w:t>
      </w:r>
      <w:r w:rsidR="00C849CE">
        <w:rPr>
          <w:rFonts w:hint="cs"/>
          <w:rtl/>
        </w:rPr>
        <w:t xml:space="preserve">, בכפוף </w:t>
      </w:r>
      <w:r w:rsidR="00AB32C2" w:rsidRPr="00C849CE">
        <w:rPr>
          <w:rFonts w:hint="cs"/>
          <w:rtl/>
        </w:rPr>
        <w:t>להפקדת כתב ערבות חתום כמפורט בסעיף</w:t>
      </w:r>
      <w:r w:rsidR="00AA4ECF">
        <w:rPr>
          <w:rFonts w:hint="cs"/>
          <w:rtl/>
        </w:rPr>
        <w:t xml:space="preserve"> 12</w:t>
      </w:r>
      <w:r w:rsidR="00AB32C2" w:rsidRPr="00C849CE">
        <w:rPr>
          <w:rFonts w:hint="cs"/>
          <w:rtl/>
        </w:rPr>
        <w:t xml:space="preserve"> להלן</w:t>
      </w:r>
      <w:r w:rsidR="00C849CE">
        <w:rPr>
          <w:rFonts w:hint="cs"/>
          <w:rtl/>
        </w:rPr>
        <w:t>;</w:t>
      </w:r>
    </w:p>
    <w:p w:rsidR="000F7C58" w:rsidRDefault="000F7C58" w:rsidP="00257656">
      <w:pPr>
        <w:pStyle w:val="aff0"/>
        <w:widowControl w:val="0"/>
        <w:numPr>
          <w:ilvl w:val="3"/>
          <w:numId w:val="4"/>
        </w:numPr>
        <w:tabs>
          <w:tab w:val="clear" w:pos="1134"/>
          <w:tab w:val="clear" w:pos="1701"/>
          <w:tab w:val="clear" w:pos="2268"/>
          <w:tab w:val="clear" w:pos="2835"/>
          <w:tab w:val="clear" w:pos="6804"/>
          <w:tab w:val="clear" w:pos="7371"/>
          <w:tab w:val="clear" w:pos="7938"/>
        </w:tabs>
        <w:spacing w:line="360" w:lineRule="auto"/>
        <w:ind w:left="3402" w:hanging="1238"/>
      </w:pPr>
      <w:r>
        <w:rPr>
          <w:rFonts w:hint="cs"/>
          <w:rtl/>
        </w:rPr>
        <w:t>20</w:t>
      </w:r>
      <w:r w:rsidRPr="00D61DB8">
        <w:rPr>
          <w:rtl/>
        </w:rPr>
        <w:t>% נוספים מהתמורה בגין השנה הראשונה</w:t>
      </w:r>
      <w:r>
        <w:rPr>
          <w:rFonts w:hint="cs"/>
          <w:rtl/>
        </w:rPr>
        <w:t xml:space="preserve"> בסך של ________ ₪</w:t>
      </w:r>
      <w:r>
        <w:rPr>
          <w:rtl/>
        </w:rPr>
        <w:t>, אך לא יותר מהפעילות אשר בוצעה בפועל בהתאם למפורט בדו</w:t>
      </w:r>
      <w:r w:rsidRPr="00D61DB8">
        <w:rPr>
          <w:rtl/>
        </w:rPr>
        <w:t xml:space="preserve">"חות </w:t>
      </w:r>
      <w:r w:rsidRPr="00241B31">
        <w:rPr>
          <w:rtl/>
        </w:rPr>
        <w:t>שהוגשו עד למועד זה</w:t>
      </w:r>
      <w:r w:rsidRPr="00241B31">
        <w:rPr>
          <w:rFonts w:hint="cs"/>
          <w:rtl/>
        </w:rPr>
        <w:t xml:space="preserve">, ישולמו עד ליום ________, </w:t>
      </w:r>
      <w:r w:rsidRPr="00241B31">
        <w:rPr>
          <w:rtl/>
        </w:rPr>
        <w:t>ובלבד שהספק הגיש את כל הדו"חות שנדרש להגיש עד למועד זה לפי סעי</w:t>
      </w:r>
      <w:r>
        <w:rPr>
          <w:rFonts w:hint="cs"/>
          <w:rtl/>
        </w:rPr>
        <w:t xml:space="preserve">ף 10 </w:t>
      </w:r>
      <w:r>
        <w:rPr>
          <w:rtl/>
        </w:rPr>
        <w:t>לעיל והדו"חות אושרו על-ידי נציג המשרד</w:t>
      </w:r>
      <w:r>
        <w:rPr>
          <w:rFonts w:hint="cs"/>
          <w:rtl/>
        </w:rPr>
        <w:t>;</w:t>
      </w:r>
    </w:p>
    <w:p w:rsidR="00112D68" w:rsidRDefault="000F7C58" w:rsidP="00257656">
      <w:pPr>
        <w:pStyle w:val="aff0"/>
        <w:widowControl w:val="0"/>
        <w:numPr>
          <w:ilvl w:val="3"/>
          <w:numId w:val="4"/>
        </w:numPr>
        <w:tabs>
          <w:tab w:val="clear" w:pos="1134"/>
          <w:tab w:val="clear" w:pos="1701"/>
          <w:tab w:val="clear" w:pos="2268"/>
          <w:tab w:val="clear" w:pos="2835"/>
          <w:tab w:val="clear" w:pos="6804"/>
          <w:tab w:val="clear" w:pos="7371"/>
          <w:tab w:val="clear" w:pos="7938"/>
        </w:tabs>
        <w:spacing w:line="360" w:lineRule="auto"/>
        <w:ind w:left="3402" w:hanging="1238"/>
      </w:pPr>
      <w:r>
        <w:rPr>
          <w:rFonts w:hint="cs"/>
          <w:rtl/>
        </w:rPr>
        <w:t>20</w:t>
      </w:r>
      <w:r w:rsidR="00072744" w:rsidRPr="00D61DB8">
        <w:rPr>
          <w:rtl/>
        </w:rPr>
        <w:t>% נוספים מהתמורה בגין השנה הראשונה</w:t>
      </w:r>
      <w:r w:rsidR="003C0C72">
        <w:rPr>
          <w:rFonts w:hint="cs"/>
          <w:rtl/>
        </w:rPr>
        <w:t xml:space="preserve"> בסך של ________ ₪</w:t>
      </w:r>
      <w:r w:rsidR="00072744">
        <w:rPr>
          <w:rtl/>
        </w:rPr>
        <w:t>, אך לא יותר מהפעילות אשר בוצעה בפועל בהתאם למפורט בדו</w:t>
      </w:r>
      <w:r w:rsidR="00072744" w:rsidRPr="00D61DB8">
        <w:rPr>
          <w:rtl/>
        </w:rPr>
        <w:t xml:space="preserve">"חות </w:t>
      </w:r>
      <w:r w:rsidR="00072744" w:rsidRPr="00241B31">
        <w:rPr>
          <w:rtl/>
        </w:rPr>
        <w:t>שהוגשו עד למועד זה</w:t>
      </w:r>
      <w:r w:rsidR="00A73B21" w:rsidRPr="00241B31">
        <w:rPr>
          <w:rFonts w:hint="cs"/>
          <w:rtl/>
        </w:rPr>
        <w:t xml:space="preserve">, ישולמו עד ליום ________, </w:t>
      </w:r>
      <w:r w:rsidR="00A73B21" w:rsidRPr="00241B31">
        <w:rPr>
          <w:rtl/>
        </w:rPr>
        <w:t>ובלבד שהספק הגיש את כל הדו"חות שנדרש להגיש עד למועד זה לפי סעי</w:t>
      </w:r>
      <w:r w:rsidR="00B66408">
        <w:rPr>
          <w:rFonts w:hint="cs"/>
          <w:rtl/>
        </w:rPr>
        <w:t xml:space="preserve">ף 10 </w:t>
      </w:r>
      <w:r w:rsidR="00A73B21">
        <w:rPr>
          <w:rtl/>
        </w:rPr>
        <w:t>לעיל והדו"חות אושרו על-ידי נציג המשרד</w:t>
      </w:r>
      <w:r w:rsidR="00241B31">
        <w:rPr>
          <w:rFonts w:hint="cs"/>
          <w:rtl/>
        </w:rPr>
        <w:t>;</w:t>
      </w:r>
    </w:p>
    <w:p w:rsidR="00072744" w:rsidRDefault="000F7C58" w:rsidP="00257656">
      <w:pPr>
        <w:pStyle w:val="aff0"/>
        <w:widowControl w:val="0"/>
        <w:numPr>
          <w:ilvl w:val="3"/>
          <w:numId w:val="4"/>
        </w:numPr>
        <w:tabs>
          <w:tab w:val="clear" w:pos="1134"/>
          <w:tab w:val="clear" w:pos="1701"/>
          <w:tab w:val="clear" w:pos="2268"/>
          <w:tab w:val="clear" w:pos="2835"/>
          <w:tab w:val="clear" w:pos="6804"/>
          <w:tab w:val="clear" w:pos="7371"/>
          <w:tab w:val="clear" w:pos="7938"/>
        </w:tabs>
        <w:spacing w:line="360" w:lineRule="auto"/>
        <w:ind w:left="3402" w:hanging="1238"/>
        <w:rPr>
          <w:rtl/>
        </w:rPr>
      </w:pPr>
      <w:r>
        <w:rPr>
          <w:rFonts w:hint="cs"/>
          <w:rtl/>
        </w:rPr>
        <w:t>20</w:t>
      </w:r>
      <w:r w:rsidR="00072744">
        <w:rPr>
          <w:rtl/>
        </w:rPr>
        <w:t>% נוספים מהתמורה בגין השנה הראשונה</w:t>
      </w:r>
      <w:r w:rsidR="00241B31">
        <w:rPr>
          <w:rFonts w:hint="cs"/>
          <w:rtl/>
        </w:rPr>
        <w:t xml:space="preserve"> בסך של ________ ₪</w:t>
      </w:r>
      <w:r w:rsidR="00072744">
        <w:rPr>
          <w:rtl/>
        </w:rPr>
        <w:t xml:space="preserve">, אך לא יותר מהפעילות אשר בוצעה בפועל בהתאם למפורט בדו"חות שהוגשו עד למועד זה, ישולמו עד יום ______, ובלבד שהספק הגיש את כל הדו"חות שנדרש להגיש עד למועד זה </w:t>
      </w:r>
      <w:r w:rsidR="00B66408" w:rsidRPr="00241B31">
        <w:rPr>
          <w:rtl/>
        </w:rPr>
        <w:t>לפי סעי</w:t>
      </w:r>
      <w:r w:rsidR="00B66408">
        <w:rPr>
          <w:rFonts w:hint="cs"/>
          <w:rtl/>
        </w:rPr>
        <w:t xml:space="preserve">ף 10 </w:t>
      </w:r>
      <w:r w:rsidR="00B66408">
        <w:rPr>
          <w:rtl/>
        </w:rPr>
        <w:t>לעיל והדו"חות אושרו על-ידי נציג המשרד</w:t>
      </w:r>
      <w:r w:rsidR="00241B31">
        <w:rPr>
          <w:rFonts w:hint="cs"/>
          <w:rtl/>
        </w:rPr>
        <w:t>;</w:t>
      </w:r>
    </w:p>
    <w:p w:rsidR="00072744" w:rsidRDefault="00072744" w:rsidP="00257656">
      <w:pPr>
        <w:pStyle w:val="aff0"/>
        <w:widowControl w:val="0"/>
        <w:numPr>
          <w:ilvl w:val="3"/>
          <w:numId w:val="4"/>
        </w:numPr>
        <w:tabs>
          <w:tab w:val="clear" w:pos="1134"/>
          <w:tab w:val="clear" w:pos="1701"/>
          <w:tab w:val="clear" w:pos="2268"/>
          <w:tab w:val="clear" w:pos="2835"/>
          <w:tab w:val="clear" w:pos="6804"/>
          <w:tab w:val="clear" w:pos="7371"/>
          <w:tab w:val="clear" w:pos="7938"/>
        </w:tabs>
        <w:spacing w:line="360" w:lineRule="auto"/>
        <w:ind w:left="3402" w:hanging="1238"/>
        <w:rPr>
          <w:rtl/>
        </w:rPr>
      </w:pPr>
      <w:r>
        <w:rPr>
          <w:rtl/>
        </w:rPr>
        <w:t>יתרת התמורה בגין השנה הראשונה</w:t>
      </w:r>
      <w:r w:rsidR="00241B31">
        <w:rPr>
          <w:rFonts w:hint="cs"/>
          <w:rtl/>
        </w:rPr>
        <w:t>, בסך של _______ ₪</w:t>
      </w:r>
      <w:r>
        <w:rPr>
          <w:rtl/>
        </w:rPr>
        <w:t>, אך לא יותר מהפעילות אשר בוצעה בפועל בהתאם למפורט בדו"חות שהוגשו עד למועד זה, תשולם לאחר אישור הדו"ח</w:t>
      </w:r>
      <w:r w:rsidR="009F7321">
        <w:rPr>
          <w:rFonts w:hint="cs"/>
          <w:rtl/>
        </w:rPr>
        <w:t xml:space="preserve">ות </w:t>
      </w:r>
      <w:r>
        <w:rPr>
          <w:rtl/>
        </w:rPr>
        <w:t>הנדרש</w:t>
      </w:r>
      <w:r w:rsidR="009F7321">
        <w:rPr>
          <w:rFonts w:hint="cs"/>
          <w:rtl/>
        </w:rPr>
        <w:t>ים</w:t>
      </w:r>
      <w:r>
        <w:rPr>
          <w:rtl/>
        </w:rPr>
        <w:t xml:space="preserve"> </w:t>
      </w:r>
      <w:r w:rsidR="00B66408" w:rsidRPr="00241B31">
        <w:rPr>
          <w:rtl/>
        </w:rPr>
        <w:t>לפי סעי</w:t>
      </w:r>
      <w:r w:rsidR="00B66408">
        <w:rPr>
          <w:rFonts w:hint="cs"/>
          <w:rtl/>
        </w:rPr>
        <w:t xml:space="preserve">ף 10 </w:t>
      </w:r>
      <w:r w:rsidR="00B66408">
        <w:rPr>
          <w:rtl/>
        </w:rPr>
        <w:t>לעיל והדו"חות אושרו על-ידי נציג המשרד</w:t>
      </w:r>
      <w:r>
        <w:rPr>
          <w:rtl/>
        </w:rPr>
        <w:t>.</w:t>
      </w:r>
    </w:p>
    <w:p w:rsidR="00072744" w:rsidRPr="00D61DB8" w:rsidRDefault="00072744" w:rsidP="00257656">
      <w:pPr>
        <w:pStyle w:val="aff0"/>
        <w:widowControl w:val="0"/>
        <w:numPr>
          <w:ilvl w:val="2"/>
          <w:numId w:val="4"/>
        </w:numPr>
        <w:tabs>
          <w:tab w:val="clear" w:pos="1134"/>
          <w:tab w:val="clear" w:pos="1701"/>
          <w:tab w:val="clear" w:pos="2268"/>
          <w:tab w:val="clear" w:pos="2835"/>
          <w:tab w:val="clear" w:pos="6804"/>
          <w:tab w:val="clear" w:pos="7371"/>
          <w:tab w:val="clear" w:pos="7938"/>
        </w:tabs>
        <w:spacing w:line="360" w:lineRule="auto"/>
        <w:rPr>
          <w:rtl/>
        </w:rPr>
      </w:pPr>
      <w:r w:rsidRPr="00D61DB8">
        <w:rPr>
          <w:rtl/>
        </w:rPr>
        <w:t xml:space="preserve">החליט המשרד על תשלום התמורה לשנה שנייה בהתאם לסעיף </w:t>
      </w:r>
      <w:r>
        <w:rPr>
          <w:cs/>
        </w:rPr>
        <w:t>‎</w:t>
      </w:r>
      <w:r w:rsidRPr="00D61DB8">
        <w:t>3</w:t>
      </w:r>
      <w:r w:rsidRPr="00D61DB8">
        <w:rPr>
          <w:rtl/>
        </w:rPr>
        <w:t xml:space="preserve"> לעיל, תשולם התמורה בגין </w:t>
      </w:r>
      <w:r w:rsidRPr="005F759B">
        <w:rPr>
          <w:b/>
          <w:bCs/>
          <w:rtl/>
        </w:rPr>
        <w:t>השנה השנייה</w:t>
      </w:r>
      <w:r w:rsidRPr="00D61DB8">
        <w:rPr>
          <w:rtl/>
        </w:rPr>
        <w:t xml:space="preserve"> כדלקמן:</w:t>
      </w:r>
    </w:p>
    <w:p w:rsidR="00423DB5" w:rsidRDefault="00423DB5" w:rsidP="00257656">
      <w:pPr>
        <w:pStyle w:val="aff0"/>
        <w:widowControl w:val="0"/>
        <w:numPr>
          <w:ilvl w:val="3"/>
          <w:numId w:val="4"/>
        </w:numPr>
        <w:tabs>
          <w:tab w:val="clear" w:pos="1134"/>
          <w:tab w:val="clear" w:pos="1701"/>
          <w:tab w:val="clear" w:pos="2268"/>
          <w:tab w:val="clear" w:pos="2835"/>
          <w:tab w:val="clear" w:pos="6804"/>
          <w:tab w:val="clear" w:pos="7371"/>
          <w:tab w:val="clear" w:pos="7938"/>
        </w:tabs>
        <w:spacing w:line="360" w:lineRule="auto"/>
        <w:ind w:left="3402" w:hanging="1238"/>
      </w:pPr>
      <w:r>
        <w:rPr>
          <w:rFonts w:hint="cs"/>
          <w:rtl/>
        </w:rPr>
        <w:t xml:space="preserve">עד </w:t>
      </w:r>
      <w:r w:rsidR="00D11A9B">
        <w:rPr>
          <w:rFonts w:hint="cs"/>
          <w:rtl/>
        </w:rPr>
        <w:t>25</w:t>
      </w:r>
      <w:r w:rsidR="00072744" w:rsidRPr="00D61DB8">
        <w:rPr>
          <w:rtl/>
        </w:rPr>
        <w:t xml:space="preserve">% מהתמורה בגין השנה השנייה </w:t>
      </w:r>
      <w:r w:rsidR="00D11A9B">
        <w:rPr>
          <w:rFonts w:hint="cs"/>
          <w:rtl/>
        </w:rPr>
        <w:t>בסך</w:t>
      </w:r>
      <w:r w:rsidR="00072744" w:rsidRPr="00D61DB8">
        <w:rPr>
          <w:rtl/>
        </w:rPr>
        <w:t xml:space="preserve"> של </w:t>
      </w:r>
      <w:r w:rsidR="00D11A9B">
        <w:rPr>
          <w:rFonts w:hint="cs"/>
          <w:rtl/>
        </w:rPr>
        <w:t>______</w:t>
      </w:r>
      <w:r w:rsidR="00072744" w:rsidRPr="00D61DB8">
        <w:rPr>
          <w:rtl/>
        </w:rPr>
        <w:t xml:space="preserve"> ₪</w:t>
      </w:r>
      <w:r w:rsidR="00916B3E">
        <w:rPr>
          <w:rFonts w:hint="cs"/>
          <w:rtl/>
        </w:rPr>
        <w:t xml:space="preserve">, </w:t>
      </w:r>
      <w:r>
        <w:rPr>
          <w:rtl/>
        </w:rPr>
        <w:t>אך לא יותר מהפעילות אשר בוצעה בפועל בהתאם למפורט בדו</w:t>
      </w:r>
      <w:r w:rsidRPr="00D61DB8">
        <w:rPr>
          <w:rtl/>
        </w:rPr>
        <w:t xml:space="preserve">"חות </w:t>
      </w:r>
      <w:r w:rsidRPr="00241B31">
        <w:rPr>
          <w:rtl/>
        </w:rPr>
        <w:t>שהוגשו עד למועד זה</w:t>
      </w:r>
      <w:r w:rsidRPr="00241B31">
        <w:rPr>
          <w:rFonts w:hint="cs"/>
          <w:rtl/>
        </w:rPr>
        <w:t xml:space="preserve">, ישולמו עד ליום ________, </w:t>
      </w:r>
      <w:r w:rsidRPr="00241B31">
        <w:rPr>
          <w:rtl/>
        </w:rPr>
        <w:t>ובלבד שהספק הגיש את כל הדו"חות שנדרש להגיש עד למועד זה לפי סעי</w:t>
      </w:r>
      <w:r>
        <w:rPr>
          <w:rFonts w:hint="cs"/>
          <w:rtl/>
        </w:rPr>
        <w:t xml:space="preserve">ף 10 </w:t>
      </w:r>
      <w:r>
        <w:rPr>
          <w:rtl/>
        </w:rPr>
        <w:t>לעיל והדו"חות אושרו על-ידי נציג המשרד</w:t>
      </w:r>
      <w:r>
        <w:rPr>
          <w:rFonts w:hint="cs"/>
          <w:rtl/>
        </w:rPr>
        <w:t>;</w:t>
      </w:r>
    </w:p>
    <w:p w:rsidR="00241B31" w:rsidRDefault="000F7C58" w:rsidP="00257656">
      <w:pPr>
        <w:pStyle w:val="aff0"/>
        <w:widowControl w:val="0"/>
        <w:numPr>
          <w:ilvl w:val="3"/>
          <w:numId w:val="4"/>
        </w:numPr>
        <w:tabs>
          <w:tab w:val="clear" w:pos="1134"/>
          <w:tab w:val="clear" w:pos="1701"/>
          <w:tab w:val="clear" w:pos="2268"/>
          <w:tab w:val="clear" w:pos="2835"/>
          <w:tab w:val="clear" w:pos="6804"/>
          <w:tab w:val="clear" w:pos="7371"/>
          <w:tab w:val="clear" w:pos="7938"/>
        </w:tabs>
        <w:spacing w:line="360" w:lineRule="auto"/>
        <w:ind w:left="3402" w:hanging="1238"/>
      </w:pPr>
      <w:r>
        <w:rPr>
          <w:rFonts w:hint="cs"/>
          <w:rtl/>
        </w:rPr>
        <w:t>25</w:t>
      </w:r>
      <w:r w:rsidR="00241B31" w:rsidRPr="00D61DB8">
        <w:rPr>
          <w:rtl/>
        </w:rPr>
        <w:t>% נוספים מהתמורה בגין השנה ה</w:t>
      </w:r>
      <w:r w:rsidR="0096520C">
        <w:rPr>
          <w:rFonts w:hint="cs"/>
          <w:rtl/>
        </w:rPr>
        <w:t>שנייה</w:t>
      </w:r>
      <w:r w:rsidR="00241B31">
        <w:rPr>
          <w:rFonts w:hint="cs"/>
          <w:rtl/>
        </w:rPr>
        <w:t xml:space="preserve"> בסך של ________ ₪</w:t>
      </w:r>
      <w:r w:rsidR="00241B31">
        <w:rPr>
          <w:rtl/>
        </w:rPr>
        <w:t>, אך לא יותר מהפעילות אשר בוצעה בפועל בהתאם למפורט בדו</w:t>
      </w:r>
      <w:r w:rsidR="00241B31" w:rsidRPr="00D61DB8">
        <w:rPr>
          <w:rtl/>
        </w:rPr>
        <w:t xml:space="preserve">"חות </w:t>
      </w:r>
      <w:r w:rsidR="00241B31" w:rsidRPr="00241B31">
        <w:rPr>
          <w:rtl/>
        </w:rPr>
        <w:t>שהוגשו עד למועד זה</w:t>
      </w:r>
      <w:r w:rsidR="00241B31" w:rsidRPr="00241B31">
        <w:rPr>
          <w:rFonts w:hint="cs"/>
          <w:rtl/>
        </w:rPr>
        <w:t xml:space="preserve">, ישולמו עד ליום ________, </w:t>
      </w:r>
      <w:r w:rsidR="00241B31" w:rsidRPr="00241B31">
        <w:rPr>
          <w:rtl/>
        </w:rPr>
        <w:t xml:space="preserve">ובלבד שהספק הגיש את כל הדו"חות שנדרש להגיש עד למועד זה </w:t>
      </w:r>
      <w:r w:rsidR="00B66408" w:rsidRPr="00241B31">
        <w:rPr>
          <w:rtl/>
        </w:rPr>
        <w:t>לפי סעי</w:t>
      </w:r>
      <w:r w:rsidR="00B66408">
        <w:rPr>
          <w:rFonts w:hint="cs"/>
          <w:rtl/>
        </w:rPr>
        <w:t xml:space="preserve">ף 10 </w:t>
      </w:r>
      <w:r w:rsidR="00B66408">
        <w:rPr>
          <w:rtl/>
        </w:rPr>
        <w:t>לעיל והדו"חות אושרו על-ידי נציג המשרד</w:t>
      </w:r>
      <w:r w:rsidR="00241B31">
        <w:rPr>
          <w:rFonts w:hint="cs"/>
          <w:rtl/>
        </w:rPr>
        <w:t>;</w:t>
      </w:r>
    </w:p>
    <w:p w:rsidR="00241B31" w:rsidRDefault="000F7C58" w:rsidP="00257656">
      <w:pPr>
        <w:pStyle w:val="aff0"/>
        <w:widowControl w:val="0"/>
        <w:numPr>
          <w:ilvl w:val="3"/>
          <w:numId w:val="4"/>
        </w:numPr>
        <w:tabs>
          <w:tab w:val="clear" w:pos="1134"/>
          <w:tab w:val="clear" w:pos="1701"/>
          <w:tab w:val="clear" w:pos="2268"/>
          <w:tab w:val="clear" w:pos="2835"/>
          <w:tab w:val="clear" w:pos="6804"/>
          <w:tab w:val="clear" w:pos="7371"/>
          <w:tab w:val="clear" w:pos="7938"/>
        </w:tabs>
        <w:spacing w:line="360" w:lineRule="auto"/>
        <w:ind w:left="3402" w:hanging="1238"/>
        <w:rPr>
          <w:rtl/>
        </w:rPr>
      </w:pPr>
      <w:r>
        <w:rPr>
          <w:rFonts w:hint="cs"/>
          <w:rtl/>
        </w:rPr>
        <w:t>25</w:t>
      </w:r>
      <w:r w:rsidR="00241B31">
        <w:rPr>
          <w:rtl/>
        </w:rPr>
        <w:t>% נוספים מהתמורה בגין השנה ה</w:t>
      </w:r>
      <w:r w:rsidR="0096520C">
        <w:rPr>
          <w:rFonts w:hint="cs"/>
          <w:rtl/>
        </w:rPr>
        <w:t>שנייה</w:t>
      </w:r>
      <w:r w:rsidR="00241B31">
        <w:rPr>
          <w:rFonts w:hint="cs"/>
          <w:rtl/>
        </w:rPr>
        <w:t xml:space="preserve"> בסך של ________ ₪</w:t>
      </w:r>
      <w:r w:rsidR="00241B31">
        <w:rPr>
          <w:rtl/>
        </w:rPr>
        <w:t xml:space="preserve">, אך לא יותר מהפעילות אשר בוצעה בפועל בהתאם למפורט בדו"חות שהוגשו עד למועד זה, ישולמו עד יום ______, ובלבד שהספק הגיש את כל הדו"חות שנדרש להגיש עד למועד זה </w:t>
      </w:r>
      <w:r w:rsidR="00B66408" w:rsidRPr="00241B31">
        <w:rPr>
          <w:rtl/>
        </w:rPr>
        <w:t>לפי סעי</w:t>
      </w:r>
      <w:r w:rsidR="00B66408">
        <w:rPr>
          <w:rFonts w:hint="cs"/>
          <w:rtl/>
        </w:rPr>
        <w:t xml:space="preserve">ף 10 </w:t>
      </w:r>
      <w:r w:rsidR="00B66408">
        <w:rPr>
          <w:rtl/>
        </w:rPr>
        <w:t>לעיל והדו"חות אושרו על-ידי נציג המשרד</w:t>
      </w:r>
      <w:r w:rsidR="00241B31">
        <w:rPr>
          <w:rFonts w:hint="cs"/>
          <w:rtl/>
        </w:rPr>
        <w:t>;</w:t>
      </w:r>
    </w:p>
    <w:p w:rsidR="00241B31" w:rsidRDefault="00241B31" w:rsidP="00257656">
      <w:pPr>
        <w:pStyle w:val="aff0"/>
        <w:widowControl w:val="0"/>
        <w:numPr>
          <w:ilvl w:val="3"/>
          <w:numId w:val="4"/>
        </w:numPr>
        <w:tabs>
          <w:tab w:val="clear" w:pos="1134"/>
          <w:tab w:val="clear" w:pos="1701"/>
          <w:tab w:val="clear" w:pos="2268"/>
          <w:tab w:val="clear" w:pos="2835"/>
          <w:tab w:val="clear" w:pos="6804"/>
          <w:tab w:val="clear" w:pos="7371"/>
          <w:tab w:val="clear" w:pos="7938"/>
        </w:tabs>
        <w:spacing w:line="360" w:lineRule="auto"/>
        <w:ind w:left="3402" w:hanging="1238"/>
        <w:rPr>
          <w:rtl/>
        </w:rPr>
      </w:pPr>
      <w:r>
        <w:rPr>
          <w:rtl/>
        </w:rPr>
        <w:t>יתרת התמורה בגין השנה ה</w:t>
      </w:r>
      <w:r w:rsidR="0096520C">
        <w:rPr>
          <w:rFonts w:hint="cs"/>
          <w:rtl/>
        </w:rPr>
        <w:t>שנייה</w:t>
      </w:r>
      <w:r>
        <w:rPr>
          <w:rFonts w:hint="cs"/>
          <w:rtl/>
        </w:rPr>
        <w:t>, בסך של _______ ₪</w:t>
      </w:r>
      <w:r>
        <w:rPr>
          <w:rtl/>
        </w:rPr>
        <w:t>, אך לא יותר מהפעילות אשר בוצעה בפועל בהתאם למפורט בדו"חות שהוגשו עד למועד זה, תשולם לאחר אישור הדו"ח</w:t>
      </w:r>
      <w:r>
        <w:rPr>
          <w:rFonts w:hint="cs"/>
          <w:rtl/>
        </w:rPr>
        <w:t xml:space="preserve">ות </w:t>
      </w:r>
      <w:r>
        <w:rPr>
          <w:rtl/>
        </w:rPr>
        <w:t>הנדרש</w:t>
      </w:r>
      <w:r>
        <w:rPr>
          <w:rFonts w:hint="cs"/>
          <w:rtl/>
        </w:rPr>
        <w:t>ים</w:t>
      </w:r>
      <w:r>
        <w:rPr>
          <w:rtl/>
        </w:rPr>
        <w:t xml:space="preserve"> </w:t>
      </w:r>
      <w:r w:rsidR="00B66408" w:rsidRPr="00241B31">
        <w:rPr>
          <w:rtl/>
        </w:rPr>
        <w:t>לפי סעי</w:t>
      </w:r>
      <w:r w:rsidR="00B66408">
        <w:rPr>
          <w:rFonts w:hint="cs"/>
          <w:rtl/>
        </w:rPr>
        <w:t xml:space="preserve">ף 10 </w:t>
      </w:r>
      <w:r w:rsidR="00B66408">
        <w:rPr>
          <w:rtl/>
        </w:rPr>
        <w:t>לעיל והדו"חות אושרו על-ידי נציג המשרד</w:t>
      </w:r>
      <w:r>
        <w:rPr>
          <w:rtl/>
        </w:rPr>
        <w:t>.</w:t>
      </w:r>
    </w:p>
    <w:p w:rsidR="00072744" w:rsidRPr="00D61DB8" w:rsidRDefault="00072744" w:rsidP="00257656">
      <w:pPr>
        <w:pStyle w:val="aff0"/>
        <w:widowControl w:val="0"/>
        <w:numPr>
          <w:ilvl w:val="2"/>
          <w:numId w:val="4"/>
        </w:numPr>
        <w:tabs>
          <w:tab w:val="clear" w:pos="1134"/>
          <w:tab w:val="clear" w:pos="1701"/>
          <w:tab w:val="clear" w:pos="2268"/>
          <w:tab w:val="clear" w:pos="2835"/>
          <w:tab w:val="clear" w:pos="6804"/>
          <w:tab w:val="clear" w:pos="7371"/>
          <w:tab w:val="clear" w:pos="7938"/>
        </w:tabs>
        <w:spacing w:line="360" w:lineRule="auto"/>
        <w:rPr>
          <w:rtl/>
        </w:rPr>
      </w:pPr>
      <w:r w:rsidRPr="00D61DB8">
        <w:rPr>
          <w:rtl/>
        </w:rPr>
        <w:t xml:space="preserve">החליט המשרד על תשלום התמורה לשנה שלישית בהתאם לסעיף </w:t>
      </w:r>
      <w:r>
        <w:rPr>
          <w:cs/>
        </w:rPr>
        <w:t>‎</w:t>
      </w:r>
      <w:r w:rsidRPr="00D61DB8">
        <w:t>3</w:t>
      </w:r>
      <w:r w:rsidRPr="00D61DB8">
        <w:rPr>
          <w:rtl/>
        </w:rPr>
        <w:t xml:space="preserve"> לעיל, תשולם התמורה בגין </w:t>
      </w:r>
      <w:r w:rsidRPr="005F759B">
        <w:rPr>
          <w:b/>
          <w:bCs/>
          <w:rtl/>
        </w:rPr>
        <w:t>השנה השלישית</w:t>
      </w:r>
      <w:r w:rsidRPr="00D61DB8">
        <w:rPr>
          <w:rtl/>
        </w:rPr>
        <w:t xml:space="preserve"> כדלקמן:</w:t>
      </w:r>
    </w:p>
    <w:p w:rsidR="00423DB5" w:rsidRDefault="00916B3E" w:rsidP="00257656">
      <w:pPr>
        <w:pStyle w:val="aff0"/>
        <w:widowControl w:val="0"/>
        <w:numPr>
          <w:ilvl w:val="3"/>
          <w:numId w:val="4"/>
        </w:numPr>
        <w:tabs>
          <w:tab w:val="clear" w:pos="1134"/>
          <w:tab w:val="clear" w:pos="1701"/>
          <w:tab w:val="clear" w:pos="2268"/>
          <w:tab w:val="clear" w:pos="2835"/>
          <w:tab w:val="clear" w:pos="6804"/>
          <w:tab w:val="clear" w:pos="7371"/>
          <w:tab w:val="clear" w:pos="7938"/>
        </w:tabs>
        <w:spacing w:line="360" w:lineRule="auto"/>
        <w:ind w:left="3402" w:hanging="1238"/>
      </w:pPr>
      <w:r>
        <w:rPr>
          <w:rFonts w:hint="cs"/>
          <w:rtl/>
        </w:rPr>
        <w:t xml:space="preserve">עד </w:t>
      </w:r>
      <w:r w:rsidR="00B66408">
        <w:rPr>
          <w:rFonts w:hint="cs"/>
          <w:rtl/>
        </w:rPr>
        <w:t>25</w:t>
      </w:r>
      <w:r w:rsidR="00B66408" w:rsidRPr="00D61DB8">
        <w:rPr>
          <w:rtl/>
        </w:rPr>
        <w:t>% מהתמורה בגין השנה ה</w:t>
      </w:r>
      <w:r w:rsidR="00B66408">
        <w:rPr>
          <w:rFonts w:hint="cs"/>
          <w:rtl/>
        </w:rPr>
        <w:t>שלישית</w:t>
      </w:r>
      <w:r w:rsidR="00B66408" w:rsidRPr="00D61DB8">
        <w:rPr>
          <w:rtl/>
        </w:rPr>
        <w:t xml:space="preserve"> </w:t>
      </w:r>
      <w:r w:rsidR="00B66408">
        <w:rPr>
          <w:rFonts w:hint="cs"/>
          <w:rtl/>
        </w:rPr>
        <w:t>בסך</w:t>
      </w:r>
      <w:r w:rsidR="00B66408" w:rsidRPr="00D61DB8">
        <w:rPr>
          <w:rtl/>
        </w:rPr>
        <w:t xml:space="preserve"> של </w:t>
      </w:r>
      <w:r w:rsidR="00B66408">
        <w:rPr>
          <w:rFonts w:hint="cs"/>
          <w:rtl/>
        </w:rPr>
        <w:t>______</w:t>
      </w:r>
      <w:r>
        <w:rPr>
          <w:rtl/>
        </w:rPr>
        <w:t xml:space="preserve"> ₪</w:t>
      </w:r>
      <w:r>
        <w:rPr>
          <w:rFonts w:hint="cs"/>
          <w:rtl/>
        </w:rPr>
        <w:t xml:space="preserve">, </w:t>
      </w:r>
      <w:r w:rsidR="00423DB5">
        <w:rPr>
          <w:rtl/>
        </w:rPr>
        <w:t>אך לא יותר מהפעילות אשר בוצעה בפועל בהתאם למפורט בדו</w:t>
      </w:r>
      <w:r w:rsidR="00423DB5" w:rsidRPr="00D61DB8">
        <w:rPr>
          <w:rtl/>
        </w:rPr>
        <w:t xml:space="preserve">"חות </w:t>
      </w:r>
      <w:r w:rsidR="00423DB5" w:rsidRPr="00241B31">
        <w:rPr>
          <w:rtl/>
        </w:rPr>
        <w:t>שהוגשו עד למועד זה</w:t>
      </w:r>
      <w:r w:rsidR="00423DB5" w:rsidRPr="00241B31">
        <w:rPr>
          <w:rFonts w:hint="cs"/>
          <w:rtl/>
        </w:rPr>
        <w:t xml:space="preserve">, ישולמו עד ליום ________, </w:t>
      </w:r>
      <w:r w:rsidR="00423DB5" w:rsidRPr="00241B31">
        <w:rPr>
          <w:rtl/>
        </w:rPr>
        <w:t>ובלבד שהספק הגיש את כל הדו"חות שנדרש להגיש עד למועד זה לפי סעי</w:t>
      </w:r>
      <w:r w:rsidR="00423DB5">
        <w:rPr>
          <w:rFonts w:hint="cs"/>
          <w:rtl/>
        </w:rPr>
        <w:t xml:space="preserve">ף 10 </w:t>
      </w:r>
      <w:r w:rsidR="00423DB5">
        <w:rPr>
          <w:rtl/>
        </w:rPr>
        <w:t>לעיל והדו"חות אושרו על-ידי נציג המשרד</w:t>
      </w:r>
      <w:r w:rsidR="00423DB5">
        <w:rPr>
          <w:rFonts w:hint="cs"/>
          <w:rtl/>
        </w:rPr>
        <w:t>;</w:t>
      </w:r>
    </w:p>
    <w:p w:rsidR="00B66408" w:rsidRDefault="000F7C58" w:rsidP="00257656">
      <w:pPr>
        <w:pStyle w:val="aff0"/>
        <w:widowControl w:val="0"/>
        <w:numPr>
          <w:ilvl w:val="3"/>
          <w:numId w:val="4"/>
        </w:numPr>
        <w:tabs>
          <w:tab w:val="clear" w:pos="1134"/>
          <w:tab w:val="clear" w:pos="1701"/>
          <w:tab w:val="clear" w:pos="2268"/>
          <w:tab w:val="clear" w:pos="2835"/>
          <w:tab w:val="clear" w:pos="6804"/>
          <w:tab w:val="clear" w:pos="7371"/>
          <w:tab w:val="clear" w:pos="7938"/>
        </w:tabs>
        <w:spacing w:line="360" w:lineRule="auto"/>
        <w:ind w:left="3402" w:hanging="1238"/>
      </w:pPr>
      <w:r>
        <w:rPr>
          <w:rFonts w:hint="cs"/>
          <w:rtl/>
        </w:rPr>
        <w:t>25</w:t>
      </w:r>
      <w:r w:rsidR="00B66408" w:rsidRPr="00D61DB8">
        <w:rPr>
          <w:rtl/>
        </w:rPr>
        <w:t>% נוספים מהתמורה בגין השנה ה</w:t>
      </w:r>
      <w:r w:rsidR="00B66408">
        <w:rPr>
          <w:rFonts w:hint="cs"/>
          <w:rtl/>
        </w:rPr>
        <w:t>שלישית בסך של ________ ₪</w:t>
      </w:r>
      <w:r w:rsidR="00B66408">
        <w:rPr>
          <w:rtl/>
        </w:rPr>
        <w:t>, אך לא יותר מהפעילות אשר בוצעה בפועל בהתאם למפורט בדו</w:t>
      </w:r>
      <w:r w:rsidR="00B66408" w:rsidRPr="00D61DB8">
        <w:rPr>
          <w:rtl/>
        </w:rPr>
        <w:t xml:space="preserve">"חות </w:t>
      </w:r>
      <w:r w:rsidR="00B66408" w:rsidRPr="00241B31">
        <w:rPr>
          <w:rtl/>
        </w:rPr>
        <w:t>שהוגשו עד למועד זה</w:t>
      </w:r>
      <w:r w:rsidR="00B66408" w:rsidRPr="00241B31">
        <w:rPr>
          <w:rFonts w:hint="cs"/>
          <w:rtl/>
        </w:rPr>
        <w:t xml:space="preserve">, ישולמו עד ליום ________, </w:t>
      </w:r>
      <w:r w:rsidR="00B66408" w:rsidRPr="00241B31">
        <w:rPr>
          <w:rtl/>
        </w:rPr>
        <w:t>ובלבד שהספק הגיש את כל הדו"חות שנדרש להגיש עד למועד זה לפי סעי</w:t>
      </w:r>
      <w:r w:rsidR="00B66408">
        <w:rPr>
          <w:rFonts w:hint="cs"/>
          <w:rtl/>
        </w:rPr>
        <w:t xml:space="preserve">ף 10 </w:t>
      </w:r>
      <w:r w:rsidR="00B66408">
        <w:rPr>
          <w:rtl/>
        </w:rPr>
        <w:t>לעיל והדו"חות אושרו על-ידי נציג המשרד</w:t>
      </w:r>
      <w:r w:rsidR="00B66408">
        <w:rPr>
          <w:rFonts w:hint="cs"/>
          <w:rtl/>
        </w:rPr>
        <w:t>;</w:t>
      </w:r>
    </w:p>
    <w:p w:rsidR="00B66408" w:rsidRDefault="000F7C58" w:rsidP="00257656">
      <w:pPr>
        <w:pStyle w:val="aff0"/>
        <w:widowControl w:val="0"/>
        <w:numPr>
          <w:ilvl w:val="3"/>
          <w:numId w:val="4"/>
        </w:numPr>
        <w:tabs>
          <w:tab w:val="clear" w:pos="1134"/>
          <w:tab w:val="clear" w:pos="1701"/>
          <w:tab w:val="clear" w:pos="2268"/>
          <w:tab w:val="clear" w:pos="2835"/>
          <w:tab w:val="clear" w:pos="6804"/>
          <w:tab w:val="clear" w:pos="7371"/>
          <w:tab w:val="clear" w:pos="7938"/>
        </w:tabs>
        <w:spacing w:line="360" w:lineRule="auto"/>
        <w:ind w:left="3402" w:hanging="1238"/>
        <w:rPr>
          <w:rtl/>
        </w:rPr>
      </w:pPr>
      <w:r>
        <w:rPr>
          <w:rFonts w:hint="cs"/>
          <w:rtl/>
        </w:rPr>
        <w:t>25</w:t>
      </w:r>
      <w:r w:rsidR="00B66408">
        <w:rPr>
          <w:rtl/>
        </w:rPr>
        <w:t>% נוספים מהתמורה בגין השנה ה</w:t>
      </w:r>
      <w:r w:rsidR="00B66408">
        <w:rPr>
          <w:rFonts w:hint="cs"/>
          <w:rtl/>
        </w:rPr>
        <w:t>שלישית בסך של ________ ₪</w:t>
      </w:r>
      <w:r w:rsidR="00B66408">
        <w:rPr>
          <w:rtl/>
        </w:rPr>
        <w:t xml:space="preserve">, אך לא יותר מהפעילות אשר בוצעה בפועל בהתאם למפורט בדו"חות שהוגשו עד למועד זה, ישולמו עד יום ______, ובלבד שהספק הגיש את כל הדו"חות שנדרש להגיש עד למועד זה </w:t>
      </w:r>
      <w:r w:rsidR="00B66408" w:rsidRPr="00241B31">
        <w:rPr>
          <w:rtl/>
        </w:rPr>
        <w:t>לפי סעי</w:t>
      </w:r>
      <w:r w:rsidR="00B66408">
        <w:rPr>
          <w:rFonts w:hint="cs"/>
          <w:rtl/>
        </w:rPr>
        <w:t xml:space="preserve">ף 10 </w:t>
      </w:r>
      <w:r w:rsidR="00B66408">
        <w:rPr>
          <w:rtl/>
        </w:rPr>
        <w:t>לעיל והדו"חות אושרו על-ידי נציג המשרד</w:t>
      </w:r>
      <w:r w:rsidR="00B66408">
        <w:rPr>
          <w:rFonts w:hint="cs"/>
          <w:rtl/>
        </w:rPr>
        <w:t>;</w:t>
      </w:r>
    </w:p>
    <w:p w:rsidR="00B66408" w:rsidRDefault="00B66408" w:rsidP="00257656">
      <w:pPr>
        <w:pStyle w:val="aff0"/>
        <w:widowControl w:val="0"/>
        <w:numPr>
          <w:ilvl w:val="3"/>
          <w:numId w:val="4"/>
        </w:numPr>
        <w:tabs>
          <w:tab w:val="clear" w:pos="1134"/>
          <w:tab w:val="clear" w:pos="1701"/>
          <w:tab w:val="clear" w:pos="2268"/>
          <w:tab w:val="clear" w:pos="2835"/>
          <w:tab w:val="clear" w:pos="6804"/>
          <w:tab w:val="clear" w:pos="7371"/>
          <w:tab w:val="clear" w:pos="7938"/>
        </w:tabs>
        <w:spacing w:line="360" w:lineRule="auto"/>
        <w:ind w:left="3402" w:hanging="1238"/>
      </w:pPr>
      <w:r>
        <w:rPr>
          <w:rtl/>
        </w:rPr>
        <w:t>יתרת התמורה בגין השנה ה</w:t>
      </w:r>
      <w:r>
        <w:rPr>
          <w:rFonts w:hint="cs"/>
          <w:rtl/>
        </w:rPr>
        <w:t>שלישית, בסך של _______ ₪</w:t>
      </w:r>
      <w:r>
        <w:rPr>
          <w:rtl/>
        </w:rPr>
        <w:t>, אך לא יותר מהפעילות אשר בוצעה בפועל בהתאם למפורט בדו"חות שהוגשו עד למועד זה, תשולם לאחר אישור הדו"ח</w:t>
      </w:r>
      <w:r>
        <w:rPr>
          <w:rFonts w:hint="cs"/>
          <w:rtl/>
        </w:rPr>
        <w:t xml:space="preserve">ות </w:t>
      </w:r>
      <w:r>
        <w:rPr>
          <w:rtl/>
        </w:rPr>
        <w:t>הנדרש</w:t>
      </w:r>
      <w:r>
        <w:rPr>
          <w:rFonts w:hint="cs"/>
          <w:rtl/>
        </w:rPr>
        <w:t>ים</w:t>
      </w:r>
      <w:r>
        <w:rPr>
          <w:rtl/>
        </w:rPr>
        <w:t xml:space="preserve"> </w:t>
      </w:r>
      <w:r w:rsidRPr="00241B31">
        <w:rPr>
          <w:rtl/>
        </w:rPr>
        <w:t>לפי סעי</w:t>
      </w:r>
      <w:r>
        <w:rPr>
          <w:rFonts w:hint="cs"/>
          <w:rtl/>
        </w:rPr>
        <w:t xml:space="preserve">ף 10 </w:t>
      </w:r>
      <w:r>
        <w:rPr>
          <w:rtl/>
        </w:rPr>
        <w:t>לעיל והדו"חות אושרו על-ידי נציג המשרד.</w:t>
      </w:r>
    </w:p>
    <w:p w:rsidR="00072744" w:rsidRPr="005F759B" w:rsidRDefault="00072744" w:rsidP="00257656">
      <w:pPr>
        <w:pStyle w:val="aff0"/>
        <w:widowControl w:val="0"/>
        <w:numPr>
          <w:ilvl w:val="2"/>
          <w:numId w:val="4"/>
        </w:numPr>
        <w:tabs>
          <w:tab w:val="clear" w:pos="1134"/>
          <w:tab w:val="clear" w:pos="1701"/>
          <w:tab w:val="clear" w:pos="2268"/>
          <w:tab w:val="clear" w:pos="2835"/>
          <w:tab w:val="clear" w:pos="6804"/>
          <w:tab w:val="clear" w:pos="7371"/>
          <w:tab w:val="clear" w:pos="7938"/>
        </w:tabs>
        <w:spacing w:line="360" w:lineRule="auto"/>
        <w:rPr>
          <w:rtl/>
        </w:rPr>
      </w:pPr>
      <w:r w:rsidRPr="005F759B">
        <w:rPr>
          <w:rFonts w:hint="eastAsia"/>
          <w:rtl/>
        </w:rPr>
        <w:t>מובהר</w:t>
      </w:r>
      <w:r w:rsidRPr="005F759B">
        <w:rPr>
          <w:rtl/>
        </w:rPr>
        <w:t xml:space="preserve"> </w:t>
      </w:r>
      <w:r w:rsidRPr="005F759B">
        <w:rPr>
          <w:rFonts w:hint="eastAsia"/>
          <w:rtl/>
        </w:rPr>
        <w:t>בזאת</w:t>
      </w:r>
      <w:r w:rsidRPr="005F759B">
        <w:rPr>
          <w:rtl/>
        </w:rPr>
        <w:t xml:space="preserve"> </w:t>
      </w:r>
      <w:r w:rsidRPr="005F759B">
        <w:rPr>
          <w:rFonts w:hint="eastAsia"/>
          <w:rtl/>
        </w:rPr>
        <w:t>כי</w:t>
      </w:r>
      <w:r w:rsidRPr="005F759B">
        <w:rPr>
          <w:rtl/>
        </w:rPr>
        <w:t xml:space="preserve"> </w:t>
      </w:r>
      <w:r w:rsidRPr="005F759B">
        <w:rPr>
          <w:rFonts w:hint="eastAsia"/>
          <w:rtl/>
        </w:rPr>
        <w:t>חיוב</w:t>
      </w:r>
      <w:r w:rsidRPr="005F759B">
        <w:rPr>
          <w:rtl/>
        </w:rPr>
        <w:t xml:space="preserve"> </w:t>
      </w:r>
      <w:r w:rsidRPr="005F759B">
        <w:rPr>
          <w:rFonts w:hint="eastAsia"/>
          <w:rtl/>
        </w:rPr>
        <w:t>המשרד</w:t>
      </w:r>
      <w:r w:rsidRPr="005F759B">
        <w:rPr>
          <w:rtl/>
        </w:rPr>
        <w:t xml:space="preserve"> </w:t>
      </w:r>
      <w:r w:rsidRPr="005F759B">
        <w:rPr>
          <w:rFonts w:hint="eastAsia"/>
          <w:rtl/>
        </w:rPr>
        <w:t>בתשלום</w:t>
      </w:r>
      <w:r w:rsidRPr="005F759B">
        <w:rPr>
          <w:rtl/>
        </w:rPr>
        <w:t xml:space="preserve"> </w:t>
      </w:r>
      <w:r w:rsidRPr="005F759B">
        <w:rPr>
          <w:rFonts w:hint="eastAsia"/>
          <w:rtl/>
        </w:rPr>
        <w:t>התמורה</w:t>
      </w:r>
      <w:r w:rsidRPr="005F759B">
        <w:rPr>
          <w:rtl/>
        </w:rPr>
        <w:t xml:space="preserve"> </w:t>
      </w:r>
      <w:r w:rsidRPr="005F759B">
        <w:rPr>
          <w:rFonts w:hint="eastAsia"/>
          <w:rtl/>
        </w:rPr>
        <w:t>הינו</w:t>
      </w:r>
      <w:r w:rsidRPr="005F759B">
        <w:rPr>
          <w:rtl/>
        </w:rPr>
        <w:t xml:space="preserve"> </w:t>
      </w:r>
      <w:r w:rsidRPr="005F759B">
        <w:rPr>
          <w:rFonts w:hint="eastAsia"/>
          <w:rtl/>
        </w:rPr>
        <w:t>חיוב</w:t>
      </w:r>
      <w:r w:rsidRPr="005F759B">
        <w:rPr>
          <w:rtl/>
        </w:rPr>
        <w:t xml:space="preserve"> </w:t>
      </w:r>
      <w:r w:rsidRPr="005F759B">
        <w:rPr>
          <w:rFonts w:hint="eastAsia"/>
          <w:rtl/>
        </w:rPr>
        <w:t>שלוב</w:t>
      </w:r>
      <w:r w:rsidRPr="005F759B">
        <w:rPr>
          <w:rtl/>
        </w:rPr>
        <w:t xml:space="preserve"> </w:t>
      </w:r>
      <w:r w:rsidRPr="005F759B">
        <w:rPr>
          <w:rFonts w:hint="eastAsia"/>
          <w:rtl/>
        </w:rPr>
        <w:t>לחיוב</w:t>
      </w:r>
      <w:r w:rsidRPr="005F759B">
        <w:rPr>
          <w:rtl/>
        </w:rPr>
        <w:t xml:space="preserve"> </w:t>
      </w:r>
      <w:r w:rsidRPr="005F759B">
        <w:rPr>
          <w:rFonts w:hint="eastAsia"/>
          <w:rtl/>
        </w:rPr>
        <w:t>הספק</w:t>
      </w:r>
      <w:r w:rsidRPr="005F759B">
        <w:rPr>
          <w:rtl/>
        </w:rPr>
        <w:t xml:space="preserve"> </w:t>
      </w:r>
      <w:r w:rsidRPr="005F759B">
        <w:rPr>
          <w:rFonts w:hint="eastAsia"/>
          <w:rtl/>
        </w:rPr>
        <w:t>בהגשת</w:t>
      </w:r>
      <w:r w:rsidRPr="005F759B">
        <w:rPr>
          <w:rtl/>
        </w:rPr>
        <w:t xml:space="preserve"> </w:t>
      </w:r>
      <w:r w:rsidRPr="005F759B">
        <w:rPr>
          <w:rFonts w:hint="eastAsia"/>
          <w:rtl/>
        </w:rPr>
        <w:t>הדו</w:t>
      </w:r>
      <w:r w:rsidRPr="005F759B">
        <w:rPr>
          <w:rtl/>
        </w:rPr>
        <w:t>"</w:t>
      </w:r>
      <w:r w:rsidRPr="005F759B">
        <w:rPr>
          <w:rFonts w:hint="eastAsia"/>
          <w:rtl/>
        </w:rPr>
        <w:t>חות</w:t>
      </w:r>
      <w:r w:rsidRPr="005F759B">
        <w:rPr>
          <w:rtl/>
        </w:rPr>
        <w:t xml:space="preserve"> </w:t>
      </w:r>
      <w:r w:rsidRPr="005F759B">
        <w:rPr>
          <w:rFonts w:hint="eastAsia"/>
          <w:rtl/>
        </w:rPr>
        <w:t>לפי</w:t>
      </w:r>
      <w:r w:rsidRPr="005F759B">
        <w:rPr>
          <w:rtl/>
        </w:rPr>
        <w:t xml:space="preserve"> </w:t>
      </w:r>
      <w:r w:rsidRPr="005F759B">
        <w:rPr>
          <w:rFonts w:hint="eastAsia"/>
          <w:rtl/>
        </w:rPr>
        <w:t>סעיף</w:t>
      </w:r>
      <w:r w:rsidRPr="005F759B">
        <w:rPr>
          <w:rtl/>
        </w:rPr>
        <w:t xml:space="preserve"> </w:t>
      </w:r>
      <w:r w:rsidR="005E7742">
        <w:rPr>
          <w:rtl/>
        </w:rPr>
        <w:fldChar w:fldCharType="begin"/>
      </w:r>
      <w:r w:rsidR="005E7742">
        <w:rPr>
          <w:rtl/>
        </w:rPr>
        <w:instrText xml:space="preserve"> </w:instrText>
      </w:r>
      <w:r w:rsidR="005E7742">
        <w:instrText>REF</w:instrText>
      </w:r>
      <w:r w:rsidR="005E7742">
        <w:rPr>
          <w:rtl/>
        </w:rPr>
        <w:instrText xml:space="preserve"> _</w:instrText>
      </w:r>
      <w:r w:rsidR="005E7742">
        <w:instrText>Ref421454546 \r \h</w:instrText>
      </w:r>
      <w:r w:rsidR="005E7742">
        <w:rPr>
          <w:rtl/>
        </w:rPr>
        <w:instrText xml:space="preserve"> </w:instrText>
      </w:r>
      <w:r w:rsidR="00257656">
        <w:rPr>
          <w:rtl/>
        </w:rPr>
        <w:instrText xml:space="preserve"> \* </w:instrText>
      </w:r>
      <w:r w:rsidR="00257656">
        <w:instrText>MERGEFORMAT</w:instrText>
      </w:r>
      <w:r w:rsidR="00257656">
        <w:rPr>
          <w:rtl/>
        </w:rPr>
        <w:instrText xml:space="preserve"> </w:instrText>
      </w:r>
      <w:r w:rsidR="005E7742">
        <w:rPr>
          <w:rtl/>
        </w:rPr>
      </w:r>
      <w:r w:rsidR="005E7742">
        <w:rPr>
          <w:rtl/>
        </w:rPr>
        <w:fldChar w:fldCharType="separate"/>
      </w:r>
      <w:r w:rsidR="00234530">
        <w:rPr>
          <w:cs/>
        </w:rPr>
        <w:t>‎</w:t>
      </w:r>
      <w:r w:rsidR="00234530">
        <w:t>10</w:t>
      </w:r>
      <w:r w:rsidR="005E7742">
        <w:rPr>
          <w:rtl/>
        </w:rPr>
        <w:fldChar w:fldCharType="end"/>
      </w:r>
      <w:r w:rsidRPr="005F759B">
        <w:rPr>
          <w:rtl/>
        </w:rPr>
        <w:t xml:space="preserve"> </w:t>
      </w:r>
      <w:r w:rsidRPr="005F759B">
        <w:rPr>
          <w:rFonts w:hint="eastAsia"/>
          <w:rtl/>
        </w:rPr>
        <w:t>לעיל</w:t>
      </w:r>
      <w:r w:rsidRPr="005F759B">
        <w:rPr>
          <w:rtl/>
        </w:rPr>
        <w:t xml:space="preserve"> </w:t>
      </w:r>
      <w:r w:rsidRPr="005F759B">
        <w:rPr>
          <w:rFonts w:hint="eastAsia"/>
          <w:rtl/>
        </w:rPr>
        <w:t>וכל</w:t>
      </w:r>
      <w:r w:rsidRPr="005F759B">
        <w:rPr>
          <w:rtl/>
        </w:rPr>
        <w:t xml:space="preserve"> </w:t>
      </w:r>
      <w:r w:rsidRPr="005F759B">
        <w:rPr>
          <w:rFonts w:hint="eastAsia"/>
          <w:rtl/>
        </w:rPr>
        <w:t>חיובי</w:t>
      </w:r>
      <w:r w:rsidRPr="005F759B">
        <w:rPr>
          <w:rtl/>
        </w:rPr>
        <w:t xml:space="preserve"> </w:t>
      </w:r>
      <w:r w:rsidRPr="005F759B">
        <w:rPr>
          <w:rFonts w:hint="eastAsia"/>
          <w:rtl/>
        </w:rPr>
        <w:t>הספק</w:t>
      </w:r>
      <w:r w:rsidRPr="005F759B">
        <w:rPr>
          <w:rtl/>
        </w:rPr>
        <w:t xml:space="preserve"> </w:t>
      </w:r>
      <w:r w:rsidRPr="005F759B">
        <w:rPr>
          <w:rFonts w:hint="eastAsia"/>
          <w:rtl/>
        </w:rPr>
        <w:t>לפי</w:t>
      </w:r>
      <w:r w:rsidRPr="005F759B">
        <w:rPr>
          <w:rtl/>
        </w:rPr>
        <w:t xml:space="preserve"> </w:t>
      </w:r>
      <w:r w:rsidRPr="005F759B">
        <w:rPr>
          <w:rFonts w:hint="eastAsia"/>
          <w:rtl/>
        </w:rPr>
        <w:t>הסכם</w:t>
      </w:r>
      <w:r w:rsidRPr="005F759B">
        <w:rPr>
          <w:rtl/>
        </w:rPr>
        <w:t xml:space="preserve"> </w:t>
      </w:r>
      <w:r w:rsidRPr="005F759B">
        <w:rPr>
          <w:rFonts w:hint="eastAsia"/>
          <w:rtl/>
        </w:rPr>
        <w:t>זה</w:t>
      </w:r>
      <w:r w:rsidRPr="005F759B">
        <w:rPr>
          <w:rtl/>
        </w:rPr>
        <w:t>.</w:t>
      </w:r>
    </w:p>
    <w:bookmarkEnd w:id="146"/>
    <w:p w:rsidR="00072744" w:rsidRDefault="00072744" w:rsidP="00F90B4A">
      <w:pPr>
        <w:pStyle w:val="aff0"/>
        <w:widowControl w:val="0"/>
        <w:numPr>
          <w:ilvl w:val="2"/>
          <w:numId w:val="4"/>
        </w:numPr>
        <w:tabs>
          <w:tab w:val="clear" w:pos="1134"/>
          <w:tab w:val="clear" w:pos="1701"/>
          <w:tab w:val="clear" w:pos="2268"/>
          <w:tab w:val="clear" w:pos="2835"/>
          <w:tab w:val="clear" w:pos="6804"/>
          <w:tab w:val="clear" w:pos="7371"/>
          <w:tab w:val="clear" w:pos="7938"/>
        </w:tabs>
        <w:spacing w:line="360" w:lineRule="auto"/>
        <w:rPr>
          <w:rtl/>
        </w:rPr>
      </w:pPr>
      <w:r>
        <w:rPr>
          <w:rtl/>
        </w:rPr>
        <w:t>יודגש, כי בשום מקרה לא יעלה הסכום המשולם על-ידי המשרד על סכום ההוצאות שהוציא הספק בפועל, בהתאם להצעתו נספח ב', על ביצוע התחייבויות לפי הסכם זה.</w:t>
      </w:r>
    </w:p>
    <w:p w:rsidR="00072744" w:rsidRDefault="00072744" w:rsidP="00257656">
      <w:pPr>
        <w:pStyle w:val="aff0"/>
        <w:widowControl w:val="0"/>
        <w:numPr>
          <w:ilvl w:val="2"/>
          <w:numId w:val="4"/>
        </w:numPr>
        <w:tabs>
          <w:tab w:val="clear" w:pos="1134"/>
          <w:tab w:val="clear" w:pos="1701"/>
          <w:tab w:val="clear" w:pos="2268"/>
          <w:tab w:val="clear" w:pos="2835"/>
          <w:tab w:val="clear" w:pos="6804"/>
          <w:tab w:val="clear" w:pos="7371"/>
          <w:tab w:val="clear" w:pos="7938"/>
        </w:tabs>
        <w:spacing w:line="360" w:lineRule="auto"/>
        <w:rPr>
          <w:rtl/>
        </w:rPr>
      </w:pPr>
      <w:r>
        <w:rPr>
          <w:rtl/>
        </w:rPr>
        <w:t>התמורה כוללת מס ערך מוסף וכן כל מס, היטל ותשלום חובה אחר.</w:t>
      </w:r>
    </w:p>
    <w:p w:rsidR="00072744" w:rsidRDefault="00423DB5" w:rsidP="00257656">
      <w:pPr>
        <w:pStyle w:val="aff0"/>
        <w:widowControl w:val="0"/>
        <w:numPr>
          <w:ilvl w:val="2"/>
          <w:numId w:val="4"/>
        </w:numPr>
        <w:tabs>
          <w:tab w:val="clear" w:pos="1134"/>
          <w:tab w:val="clear" w:pos="1701"/>
          <w:tab w:val="clear" w:pos="2268"/>
          <w:tab w:val="clear" w:pos="2835"/>
          <w:tab w:val="clear" w:pos="6804"/>
          <w:tab w:val="clear" w:pos="7371"/>
          <w:tab w:val="clear" w:pos="7938"/>
        </w:tabs>
        <w:spacing w:line="360" w:lineRule="auto"/>
      </w:pPr>
      <w:r>
        <w:rPr>
          <w:rFonts w:hint="cs"/>
          <w:rtl/>
        </w:rPr>
        <w:t>ה</w:t>
      </w:r>
      <w:r w:rsidR="00072744">
        <w:rPr>
          <w:rtl/>
        </w:rPr>
        <w:t xml:space="preserve">משרד ישלם לספק עפ"י הוראת </w:t>
      </w:r>
      <w:proofErr w:type="spellStart"/>
      <w:r w:rsidR="00072744">
        <w:rPr>
          <w:rtl/>
        </w:rPr>
        <w:t>התכ"ם</w:t>
      </w:r>
      <w:proofErr w:type="spellEnd"/>
      <w:r w:rsidR="00072744">
        <w:rPr>
          <w:rtl/>
        </w:rPr>
        <w:t xml:space="preserve">  1.4.3 (בתוקף מיום 1 באוגוסט 2008). אם התשלום יתבצע לאחר תקופה זו מסיבות התלויות במשרד בלבד, ישלם המשרד ריבית בהתאם להוראות החשב הכללי כתוקפן מעת לעת. תשלום הריבית מותנה בפניה מטעם הספק אל חשב המשרד. כדי למנוע עיכובים בתשלום, ידאג הספק שהחשבונית המוגשת על ידו תהיה כתובה בכתב ברור וקריא, ותכלול את כל הפריטים הנדרשים כפי שיסוכם </w:t>
      </w:r>
      <w:proofErr w:type="spellStart"/>
      <w:r w:rsidR="00072744">
        <w:rPr>
          <w:rtl/>
        </w:rPr>
        <w:t>עימו</w:t>
      </w:r>
      <w:proofErr w:type="spellEnd"/>
      <w:r w:rsidR="00072744">
        <w:rPr>
          <w:rtl/>
        </w:rPr>
        <w:t>.</w:t>
      </w:r>
    </w:p>
    <w:p w:rsidR="004355D9" w:rsidRDefault="004355D9" w:rsidP="004355D9">
      <w:pPr>
        <w:pBdr>
          <w:top w:val="single" w:sz="4" w:space="1" w:color="auto"/>
          <w:left w:val="single" w:sz="4" w:space="4" w:color="auto"/>
          <w:bottom w:val="single" w:sz="4" w:space="1" w:color="auto"/>
          <w:right w:val="single" w:sz="4" w:space="0" w:color="auto"/>
        </w:pBdr>
        <w:ind w:left="720"/>
        <w:rPr>
          <w:spacing w:val="6"/>
        </w:rPr>
      </w:pPr>
      <w:r w:rsidRPr="00B74107">
        <w:rPr>
          <w:spacing w:val="6"/>
          <w:rtl/>
        </w:rPr>
        <w:t xml:space="preserve">לצורך </w:t>
      </w:r>
      <w:r>
        <w:rPr>
          <w:rFonts w:hint="cs"/>
          <w:spacing w:val="6"/>
          <w:rtl/>
        </w:rPr>
        <w:t>קבלת</w:t>
      </w:r>
      <w:r w:rsidRPr="00B74107">
        <w:rPr>
          <w:spacing w:val="6"/>
          <w:rtl/>
        </w:rPr>
        <w:t xml:space="preserve"> התמורה נדרש הספק להגיש דיווחים וחשבונות במסגרת פורטל הספקים הממשלתי, בשים לב להוראות </w:t>
      </w:r>
      <w:proofErr w:type="spellStart"/>
      <w:r w:rsidRPr="00B74107">
        <w:rPr>
          <w:spacing w:val="6"/>
          <w:rtl/>
        </w:rPr>
        <w:t>התכ"מ</w:t>
      </w:r>
      <w:proofErr w:type="spellEnd"/>
      <w:r w:rsidRPr="00B74107">
        <w:rPr>
          <w:spacing w:val="6"/>
          <w:rtl/>
        </w:rPr>
        <w:t xml:space="preserve"> והנחיות החשב הכללי הרלוונטיות. לפיכך על הספק להתחבר לפורטל הספקים כתנאי להתקשרות ולקבלת התמורה. לפרטים מלאים ולהתחברות לפורטל הספקים יש לפנות לאתר משרד האוצר בכתובת: </w:t>
      </w:r>
    </w:p>
    <w:p w:rsidR="004355D9" w:rsidRPr="00B74107" w:rsidRDefault="00C70009" w:rsidP="004355D9">
      <w:pPr>
        <w:pBdr>
          <w:top w:val="single" w:sz="4" w:space="1" w:color="auto"/>
          <w:left w:val="single" w:sz="4" w:space="4" w:color="auto"/>
          <w:bottom w:val="single" w:sz="4" w:space="1" w:color="auto"/>
          <w:right w:val="single" w:sz="4" w:space="0" w:color="auto"/>
        </w:pBdr>
        <w:ind w:left="720"/>
        <w:jc w:val="center"/>
        <w:rPr>
          <w:spacing w:val="6"/>
          <w:rtl/>
        </w:rPr>
      </w:pPr>
      <w:hyperlink r:id="rId30" w:anchor="GovXParagraphTitle3" w:history="1">
        <w:r w:rsidR="004355D9" w:rsidRPr="00303B6B">
          <w:rPr>
            <w:rStyle w:val="Hyperlink"/>
            <w:spacing w:val="6"/>
          </w:rPr>
          <w:t>http://mof.gov.il/AG/PortalSapakim.aspx#GovXParagraphTitle3</w:t>
        </w:r>
      </w:hyperlink>
    </w:p>
    <w:p w:rsidR="004355D9" w:rsidRPr="00B74107" w:rsidRDefault="004355D9" w:rsidP="004355D9">
      <w:pPr>
        <w:pBdr>
          <w:top w:val="single" w:sz="4" w:space="1" w:color="auto"/>
          <w:left w:val="single" w:sz="4" w:space="4" w:color="auto"/>
          <w:bottom w:val="single" w:sz="4" w:space="1" w:color="auto"/>
          <w:right w:val="single" w:sz="4" w:space="0" w:color="auto"/>
        </w:pBdr>
        <w:ind w:left="720"/>
        <w:jc w:val="left"/>
        <w:rPr>
          <w:spacing w:val="6"/>
          <w:rtl/>
        </w:rPr>
      </w:pPr>
      <w:r w:rsidRPr="00B74107">
        <w:rPr>
          <w:spacing w:val="6"/>
          <w:rtl/>
        </w:rPr>
        <w:t>יודגש כי הזוכה יישא בכלל העלויות הכרוכות בהתחברות לפורטל הספקים הממשלתי.</w:t>
      </w:r>
    </w:p>
    <w:p w:rsidR="004355D9" w:rsidRDefault="004355D9" w:rsidP="004355D9">
      <w:pPr>
        <w:pStyle w:val="aff0"/>
        <w:widowControl w:val="0"/>
        <w:tabs>
          <w:tab w:val="clear" w:pos="1134"/>
          <w:tab w:val="clear" w:pos="1701"/>
          <w:tab w:val="clear" w:pos="2268"/>
          <w:tab w:val="clear" w:pos="2835"/>
          <w:tab w:val="clear" w:pos="6804"/>
          <w:tab w:val="clear" w:pos="7371"/>
          <w:tab w:val="clear" w:pos="7938"/>
        </w:tabs>
        <w:spacing w:line="360" w:lineRule="auto"/>
        <w:ind w:left="2081" w:firstLine="0"/>
        <w:rPr>
          <w:rtl/>
        </w:rPr>
      </w:pPr>
    </w:p>
    <w:p w:rsidR="00072744" w:rsidRDefault="00072744" w:rsidP="00257656">
      <w:pPr>
        <w:pStyle w:val="aff0"/>
        <w:widowControl w:val="0"/>
        <w:numPr>
          <w:ilvl w:val="2"/>
          <w:numId w:val="4"/>
        </w:numPr>
        <w:tabs>
          <w:tab w:val="clear" w:pos="1134"/>
          <w:tab w:val="clear" w:pos="1701"/>
          <w:tab w:val="clear" w:pos="2268"/>
          <w:tab w:val="clear" w:pos="2835"/>
          <w:tab w:val="clear" w:pos="6804"/>
          <w:tab w:val="clear" w:pos="7371"/>
          <w:tab w:val="clear" w:pos="7938"/>
        </w:tabs>
        <w:spacing w:line="360" w:lineRule="auto"/>
        <w:rPr>
          <w:rtl/>
        </w:rPr>
      </w:pPr>
      <w:r>
        <w:rPr>
          <w:rtl/>
        </w:rPr>
        <w:t>המשרד רשאי לעכב את תשלום התמורה אם החליט לבצע בדיקה כספית או מקצועית; במקרה זה, תשולם התמורה לאותו מועד תוך 30 יום לאחר שהמשרד אישר בעקבות הבדיקה כי הספק ביצע את הפרויקט, על כל השירותים הכלולים בו, בהתאם להצעתו נספח ב' והוראות הסכם זה, אך לא לפני המועדים הקבועים לתשלום התמורה לפי סעיף 7.2 לעיל. החליט המשרד כאמור, יודיע על כך בהקדם האפשרי לספק.</w:t>
      </w:r>
    </w:p>
    <w:p w:rsidR="00072744" w:rsidRDefault="00072744" w:rsidP="00257656">
      <w:pPr>
        <w:pStyle w:val="aff0"/>
        <w:widowControl w:val="0"/>
        <w:numPr>
          <w:ilvl w:val="2"/>
          <w:numId w:val="4"/>
        </w:numPr>
        <w:tabs>
          <w:tab w:val="clear" w:pos="1134"/>
          <w:tab w:val="clear" w:pos="1701"/>
          <w:tab w:val="clear" w:pos="2268"/>
          <w:tab w:val="clear" w:pos="2835"/>
          <w:tab w:val="clear" w:pos="6804"/>
          <w:tab w:val="clear" w:pos="7371"/>
          <w:tab w:val="clear" w:pos="7938"/>
        </w:tabs>
        <w:spacing w:line="360" w:lineRule="auto"/>
        <w:rPr>
          <w:rtl/>
        </w:rPr>
      </w:pPr>
      <w:r>
        <w:rPr>
          <w:rtl/>
        </w:rPr>
        <w:t>לא הוגש דו"ח מן הדו"חות שהספק חייב בהגשתם לפי סעיף 6 לעיל או הוגש באיחור או שהמשרד הודיע לספק כי הדו"ח אינו שלם או מדויק או כי יש לתקנו והספק לא תיקנו במועד שקבע המשרד, או לא מסר הספק מסמך או מידע שנדרש למסור על-ידי המשרד או לא מילא הספק התחייבות אחרת מהתחייבויותיו לפי הסכם זה על נספחיו או מילא אותה באיחור – המשרד לא יהיה חייב בתשלום התמורה עד למילוי התחייבויות הספק, בכפוף להחלטות המשרד בהתאם לסעיף 17 להלן; לספק לא יהיו תביעות ו/או טענות נגד המשרד בגין אי השלמת תשלום התמורה כאמור והספק יישא בכל נזק אשר יגרם כתוצאה מכך.</w:t>
      </w:r>
    </w:p>
    <w:p w:rsidR="00072744" w:rsidRDefault="00072744" w:rsidP="004355D9">
      <w:pPr>
        <w:pStyle w:val="aff0"/>
        <w:widowControl w:val="0"/>
        <w:numPr>
          <w:ilvl w:val="2"/>
          <w:numId w:val="4"/>
        </w:numPr>
        <w:tabs>
          <w:tab w:val="clear" w:pos="1134"/>
          <w:tab w:val="clear" w:pos="1701"/>
          <w:tab w:val="clear" w:pos="1837"/>
          <w:tab w:val="clear" w:pos="2268"/>
          <w:tab w:val="clear" w:pos="2835"/>
          <w:tab w:val="clear" w:pos="6804"/>
          <w:tab w:val="clear" w:pos="7371"/>
          <w:tab w:val="clear" w:pos="7938"/>
        </w:tabs>
        <w:spacing w:line="360" w:lineRule="auto"/>
        <w:ind w:hanging="806"/>
        <w:rPr>
          <w:rtl/>
        </w:rPr>
      </w:pPr>
      <w:r>
        <w:rPr>
          <w:rtl/>
        </w:rPr>
        <w:t>החליט המשרד לערוך ביקורת אצל הספק, יודיע על כך לספק 14 יום לאחר קבלת ההחלטה על עריכת הביקורת; במקרה כזה, רשאי המשרד שלא לשלם את התמורה המגיעה לספק עד לאותו מועד, וזו תשולם לאחר סיום הביקורת ובכפוף לתוצאותיה, אך לא לפני המועדים הקבועים לתשלום התמורה לפי סעיף 7.2 לעיל.</w:t>
      </w:r>
    </w:p>
    <w:p w:rsidR="00072744" w:rsidRDefault="00072744" w:rsidP="004355D9">
      <w:pPr>
        <w:pStyle w:val="aff0"/>
        <w:widowControl w:val="0"/>
        <w:numPr>
          <w:ilvl w:val="2"/>
          <w:numId w:val="4"/>
        </w:numPr>
        <w:tabs>
          <w:tab w:val="clear" w:pos="1134"/>
          <w:tab w:val="clear" w:pos="1701"/>
          <w:tab w:val="clear" w:pos="1837"/>
          <w:tab w:val="clear" w:pos="2268"/>
          <w:tab w:val="clear" w:pos="2835"/>
          <w:tab w:val="clear" w:pos="6804"/>
          <w:tab w:val="clear" w:pos="7371"/>
          <w:tab w:val="clear" w:pos="7938"/>
        </w:tabs>
        <w:spacing w:line="360" w:lineRule="auto"/>
        <w:ind w:hanging="806"/>
        <w:rPr>
          <w:rtl/>
        </w:rPr>
      </w:pPr>
      <w:r>
        <w:rPr>
          <w:rtl/>
        </w:rPr>
        <w:t>הספק אינו רשאי להתנות תשלום כלשהו לספקיו ו/או לעובדיו או לכל גורם אחר שעליו לשלם, בקבלת תשלומים מהמשרד.</w:t>
      </w:r>
    </w:p>
    <w:p w:rsidR="008651B2" w:rsidRPr="00CB5264" w:rsidRDefault="008651B2" w:rsidP="00257656">
      <w:pPr>
        <w:widowControl w:val="0"/>
        <w:numPr>
          <w:ilvl w:val="1"/>
          <w:numId w:val="4"/>
        </w:numPr>
        <w:tabs>
          <w:tab w:val="clear" w:pos="1117"/>
          <w:tab w:val="num" w:pos="1417"/>
        </w:tabs>
        <w:overflowPunct/>
        <w:autoSpaceDE/>
        <w:autoSpaceDN/>
        <w:adjustRightInd/>
        <w:ind w:left="1474" w:hanging="907"/>
        <w:textAlignment w:val="auto"/>
      </w:pPr>
      <w:bookmarkStart w:id="147" w:name="_Ref298677468"/>
      <w:bookmarkEnd w:id="143"/>
      <w:bookmarkEnd w:id="144"/>
      <w:bookmarkEnd w:id="145"/>
      <w:r w:rsidRPr="00CB5264">
        <w:rPr>
          <w:rtl/>
        </w:rPr>
        <w:t>תנאי הצמדה</w:t>
      </w:r>
      <w:bookmarkEnd w:id="147"/>
    </w:p>
    <w:p w:rsidR="008651B2" w:rsidRPr="00381DC1" w:rsidRDefault="008651B2" w:rsidP="00257656">
      <w:pPr>
        <w:widowControl w:val="0"/>
        <w:numPr>
          <w:ilvl w:val="2"/>
          <w:numId w:val="4"/>
        </w:numPr>
        <w:overflowPunct/>
        <w:autoSpaceDE/>
        <w:autoSpaceDN/>
        <w:adjustRightInd/>
        <w:textAlignment w:val="auto"/>
      </w:pPr>
      <w:r w:rsidRPr="00381DC1">
        <w:rPr>
          <w:rtl/>
        </w:rPr>
        <w:t>על פי הנחיות החשב הכללי של משרד האוצר, בהתאם להורא</w:t>
      </w:r>
      <w:r>
        <w:rPr>
          <w:rtl/>
        </w:rPr>
        <w:t xml:space="preserve">ת </w:t>
      </w:r>
      <w:r w:rsidR="005F759B">
        <w:rPr>
          <w:rFonts w:hint="cs"/>
          <w:rtl/>
        </w:rPr>
        <w:t>תכ"ם</w:t>
      </w:r>
      <w:r>
        <w:rPr>
          <w:rtl/>
        </w:rPr>
        <w:t xml:space="preserve"> 7.17.2, וחשב </w:t>
      </w:r>
      <w:r w:rsidR="006A3ACD">
        <w:rPr>
          <w:rtl/>
        </w:rPr>
        <w:t>משרד המדע והטכנולוגיה</w:t>
      </w:r>
      <w:r w:rsidRPr="00381DC1">
        <w:rPr>
          <w:rtl/>
        </w:rPr>
        <w:t xml:space="preserve"> ב- 18 החודשים הראשונים להתקשרות לא תהיה הצמדה על המחירים המוצעים במסגרת מכרז זה, למעט במקרים המפורטים בהמשך.</w:t>
      </w:r>
    </w:p>
    <w:p w:rsidR="008651B2" w:rsidRPr="00381DC1" w:rsidRDefault="008651B2" w:rsidP="00257656">
      <w:pPr>
        <w:widowControl w:val="0"/>
        <w:numPr>
          <w:ilvl w:val="2"/>
          <w:numId w:val="4"/>
        </w:numPr>
        <w:overflowPunct/>
        <w:autoSpaceDE/>
        <w:autoSpaceDN/>
        <w:adjustRightInd/>
        <w:textAlignment w:val="auto"/>
      </w:pPr>
      <w:r w:rsidRPr="00381DC1">
        <w:rPr>
          <w:rtl/>
        </w:rPr>
        <w:t>מדד הבסיס הינו מדד תעריפי התקשרות שהיה ידוע נכון למועד האחרון להגשת ההצעות.</w:t>
      </w:r>
    </w:p>
    <w:p w:rsidR="008651B2" w:rsidRPr="00381DC1" w:rsidRDefault="008651B2" w:rsidP="00257656">
      <w:pPr>
        <w:pStyle w:val="aff0"/>
        <w:widowControl w:val="0"/>
        <w:tabs>
          <w:tab w:val="clear" w:pos="1134"/>
          <w:tab w:val="clear" w:pos="1701"/>
          <w:tab w:val="clear" w:pos="2268"/>
          <w:tab w:val="clear" w:pos="2835"/>
          <w:tab w:val="clear" w:pos="6804"/>
          <w:tab w:val="clear" w:pos="7371"/>
          <w:tab w:val="clear" w:pos="7938"/>
          <w:tab w:val="num" w:pos="1552"/>
        </w:tabs>
        <w:spacing w:line="360" w:lineRule="auto"/>
        <w:ind w:left="1552" w:firstLine="0"/>
        <w:rPr>
          <w:rtl/>
        </w:rPr>
      </w:pPr>
      <w:r w:rsidRPr="00381DC1">
        <w:rPr>
          <w:rtl/>
        </w:rPr>
        <w:t>ייתכנו 2 מצבים:</w:t>
      </w:r>
    </w:p>
    <w:p w:rsidR="008651B2" w:rsidRPr="00381DC1" w:rsidRDefault="008651B2" w:rsidP="00257656">
      <w:pPr>
        <w:pStyle w:val="af9"/>
        <w:numPr>
          <w:ilvl w:val="0"/>
          <w:numId w:val="26"/>
        </w:numPr>
        <w:tabs>
          <w:tab w:val="left" w:pos="1822"/>
        </w:tabs>
        <w:ind w:left="1822" w:hanging="270"/>
        <w:contextualSpacing/>
      </w:pPr>
      <w:r w:rsidRPr="00381DC1">
        <w:rPr>
          <w:rFonts w:hint="eastAsia"/>
          <w:rtl/>
        </w:rPr>
        <w:t>עברו</w:t>
      </w:r>
      <w:r w:rsidRPr="00381DC1">
        <w:rPr>
          <w:rtl/>
        </w:rPr>
        <w:t xml:space="preserve"> 18 </w:t>
      </w:r>
      <w:r w:rsidRPr="00381DC1">
        <w:rPr>
          <w:rFonts w:hint="eastAsia"/>
          <w:rtl/>
        </w:rPr>
        <w:t>חודשים</w:t>
      </w:r>
      <w:r w:rsidRPr="00381DC1">
        <w:rPr>
          <w:rtl/>
        </w:rPr>
        <w:t xml:space="preserve"> </w:t>
      </w:r>
      <w:r w:rsidRPr="00381DC1">
        <w:rPr>
          <w:rFonts w:hint="eastAsia"/>
          <w:rtl/>
        </w:rPr>
        <w:t>מיום</w:t>
      </w:r>
      <w:r w:rsidRPr="00381DC1">
        <w:rPr>
          <w:rtl/>
        </w:rPr>
        <w:t xml:space="preserve"> </w:t>
      </w:r>
      <w:r w:rsidRPr="00381DC1">
        <w:rPr>
          <w:rFonts w:hint="eastAsia"/>
          <w:rtl/>
        </w:rPr>
        <w:t>הגשת</w:t>
      </w:r>
      <w:r w:rsidRPr="00381DC1">
        <w:rPr>
          <w:rtl/>
        </w:rPr>
        <w:t xml:space="preserve"> </w:t>
      </w:r>
      <w:r w:rsidRPr="00381DC1">
        <w:rPr>
          <w:rFonts w:hint="eastAsia"/>
          <w:rtl/>
        </w:rPr>
        <w:t>ההצעות</w:t>
      </w:r>
      <w:r w:rsidRPr="00381DC1">
        <w:rPr>
          <w:rtl/>
        </w:rPr>
        <w:t xml:space="preserve"> </w:t>
      </w:r>
      <w:r w:rsidRPr="00381DC1">
        <w:rPr>
          <w:rFonts w:hint="eastAsia"/>
          <w:rtl/>
        </w:rPr>
        <w:t>והשינוי</w:t>
      </w:r>
      <w:r w:rsidRPr="00381DC1">
        <w:rPr>
          <w:rtl/>
        </w:rPr>
        <w:t xml:space="preserve"> </w:t>
      </w:r>
      <w:r w:rsidRPr="00381DC1">
        <w:rPr>
          <w:rFonts w:hint="eastAsia"/>
          <w:rtl/>
        </w:rPr>
        <w:t>במדד</w:t>
      </w:r>
      <w:r w:rsidRPr="00381DC1">
        <w:rPr>
          <w:rtl/>
        </w:rPr>
        <w:t xml:space="preserve"> </w:t>
      </w:r>
      <w:r w:rsidRPr="00381DC1">
        <w:rPr>
          <w:rFonts w:hint="eastAsia"/>
          <w:rtl/>
        </w:rPr>
        <w:t>לא</w:t>
      </w:r>
      <w:r w:rsidRPr="00381DC1">
        <w:rPr>
          <w:rtl/>
        </w:rPr>
        <w:t xml:space="preserve"> </w:t>
      </w:r>
      <w:r w:rsidRPr="00381DC1">
        <w:rPr>
          <w:rFonts w:hint="eastAsia"/>
          <w:rtl/>
        </w:rPr>
        <w:t>עלה</w:t>
      </w:r>
      <w:r w:rsidRPr="00381DC1">
        <w:rPr>
          <w:rtl/>
        </w:rPr>
        <w:t xml:space="preserve"> </w:t>
      </w:r>
      <w:r w:rsidRPr="00381DC1">
        <w:rPr>
          <w:rFonts w:hint="eastAsia"/>
          <w:rtl/>
        </w:rPr>
        <w:t>מעל</w:t>
      </w:r>
      <w:r w:rsidRPr="00381DC1">
        <w:rPr>
          <w:rtl/>
        </w:rPr>
        <w:t xml:space="preserve"> 4%.</w:t>
      </w:r>
    </w:p>
    <w:p w:rsidR="008651B2" w:rsidRPr="00381DC1" w:rsidRDefault="008651B2" w:rsidP="00257656">
      <w:pPr>
        <w:pStyle w:val="af9"/>
        <w:numPr>
          <w:ilvl w:val="0"/>
          <w:numId w:val="26"/>
        </w:numPr>
        <w:tabs>
          <w:tab w:val="left" w:pos="1822"/>
        </w:tabs>
        <w:ind w:left="1822" w:hanging="270"/>
        <w:contextualSpacing/>
      </w:pPr>
      <w:r w:rsidRPr="00381DC1">
        <w:rPr>
          <w:rFonts w:hint="eastAsia"/>
          <w:rtl/>
        </w:rPr>
        <w:t>המדד</w:t>
      </w:r>
      <w:r w:rsidRPr="00381DC1">
        <w:rPr>
          <w:rtl/>
        </w:rPr>
        <w:t xml:space="preserve"> </w:t>
      </w:r>
      <w:r w:rsidRPr="00381DC1">
        <w:rPr>
          <w:rFonts w:hint="eastAsia"/>
          <w:rtl/>
        </w:rPr>
        <w:t>עלה</w:t>
      </w:r>
      <w:r w:rsidRPr="00381DC1">
        <w:rPr>
          <w:rtl/>
        </w:rPr>
        <w:t xml:space="preserve"> </w:t>
      </w:r>
      <w:r w:rsidRPr="00381DC1">
        <w:rPr>
          <w:rFonts w:hint="eastAsia"/>
          <w:rtl/>
        </w:rPr>
        <w:t>מעל</w:t>
      </w:r>
      <w:r w:rsidRPr="00381DC1">
        <w:rPr>
          <w:rtl/>
        </w:rPr>
        <w:t xml:space="preserve"> 4% </w:t>
      </w:r>
      <w:r w:rsidRPr="00381DC1">
        <w:rPr>
          <w:rFonts w:hint="eastAsia"/>
          <w:rtl/>
        </w:rPr>
        <w:t>בתוך</w:t>
      </w:r>
      <w:r w:rsidRPr="00381DC1">
        <w:rPr>
          <w:rtl/>
        </w:rPr>
        <w:t xml:space="preserve"> 18 </w:t>
      </w:r>
      <w:r w:rsidRPr="00381DC1">
        <w:rPr>
          <w:rFonts w:hint="eastAsia"/>
          <w:rtl/>
        </w:rPr>
        <w:t>החודשים</w:t>
      </w:r>
      <w:r w:rsidRPr="00381DC1">
        <w:rPr>
          <w:rtl/>
        </w:rPr>
        <w:t xml:space="preserve"> </w:t>
      </w:r>
      <w:r w:rsidRPr="00381DC1">
        <w:rPr>
          <w:rFonts w:hint="eastAsia"/>
          <w:rtl/>
        </w:rPr>
        <w:t>מיום</w:t>
      </w:r>
      <w:r w:rsidRPr="00381DC1">
        <w:rPr>
          <w:rtl/>
        </w:rPr>
        <w:t xml:space="preserve"> </w:t>
      </w:r>
      <w:r w:rsidRPr="00381DC1">
        <w:rPr>
          <w:rFonts w:hint="eastAsia"/>
          <w:rtl/>
        </w:rPr>
        <w:t>הגשת</w:t>
      </w:r>
      <w:r w:rsidRPr="00381DC1">
        <w:rPr>
          <w:rtl/>
        </w:rPr>
        <w:t xml:space="preserve"> </w:t>
      </w:r>
      <w:r w:rsidRPr="00381DC1">
        <w:rPr>
          <w:rFonts w:hint="eastAsia"/>
          <w:rtl/>
        </w:rPr>
        <w:t>ההצעות</w:t>
      </w:r>
      <w:r w:rsidRPr="00381DC1">
        <w:rPr>
          <w:rtl/>
        </w:rPr>
        <w:t>.</w:t>
      </w:r>
    </w:p>
    <w:p w:rsidR="008651B2" w:rsidRPr="00381DC1" w:rsidRDefault="008651B2" w:rsidP="00257656">
      <w:pPr>
        <w:ind w:left="1822"/>
        <w:rPr>
          <w:rtl/>
        </w:rPr>
      </w:pPr>
      <w:r w:rsidRPr="00381DC1">
        <w:rPr>
          <w:rFonts w:hint="eastAsia"/>
          <w:b/>
          <w:bCs/>
          <w:rtl/>
        </w:rPr>
        <w:t>במקרה</w:t>
      </w:r>
      <w:r w:rsidRPr="00381DC1">
        <w:rPr>
          <w:b/>
          <w:bCs/>
          <w:rtl/>
        </w:rPr>
        <w:t xml:space="preserve"> </w:t>
      </w:r>
      <w:r w:rsidRPr="00381DC1">
        <w:rPr>
          <w:rFonts w:hint="eastAsia"/>
          <w:b/>
          <w:bCs/>
          <w:rtl/>
        </w:rPr>
        <w:t>א</w:t>
      </w:r>
      <w:r w:rsidRPr="00381DC1">
        <w:rPr>
          <w:b/>
          <w:bCs/>
          <w:rtl/>
        </w:rPr>
        <w:t>':</w:t>
      </w:r>
      <w:r w:rsidRPr="00381DC1">
        <w:rPr>
          <w:rtl/>
        </w:rPr>
        <w:t xml:space="preserve">  </w:t>
      </w:r>
      <w:r w:rsidRPr="00381DC1">
        <w:rPr>
          <w:rFonts w:hint="eastAsia"/>
          <w:rtl/>
        </w:rPr>
        <w:t>מדד</w:t>
      </w:r>
      <w:r w:rsidRPr="00381DC1">
        <w:rPr>
          <w:rtl/>
        </w:rPr>
        <w:t xml:space="preserve"> </w:t>
      </w:r>
      <w:r w:rsidRPr="00381DC1">
        <w:rPr>
          <w:rFonts w:hint="eastAsia"/>
          <w:rtl/>
        </w:rPr>
        <w:t>הבסיס</w:t>
      </w:r>
      <w:r w:rsidRPr="00381DC1">
        <w:rPr>
          <w:rtl/>
        </w:rPr>
        <w:t xml:space="preserve"> </w:t>
      </w:r>
      <w:r w:rsidRPr="00381DC1">
        <w:rPr>
          <w:rFonts w:hint="eastAsia"/>
          <w:rtl/>
        </w:rPr>
        <w:t>החדש</w:t>
      </w:r>
      <w:r w:rsidRPr="00381DC1">
        <w:rPr>
          <w:rtl/>
        </w:rPr>
        <w:t xml:space="preserve"> </w:t>
      </w:r>
      <w:r w:rsidRPr="00381DC1">
        <w:rPr>
          <w:rFonts w:hint="eastAsia"/>
          <w:rtl/>
        </w:rPr>
        <w:t>הוא</w:t>
      </w:r>
      <w:r w:rsidRPr="00381DC1">
        <w:rPr>
          <w:rtl/>
        </w:rPr>
        <w:t xml:space="preserve"> </w:t>
      </w:r>
      <w:r w:rsidRPr="00381DC1">
        <w:rPr>
          <w:rFonts w:hint="eastAsia"/>
          <w:rtl/>
        </w:rPr>
        <w:t>המדד</w:t>
      </w:r>
      <w:r w:rsidRPr="00381DC1">
        <w:rPr>
          <w:rtl/>
        </w:rPr>
        <w:t xml:space="preserve"> </w:t>
      </w:r>
      <w:r w:rsidRPr="00381DC1">
        <w:rPr>
          <w:rFonts w:hint="eastAsia"/>
          <w:rtl/>
        </w:rPr>
        <w:t>הידוע</w:t>
      </w:r>
      <w:r w:rsidRPr="00381DC1">
        <w:rPr>
          <w:rtl/>
        </w:rPr>
        <w:t xml:space="preserve"> </w:t>
      </w:r>
      <w:r w:rsidRPr="00381DC1">
        <w:rPr>
          <w:rFonts w:hint="eastAsia"/>
          <w:rtl/>
        </w:rPr>
        <w:t>בתום</w:t>
      </w:r>
      <w:r w:rsidRPr="00381DC1">
        <w:rPr>
          <w:rtl/>
        </w:rPr>
        <w:t xml:space="preserve"> 18 </w:t>
      </w:r>
      <w:r w:rsidRPr="00381DC1">
        <w:rPr>
          <w:rFonts w:hint="eastAsia"/>
          <w:rtl/>
        </w:rPr>
        <w:t>חודשים</w:t>
      </w:r>
      <w:r w:rsidRPr="00381DC1">
        <w:rPr>
          <w:rtl/>
        </w:rPr>
        <w:t xml:space="preserve"> </w:t>
      </w:r>
      <w:r w:rsidRPr="00381DC1">
        <w:rPr>
          <w:rFonts w:hint="eastAsia"/>
          <w:rtl/>
        </w:rPr>
        <w:t>מהמועד</w:t>
      </w:r>
      <w:r w:rsidRPr="00381DC1">
        <w:rPr>
          <w:rtl/>
        </w:rPr>
        <w:t xml:space="preserve"> </w:t>
      </w:r>
      <w:r w:rsidRPr="00381DC1">
        <w:rPr>
          <w:rFonts w:hint="eastAsia"/>
          <w:rtl/>
        </w:rPr>
        <w:t>האחרון</w:t>
      </w:r>
      <w:r w:rsidRPr="00381DC1">
        <w:rPr>
          <w:rtl/>
        </w:rPr>
        <w:t xml:space="preserve"> </w:t>
      </w:r>
      <w:r w:rsidRPr="00381DC1">
        <w:rPr>
          <w:rFonts w:hint="eastAsia"/>
          <w:rtl/>
        </w:rPr>
        <w:t>להגשת</w:t>
      </w:r>
      <w:r w:rsidRPr="00381DC1">
        <w:rPr>
          <w:rtl/>
        </w:rPr>
        <w:t xml:space="preserve"> </w:t>
      </w:r>
      <w:r w:rsidRPr="00381DC1">
        <w:rPr>
          <w:rFonts w:hint="eastAsia"/>
          <w:rtl/>
        </w:rPr>
        <w:t>ההצעות</w:t>
      </w:r>
      <w:r w:rsidRPr="00381DC1">
        <w:rPr>
          <w:rtl/>
        </w:rPr>
        <w:t xml:space="preserve"> (</w:t>
      </w:r>
      <w:r w:rsidRPr="00381DC1">
        <w:rPr>
          <w:rFonts w:hint="eastAsia"/>
          <w:rtl/>
        </w:rPr>
        <w:t>לא</w:t>
      </w:r>
      <w:r w:rsidRPr="00381DC1">
        <w:rPr>
          <w:rtl/>
        </w:rPr>
        <w:t xml:space="preserve"> </w:t>
      </w:r>
      <w:r w:rsidRPr="00381DC1">
        <w:rPr>
          <w:rFonts w:hint="eastAsia"/>
          <w:rtl/>
        </w:rPr>
        <w:t>חשוב</w:t>
      </w:r>
      <w:r w:rsidRPr="00381DC1">
        <w:rPr>
          <w:rtl/>
        </w:rPr>
        <w:t xml:space="preserve"> </w:t>
      </w:r>
      <w:r w:rsidRPr="00381DC1">
        <w:rPr>
          <w:rFonts w:hint="eastAsia"/>
          <w:rtl/>
        </w:rPr>
        <w:t>בכמה</w:t>
      </w:r>
      <w:r w:rsidRPr="00381DC1">
        <w:rPr>
          <w:rtl/>
        </w:rPr>
        <w:t xml:space="preserve"> </w:t>
      </w:r>
      <w:r w:rsidRPr="00381DC1">
        <w:rPr>
          <w:rFonts w:hint="eastAsia"/>
          <w:rtl/>
        </w:rPr>
        <w:t>השתנה</w:t>
      </w:r>
      <w:r w:rsidRPr="00381DC1">
        <w:rPr>
          <w:rtl/>
        </w:rPr>
        <w:t xml:space="preserve"> </w:t>
      </w:r>
      <w:r w:rsidRPr="00381DC1">
        <w:rPr>
          <w:rFonts w:hint="eastAsia"/>
          <w:rtl/>
        </w:rPr>
        <w:t>המדד</w:t>
      </w:r>
      <w:r w:rsidRPr="00381DC1">
        <w:rPr>
          <w:rtl/>
        </w:rPr>
        <w:t>).</w:t>
      </w:r>
    </w:p>
    <w:p w:rsidR="008651B2" w:rsidRPr="00381DC1" w:rsidRDefault="008651B2" w:rsidP="00257656">
      <w:pPr>
        <w:ind w:left="1822"/>
        <w:rPr>
          <w:rtl/>
        </w:rPr>
      </w:pPr>
      <w:r w:rsidRPr="00381DC1">
        <w:rPr>
          <w:rFonts w:hint="eastAsia"/>
          <w:b/>
          <w:bCs/>
          <w:rtl/>
        </w:rPr>
        <w:t>במקרה</w:t>
      </w:r>
      <w:r w:rsidRPr="00381DC1">
        <w:rPr>
          <w:b/>
          <w:bCs/>
          <w:rtl/>
        </w:rPr>
        <w:t xml:space="preserve"> </w:t>
      </w:r>
      <w:r w:rsidRPr="00381DC1">
        <w:rPr>
          <w:rFonts w:hint="eastAsia"/>
          <w:b/>
          <w:bCs/>
          <w:rtl/>
        </w:rPr>
        <w:t>ב</w:t>
      </w:r>
      <w:r w:rsidRPr="00381DC1">
        <w:rPr>
          <w:b/>
          <w:bCs/>
          <w:rtl/>
        </w:rPr>
        <w:t>':</w:t>
      </w:r>
      <w:r w:rsidRPr="00381DC1">
        <w:rPr>
          <w:rtl/>
        </w:rPr>
        <w:t xml:space="preserve">   </w:t>
      </w:r>
      <w:r w:rsidRPr="00381DC1">
        <w:rPr>
          <w:rFonts w:hint="eastAsia"/>
          <w:rtl/>
        </w:rPr>
        <w:t>מדד</w:t>
      </w:r>
      <w:r w:rsidRPr="00381DC1">
        <w:rPr>
          <w:rtl/>
        </w:rPr>
        <w:t xml:space="preserve"> </w:t>
      </w:r>
      <w:r w:rsidRPr="00381DC1">
        <w:rPr>
          <w:rFonts w:hint="eastAsia"/>
          <w:rtl/>
        </w:rPr>
        <w:t>הבסיס</w:t>
      </w:r>
      <w:r w:rsidRPr="00381DC1">
        <w:rPr>
          <w:rtl/>
        </w:rPr>
        <w:t xml:space="preserve"> </w:t>
      </w:r>
      <w:r w:rsidRPr="00381DC1">
        <w:rPr>
          <w:rFonts w:hint="eastAsia"/>
          <w:rtl/>
        </w:rPr>
        <w:t>החדש</w:t>
      </w:r>
      <w:r w:rsidRPr="00381DC1">
        <w:rPr>
          <w:rtl/>
        </w:rPr>
        <w:t xml:space="preserve"> </w:t>
      </w:r>
      <w:r w:rsidRPr="00381DC1">
        <w:rPr>
          <w:rFonts w:hint="eastAsia"/>
          <w:rtl/>
        </w:rPr>
        <w:t>הוא</w:t>
      </w:r>
      <w:r w:rsidRPr="00381DC1">
        <w:rPr>
          <w:rtl/>
        </w:rPr>
        <w:t xml:space="preserve"> </w:t>
      </w:r>
      <w:r w:rsidRPr="00381DC1">
        <w:rPr>
          <w:rFonts w:hint="eastAsia"/>
          <w:rtl/>
        </w:rPr>
        <w:t>המדד</w:t>
      </w:r>
      <w:r w:rsidRPr="00381DC1">
        <w:rPr>
          <w:rtl/>
        </w:rPr>
        <w:t xml:space="preserve"> </w:t>
      </w:r>
      <w:r w:rsidRPr="00381DC1">
        <w:rPr>
          <w:rFonts w:hint="eastAsia"/>
          <w:rtl/>
        </w:rPr>
        <w:t>של</w:t>
      </w:r>
      <w:r w:rsidRPr="00381DC1">
        <w:rPr>
          <w:rtl/>
        </w:rPr>
        <w:t xml:space="preserve"> </w:t>
      </w:r>
      <w:r w:rsidRPr="00381DC1">
        <w:rPr>
          <w:rFonts w:hint="eastAsia"/>
          <w:rtl/>
        </w:rPr>
        <w:t>היום</w:t>
      </w:r>
      <w:r w:rsidRPr="00381DC1">
        <w:rPr>
          <w:rtl/>
        </w:rPr>
        <w:t xml:space="preserve"> </w:t>
      </w:r>
      <w:r w:rsidRPr="00381DC1">
        <w:rPr>
          <w:rFonts w:hint="eastAsia"/>
          <w:rtl/>
        </w:rPr>
        <w:t>שבו</w:t>
      </w:r>
      <w:r w:rsidRPr="00381DC1">
        <w:rPr>
          <w:rtl/>
        </w:rPr>
        <w:t xml:space="preserve"> </w:t>
      </w:r>
      <w:r w:rsidRPr="00381DC1">
        <w:rPr>
          <w:rFonts w:hint="eastAsia"/>
          <w:rtl/>
        </w:rPr>
        <w:t>חל</w:t>
      </w:r>
      <w:r w:rsidRPr="00381DC1">
        <w:rPr>
          <w:rtl/>
        </w:rPr>
        <w:t xml:space="preserve"> </w:t>
      </w:r>
      <w:r w:rsidRPr="00381DC1">
        <w:rPr>
          <w:rFonts w:hint="eastAsia"/>
          <w:rtl/>
        </w:rPr>
        <w:t>שינוי</w:t>
      </w:r>
      <w:r w:rsidRPr="00381DC1">
        <w:rPr>
          <w:rtl/>
        </w:rPr>
        <w:t xml:space="preserve"> </w:t>
      </w:r>
      <w:r w:rsidRPr="00381DC1">
        <w:rPr>
          <w:rFonts w:hint="eastAsia"/>
          <w:rtl/>
        </w:rPr>
        <w:t>של</w:t>
      </w:r>
      <w:r w:rsidRPr="00381DC1">
        <w:rPr>
          <w:rtl/>
        </w:rPr>
        <w:t xml:space="preserve"> </w:t>
      </w:r>
      <w:r w:rsidRPr="00381DC1">
        <w:rPr>
          <w:rFonts w:hint="eastAsia"/>
          <w:rtl/>
        </w:rPr>
        <w:t>יותר</w:t>
      </w:r>
      <w:r w:rsidRPr="00381DC1">
        <w:rPr>
          <w:rtl/>
        </w:rPr>
        <w:t xml:space="preserve"> </w:t>
      </w:r>
      <w:r w:rsidRPr="00381DC1">
        <w:rPr>
          <w:rFonts w:hint="eastAsia"/>
          <w:rtl/>
        </w:rPr>
        <w:t>מ</w:t>
      </w:r>
      <w:r w:rsidRPr="00381DC1">
        <w:rPr>
          <w:rtl/>
        </w:rPr>
        <w:t xml:space="preserve">- 4%  </w:t>
      </w:r>
      <w:r w:rsidRPr="00381DC1">
        <w:rPr>
          <w:rFonts w:hint="eastAsia"/>
          <w:rtl/>
        </w:rPr>
        <w:t>מהמדד</w:t>
      </w:r>
      <w:r w:rsidRPr="00381DC1">
        <w:rPr>
          <w:rtl/>
        </w:rPr>
        <w:t xml:space="preserve"> </w:t>
      </w:r>
      <w:r w:rsidRPr="00381DC1">
        <w:rPr>
          <w:rFonts w:hint="eastAsia"/>
          <w:rtl/>
        </w:rPr>
        <w:t>הידוע</w:t>
      </w:r>
      <w:r w:rsidRPr="00381DC1">
        <w:rPr>
          <w:rtl/>
        </w:rPr>
        <w:t xml:space="preserve"> </w:t>
      </w:r>
      <w:r w:rsidRPr="00381DC1">
        <w:rPr>
          <w:rFonts w:hint="eastAsia"/>
          <w:rtl/>
        </w:rPr>
        <w:t>ביום</w:t>
      </w:r>
      <w:r w:rsidRPr="00381DC1">
        <w:rPr>
          <w:rtl/>
        </w:rPr>
        <w:t xml:space="preserve"> </w:t>
      </w:r>
      <w:r w:rsidRPr="00381DC1">
        <w:rPr>
          <w:rFonts w:hint="eastAsia"/>
          <w:rtl/>
        </w:rPr>
        <w:t>האחרון</w:t>
      </w:r>
      <w:r w:rsidRPr="00381DC1">
        <w:rPr>
          <w:rtl/>
        </w:rPr>
        <w:t xml:space="preserve"> </w:t>
      </w:r>
      <w:r w:rsidRPr="00381DC1">
        <w:rPr>
          <w:rFonts w:hint="eastAsia"/>
          <w:rtl/>
        </w:rPr>
        <w:t>להגשת</w:t>
      </w:r>
      <w:r w:rsidRPr="00381DC1">
        <w:rPr>
          <w:rtl/>
        </w:rPr>
        <w:t xml:space="preserve"> </w:t>
      </w:r>
      <w:r w:rsidRPr="00381DC1">
        <w:rPr>
          <w:rFonts w:hint="eastAsia"/>
          <w:rtl/>
        </w:rPr>
        <w:t>הצעות</w:t>
      </w:r>
      <w:r w:rsidRPr="00381DC1">
        <w:rPr>
          <w:rtl/>
        </w:rPr>
        <w:t xml:space="preserve"> (</w:t>
      </w:r>
      <w:r w:rsidRPr="00381DC1">
        <w:rPr>
          <w:rFonts w:hint="eastAsia"/>
          <w:rtl/>
        </w:rPr>
        <w:t>מנוכה</w:t>
      </w:r>
      <w:r w:rsidRPr="00381DC1">
        <w:rPr>
          <w:rtl/>
        </w:rPr>
        <w:t xml:space="preserve"> 4%).</w:t>
      </w:r>
    </w:p>
    <w:p w:rsidR="008651B2" w:rsidRPr="00381DC1" w:rsidRDefault="008651B2" w:rsidP="00257656">
      <w:pPr>
        <w:ind w:left="1822"/>
        <w:rPr>
          <w:rtl/>
        </w:rPr>
      </w:pPr>
      <w:r w:rsidRPr="00381DC1">
        <w:rPr>
          <w:rFonts w:hint="eastAsia"/>
          <w:rtl/>
        </w:rPr>
        <w:t>בכל</w:t>
      </w:r>
      <w:r w:rsidRPr="00381DC1">
        <w:rPr>
          <w:rtl/>
        </w:rPr>
        <w:t xml:space="preserve"> </w:t>
      </w:r>
      <w:r w:rsidRPr="00381DC1">
        <w:rPr>
          <w:rFonts w:hint="eastAsia"/>
          <w:rtl/>
        </w:rPr>
        <w:t>מקרה</w:t>
      </w:r>
      <w:r w:rsidRPr="00381DC1">
        <w:rPr>
          <w:rtl/>
        </w:rPr>
        <w:t xml:space="preserve"> </w:t>
      </w:r>
      <w:r w:rsidRPr="00381DC1">
        <w:rPr>
          <w:rFonts w:hint="eastAsia"/>
          <w:rtl/>
        </w:rPr>
        <w:t>מדד</w:t>
      </w:r>
      <w:r w:rsidRPr="00381DC1">
        <w:rPr>
          <w:rtl/>
        </w:rPr>
        <w:t xml:space="preserve"> </w:t>
      </w:r>
      <w:r w:rsidRPr="00381DC1">
        <w:rPr>
          <w:rFonts w:hint="eastAsia"/>
          <w:rtl/>
        </w:rPr>
        <w:t>הבסיס</w:t>
      </w:r>
      <w:r w:rsidRPr="00381DC1">
        <w:rPr>
          <w:rtl/>
        </w:rPr>
        <w:t xml:space="preserve"> </w:t>
      </w:r>
      <w:r w:rsidRPr="00381DC1">
        <w:rPr>
          <w:rFonts w:hint="eastAsia"/>
          <w:rtl/>
        </w:rPr>
        <w:t>משתנה</w:t>
      </w:r>
      <w:r w:rsidRPr="00381DC1">
        <w:rPr>
          <w:rtl/>
        </w:rPr>
        <w:t>.</w:t>
      </w:r>
    </w:p>
    <w:p w:rsidR="008651B2" w:rsidRPr="00381DC1" w:rsidRDefault="008651B2" w:rsidP="00257656">
      <w:pPr>
        <w:widowControl w:val="0"/>
        <w:numPr>
          <w:ilvl w:val="2"/>
          <w:numId w:val="4"/>
        </w:numPr>
        <w:overflowPunct/>
        <w:autoSpaceDE/>
        <w:autoSpaceDN/>
        <w:adjustRightInd/>
        <w:textAlignment w:val="auto"/>
      </w:pPr>
      <w:r w:rsidRPr="00381DC1">
        <w:rPr>
          <w:rtl/>
        </w:rPr>
        <w:t>המשרד לא ישלם לספק כל תשלום אחר ו/או הצמדה אחרת מעבר לשינויים שהוזכרו לעיל.</w:t>
      </w:r>
    </w:p>
    <w:p w:rsidR="008651B2" w:rsidRPr="00343F8A" w:rsidRDefault="008651B2" w:rsidP="00257656">
      <w:pPr>
        <w:widowControl w:val="0"/>
        <w:numPr>
          <w:ilvl w:val="1"/>
          <w:numId w:val="4"/>
        </w:numPr>
        <w:tabs>
          <w:tab w:val="clear" w:pos="1117"/>
          <w:tab w:val="num" w:pos="1417"/>
        </w:tabs>
        <w:overflowPunct/>
        <w:autoSpaceDE/>
        <w:autoSpaceDN/>
        <w:adjustRightInd/>
        <w:ind w:left="1474" w:hanging="907"/>
        <w:textAlignment w:val="auto"/>
      </w:pPr>
      <w:r w:rsidRPr="00343F8A">
        <w:rPr>
          <w:rtl/>
        </w:rPr>
        <w:t>למשרד תהיה זכות עיכבון לגבי תשלומים לספק בגין חוב שהספק חב לו.</w:t>
      </w:r>
    </w:p>
    <w:p w:rsidR="008651B2" w:rsidRPr="00381DC1" w:rsidRDefault="008651B2" w:rsidP="00257656">
      <w:pPr>
        <w:widowControl w:val="0"/>
        <w:numPr>
          <w:ilvl w:val="1"/>
          <w:numId w:val="4"/>
        </w:numPr>
        <w:tabs>
          <w:tab w:val="clear" w:pos="1117"/>
          <w:tab w:val="num" w:pos="1417"/>
        </w:tabs>
        <w:overflowPunct/>
        <w:autoSpaceDE/>
        <w:autoSpaceDN/>
        <w:adjustRightInd/>
        <w:ind w:left="1474" w:hanging="907"/>
        <w:textAlignment w:val="auto"/>
        <w:rPr>
          <w:rtl/>
        </w:rPr>
      </w:pPr>
      <w:r w:rsidRPr="00381DC1">
        <w:rPr>
          <w:rtl/>
        </w:rPr>
        <w:t>לספק לא תהיה זכות עיכבון בגין חוב שהמשרד חב לו.</w:t>
      </w:r>
    </w:p>
    <w:p w:rsidR="008651B2" w:rsidRPr="00381DC1" w:rsidRDefault="008651B2" w:rsidP="00257656">
      <w:pPr>
        <w:widowControl w:val="0"/>
        <w:numPr>
          <w:ilvl w:val="1"/>
          <w:numId w:val="4"/>
        </w:numPr>
        <w:tabs>
          <w:tab w:val="clear" w:pos="1117"/>
          <w:tab w:val="num" w:pos="1417"/>
        </w:tabs>
        <w:overflowPunct/>
        <w:autoSpaceDE/>
        <w:autoSpaceDN/>
        <w:adjustRightInd/>
        <w:ind w:left="1474" w:hanging="907"/>
        <w:textAlignment w:val="auto"/>
        <w:rPr>
          <w:rtl/>
        </w:rPr>
      </w:pPr>
      <w:r w:rsidRPr="00381DC1">
        <w:rPr>
          <w:rtl/>
        </w:rPr>
        <w:t>אין להתחיל לבצע את השירות האמור במכרז זה לפני שייחתם הסכם בין המשרד לבין הספק הזוכה כדין.</w:t>
      </w:r>
    </w:p>
    <w:p w:rsidR="008651B2" w:rsidRDefault="008651B2" w:rsidP="00257656">
      <w:pPr>
        <w:rPr>
          <w:rtl/>
        </w:rPr>
      </w:pPr>
    </w:p>
    <w:p w:rsidR="008651B2" w:rsidRPr="00381DC1" w:rsidRDefault="008651B2" w:rsidP="00257656">
      <w:pPr>
        <w:pStyle w:val="af9"/>
        <w:numPr>
          <w:ilvl w:val="0"/>
          <w:numId w:val="4"/>
        </w:numPr>
        <w:overflowPunct/>
        <w:autoSpaceDE/>
        <w:autoSpaceDN/>
        <w:adjustRightInd/>
        <w:contextualSpacing/>
        <w:textAlignment w:val="auto"/>
        <w:rPr>
          <w:b/>
          <w:bCs/>
          <w:spacing w:val="-4"/>
          <w:u w:val="single"/>
        </w:rPr>
      </w:pPr>
      <w:bookmarkStart w:id="148" w:name="_Ref373429499"/>
      <w:r w:rsidRPr="00381DC1">
        <w:rPr>
          <w:rFonts w:hint="eastAsia"/>
          <w:b/>
          <w:bCs/>
          <w:spacing w:val="-4"/>
          <w:u w:val="single"/>
          <w:rtl/>
        </w:rPr>
        <w:t>ערבות</w:t>
      </w:r>
      <w:r w:rsidRPr="00381DC1">
        <w:rPr>
          <w:b/>
          <w:bCs/>
          <w:spacing w:val="-4"/>
          <w:u w:val="single"/>
          <w:rtl/>
        </w:rPr>
        <w:t xml:space="preserve"> </w:t>
      </w:r>
      <w:r w:rsidRPr="00381DC1">
        <w:rPr>
          <w:rFonts w:hint="eastAsia"/>
          <w:b/>
          <w:bCs/>
          <w:spacing w:val="-4"/>
          <w:u w:val="single"/>
          <w:rtl/>
        </w:rPr>
        <w:t>ביצוע</w:t>
      </w:r>
      <w:bookmarkEnd w:id="148"/>
    </w:p>
    <w:p w:rsidR="008651B2" w:rsidRPr="00381DC1" w:rsidRDefault="008651B2" w:rsidP="00257656">
      <w:pPr>
        <w:widowControl w:val="0"/>
        <w:numPr>
          <w:ilvl w:val="1"/>
          <w:numId w:val="4"/>
        </w:numPr>
        <w:tabs>
          <w:tab w:val="clear" w:pos="1117"/>
          <w:tab w:val="num" w:pos="1417"/>
        </w:tabs>
        <w:overflowPunct/>
        <w:autoSpaceDE/>
        <w:autoSpaceDN/>
        <w:adjustRightInd/>
        <w:ind w:left="1474" w:hanging="907"/>
        <w:textAlignment w:val="auto"/>
      </w:pPr>
      <w:bookmarkStart w:id="149" w:name="_Ref375230927"/>
      <w:r w:rsidRPr="00381DC1">
        <w:rPr>
          <w:rtl/>
        </w:rPr>
        <w:t>עם החתימה על הסכם זה, יפקיד הספק ערבות בגובה</w:t>
      </w:r>
      <w:r w:rsidR="00A1093E">
        <w:rPr>
          <w:rFonts w:hint="cs"/>
          <w:rtl/>
        </w:rPr>
        <w:t xml:space="preserve"> 5% מגובה התמורה, בסך ש</w:t>
      </w:r>
      <w:r w:rsidR="00944043">
        <w:rPr>
          <w:rFonts w:hint="cs"/>
          <w:rtl/>
        </w:rPr>
        <w:t>ל _</w:t>
      </w:r>
      <w:r w:rsidR="00A1093E">
        <w:rPr>
          <w:rFonts w:hint="cs"/>
          <w:rtl/>
        </w:rPr>
        <w:t xml:space="preserve">______ ₪, </w:t>
      </w:r>
      <w:r w:rsidR="00A1093E">
        <w:rPr>
          <w:rFonts w:hint="cs"/>
          <w:shd w:val="clear" w:color="auto" w:fill="FFFFFF"/>
          <w:rtl/>
        </w:rPr>
        <w:t>כביטחון למילוי התחייבויות הספק על פי הסכם זה</w:t>
      </w:r>
      <w:r w:rsidRPr="00381DC1">
        <w:rPr>
          <w:rtl/>
        </w:rPr>
        <w:t xml:space="preserve">. הערבות תהיה אוטונומית וצמודה, בהתאם לנוסח המופיע בנספח </w:t>
      </w:r>
      <w:r w:rsidR="00104E14">
        <w:rPr>
          <w:rFonts w:hint="cs"/>
          <w:rtl/>
        </w:rPr>
        <w:t>ג'3</w:t>
      </w:r>
      <w:r w:rsidR="00343F8A" w:rsidRPr="00381DC1">
        <w:rPr>
          <w:rtl/>
        </w:rPr>
        <w:t xml:space="preserve"> </w:t>
      </w:r>
      <w:r w:rsidRPr="00381DC1">
        <w:rPr>
          <w:rtl/>
        </w:rPr>
        <w:t xml:space="preserve">להסכם זה. הערבות תהיה ערבות בנקאית או של חברת ביטוח ישראלית בעלת רישיון לעסוק בביטוח לפי חוק הפיקוח על עסקי ביטוח, </w:t>
      </w:r>
      <w:proofErr w:type="spellStart"/>
      <w:r w:rsidRPr="00381DC1">
        <w:rPr>
          <w:rtl/>
        </w:rPr>
        <w:t>התשמ"א</w:t>
      </w:r>
      <w:proofErr w:type="spellEnd"/>
      <w:r w:rsidRPr="00381DC1">
        <w:rPr>
          <w:rtl/>
        </w:rPr>
        <w:t xml:space="preserve"> – 1981 המאושרת על ידי החשב הכללי.</w:t>
      </w:r>
      <w:bookmarkEnd w:id="149"/>
    </w:p>
    <w:p w:rsidR="008651B2" w:rsidRPr="00381DC1" w:rsidRDefault="008651B2" w:rsidP="00257656">
      <w:pPr>
        <w:widowControl w:val="0"/>
        <w:numPr>
          <w:ilvl w:val="1"/>
          <w:numId w:val="4"/>
        </w:numPr>
        <w:tabs>
          <w:tab w:val="clear" w:pos="1117"/>
          <w:tab w:val="num" w:pos="1417"/>
        </w:tabs>
        <w:overflowPunct/>
        <w:autoSpaceDE/>
        <w:autoSpaceDN/>
        <w:adjustRightInd/>
        <w:ind w:left="1474" w:hanging="907"/>
        <w:textAlignment w:val="auto"/>
      </w:pPr>
      <w:r w:rsidRPr="00381DC1">
        <w:rPr>
          <w:rtl/>
        </w:rPr>
        <w:t xml:space="preserve">הערבות תישאר בתוקף משך כל תקופת ההתקשרות ולמשך שלושה (3) חודשים </w:t>
      </w:r>
      <w:r w:rsidR="00A1093E">
        <w:rPr>
          <w:rFonts w:hint="cs"/>
          <w:rtl/>
        </w:rPr>
        <w:t>ל</w:t>
      </w:r>
      <w:r w:rsidRPr="00381DC1">
        <w:rPr>
          <w:rtl/>
        </w:rPr>
        <w:t>אחר תום תקופת ההתקשרות. המשרד רשאי לדרוש מהספק את הארכת ערבות הביצוע עד למועד שיקבע על ידו, והספק ימלא אחר דרישה זו.</w:t>
      </w:r>
    </w:p>
    <w:p w:rsidR="008651B2" w:rsidRPr="00381DC1" w:rsidRDefault="008651B2" w:rsidP="00257656">
      <w:pPr>
        <w:widowControl w:val="0"/>
        <w:numPr>
          <w:ilvl w:val="1"/>
          <w:numId w:val="4"/>
        </w:numPr>
        <w:tabs>
          <w:tab w:val="clear" w:pos="1117"/>
          <w:tab w:val="num" w:pos="1417"/>
        </w:tabs>
        <w:overflowPunct/>
        <w:autoSpaceDE/>
        <w:autoSpaceDN/>
        <w:adjustRightInd/>
        <w:ind w:left="1474" w:hanging="907"/>
        <w:textAlignment w:val="auto"/>
      </w:pPr>
      <w:r w:rsidRPr="00381DC1">
        <w:rPr>
          <w:rtl/>
        </w:rPr>
        <w:t>תוארך תקופת ההתקשרות ב</w:t>
      </w:r>
      <w:r w:rsidR="00A1093E">
        <w:rPr>
          <w:rFonts w:hint="cs"/>
          <w:rtl/>
        </w:rPr>
        <w:t xml:space="preserve">תקופה </w:t>
      </w:r>
      <w:r w:rsidRPr="00381DC1">
        <w:rPr>
          <w:rtl/>
        </w:rPr>
        <w:t>נוספת</w:t>
      </w:r>
      <w:r w:rsidR="00A1093E">
        <w:rPr>
          <w:rFonts w:hint="cs"/>
          <w:rtl/>
        </w:rPr>
        <w:t xml:space="preserve"> או תורחב</w:t>
      </w:r>
      <w:r w:rsidRPr="00381DC1">
        <w:rPr>
          <w:rtl/>
        </w:rPr>
        <w:t xml:space="preserve">, יחדש הספק את הערבות הבנקאית, בתנאי הערבות המקורית, וזאת לא יאוחר מ-7 ימים מתחילת </w:t>
      </w:r>
      <w:r w:rsidR="00A1093E">
        <w:rPr>
          <w:rFonts w:hint="cs"/>
          <w:rtl/>
        </w:rPr>
        <w:t xml:space="preserve">תקופת </w:t>
      </w:r>
      <w:r w:rsidRPr="00381DC1">
        <w:rPr>
          <w:rtl/>
        </w:rPr>
        <w:t>ההתקשרות הנוספת</w:t>
      </w:r>
      <w:r w:rsidR="00A1093E">
        <w:rPr>
          <w:rFonts w:hint="cs"/>
          <w:rtl/>
        </w:rPr>
        <w:t xml:space="preserve"> או המורחבת, לפי העניין</w:t>
      </w:r>
      <w:r w:rsidRPr="00381DC1">
        <w:rPr>
          <w:rtl/>
        </w:rPr>
        <w:t>.</w:t>
      </w:r>
    </w:p>
    <w:p w:rsidR="008651B2" w:rsidRPr="00381DC1" w:rsidRDefault="008651B2" w:rsidP="00257656">
      <w:pPr>
        <w:widowControl w:val="0"/>
        <w:numPr>
          <w:ilvl w:val="1"/>
          <w:numId w:val="4"/>
        </w:numPr>
        <w:tabs>
          <w:tab w:val="clear" w:pos="1117"/>
          <w:tab w:val="num" w:pos="1417"/>
        </w:tabs>
        <w:overflowPunct/>
        <w:autoSpaceDE/>
        <w:autoSpaceDN/>
        <w:adjustRightInd/>
        <w:ind w:left="1474" w:hanging="907"/>
        <w:textAlignment w:val="auto"/>
      </w:pPr>
      <w:r w:rsidRPr="00381DC1">
        <w:rPr>
          <w:rtl/>
        </w:rPr>
        <w:t>המשרד יהיה רשאי לחלט את הערבות, כולה או חלקה, אם סבר המשרד כי הספק לא מילא את התחייבויותיו לפי הסכם זה.</w:t>
      </w:r>
    </w:p>
    <w:p w:rsidR="008651B2" w:rsidRPr="00381DC1" w:rsidRDefault="008651B2" w:rsidP="00257656">
      <w:pPr>
        <w:widowControl w:val="0"/>
        <w:numPr>
          <w:ilvl w:val="1"/>
          <w:numId w:val="4"/>
        </w:numPr>
        <w:tabs>
          <w:tab w:val="clear" w:pos="1117"/>
          <w:tab w:val="num" w:pos="1417"/>
        </w:tabs>
        <w:overflowPunct/>
        <w:autoSpaceDE/>
        <w:autoSpaceDN/>
        <w:adjustRightInd/>
        <w:ind w:left="1474" w:hanging="907"/>
        <w:textAlignment w:val="auto"/>
      </w:pPr>
      <w:r w:rsidRPr="00381DC1">
        <w:rPr>
          <w:rtl/>
        </w:rPr>
        <w:t>חולטה הערבות או חלקה, ולא בוטלה ההתקשרות על-ידי המשרד, יפקיד הספק ערבות נוספת, בגובה הערבות המפורט בסעיף</w:t>
      </w:r>
      <w:r w:rsidR="001D77BA">
        <w:rPr>
          <w:rFonts w:hint="cs"/>
          <w:rtl/>
        </w:rPr>
        <w:t xml:space="preserve"> 12.1</w:t>
      </w:r>
      <w:r w:rsidRPr="00381DC1">
        <w:rPr>
          <w:rtl/>
        </w:rPr>
        <w:t xml:space="preserve"> לעיל, כך שבכל עת עד תום תקופת ההתקשרות, לרבות הארכותיה, תהיה בידי המשרד ערבות בגובה הסכום האמור.</w:t>
      </w:r>
    </w:p>
    <w:p w:rsidR="008651B2" w:rsidRPr="00381DC1" w:rsidRDefault="008651B2" w:rsidP="00257656">
      <w:pPr>
        <w:widowControl w:val="0"/>
        <w:numPr>
          <w:ilvl w:val="1"/>
          <w:numId w:val="4"/>
        </w:numPr>
        <w:tabs>
          <w:tab w:val="clear" w:pos="1117"/>
          <w:tab w:val="num" w:pos="1417"/>
        </w:tabs>
        <w:overflowPunct/>
        <w:autoSpaceDE/>
        <w:autoSpaceDN/>
        <w:adjustRightInd/>
        <w:ind w:left="1474" w:hanging="907"/>
        <w:textAlignment w:val="auto"/>
      </w:pPr>
      <w:r w:rsidRPr="00381DC1">
        <w:rPr>
          <w:rtl/>
        </w:rPr>
        <w:t>המצאת הערבות הינה תנאי מוקדם לכניסה לתוקף של הסכם זה.</w:t>
      </w:r>
    </w:p>
    <w:p w:rsidR="008651B2" w:rsidRPr="00381DC1" w:rsidRDefault="008651B2" w:rsidP="00257656">
      <w:pPr>
        <w:widowControl w:val="0"/>
        <w:numPr>
          <w:ilvl w:val="1"/>
          <w:numId w:val="4"/>
        </w:numPr>
        <w:tabs>
          <w:tab w:val="clear" w:pos="1117"/>
          <w:tab w:val="num" w:pos="1417"/>
        </w:tabs>
        <w:overflowPunct/>
        <w:autoSpaceDE/>
        <w:autoSpaceDN/>
        <w:adjustRightInd/>
        <w:ind w:left="1474" w:hanging="907"/>
        <w:textAlignment w:val="auto"/>
      </w:pPr>
      <w:r w:rsidRPr="00381DC1">
        <w:rPr>
          <w:rtl/>
        </w:rPr>
        <w:t>אין בכל האמור לעיל כדי לשחרר את הספק ממילוי מלא ומדויק של כל התחייבויותיו על-פי הסכם זה ואין בו להטיל על המשרד חובה כלשהי.</w:t>
      </w:r>
    </w:p>
    <w:p w:rsidR="008651B2" w:rsidRPr="00A1093E" w:rsidRDefault="008651B2" w:rsidP="00257656">
      <w:pPr>
        <w:pStyle w:val="aff0"/>
        <w:widowControl w:val="0"/>
        <w:tabs>
          <w:tab w:val="clear" w:pos="1134"/>
          <w:tab w:val="clear" w:pos="1701"/>
          <w:tab w:val="clear" w:pos="2268"/>
          <w:tab w:val="clear" w:pos="2835"/>
          <w:tab w:val="clear" w:pos="6804"/>
          <w:tab w:val="clear" w:pos="7371"/>
          <w:tab w:val="clear" w:pos="7938"/>
        </w:tabs>
        <w:spacing w:line="360" w:lineRule="auto"/>
      </w:pPr>
    </w:p>
    <w:p w:rsidR="008651B2" w:rsidRPr="00381DC1" w:rsidRDefault="008651B2" w:rsidP="00257656">
      <w:pPr>
        <w:pStyle w:val="af9"/>
        <w:numPr>
          <w:ilvl w:val="0"/>
          <w:numId w:val="4"/>
        </w:numPr>
        <w:overflowPunct/>
        <w:autoSpaceDE/>
        <w:autoSpaceDN/>
        <w:adjustRightInd/>
        <w:contextualSpacing/>
        <w:textAlignment w:val="auto"/>
        <w:rPr>
          <w:b/>
          <w:bCs/>
          <w:spacing w:val="-4"/>
          <w:u w:val="single"/>
          <w:rtl/>
        </w:rPr>
      </w:pPr>
      <w:r w:rsidRPr="00381DC1">
        <w:rPr>
          <w:rFonts w:hint="eastAsia"/>
          <w:b/>
          <w:bCs/>
          <w:spacing w:val="-4"/>
          <w:u w:val="single"/>
          <w:rtl/>
        </w:rPr>
        <w:t>סופיות</w:t>
      </w:r>
      <w:r w:rsidRPr="00381DC1">
        <w:rPr>
          <w:b/>
          <w:bCs/>
          <w:spacing w:val="-4"/>
          <w:u w:val="single"/>
          <w:rtl/>
        </w:rPr>
        <w:t xml:space="preserve"> </w:t>
      </w:r>
      <w:r w:rsidRPr="00381DC1">
        <w:rPr>
          <w:rFonts w:hint="eastAsia"/>
          <w:b/>
          <w:bCs/>
          <w:spacing w:val="-4"/>
          <w:u w:val="single"/>
          <w:rtl/>
        </w:rPr>
        <w:t>התמורה</w:t>
      </w:r>
    </w:p>
    <w:p w:rsidR="008651B2" w:rsidRPr="00381DC1" w:rsidRDefault="008651B2" w:rsidP="00257656">
      <w:pPr>
        <w:pStyle w:val="aff0"/>
        <w:widowControl w:val="0"/>
        <w:tabs>
          <w:tab w:val="clear" w:pos="1134"/>
          <w:tab w:val="clear" w:pos="1701"/>
          <w:tab w:val="clear" w:pos="2268"/>
          <w:tab w:val="clear" w:pos="2835"/>
          <w:tab w:val="clear" w:pos="6804"/>
          <w:tab w:val="clear" w:pos="7371"/>
          <w:tab w:val="clear" w:pos="7938"/>
        </w:tabs>
        <w:spacing w:line="360" w:lineRule="auto"/>
        <w:ind w:left="641" w:firstLine="0"/>
        <w:rPr>
          <w:rtl/>
        </w:rPr>
      </w:pPr>
      <w:r w:rsidRPr="00381DC1">
        <w:rPr>
          <w:rtl/>
        </w:rPr>
        <w:t xml:space="preserve">התמורה הינה קבועה, מוחלטת וסופית והספק לא יהיה רשאי לדרוש מהמשרד העלאות או שינויים בתמורה בגין ביצוע חיוביו על פי </w:t>
      </w:r>
      <w:r w:rsidR="006C5F3A">
        <w:rPr>
          <w:rtl/>
        </w:rPr>
        <w:t>הסכם</w:t>
      </w:r>
      <w:r w:rsidRPr="00381DC1">
        <w:rPr>
          <w:rtl/>
        </w:rPr>
        <w:t xml:space="preserve"> זה מכל סיבה שהיא.</w:t>
      </w:r>
    </w:p>
    <w:p w:rsidR="008651B2" w:rsidRPr="00381DC1" w:rsidRDefault="008651B2" w:rsidP="00257656">
      <w:pPr>
        <w:pStyle w:val="aff0"/>
        <w:widowControl w:val="0"/>
        <w:tabs>
          <w:tab w:val="clear" w:pos="1134"/>
          <w:tab w:val="clear" w:pos="1701"/>
          <w:tab w:val="clear" w:pos="2268"/>
          <w:tab w:val="clear" w:pos="2835"/>
          <w:tab w:val="clear" w:pos="6804"/>
          <w:tab w:val="clear" w:pos="7371"/>
          <w:tab w:val="clear" w:pos="7938"/>
        </w:tabs>
        <w:spacing w:line="360" w:lineRule="auto"/>
        <w:ind w:left="1361" w:firstLine="0"/>
      </w:pPr>
    </w:p>
    <w:p w:rsidR="008651B2" w:rsidRPr="00381DC1" w:rsidRDefault="008651B2" w:rsidP="00257656">
      <w:pPr>
        <w:pStyle w:val="af9"/>
        <w:numPr>
          <w:ilvl w:val="0"/>
          <w:numId w:val="4"/>
        </w:numPr>
        <w:overflowPunct/>
        <w:autoSpaceDE/>
        <w:autoSpaceDN/>
        <w:adjustRightInd/>
        <w:contextualSpacing/>
        <w:textAlignment w:val="auto"/>
        <w:rPr>
          <w:b/>
          <w:bCs/>
          <w:spacing w:val="-4"/>
          <w:u w:val="single"/>
          <w:rtl/>
        </w:rPr>
      </w:pPr>
      <w:bookmarkStart w:id="150" w:name="_Ref373429512"/>
      <w:r w:rsidRPr="00381DC1">
        <w:rPr>
          <w:rFonts w:hint="eastAsia"/>
          <w:b/>
          <w:bCs/>
          <w:spacing w:val="-4"/>
          <w:u w:val="single"/>
          <w:rtl/>
        </w:rPr>
        <w:t>תשלומי</w:t>
      </w:r>
      <w:r w:rsidRPr="00381DC1">
        <w:rPr>
          <w:b/>
          <w:bCs/>
          <w:spacing w:val="-4"/>
          <w:u w:val="single"/>
          <w:rtl/>
        </w:rPr>
        <w:t xml:space="preserve"> </w:t>
      </w:r>
      <w:r w:rsidRPr="00381DC1">
        <w:rPr>
          <w:rFonts w:hint="eastAsia"/>
          <w:b/>
          <w:bCs/>
          <w:spacing w:val="-4"/>
          <w:u w:val="single"/>
          <w:rtl/>
        </w:rPr>
        <w:t>יתר</w:t>
      </w:r>
      <w:bookmarkEnd w:id="150"/>
    </w:p>
    <w:p w:rsidR="008651B2" w:rsidRDefault="008651B2" w:rsidP="00257656">
      <w:pPr>
        <w:pStyle w:val="aff0"/>
        <w:keepNext/>
        <w:widowControl w:val="0"/>
        <w:tabs>
          <w:tab w:val="clear" w:pos="1134"/>
          <w:tab w:val="clear" w:pos="1701"/>
          <w:tab w:val="clear" w:pos="2268"/>
          <w:tab w:val="clear" w:pos="2835"/>
          <w:tab w:val="clear" w:pos="6804"/>
          <w:tab w:val="clear" w:pos="7371"/>
          <w:tab w:val="clear" w:pos="7938"/>
        </w:tabs>
        <w:spacing w:line="360" w:lineRule="auto"/>
        <w:ind w:left="641" w:firstLine="0"/>
        <w:rPr>
          <w:rtl/>
        </w:rPr>
      </w:pPr>
      <w:r w:rsidRPr="00381DC1">
        <w:rPr>
          <w:rtl/>
        </w:rPr>
        <w:t xml:space="preserve">בתום תקופת </w:t>
      </w:r>
      <w:r w:rsidR="006C5F3A">
        <w:rPr>
          <w:rtl/>
        </w:rPr>
        <w:t>הסכם</w:t>
      </w:r>
      <w:r w:rsidRPr="00381DC1">
        <w:rPr>
          <w:rtl/>
        </w:rPr>
        <w:t xml:space="preserve"> זה יבדקו הצדדים את התשלומים שביצעה המדינה לאור דו"חות וחשבונות הספק שאושרו. אם יתברר שהמדינה שילמה סכומי יתר יחזירם הספק למדינה תוך חודש ימים כשהם צמודים כאמור בהוראות </w:t>
      </w:r>
      <w:r w:rsidR="006C5F3A">
        <w:rPr>
          <w:rtl/>
        </w:rPr>
        <w:t>הסכם</w:t>
      </w:r>
      <w:r w:rsidRPr="00381DC1">
        <w:rPr>
          <w:rtl/>
        </w:rPr>
        <w:t xml:space="preserve"> זה.</w:t>
      </w:r>
    </w:p>
    <w:p w:rsidR="00804DE4" w:rsidRPr="001B3672" w:rsidRDefault="00804DE4" w:rsidP="00257656">
      <w:pPr>
        <w:pStyle w:val="aff0"/>
        <w:widowControl w:val="0"/>
        <w:tabs>
          <w:tab w:val="clear" w:pos="1134"/>
          <w:tab w:val="clear" w:pos="1701"/>
          <w:tab w:val="clear" w:pos="2268"/>
          <w:tab w:val="clear" w:pos="2835"/>
          <w:tab w:val="clear" w:pos="6804"/>
          <w:tab w:val="clear" w:pos="7371"/>
          <w:tab w:val="clear" w:pos="7938"/>
        </w:tabs>
        <w:spacing w:line="360" w:lineRule="auto"/>
        <w:ind w:left="1361" w:firstLine="0"/>
        <w:rPr>
          <w:highlight w:val="yellow"/>
        </w:rPr>
      </w:pPr>
    </w:p>
    <w:p w:rsidR="008651B2" w:rsidRPr="00381DC1" w:rsidRDefault="008651B2" w:rsidP="00257656">
      <w:pPr>
        <w:pStyle w:val="af9"/>
        <w:numPr>
          <w:ilvl w:val="0"/>
          <w:numId w:val="4"/>
        </w:numPr>
        <w:overflowPunct/>
        <w:autoSpaceDE/>
        <w:autoSpaceDN/>
        <w:adjustRightInd/>
        <w:contextualSpacing/>
        <w:textAlignment w:val="auto"/>
        <w:rPr>
          <w:b/>
          <w:bCs/>
          <w:spacing w:val="-4"/>
          <w:u w:val="single"/>
          <w:rtl/>
        </w:rPr>
      </w:pPr>
      <w:r w:rsidRPr="00381DC1">
        <w:rPr>
          <w:rFonts w:hint="eastAsia"/>
          <w:b/>
          <w:bCs/>
          <w:spacing w:val="-4"/>
          <w:u w:val="single"/>
          <w:rtl/>
        </w:rPr>
        <w:t>יחסי</w:t>
      </w:r>
      <w:r w:rsidRPr="00381DC1">
        <w:rPr>
          <w:b/>
          <w:bCs/>
          <w:spacing w:val="-4"/>
          <w:u w:val="single"/>
          <w:rtl/>
        </w:rPr>
        <w:t xml:space="preserve"> </w:t>
      </w:r>
      <w:r w:rsidRPr="00381DC1">
        <w:rPr>
          <w:rFonts w:hint="eastAsia"/>
          <w:b/>
          <w:bCs/>
          <w:spacing w:val="-4"/>
          <w:u w:val="single"/>
          <w:rtl/>
        </w:rPr>
        <w:t>עובד</w:t>
      </w:r>
      <w:r w:rsidRPr="00381DC1">
        <w:rPr>
          <w:b/>
          <w:bCs/>
          <w:spacing w:val="-4"/>
          <w:u w:val="single"/>
          <w:rtl/>
        </w:rPr>
        <w:t xml:space="preserve"> </w:t>
      </w:r>
      <w:r w:rsidRPr="00381DC1">
        <w:rPr>
          <w:rFonts w:hint="eastAsia"/>
          <w:b/>
          <w:bCs/>
          <w:spacing w:val="-4"/>
          <w:u w:val="single"/>
          <w:rtl/>
        </w:rPr>
        <w:t>מעביד</w:t>
      </w:r>
      <w:r w:rsidR="001654D4">
        <w:rPr>
          <w:rFonts w:hint="cs"/>
          <w:b/>
          <w:bCs/>
          <w:spacing w:val="-4"/>
          <w:u w:val="single"/>
          <w:rtl/>
        </w:rPr>
        <w:t xml:space="preserve"> ו</w:t>
      </w:r>
      <w:r w:rsidRPr="00381DC1">
        <w:rPr>
          <w:rFonts w:hint="eastAsia"/>
          <w:b/>
          <w:bCs/>
          <w:spacing w:val="-4"/>
          <w:u w:val="single"/>
          <w:rtl/>
        </w:rPr>
        <w:t>אחריות</w:t>
      </w:r>
      <w:r w:rsidRPr="00381DC1">
        <w:rPr>
          <w:b/>
          <w:bCs/>
          <w:spacing w:val="-4"/>
          <w:u w:val="single"/>
          <w:rtl/>
        </w:rPr>
        <w:t xml:space="preserve"> </w:t>
      </w:r>
    </w:p>
    <w:p w:rsidR="008651B2" w:rsidRPr="00381DC1" w:rsidRDefault="008651B2" w:rsidP="00257656">
      <w:pPr>
        <w:widowControl w:val="0"/>
        <w:numPr>
          <w:ilvl w:val="1"/>
          <w:numId w:val="4"/>
        </w:numPr>
        <w:tabs>
          <w:tab w:val="clear" w:pos="1117"/>
          <w:tab w:val="num" w:pos="1417"/>
        </w:tabs>
        <w:overflowPunct/>
        <w:autoSpaceDE/>
        <w:autoSpaceDN/>
        <w:adjustRightInd/>
        <w:ind w:left="1474" w:hanging="907"/>
        <w:textAlignment w:val="auto"/>
      </w:pPr>
      <w:r w:rsidRPr="00381DC1">
        <w:rPr>
          <w:rtl/>
        </w:rPr>
        <w:t>בין הצדדים ו/או הפועלים בשמם ו/או מטעמם ו/או למענם בביצוע הסכם זה (להלן ביחד</w:t>
      </w:r>
      <w:r w:rsidR="00B17FE1">
        <w:rPr>
          <w:rFonts w:hint="cs"/>
          <w:rtl/>
        </w:rPr>
        <w:t xml:space="preserve"> </w:t>
      </w:r>
      <w:r w:rsidR="00B17FE1">
        <w:rPr>
          <w:rtl/>
        </w:rPr>
        <w:t>–</w:t>
      </w:r>
      <w:r w:rsidR="00B17FE1">
        <w:rPr>
          <w:rFonts w:hint="cs"/>
          <w:rtl/>
        </w:rPr>
        <w:t xml:space="preserve"> </w:t>
      </w:r>
      <w:r w:rsidRPr="003D770F">
        <w:rPr>
          <w:rtl/>
        </w:rPr>
        <w:t>העובדים</w:t>
      </w:r>
      <w:r w:rsidRPr="00381DC1">
        <w:rPr>
          <w:rtl/>
        </w:rPr>
        <w:t>) אין ולא יהיו יחסי עובד ומעביד ו/או יחסים משפטיים אחרים מכל סוג שהוא מלבד היחסים כאמור בהסכם זה.</w:t>
      </w:r>
    </w:p>
    <w:p w:rsidR="008651B2" w:rsidRPr="00381DC1" w:rsidRDefault="008651B2" w:rsidP="00257656">
      <w:pPr>
        <w:widowControl w:val="0"/>
        <w:numPr>
          <w:ilvl w:val="1"/>
          <w:numId w:val="4"/>
        </w:numPr>
        <w:tabs>
          <w:tab w:val="clear" w:pos="1117"/>
          <w:tab w:val="num" w:pos="1417"/>
        </w:tabs>
        <w:overflowPunct/>
        <w:autoSpaceDE/>
        <w:autoSpaceDN/>
        <w:adjustRightInd/>
        <w:ind w:left="1474" w:hanging="907"/>
        <w:textAlignment w:val="auto"/>
      </w:pPr>
      <w:r w:rsidRPr="00381DC1">
        <w:rPr>
          <w:rtl/>
        </w:rPr>
        <w:t xml:space="preserve"> הספק מצהיר בזה כי הוא ספק עצמאי וכי הוא מבצע את חיוביו על פי </w:t>
      </w:r>
      <w:r w:rsidR="006C5F3A">
        <w:rPr>
          <w:rtl/>
        </w:rPr>
        <w:t>הסכם</w:t>
      </w:r>
      <w:r w:rsidRPr="00381DC1">
        <w:rPr>
          <w:rtl/>
        </w:rPr>
        <w:t xml:space="preserve"> זה כספק עצמאי וכי לא קיימים יחסי עובד-מעביד בינו ובין מי המועסק מטעמו בביצוע </w:t>
      </w:r>
      <w:r w:rsidR="006C5F3A">
        <w:rPr>
          <w:rtl/>
        </w:rPr>
        <w:t>הסכם</w:t>
      </w:r>
      <w:r w:rsidRPr="00381DC1">
        <w:rPr>
          <w:rtl/>
        </w:rPr>
        <w:t xml:space="preserve"> זה ובין המשרד.</w:t>
      </w:r>
    </w:p>
    <w:p w:rsidR="008651B2" w:rsidRPr="00381DC1" w:rsidRDefault="008651B2" w:rsidP="00257656">
      <w:pPr>
        <w:widowControl w:val="0"/>
        <w:numPr>
          <w:ilvl w:val="1"/>
          <w:numId w:val="4"/>
        </w:numPr>
        <w:tabs>
          <w:tab w:val="clear" w:pos="1117"/>
          <w:tab w:val="num" w:pos="1417"/>
        </w:tabs>
        <w:overflowPunct/>
        <w:autoSpaceDE/>
        <w:autoSpaceDN/>
        <w:adjustRightInd/>
        <w:ind w:left="1474" w:hanging="907"/>
        <w:textAlignment w:val="auto"/>
      </w:pPr>
      <w:r w:rsidRPr="00381DC1">
        <w:rPr>
          <w:rtl/>
        </w:rPr>
        <w:t xml:space="preserve">הספק מצהיר בזאת כי יודיע ויבהיר לכל מי מהמועסקים על ידו בביצוע </w:t>
      </w:r>
      <w:r w:rsidR="006C5F3A">
        <w:rPr>
          <w:rtl/>
        </w:rPr>
        <w:t>הסכם</w:t>
      </w:r>
      <w:r w:rsidRPr="00381DC1">
        <w:rPr>
          <w:rtl/>
        </w:rPr>
        <w:t xml:space="preserve"> זה, כי בינם ובין המשרד לא יתקיימו כל יחסי עובד-מעביד.</w:t>
      </w:r>
    </w:p>
    <w:p w:rsidR="008651B2" w:rsidRPr="00381DC1" w:rsidRDefault="008651B2" w:rsidP="00257656">
      <w:pPr>
        <w:widowControl w:val="0"/>
        <w:numPr>
          <w:ilvl w:val="1"/>
          <w:numId w:val="4"/>
        </w:numPr>
        <w:tabs>
          <w:tab w:val="clear" w:pos="1117"/>
          <w:tab w:val="num" w:pos="1417"/>
        </w:tabs>
        <w:overflowPunct/>
        <w:autoSpaceDE/>
        <w:autoSpaceDN/>
        <w:adjustRightInd/>
        <w:ind w:left="1474" w:hanging="907"/>
        <w:textAlignment w:val="auto"/>
        <w:rPr>
          <w:rtl/>
        </w:rPr>
      </w:pPr>
      <w:r w:rsidRPr="00381DC1">
        <w:rPr>
          <w:rtl/>
        </w:rPr>
        <w:t>אין לראות בכל זכות הניתנת לפי הסכם זה למשרד להדריך את הספק או להורות לו או לעובדיו או הפועלים בשמו, אלא אמצעי להבטיח ביצוע הוראות הסכם זה, ואין בה כדי ליצור בין המשרד לבין הספק או עובדיו או הפועלים בשמו יחסי עובד ומעביד. לא יהיו לספק או לעובדיו או הפועלים בשמו כל זכות של עובד מדינה, והם לא יהיו זכאים לקבל תשלומים, פיצויים או הטבות אחרות בקשר עם ביצוע הסכם זה או הוראה שניתנה על פיו או בקשר עם סיום הסכם זה בכל דרך או מכל סיבה שהם.</w:t>
      </w:r>
    </w:p>
    <w:p w:rsidR="00B17FE1" w:rsidRPr="00B17FE1" w:rsidRDefault="00B17FE1" w:rsidP="00257656">
      <w:pPr>
        <w:widowControl w:val="0"/>
        <w:numPr>
          <w:ilvl w:val="1"/>
          <w:numId w:val="4"/>
        </w:numPr>
        <w:tabs>
          <w:tab w:val="clear" w:pos="1117"/>
          <w:tab w:val="num" w:pos="1417"/>
        </w:tabs>
        <w:overflowPunct/>
        <w:autoSpaceDE/>
        <w:autoSpaceDN/>
        <w:adjustRightInd/>
        <w:ind w:left="1474" w:hanging="907"/>
        <w:textAlignment w:val="auto"/>
      </w:pPr>
      <w:r w:rsidRPr="00B17FE1">
        <w:rPr>
          <w:rtl/>
        </w:rPr>
        <w:t xml:space="preserve">השירותים </w:t>
      </w:r>
      <w:r w:rsidRPr="00B17FE1">
        <w:rPr>
          <w:rFonts w:hint="cs"/>
          <w:rtl/>
        </w:rPr>
        <w:t xml:space="preserve">האמורים בהסכם זה </w:t>
      </w:r>
      <w:r w:rsidRPr="00B17FE1">
        <w:rPr>
          <w:rtl/>
        </w:rPr>
        <w:t xml:space="preserve">יינתנו במסגרות ארגוניות של </w:t>
      </w:r>
      <w:r w:rsidRPr="00B17FE1">
        <w:rPr>
          <w:rFonts w:hint="cs"/>
          <w:rtl/>
        </w:rPr>
        <w:t xml:space="preserve">הספק </w:t>
      </w:r>
      <w:r w:rsidRPr="00B17FE1">
        <w:rPr>
          <w:rtl/>
        </w:rPr>
        <w:t xml:space="preserve">בלבד. לעניין זה "מסגרת ארגונית" - לרבות מציאת עובדים, העסקתם, ניהול כל משא ומתן עמם, השגחה מתמדת על פעילותם, תשלום שכרם וכל תשלום סוציאלי נלווה אגב העסקתם, פיטוריהם והאחריות לכך, והטלת משמעת כמקובל </w:t>
      </w:r>
      <w:r w:rsidRPr="00B17FE1">
        <w:rPr>
          <w:rFonts w:hint="cs"/>
          <w:rtl/>
        </w:rPr>
        <w:t>אצל הספק.</w:t>
      </w:r>
    </w:p>
    <w:p w:rsidR="00B17FE1" w:rsidRPr="00B17FE1" w:rsidRDefault="00B17FE1" w:rsidP="00257656">
      <w:pPr>
        <w:widowControl w:val="0"/>
        <w:numPr>
          <w:ilvl w:val="1"/>
          <w:numId w:val="4"/>
        </w:numPr>
        <w:overflowPunct/>
        <w:autoSpaceDE/>
        <w:autoSpaceDN/>
        <w:adjustRightInd/>
        <w:textAlignment w:val="auto"/>
      </w:pPr>
      <w:r w:rsidRPr="00B17FE1">
        <w:rPr>
          <w:rFonts w:hint="cs"/>
          <w:rtl/>
        </w:rPr>
        <w:t xml:space="preserve">הספק בלבד יהיה אחראי כלפי כל המועסקים על ידיו </w:t>
      </w:r>
      <w:r w:rsidR="00831D2F" w:rsidRPr="00831D2F">
        <w:rPr>
          <w:rtl/>
        </w:rPr>
        <w:t>על פי אחריותו על פי דין</w:t>
      </w:r>
      <w:r w:rsidRPr="00B17FE1">
        <w:rPr>
          <w:rFonts w:hint="cs"/>
          <w:rtl/>
        </w:rPr>
        <w:t xml:space="preserve">. כן יהיה הספק לבדו אחראי לכל נזק שיגרם על ידיו, או בגין רכושו ונכסיו ועל ידי המועסקים על ידו למטרות הסכם זה. אם על אף האמור </w:t>
      </w:r>
      <w:r w:rsidR="00822E48" w:rsidRPr="00B17FE1">
        <w:rPr>
          <w:rFonts w:hint="cs"/>
          <w:rtl/>
        </w:rPr>
        <w:t>יחויב</w:t>
      </w:r>
      <w:r w:rsidRPr="00B17FE1">
        <w:rPr>
          <w:rFonts w:hint="cs"/>
          <w:rtl/>
        </w:rPr>
        <w:t xml:space="preserve"> המשרד כדין, לשאת חבות, או לעשות מעשה כלשהו, יפצה אותו על כך הספק באורח מלא.</w:t>
      </w:r>
    </w:p>
    <w:p w:rsidR="008651B2" w:rsidRPr="00B17FE1" w:rsidRDefault="008651B2" w:rsidP="00257656">
      <w:pPr>
        <w:pStyle w:val="aff0"/>
        <w:widowControl w:val="0"/>
        <w:tabs>
          <w:tab w:val="clear" w:pos="1134"/>
          <w:tab w:val="clear" w:pos="1701"/>
          <w:tab w:val="clear" w:pos="2268"/>
          <w:tab w:val="clear" w:pos="2835"/>
          <w:tab w:val="clear" w:pos="6804"/>
          <w:tab w:val="clear" w:pos="7371"/>
          <w:tab w:val="clear" w:pos="7938"/>
        </w:tabs>
        <w:spacing w:line="360" w:lineRule="auto"/>
        <w:rPr>
          <w:rtl/>
        </w:rPr>
      </w:pPr>
    </w:p>
    <w:p w:rsidR="008651B2" w:rsidRPr="00381DC1" w:rsidRDefault="008651B2" w:rsidP="00257656">
      <w:pPr>
        <w:pStyle w:val="af9"/>
        <w:numPr>
          <w:ilvl w:val="0"/>
          <w:numId w:val="4"/>
        </w:numPr>
        <w:overflowPunct/>
        <w:autoSpaceDE/>
        <w:autoSpaceDN/>
        <w:adjustRightInd/>
        <w:contextualSpacing/>
        <w:textAlignment w:val="auto"/>
        <w:rPr>
          <w:b/>
          <w:bCs/>
          <w:spacing w:val="-4"/>
          <w:u w:val="single"/>
          <w:rtl/>
        </w:rPr>
      </w:pPr>
      <w:r w:rsidRPr="00381DC1">
        <w:rPr>
          <w:rFonts w:hint="eastAsia"/>
          <w:b/>
          <w:bCs/>
          <w:spacing w:val="-4"/>
          <w:u w:val="single"/>
          <w:rtl/>
        </w:rPr>
        <w:t>תשלומים</w:t>
      </w:r>
      <w:r w:rsidRPr="00381DC1">
        <w:rPr>
          <w:b/>
          <w:bCs/>
          <w:spacing w:val="-4"/>
          <w:u w:val="single"/>
          <w:rtl/>
        </w:rPr>
        <w:t xml:space="preserve"> </w:t>
      </w:r>
      <w:r w:rsidRPr="00381DC1">
        <w:rPr>
          <w:rFonts w:hint="eastAsia"/>
          <w:b/>
          <w:bCs/>
          <w:spacing w:val="-4"/>
          <w:u w:val="single"/>
          <w:rtl/>
        </w:rPr>
        <w:t>בגין</w:t>
      </w:r>
      <w:r w:rsidRPr="00381DC1">
        <w:rPr>
          <w:b/>
          <w:bCs/>
          <w:spacing w:val="-4"/>
          <w:u w:val="single"/>
          <w:rtl/>
        </w:rPr>
        <w:t xml:space="preserve"> </w:t>
      </w:r>
      <w:r w:rsidRPr="00381DC1">
        <w:rPr>
          <w:rFonts w:hint="eastAsia"/>
          <w:b/>
          <w:bCs/>
          <w:spacing w:val="-4"/>
          <w:u w:val="single"/>
          <w:rtl/>
        </w:rPr>
        <w:t>המועסקים</w:t>
      </w:r>
    </w:p>
    <w:p w:rsidR="008651B2" w:rsidRPr="00381DC1" w:rsidRDefault="008651B2" w:rsidP="00257656">
      <w:pPr>
        <w:widowControl w:val="0"/>
        <w:numPr>
          <w:ilvl w:val="1"/>
          <w:numId w:val="4"/>
        </w:numPr>
        <w:tabs>
          <w:tab w:val="clear" w:pos="1117"/>
          <w:tab w:val="num" w:pos="1417"/>
        </w:tabs>
        <w:overflowPunct/>
        <w:autoSpaceDE/>
        <w:autoSpaceDN/>
        <w:adjustRightInd/>
        <w:ind w:left="1474" w:hanging="907"/>
        <w:textAlignment w:val="auto"/>
        <w:rPr>
          <w:rtl/>
        </w:rPr>
      </w:pPr>
      <w:r w:rsidRPr="00381DC1">
        <w:rPr>
          <w:rtl/>
        </w:rPr>
        <w:t>הספק אחראי לתשלום שכר עבודה, זכויות סוציאליות וכל התשלומים שחובת תשלומם מוטלת על המעביד לפי כל דין או הסכם וכן תנכה את כל הניכויים שיש לבצעם על פי דין או הסכם משכרם של עובדיו ועליו בלבד תחול האחריות לביצוע כל התשלומים שמעביד מתחייב בהם כלפי עובדיו.</w:t>
      </w:r>
    </w:p>
    <w:p w:rsidR="008651B2" w:rsidRPr="00381DC1" w:rsidRDefault="008651B2" w:rsidP="00257656">
      <w:pPr>
        <w:widowControl w:val="0"/>
        <w:numPr>
          <w:ilvl w:val="1"/>
          <w:numId w:val="4"/>
        </w:numPr>
        <w:tabs>
          <w:tab w:val="clear" w:pos="1117"/>
          <w:tab w:val="num" w:pos="1417"/>
        </w:tabs>
        <w:overflowPunct/>
        <w:autoSpaceDE/>
        <w:autoSpaceDN/>
        <w:adjustRightInd/>
        <w:ind w:left="1474" w:hanging="907"/>
        <w:textAlignment w:val="auto"/>
        <w:rPr>
          <w:rtl/>
        </w:rPr>
      </w:pPr>
      <w:r w:rsidRPr="00381DC1">
        <w:rPr>
          <w:rtl/>
        </w:rPr>
        <w:t xml:space="preserve">חויב המשרד לשלם סכום כלשהו מהסכומים האמורים לעיל, בגין מי מהמועסקים על ידי הספק בביצוע </w:t>
      </w:r>
      <w:r w:rsidR="006C5F3A">
        <w:rPr>
          <w:rtl/>
        </w:rPr>
        <w:t>הסכם</w:t>
      </w:r>
      <w:r w:rsidRPr="00381DC1">
        <w:rPr>
          <w:rtl/>
        </w:rPr>
        <w:t xml:space="preserve"> זה, ישפה הספק את המשרד עם דרישה ראשונה בגין כל סכום שחויב לשלם כאמור ולרבות כל תביעה או הוצאה שנגרמה למשרד, כולל שכר טרחת עורך דין והודעת המשרד ביחס להוצאות כאמור תהיה נאמנה על הספק.</w:t>
      </w:r>
    </w:p>
    <w:p w:rsidR="008651B2" w:rsidRPr="0088055D" w:rsidRDefault="008651B2" w:rsidP="00257656">
      <w:pPr>
        <w:rPr>
          <w:rtl/>
        </w:rPr>
      </w:pPr>
    </w:p>
    <w:p w:rsidR="008651B2" w:rsidRPr="00381DC1" w:rsidRDefault="008651B2" w:rsidP="00257656">
      <w:pPr>
        <w:pStyle w:val="af9"/>
        <w:numPr>
          <w:ilvl w:val="0"/>
          <w:numId w:val="4"/>
        </w:numPr>
        <w:overflowPunct/>
        <w:autoSpaceDE/>
        <w:autoSpaceDN/>
        <w:adjustRightInd/>
        <w:contextualSpacing/>
        <w:textAlignment w:val="auto"/>
        <w:rPr>
          <w:b/>
          <w:bCs/>
          <w:spacing w:val="-4"/>
          <w:u w:val="single"/>
          <w:rtl/>
        </w:rPr>
      </w:pPr>
      <w:r w:rsidRPr="00381DC1">
        <w:rPr>
          <w:rFonts w:hint="eastAsia"/>
          <w:b/>
          <w:bCs/>
          <w:spacing w:val="-4"/>
          <w:u w:val="single"/>
          <w:rtl/>
        </w:rPr>
        <w:t>ביטוח</w:t>
      </w:r>
    </w:p>
    <w:p w:rsidR="00831D2F" w:rsidRDefault="00831D2F" w:rsidP="00257656">
      <w:pPr>
        <w:pStyle w:val="af9"/>
        <w:numPr>
          <w:ilvl w:val="1"/>
          <w:numId w:val="4"/>
        </w:numPr>
        <w:overflowPunct/>
        <w:autoSpaceDE/>
        <w:autoSpaceDN/>
        <w:adjustRightInd/>
        <w:contextualSpacing/>
        <w:textAlignment w:val="auto"/>
        <w:rPr>
          <w:b/>
          <w:bCs/>
          <w:rtl/>
        </w:rPr>
      </w:pPr>
      <w:r>
        <w:rPr>
          <w:rFonts w:hint="cs"/>
          <w:rtl/>
        </w:rPr>
        <w:t>הספק</w:t>
      </w:r>
      <w:r w:rsidRPr="0069726D">
        <w:rPr>
          <w:rFonts w:hint="cs"/>
          <w:rtl/>
        </w:rPr>
        <w:t xml:space="preserve"> מתחייב, לבצע ולקיים את כל הביטוחים המפורטים בזה לטובתו ולטובת מדינת ישראל- </w:t>
      </w:r>
      <w:r w:rsidR="006A3ACD">
        <w:rPr>
          <w:rFonts w:hint="cs"/>
          <w:rtl/>
        </w:rPr>
        <w:t>משרד המדע והטכנולוגיה</w:t>
      </w:r>
      <w:r w:rsidRPr="0069726D">
        <w:rPr>
          <w:rFonts w:hint="cs"/>
          <w:rtl/>
        </w:rPr>
        <w:t xml:space="preserve"> ולהציג ל</w:t>
      </w:r>
      <w:r>
        <w:rPr>
          <w:rFonts w:hint="cs"/>
          <w:rtl/>
        </w:rPr>
        <w:t xml:space="preserve">משרד </w:t>
      </w:r>
      <w:r w:rsidRPr="0069726D">
        <w:rPr>
          <w:rFonts w:hint="cs"/>
          <w:rtl/>
        </w:rPr>
        <w:t xml:space="preserve">את הביטוחים הכוללים את </w:t>
      </w:r>
      <w:r>
        <w:rPr>
          <w:rFonts w:hint="cs"/>
          <w:rtl/>
        </w:rPr>
        <w:t xml:space="preserve">כל הכיסויים והתנאים הנדרשים </w:t>
      </w:r>
      <w:r w:rsidRPr="0069726D">
        <w:rPr>
          <w:rFonts w:hint="cs"/>
          <w:rtl/>
        </w:rPr>
        <w:t>כאשר גבולות האחריות לא יפחתו מהמצוין להלן:</w:t>
      </w:r>
    </w:p>
    <w:p w:rsidR="00831D2F" w:rsidRPr="000A6488" w:rsidRDefault="00831D2F" w:rsidP="00257656">
      <w:pPr>
        <w:pStyle w:val="af9"/>
        <w:numPr>
          <w:ilvl w:val="2"/>
          <w:numId w:val="4"/>
        </w:numPr>
        <w:overflowPunct/>
        <w:autoSpaceDE/>
        <w:autoSpaceDN/>
        <w:adjustRightInd/>
        <w:contextualSpacing/>
        <w:textAlignment w:val="auto"/>
        <w:rPr>
          <w:b/>
          <w:bCs/>
          <w:spacing w:val="-4"/>
          <w:u w:val="single"/>
          <w:rtl/>
        </w:rPr>
      </w:pPr>
      <w:r w:rsidRPr="000A6488">
        <w:rPr>
          <w:rFonts w:hint="eastAsia"/>
          <w:b/>
          <w:bCs/>
          <w:spacing w:val="-4"/>
          <w:u w:val="single"/>
          <w:rtl/>
        </w:rPr>
        <w:t>ביטוח</w:t>
      </w:r>
      <w:r w:rsidRPr="000A6488">
        <w:rPr>
          <w:b/>
          <w:bCs/>
          <w:spacing w:val="-4"/>
          <w:u w:val="single"/>
          <w:rtl/>
        </w:rPr>
        <w:t xml:space="preserve"> </w:t>
      </w:r>
      <w:r w:rsidRPr="000A6488">
        <w:rPr>
          <w:rFonts w:hint="eastAsia"/>
          <w:b/>
          <w:bCs/>
          <w:spacing w:val="-4"/>
          <w:u w:val="single"/>
          <w:rtl/>
        </w:rPr>
        <w:t>חבות</w:t>
      </w:r>
      <w:r w:rsidRPr="000A6488">
        <w:rPr>
          <w:b/>
          <w:bCs/>
          <w:spacing w:val="-4"/>
          <w:u w:val="single"/>
          <w:rtl/>
        </w:rPr>
        <w:t xml:space="preserve"> </w:t>
      </w:r>
      <w:r w:rsidRPr="000A6488">
        <w:rPr>
          <w:rFonts w:hint="eastAsia"/>
          <w:b/>
          <w:bCs/>
          <w:spacing w:val="-4"/>
          <w:u w:val="single"/>
          <w:rtl/>
        </w:rPr>
        <w:t>המעבידים</w:t>
      </w:r>
    </w:p>
    <w:p w:rsidR="00831D2F" w:rsidRPr="0069726D" w:rsidRDefault="00831D2F" w:rsidP="00257656">
      <w:pPr>
        <w:widowControl w:val="0"/>
        <w:numPr>
          <w:ilvl w:val="3"/>
          <w:numId w:val="4"/>
        </w:numPr>
        <w:tabs>
          <w:tab w:val="clear" w:pos="2557"/>
          <w:tab w:val="num" w:pos="3260"/>
        </w:tabs>
        <w:overflowPunct/>
        <w:autoSpaceDE/>
        <w:autoSpaceDN/>
        <w:adjustRightInd/>
        <w:ind w:left="2835" w:hanging="709"/>
        <w:textAlignment w:val="auto"/>
        <w:rPr>
          <w:rtl/>
        </w:rPr>
      </w:pPr>
      <w:r>
        <w:rPr>
          <w:rFonts w:hint="cs"/>
          <w:rtl/>
        </w:rPr>
        <w:t>הספק</w:t>
      </w:r>
      <w:r w:rsidRPr="0069726D">
        <w:rPr>
          <w:rFonts w:hint="cs"/>
          <w:rtl/>
        </w:rPr>
        <w:t xml:space="preserve"> יבטח את אחריותו החוקית כלפי עובדיו בביטוח חבות מעבידים בכל תחומי מדינת </w:t>
      </w:r>
      <w:r>
        <w:rPr>
          <w:rFonts w:hint="cs"/>
          <w:rtl/>
        </w:rPr>
        <w:t>ישראל</w:t>
      </w:r>
      <w:r w:rsidR="00FB5D6C">
        <w:rPr>
          <w:rFonts w:hint="cs"/>
          <w:rtl/>
        </w:rPr>
        <w:t xml:space="preserve"> </w:t>
      </w:r>
      <w:r>
        <w:rPr>
          <w:rFonts w:hint="cs"/>
          <w:rtl/>
        </w:rPr>
        <w:t>והשטחים המוחזקים;</w:t>
      </w:r>
      <w:r w:rsidRPr="0069726D">
        <w:rPr>
          <w:rFonts w:hint="cs"/>
          <w:rtl/>
        </w:rPr>
        <w:t xml:space="preserve">                                       </w:t>
      </w:r>
    </w:p>
    <w:p w:rsidR="00831D2F" w:rsidRDefault="00FB5D6C" w:rsidP="00257656">
      <w:pPr>
        <w:widowControl w:val="0"/>
        <w:numPr>
          <w:ilvl w:val="3"/>
          <w:numId w:val="4"/>
        </w:numPr>
        <w:tabs>
          <w:tab w:val="clear" w:pos="2557"/>
          <w:tab w:val="num" w:pos="3260"/>
        </w:tabs>
        <w:overflowPunct/>
        <w:autoSpaceDE/>
        <w:autoSpaceDN/>
        <w:adjustRightInd/>
        <w:ind w:left="2835" w:hanging="709"/>
        <w:textAlignment w:val="auto"/>
        <w:rPr>
          <w:rtl/>
        </w:rPr>
      </w:pPr>
      <w:r>
        <w:rPr>
          <w:rFonts w:hint="cs"/>
          <w:rtl/>
        </w:rPr>
        <w:t>גבול האחריות לא יפחת מסך</w:t>
      </w:r>
      <w:r w:rsidR="00831D2F" w:rsidRPr="0069726D">
        <w:rPr>
          <w:rFonts w:hint="cs"/>
          <w:rtl/>
        </w:rPr>
        <w:t xml:space="preserve"> 5,000,000 דולר ארה"ב לעובד, למקרה ול</w:t>
      </w:r>
      <w:r w:rsidR="00831D2F">
        <w:rPr>
          <w:rFonts w:hint="cs"/>
          <w:rtl/>
        </w:rPr>
        <w:t>תקופת ביטוח (</w:t>
      </w:r>
      <w:r w:rsidR="00831D2F" w:rsidRPr="0069726D">
        <w:rPr>
          <w:rFonts w:hint="cs"/>
          <w:rtl/>
        </w:rPr>
        <w:t>שנה</w:t>
      </w:r>
      <w:r w:rsidR="00831D2F">
        <w:rPr>
          <w:rFonts w:hint="cs"/>
          <w:rtl/>
        </w:rPr>
        <w:t>)</w:t>
      </w:r>
      <w:r w:rsidR="00831D2F" w:rsidRPr="0069726D">
        <w:rPr>
          <w:rFonts w:hint="cs"/>
          <w:rtl/>
        </w:rPr>
        <w:t xml:space="preserve">; </w:t>
      </w:r>
    </w:p>
    <w:p w:rsidR="00831D2F" w:rsidRPr="0069726D" w:rsidRDefault="00831D2F" w:rsidP="00257656">
      <w:pPr>
        <w:widowControl w:val="0"/>
        <w:numPr>
          <w:ilvl w:val="3"/>
          <w:numId w:val="4"/>
        </w:numPr>
        <w:tabs>
          <w:tab w:val="clear" w:pos="2557"/>
          <w:tab w:val="num" w:pos="3260"/>
        </w:tabs>
        <w:overflowPunct/>
        <w:autoSpaceDE/>
        <w:autoSpaceDN/>
        <w:adjustRightInd/>
        <w:ind w:left="2835" w:hanging="709"/>
        <w:textAlignment w:val="auto"/>
        <w:rPr>
          <w:rtl/>
        </w:rPr>
      </w:pPr>
      <w:r>
        <w:rPr>
          <w:rFonts w:hint="cs"/>
          <w:rtl/>
        </w:rPr>
        <w:t xml:space="preserve">הביטוח יורחב לכסות את </w:t>
      </w:r>
      <w:proofErr w:type="spellStart"/>
      <w:r>
        <w:rPr>
          <w:rFonts w:hint="cs"/>
          <w:rtl/>
        </w:rPr>
        <w:t>חבותו</w:t>
      </w:r>
      <w:proofErr w:type="spellEnd"/>
      <w:r>
        <w:rPr>
          <w:rFonts w:hint="cs"/>
          <w:rtl/>
        </w:rPr>
        <w:t xml:space="preserve"> של המבוטח כלפי קבלנים, קבלני משנה ועובדיהם היה וייחשב כמעבידם;</w:t>
      </w:r>
    </w:p>
    <w:p w:rsidR="00831D2F" w:rsidRDefault="00831D2F" w:rsidP="00257656">
      <w:pPr>
        <w:widowControl w:val="0"/>
        <w:numPr>
          <w:ilvl w:val="3"/>
          <w:numId w:val="4"/>
        </w:numPr>
        <w:tabs>
          <w:tab w:val="clear" w:pos="2557"/>
          <w:tab w:val="num" w:pos="3260"/>
        </w:tabs>
        <w:overflowPunct/>
        <w:autoSpaceDE/>
        <w:autoSpaceDN/>
        <w:adjustRightInd/>
        <w:ind w:left="2835" w:hanging="709"/>
        <w:textAlignment w:val="auto"/>
        <w:rPr>
          <w:rtl/>
        </w:rPr>
      </w:pPr>
      <w:r w:rsidRPr="0069726D">
        <w:rPr>
          <w:rFonts w:hint="cs"/>
          <w:rtl/>
        </w:rPr>
        <w:t xml:space="preserve">הביטוח על פי הפוליסה יורחב לשפות את מדינת ישראל </w:t>
      </w:r>
      <w:r w:rsidRPr="0069726D">
        <w:rPr>
          <w:rtl/>
        </w:rPr>
        <w:t>–</w:t>
      </w:r>
      <w:r w:rsidRPr="0069726D">
        <w:rPr>
          <w:rFonts w:hint="cs"/>
          <w:rtl/>
        </w:rPr>
        <w:t xml:space="preserve"> </w:t>
      </w:r>
      <w:r w:rsidR="006A3ACD">
        <w:rPr>
          <w:rFonts w:hint="cs"/>
          <w:rtl/>
        </w:rPr>
        <w:t>משרד המדע והטכנולוגיה</w:t>
      </w:r>
      <w:r>
        <w:rPr>
          <w:rFonts w:hint="cs"/>
          <w:rtl/>
        </w:rPr>
        <w:t>,</w:t>
      </w:r>
      <w:r w:rsidRPr="0069726D">
        <w:rPr>
          <w:rFonts w:hint="cs"/>
          <w:rtl/>
        </w:rPr>
        <w:t xml:space="preserve"> היה ונטען </w:t>
      </w:r>
      <w:r>
        <w:rPr>
          <w:rFonts w:hint="cs"/>
          <w:rtl/>
        </w:rPr>
        <w:t>לעניין קרות</w:t>
      </w:r>
      <w:r w:rsidRPr="00252A3A">
        <w:rPr>
          <w:rtl/>
        </w:rPr>
        <w:t xml:space="preserve"> תאונת עבודה/מחלת מקצוע כלשהי כי ה</w:t>
      </w:r>
      <w:r w:rsidR="00E929D2">
        <w:rPr>
          <w:rFonts w:hint="cs"/>
          <w:rtl/>
        </w:rPr>
        <w:t>ם נושאים</w:t>
      </w:r>
      <w:r w:rsidRPr="00252A3A">
        <w:rPr>
          <w:rtl/>
        </w:rPr>
        <w:t xml:space="preserve"> בחבות מעביד כלשהם</w:t>
      </w:r>
      <w:r>
        <w:rPr>
          <w:rFonts w:hint="cs"/>
          <w:rtl/>
        </w:rPr>
        <w:t xml:space="preserve"> כלפי </w:t>
      </w:r>
      <w:r w:rsidRPr="0069726D">
        <w:rPr>
          <w:rFonts w:hint="cs"/>
          <w:rtl/>
        </w:rPr>
        <w:t xml:space="preserve">מי </w:t>
      </w:r>
      <w:r>
        <w:rPr>
          <w:rFonts w:hint="cs"/>
          <w:rtl/>
        </w:rPr>
        <w:t>מעובדי הספק,</w:t>
      </w:r>
      <w:r>
        <w:rPr>
          <w:rtl/>
        </w:rPr>
        <w:t xml:space="preserve"> </w:t>
      </w:r>
      <w:r w:rsidRPr="00252A3A">
        <w:rPr>
          <w:rtl/>
        </w:rPr>
        <w:t>קבלנים, קבלני משנה ועובדיהם שבשירותו.</w:t>
      </w:r>
    </w:p>
    <w:p w:rsidR="00831D2F" w:rsidRPr="000A6488" w:rsidRDefault="00831D2F" w:rsidP="00257656">
      <w:pPr>
        <w:pStyle w:val="af9"/>
        <w:numPr>
          <w:ilvl w:val="2"/>
          <w:numId w:val="4"/>
        </w:numPr>
        <w:overflowPunct/>
        <w:autoSpaceDE/>
        <w:autoSpaceDN/>
        <w:adjustRightInd/>
        <w:contextualSpacing/>
        <w:textAlignment w:val="auto"/>
        <w:rPr>
          <w:b/>
          <w:bCs/>
          <w:spacing w:val="-4"/>
          <w:u w:val="single"/>
          <w:rtl/>
        </w:rPr>
      </w:pPr>
      <w:r w:rsidRPr="000A6488">
        <w:rPr>
          <w:b/>
          <w:bCs/>
          <w:spacing w:val="-4"/>
          <w:u w:val="single"/>
          <w:rtl/>
        </w:rPr>
        <w:t>ביטוח אחריות כלפי צד שלישי</w:t>
      </w:r>
    </w:p>
    <w:p w:rsidR="00831D2F" w:rsidRDefault="00831D2F" w:rsidP="00257656">
      <w:pPr>
        <w:widowControl w:val="0"/>
        <w:numPr>
          <w:ilvl w:val="3"/>
          <w:numId w:val="4"/>
        </w:numPr>
        <w:tabs>
          <w:tab w:val="clear" w:pos="2557"/>
          <w:tab w:val="num" w:pos="3260"/>
        </w:tabs>
        <w:overflowPunct/>
        <w:autoSpaceDE/>
        <w:autoSpaceDN/>
        <w:adjustRightInd/>
        <w:ind w:left="2835" w:hanging="709"/>
        <w:textAlignment w:val="auto"/>
        <w:rPr>
          <w:rtl/>
        </w:rPr>
      </w:pPr>
      <w:r>
        <w:rPr>
          <w:rFonts w:hint="cs"/>
          <w:rtl/>
        </w:rPr>
        <w:t>הספק</w:t>
      </w:r>
      <w:r w:rsidRPr="0069726D">
        <w:rPr>
          <w:rFonts w:hint="cs"/>
          <w:rtl/>
        </w:rPr>
        <w:t xml:space="preserve"> יבטח את אחריותו החוקית על פי דיני מדינת ישראל בביטוח </w:t>
      </w:r>
      <w:r w:rsidRPr="0069726D">
        <w:rPr>
          <w:rtl/>
        </w:rPr>
        <w:t xml:space="preserve">אחריות כלפי צד </w:t>
      </w:r>
      <w:r>
        <w:rPr>
          <w:rFonts w:hint="cs"/>
          <w:rtl/>
        </w:rPr>
        <w:t xml:space="preserve">שלישי גוף </w:t>
      </w:r>
      <w:r w:rsidRPr="0069726D">
        <w:rPr>
          <w:rtl/>
        </w:rPr>
        <w:t>ורכ</w:t>
      </w:r>
      <w:r w:rsidRPr="0069726D">
        <w:rPr>
          <w:rFonts w:hint="cs"/>
          <w:rtl/>
        </w:rPr>
        <w:t>וש,</w:t>
      </w:r>
      <w:r w:rsidRPr="0069726D">
        <w:rPr>
          <w:rtl/>
        </w:rPr>
        <w:t xml:space="preserve"> בכל תחומי מדינת ישראל</w:t>
      </w:r>
      <w:r w:rsidRPr="0069726D">
        <w:rPr>
          <w:rFonts w:hint="cs"/>
          <w:rtl/>
        </w:rPr>
        <w:t xml:space="preserve"> </w:t>
      </w:r>
      <w:r w:rsidRPr="0069726D">
        <w:rPr>
          <w:rtl/>
        </w:rPr>
        <w:t xml:space="preserve">והשטחים המוחזקים;   </w:t>
      </w:r>
    </w:p>
    <w:p w:rsidR="00831D2F" w:rsidRDefault="00831D2F" w:rsidP="00257656">
      <w:pPr>
        <w:widowControl w:val="0"/>
        <w:numPr>
          <w:ilvl w:val="3"/>
          <w:numId w:val="4"/>
        </w:numPr>
        <w:tabs>
          <w:tab w:val="clear" w:pos="2557"/>
          <w:tab w:val="num" w:pos="3260"/>
        </w:tabs>
        <w:overflowPunct/>
        <w:autoSpaceDE/>
        <w:autoSpaceDN/>
        <w:adjustRightInd/>
        <w:ind w:left="2835" w:hanging="709"/>
        <w:textAlignment w:val="auto"/>
        <w:rPr>
          <w:rtl/>
        </w:rPr>
      </w:pPr>
      <w:r w:rsidRPr="00B627C4">
        <w:rPr>
          <w:rFonts w:hint="cs"/>
          <w:rtl/>
        </w:rPr>
        <w:t xml:space="preserve">גבול האחריות לא יפחת מסך </w:t>
      </w:r>
      <w:r>
        <w:rPr>
          <w:rFonts w:hint="cs"/>
          <w:rtl/>
        </w:rPr>
        <w:t>2,500</w:t>
      </w:r>
      <w:r w:rsidRPr="00B627C4">
        <w:rPr>
          <w:rFonts w:hint="cs"/>
          <w:rtl/>
        </w:rPr>
        <w:t xml:space="preserve">,000 דולר ארה"ב למקרה ולתקופת הביטוח (שנה); </w:t>
      </w:r>
    </w:p>
    <w:p w:rsidR="00831D2F" w:rsidRDefault="00831D2F" w:rsidP="00257656">
      <w:pPr>
        <w:widowControl w:val="0"/>
        <w:numPr>
          <w:ilvl w:val="3"/>
          <w:numId w:val="4"/>
        </w:numPr>
        <w:tabs>
          <w:tab w:val="clear" w:pos="2557"/>
          <w:tab w:val="num" w:pos="3260"/>
        </w:tabs>
        <w:overflowPunct/>
        <w:autoSpaceDE/>
        <w:autoSpaceDN/>
        <w:adjustRightInd/>
        <w:ind w:left="2835" w:hanging="709"/>
        <w:textAlignment w:val="auto"/>
        <w:rPr>
          <w:rtl/>
        </w:rPr>
      </w:pPr>
      <w:r w:rsidRPr="0069726D">
        <w:rPr>
          <w:rFonts w:hint="cs"/>
          <w:rtl/>
        </w:rPr>
        <w:t xml:space="preserve">בפוליסה ייכלל סעיף אחריות צולבת - </w:t>
      </w:r>
      <w:r w:rsidRPr="0069726D">
        <w:rPr>
          <w:rFonts w:hint="cs"/>
        </w:rPr>
        <w:t>C</w:t>
      </w:r>
      <w:r w:rsidRPr="0069726D">
        <w:t>ross  Liability</w:t>
      </w:r>
      <w:r w:rsidRPr="0069726D">
        <w:rPr>
          <w:rFonts w:hint="cs"/>
          <w:rtl/>
        </w:rPr>
        <w:t>;</w:t>
      </w:r>
    </w:p>
    <w:p w:rsidR="00831D2F" w:rsidRDefault="00831D2F" w:rsidP="00257656">
      <w:pPr>
        <w:widowControl w:val="0"/>
        <w:numPr>
          <w:ilvl w:val="3"/>
          <w:numId w:val="4"/>
        </w:numPr>
        <w:tabs>
          <w:tab w:val="clear" w:pos="2557"/>
          <w:tab w:val="num" w:pos="3260"/>
        </w:tabs>
        <w:overflowPunct/>
        <w:autoSpaceDE/>
        <w:autoSpaceDN/>
        <w:adjustRightInd/>
        <w:ind w:left="2835" w:hanging="709"/>
        <w:textAlignment w:val="auto"/>
        <w:rPr>
          <w:rtl/>
        </w:rPr>
      </w:pPr>
      <w:r w:rsidRPr="00507B95">
        <w:rPr>
          <w:rtl/>
        </w:rPr>
        <w:t xml:space="preserve">הביטוח יורחב לכסות את </w:t>
      </w:r>
      <w:proofErr w:type="spellStart"/>
      <w:r w:rsidRPr="00507B95">
        <w:rPr>
          <w:rtl/>
        </w:rPr>
        <w:t>חבותו</w:t>
      </w:r>
      <w:proofErr w:type="spellEnd"/>
      <w:r w:rsidRPr="00507B95">
        <w:rPr>
          <w:rtl/>
        </w:rPr>
        <w:t xml:space="preserve"> של </w:t>
      </w:r>
      <w:r>
        <w:rPr>
          <w:rFonts w:hint="cs"/>
          <w:rtl/>
        </w:rPr>
        <w:t>הספק</w:t>
      </w:r>
      <w:r w:rsidRPr="00507B95">
        <w:rPr>
          <w:rtl/>
        </w:rPr>
        <w:t xml:space="preserve"> כלפי צד שלישי בגין פעילותם של קבלנים וקבלני משנה</w:t>
      </w:r>
      <w:r>
        <w:rPr>
          <w:rFonts w:hint="cs"/>
          <w:rtl/>
        </w:rPr>
        <w:t xml:space="preserve"> </w:t>
      </w:r>
      <w:r w:rsidRPr="00507B95">
        <w:rPr>
          <w:rtl/>
        </w:rPr>
        <w:t>ועובדיהם</w:t>
      </w:r>
      <w:r>
        <w:rPr>
          <w:rFonts w:hint="cs"/>
          <w:rtl/>
        </w:rPr>
        <w:t>;</w:t>
      </w:r>
    </w:p>
    <w:p w:rsidR="00831D2F" w:rsidRDefault="00831D2F" w:rsidP="00257656">
      <w:pPr>
        <w:widowControl w:val="0"/>
        <w:numPr>
          <w:ilvl w:val="3"/>
          <w:numId w:val="4"/>
        </w:numPr>
        <w:tabs>
          <w:tab w:val="clear" w:pos="2557"/>
          <w:tab w:val="num" w:pos="3260"/>
        </w:tabs>
        <w:overflowPunct/>
        <w:autoSpaceDE/>
        <w:autoSpaceDN/>
        <w:adjustRightInd/>
        <w:ind w:left="2835" w:hanging="709"/>
        <w:textAlignment w:val="auto"/>
        <w:rPr>
          <w:rtl/>
        </w:rPr>
      </w:pPr>
      <w:r>
        <w:rPr>
          <w:rFonts w:hint="cs"/>
          <w:rtl/>
        </w:rPr>
        <w:t xml:space="preserve">המשתתפים בפרויקט, לרבות, תלמידים ורכושם </w:t>
      </w:r>
      <w:r w:rsidRPr="00EB2E82">
        <w:rPr>
          <w:rFonts w:hint="cs"/>
          <w:rtl/>
        </w:rPr>
        <w:t>ייחשבו צד שלישי;</w:t>
      </w:r>
    </w:p>
    <w:p w:rsidR="00831D2F" w:rsidRDefault="00831D2F" w:rsidP="00257656">
      <w:pPr>
        <w:widowControl w:val="0"/>
        <w:numPr>
          <w:ilvl w:val="3"/>
          <w:numId w:val="4"/>
        </w:numPr>
        <w:tabs>
          <w:tab w:val="clear" w:pos="2557"/>
          <w:tab w:val="num" w:pos="3260"/>
        </w:tabs>
        <w:overflowPunct/>
        <w:autoSpaceDE/>
        <w:autoSpaceDN/>
        <w:adjustRightInd/>
        <w:ind w:left="2835" w:hanging="709"/>
        <w:textAlignment w:val="auto"/>
        <w:rPr>
          <w:rtl/>
        </w:rPr>
      </w:pPr>
      <w:r>
        <w:rPr>
          <w:rFonts w:hint="cs"/>
          <w:rtl/>
        </w:rPr>
        <w:t>מדריכים</w:t>
      </w:r>
      <w:r w:rsidRPr="00F6346C">
        <w:rPr>
          <w:rtl/>
        </w:rPr>
        <w:t xml:space="preserve">, </w:t>
      </w:r>
      <w:r w:rsidR="00E929D2">
        <w:rPr>
          <w:rFonts w:hint="cs"/>
          <w:rtl/>
        </w:rPr>
        <w:t xml:space="preserve">רכזים, מורים, </w:t>
      </w:r>
      <w:r>
        <w:rPr>
          <w:rFonts w:hint="cs"/>
          <w:rtl/>
        </w:rPr>
        <w:t>מנחים</w:t>
      </w:r>
      <w:r w:rsidR="00E929D2">
        <w:rPr>
          <w:rFonts w:hint="cs"/>
          <w:rtl/>
        </w:rPr>
        <w:t>, אנשי סגל ההוראה</w:t>
      </w:r>
      <w:r>
        <w:rPr>
          <w:rFonts w:hint="cs"/>
          <w:rtl/>
        </w:rPr>
        <w:t xml:space="preserve"> </w:t>
      </w:r>
      <w:r w:rsidR="00E929D2">
        <w:rPr>
          <w:rFonts w:hint="cs"/>
          <w:rtl/>
        </w:rPr>
        <w:t xml:space="preserve">ובעלי תפקידים נוספים, </w:t>
      </w:r>
      <w:r w:rsidRPr="00F6346C">
        <w:rPr>
          <w:rtl/>
        </w:rPr>
        <w:t xml:space="preserve">אשר אינם נכללים במסגרת ביטוח חבות מעבידים של </w:t>
      </w:r>
      <w:r>
        <w:rPr>
          <w:rFonts w:hint="cs"/>
          <w:rtl/>
        </w:rPr>
        <w:t>הספק</w:t>
      </w:r>
      <w:r w:rsidRPr="00F6346C">
        <w:rPr>
          <w:rtl/>
        </w:rPr>
        <w:t>, ייחשבו צד שלישי;</w:t>
      </w:r>
    </w:p>
    <w:p w:rsidR="00831D2F" w:rsidRDefault="00831D2F" w:rsidP="00257656">
      <w:pPr>
        <w:widowControl w:val="0"/>
        <w:numPr>
          <w:ilvl w:val="3"/>
          <w:numId w:val="4"/>
        </w:numPr>
        <w:tabs>
          <w:tab w:val="clear" w:pos="2557"/>
          <w:tab w:val="num" w:pos="3260"/>
        </w:tabs>
        <w:overflowPunct/>
        <w:autoSpaceDE/>
        <w:autoSpaceDN/>
        <w:adjustRightInd/>
        <w:ind w:left="2835" w:hanging="709"/>
        <w:textAlignment w:val="auto"/>
        <w:rPr>
          <w:rtl/>
        </w:rPr>
      </w:pPr>
      <w:r w:rsidRPr="001A7F95">
        <w:rPr>
          <w:rtl/>
        </w:rPr>
        <w:t>כל סייג/חריג המתייחס להרעלה מכל סוג שהוא, חומר זר ו/או מזיק אחר במאכל או במשקה יבוטל;</w:t>
      </w:r>
    </w:p>
    <w:p w:rsidR="00FB5D6C" w:rsidRDefault="00831D2F" w:rsidP="00257656">
      <w:pPr>
        <w:widowControl w:val="0"/>
        <w:numPr>
          <w:ilvl w:val="3"/>
          <w:numId w:val="4"/>
        </w:numPr>
        <w:tabs>
          <w:tab w:val="clear" w:pos="2557"/>
          <w:tab w:val="num" w:pos="3260"/>
        </w:tabs>
        <w:overflowPunct/>
        <w:autoSpaceDE/>
        <w:autoSpaceDN/>
        <w:adjustRightInd/>
        <w:ind w:left="2835" w:hanging="709"/>
        <w:textAlignment w:val="auto"/>
        <w:rPr>
          <w:rtl/>
        </w:rPr>
      </w:pPr>
      <w:r w:rsidRPr="0069726D">
        <w:rPr>
          <w:rFonts w:hint="cs"/>
          <w:rtl/>
        </w:rPr>
        <w:t xml:space="preserve">הביטוח על פי הפוליסה יורחב לשפות את מדינת ישראל </w:t>
      </w:r>
      <w:r w:rsidRPr="0069726D">
        <w:rPr>
          <w:rtl/>
        </w:rPr>
        <w:t>–</w:t>
      </w:r>
      <w:r w:rsidRPr="0069726D">
        <w:rPr>
          <w:rFonts w:hint="cs"/>
          <w:rtl/>
        </w:rPr>
        <w:t xml:space="preserve">  </w:t>
      </w:r>
      <w:r w:rsidR="006A3ACD">
        <w:rPr>
          <w:rFonts w:hint="cs"/>
          <w:rtl/>
        </w:rPr>
        <w:t>משרד המדע והטכנולוגיה</w:t>
      </w:r>
      <w:r>
        <w:rPr>
          <w:rFonts w:hint="cs"/>
          <w:rtl/>
        </w:rPr>
        <w:t xml:space="preserve">, </w:t>
      </w:r>
      <w:r w:rsidRPr="0069726D">
        <w:rPr>
          <w:rFonts w:hint="cs"/>
          <w:rtl/>
        </w:rPr>
        <w:t xml:space="preserve"> </w:t>
      </w:r>
      <w:r>
        <w:rPr>
          <w:rFonts w:hint="cs"/>
          <w:rtl/>
        </w:rPr>
        <w:t xml:space="preserve">ככל </w:t>
      </w:r>
      <w:r w:rsidRPr="0069726D">
        <w:rPr>
          <w:rFonts w:hint="cs"/>
          <w:rtl/>
        </w:rPr>
        <w:t>שייחשבו</w:t>
      </w:r>
      <w:r>
        <w:rPr>
          <w:rFonts w:hint="cs"/>
          <w:rtl/>
        </w:rPr>
        <w:t xml:space="preserve"> אחראים</w:t>
      </w:r>
      <w:r>
        <w:rPr>
          <w:rtl/>
        </w:rPr>
        <w:t xml:space="preserve">  </w:t>
      </w:r>
      <w:r w:rsidRPr="00F34641">
        <w:rPr>
          <w:rtl/>
        </w:rPr>
        <w:t xml:space="preserve">למעשי ו/או מחדלי </w:t>
      </w:r>
      <w:r>
        <w:rPr>
          <w:rtl/>
        </w:rPr>
        <w:t>הספק</w:t>
      </w:r>
      <w:r w:rsidRPr="00F34641">
        <w:rPr>
          <w:rtl/>
        </w:rPr>
        <w:t xml:space="preserve"> והפועלים מטעמו.</w:t>
      </w:r>
    </w:p>
    <w:p w:rsidR="00831D2F" w:rsidRPr="000A6488" w:rsidRDefault="00831D2F" w:rsidP="00257656">
      <w:pPr>
        <w:pStyle w:val="af9"/>
        <w:numPr>
          <w:ilvl w:val="2"/>
          <w:numId w:val="4"/>
        </w:numPr>
        <w:overflowPunct/>
        <w:autoSpaceDE/>
        <w:autoSpaceDN/>
        <w:adjustRightInd/>
        <w:contextualSpacing/>
        <w:textAlignment w:val="auto"/>
        <w:rPr>
          <w:b/>
          <w:bCs/>
          <w:spacing w:val="-4"/>
          <w:u w:val="single"/>
          <w:rtl/>
        </w:rPr>
      </w:pPr>
      <w:r w:rsidRPr="000A6488">
        <w:rPr>
          <w:b/>
          <w:bCs/>
          <w:spacing w:val="-4"/>
          <w:u w:val="single"/>
          <w:rtl/>
        </w:rPr>
        <w:t>ביטוחים נוספים</w:t>
      </w:r>
    </w:p>
    <w:p w:rsidR="00831D2F" w:rsidRDefault="00831D2F" w:rsidP="00257656">
      <w:pPr>
        <w:ind w:left="2007" w:firstLine="74"/>
        <w:rPr>
          <w:rtl/>
        </w:rPr>
      </w:pPr>
      <w:r>
        <w:rPr>
          <w:rtl/>
        </w:rPr>
        <w:t>הספק ידאג ויוודא כי לגבי:</w:t>
      </w:r>
    </w:p>
    <w:p w:rsidR="00831D2F" w:rsidRDefault="00831D2F" w:rsidP="00257656">
      <w:pPr>
        <w:widowControl w:val="0"/>
        <w:numPr>
          <w:ilvl w:val="3"/>
          <w:numId w:val="4"/>
        </w:numPr>
        <w:tabs>
          <w:tab w:val="clear" w:pos="2557"/>
          <w:tab w:val="num" w:pos="3260"/>
        </w:tabs>
        <w:overflowPunct/>
        <w:autoSpaceDE/>
        <w:autoSpaceDN/>
        <w:adjustRightInd/>
        <w:ind w:left="2835" w:hanging="709"/>
        <w:textAlignment w:val="auto"/>
        <w:rPr>
          <w:rtl/>
        </w:rPr>
      </w:pPr>
      <w:r w:rsidRPr="00FB5D6C">
        <w:rPr>
          <w:b/>
          <w:bCs/>
          <w:rtl/>
        </w:rPr>
        <w:t>מקום/מקומות קיום הפעילו</w:t>
      </w:r>
      <w:r w:rsidRPr="00FB5D6C">
        <w:rPr>
          <w:rFonts w:hint="eastAsia"/>
          <w:b/>
          <w:bCs/>
          <w:rtl/>
        </w:rPr>
        <w:t>ת</w:t>
      </w:r>
      <w:r w:rsidRPr="00FB5D6C">
        <w:rPr>
          <w:b/>
          <w:bCs/>
          <w:rtl/>
        </w:rPr>
        <w:t>/האירוע</w:t>
      </w:r>
      <w:r w:rsidR="008650DA">
        <w:rPr>
          <w:rFonts w:hint="cs"/>
          <w:b/>
          <w:bCs/>
          <w:rtl/>
        </w:rPr>
        <w:t xml:space="preserve"> </w:t>
      </w:r>
      <w:r w:rsidR="008650DA">
        <w:rPr>
          <w:b/>
          <w:bCs/>
          <w:rtl/>
        </w:rPr>
        <w:t>–</w:t>
      </w:r>
      <w:r w:rsidR="008650DA">
        <w:rPr>
          <w:rFonts w:hint="cs"/>
          <w:b/>
          <w:bCs/>
          <w:rtl/>
        </w:rPr>
        <w:t xml:space="preserve"> </w:t>
      </w:r>
      <w:r>
        <w:rPr>
          <w:rtl/>
        </w:rPr>
        <w:t xml:space="preserve">למפעילי מקום קיום </w:t>
      </w:r>
      <w:r w:rsidR="002C7775">
        <w:rPr>
          <w:rFonts w:hint="cs"/>
          <w:rtl/>
        </w:rPr>
        <w:t xml:space="preserve">פעילויות הפרויקט </w:t>
      </w:r>
      <w:r>
        <w:rPr>
          <w:rtl/>
        </w:rPr>
        <w:t xml:space="preserve">יהיה ביטוח אחריות כלפי צד  שלישי </w:t>
      </w:r>
      <w:r w:rsidRPr="00F51475">
        <w:rPr>
          <w:rtl/>
        </w:rPr>
        <w:t xml:space="preserve">בגבולות אחריות סבירים לכיסוי הפעילות </w:t>
      </w:r>
      <w:r>
        <w:rPr>
          <w:rFonts w:hint="cs"/>
          <w:rtl/>
        </w:rPr>
        <w:t xml:space="preserve">במסגרת הפרויקט מדעניות העתיד </w:t>
      </w:r>
      <w:r w:rsidRPr="00F6346C">
        <w:rPr>
          <w:rtl/>
        </w:rPr>
        <w:t>וכן ביטוח רכוש למבנים ותכולתם. הביטוחים יורחבו לכלול סעיף ויתור</w:t>
      </w:r>
      <w:r>
        <w:rPr>
          <w:rtl/>
        </w:rPr>
        <w:t xml:space="preserve">  </w:t>
      </w:r>
      <w:r>
        <w:rPr>
          <w:rFonts w:hint="cs"/>
          <w:rtl/>
        </w:rPr>
        <w:t xml:space="preserve">על זכות השיבוב </w:t>
      </w:r>
      <w:r>
        <w:rPr>
          <w:rtl/>
        </w:rPr>
        <w:t xml:space="preserve">כלפי מדינת </w:t>
      </w:r>
      <w:r w:rsidRPr="00F6346C">
        <w:rPr>
          <w:rtl/>
        </w:rPr>
        <w:t xml:space="preserve">ישראל – </w:t>
      </w:r>
      <w:r w:rsidR="006A3ACD">
        <w:rPr>
          <w:rtl/>
        </w:rPr>
        <w:t>משרד המדע והטכנולוגיה</w:t>
      </w:r>
      <w:r w:rsidR="002C7775">
        <w:rPr>
          <w:rFonts w:hint="cs"/>
          <w:rtl/>
        </w:rPr>
        <w:t xml:space="preserve">, </w:t>
      </w:r>
      <w:r w:rsidRPr="00F6346C">
        <w:rPr>
          <w:rtl/>
        </w:rPr>
        <w:t>עובדיהם</w:t>
      </w:r>
      <w:r w:rsidR="002C7775">
        <w:rPr>
          <w:rFonts w:hint="cs"/>
          <w:rtl/>
        </w:rPr>
        <w:t xml:space="preserve"> וכן כלפי המשתתפים בפרויקט</w:t>
      </w:r>
      <w:r>
        <w:rPr>
          <w:rFonts w:hint="cs"/>
          <w:rtl/>
        </w:rPr>
        <w:t>.</w:t>
      </w:r>
      <w:r>
        <w:rPr>
          <w:rtl/>
        </w:rPr>
        <w:t xml:space="preserve">                </w:t>
      </w:r>
    </w:p>
    <w:p w:rsidR="00FB5D6C" w:rsidRDefault="00FB5D6C" w:rsidP="00257656">
      <w:pPr>
        <w:widowControl w:val="0"/>
        <w:numPr>
          <w:ilvl w:val="3"/>
          <w:numId w:val="4"/>
        </w:numPr>
        <w:tabs>
          <w:tab w:val="clear" w:pos="2557"/>
          <w:tab w:val="num" w:pos="3260"/>
        </w:tabs>
        <w:overflowPunct/>
        <w:autoSpaceDE/>
        <w:autoSpaceDN/>
        <w:adjustRightInd/>
        <w:ind w:left="2835" w:hanging="709"/>
        <w:textAlignment w:val="auto"/>
      </w:pPr>
      <w:r w:rsidRPr="000A6488">
        <w:rPr>
          <w:b/>
          <w:bCs/>
          <w:rtl/>
        </w:rPr>
        <w:t xml:space="preserve">בעלי מקצוע, ספקים, </w:t>
      </w:r>
      <w:r w:rsidR="00831D2F" w:rsidRPr="00FB5D6C">
        <w:rPr>
          <w:b/>
          <w:bCs/>
          <w:rtl/>
        </w:rPr>
        <w:t>קבלנים, קבלני משנה</w:t>
      </w:r>
      <w:r w:rsidR="008650DA" w:rsidRPr="002C7775">
        <w:rPr>
          <w:rFonts w:hint="cs"/>
          <w:rtl/>
        </w:rPr>
        <w:t xml:space="preserve"> </w:t>
      </w:r>
      <w:r w:rsidR="008650DA" w:rsidRPr="002C7775">
        <w:rPr>
          <w:rtl/>
        </w:rPr>
        <w:t>–</w:t>
      </w:r>
      <w:r w:rsidR="008650DA" w:rsidRPr="002C7775">
        <w:rPr>
          <w:rFonts w:hint="cs"/>
          <w:rtl/>
        </w:rPr>
        <w:t xml:space="preserve"> </w:t>
      </w:r>
      <w:r w:rsidR="002C7775" w:rsidRPr="002C7775">
        <w:rPr>
          <w:rFonts w:hint="cs"/>
          <w:rtl/>
        </w:rPr>
        <w:t xml:space="preserve">לרבות, חברת ההסעות, חברת הקייטרינג, </w:t>
      </w:r>
      <w:r w:rsidR="00831D2F">
        <w:rPr>
          <w:rtl/>
        </w:rPr>
        <w:t xml:space="preserve">יציגו ביטוחים מתאימים לגבי ציוד וכל רכוש אחר אשר </w:t>
      </w:r>
      <w:r w:rsidR="002C7775">
        <w:rPr>
          <w:rFonts w:hint="cs"/>
          <w:rtl/>
        </w:rPr>
        <w:t xml:space="preserve">בהם </w:t>
      </w:r>
      <w:r w:rsidR="00831D2F">
        <w:rPr>
          <w:rtl/>
        </w:rPr>
        <w:t>יעשו שימוש במסגרת הפעילו</w:t>
      </w:r>
      <w:r w:rsidR="00831D2F">
        <w:rPr>
          <w:rFonts w:hint="cs"/>
          <w:rtl/>
        </w:rPr>
        <w:t>ת</w:t>
      </w:r>
      <w:r w:rsidR="00831D2F">
        <w:rPr>
          <w:rtl/>
        </w:rPr>
        <w:t>/האירו</w:t>
      </w:r>
      <w:r w:rsidR="00831D2F">
        <w:rPr>
          <w:rFonts w:hint="cs"/>
          <w:rtl/>
        </w:rPr>
        <w:t>ע</w:t>
      </w:r>
      <w:r w:rsidR="002C7775">
        <w:rPr>
          <w:rFonts w:hint="cs"/>
          <w:rtl/>
        </w:rPr>
        <w:t xml:space="preserve"> וכן ביטוח אחריות מקצועית (ככל שרלוונטי), </w:t>
      </w:r>
      <w:r w:rsidR="00831D2F">
        <w:rPr>
          <w:rtl/>
        </w:rPr>
        <w:t>ביטוח אחריות כלפי צד שלישי, וביטוח חבות מעבידים כלפי עובדיהם וכאשר הפעילות משולבת עם שימוש כלי רכב גם ביטוחי כלי רכב  הכוללי</w:t>
      </w:r>
      <w:r w:rsidR="00831D2F">
        <w:rPr>
          <w:rFonts w:hint="cs"/>
          <w:rtl/>
        </w:rPr>
        <w:t xml:space="preserve">ם </w:t>
      </w:r>
      <w:r w:rsidR="00831D2F">
        <w:rPr>
          <w:rtl/>
        </w:rPr>
        <w:t xml:space="preserve">ביטוח חובה, רכוש ואחריות כלפי צד שלישי. הביטוחים יורחבו לשפות את מדינת ישראל – </w:t>
      </w:r>
      <w:r w:rsidR="006A3ACD">
        <w:rPr>
          <w:rtl/>
        </w:rPr>
        <w:t>משרד המדע והטכנולוגיה</w:t>
      </w:r>
      <w:r w:rsidR="00831D2F">
        <w:rPr>
          <w:rtl/>
        </w:rPr>
        <w:t xml:space="preserve"> ככל שיחשבו אחראים למעשיהם ו/או מחדליהם.</w:t>
      </w:r>
    </w:p>
    <w:p w:rsidR="00831D2F" w:rsidRDefault="00831D2F" w:rsidP="00257656">
      <w:pPr>
        <w:widowControl w:val="0"/>
        <w:overflowPunct/>
        <w:autoSpaceDE/>
        <w:autoSpaceDN/>
        <w:adjustRightInd/>
        <w:ind w:left="2835"/>
        <w:textAlignment w:val="auto"/>
        <w:rPr>
          <w:rtl/>
        </w:rPr>
      </w:pPr>
      <w:r>
        <w:rPr>
          <w:rtl/>
        </w:rPr>
        <w:t xml:space="preserve">לצורך כך, תחשב מדינת ישראל - </w:t>
      </w:r>
      <w:r w:rsidR="006A3ACD">
        <w:rPr>
          <w:rtl/>
        </w:rPr>
        <w:t>משרד המדע והטכנולוגיה</w:t>
      </w:r>
      <w:r>
        <w:rPr>
          <w:rtl/>
        </w:rPr>
        <w:t xml:space="preserve"> כמבוטח</w:t>
      </w:r>
      <w:r w:rsidRPr="00334ED2">
        <w:rPr>
          <w:rtl/>
        </w:rPr>
        <w:t xml:space="preserve"> נוסף כולל ויתור המבטח</w:t>
      </w:r>
      <w:r>
        <w:rPr>
          <w:rFonts w:hint="cs"/>
          <w:rtl/>
        </w:rPr>
        <w:t xml:space="preserve"> </w:t>
      </w:r>
      <w:r>
        <w:rPr>
          <w:rtl/>
        </w:rPr>
        <w:t>על זכות השיבוב כלפיהם.</w:t>
      </w:r>
    </w:p>
    <w:p w:rsidR="00831D2F" w:rsidRPr="000A6488" w:rsidRDefault="00831D2F" w:rsidP="00257656">
      <w:pPr>
        <w:pStyle w:val="af9"/>
        <w:numPr>
          <w:ilvl w:val="2"/>
          <w:numId w:val="4"/>
        </w:numPr>
        <w:overflowPunct/>
        <w:autoSpaceDE/>
        <w:autoSpaceDN/>
        <w:adjustRightInd/>
        <w:contextualSpacing/>
        <w:textAlignment w:val="auto"/>
        <w:rPr>
          <w:b/>
          <w:bCs/>
          <w:spacing w:val="-4"/>
          <w:u w:val="single"/>
          <w:rtl/>
        </w:rPr>
      </w:pPr>
      <w:r w:rsidRPr="000A6488">
        <w:rPr>
          <w:b/>
          <w:bCs/>
          <w:spacing w:val="-4"/>
          <w:u w:val="single"/>
          <w:rtl/>
        </w:rPr>
        <w:t>כללי</w:t>
      </w:r>
    </w:p>
    <w:p w:rsidR="00831D2F" w:rsidRDefault="00425CDE" w:rsidP="00257656">
      <w:pPr>
        <w:ind w:left="2007" w:firstLine="74"/>
        <w:rPr>
          <w:rtl/>
        </w:rPr>
      </w:pPr>
      <w:r>
        <w:rPr>
          <w:rFonts w:hint="cs"/>
          <w:rtl/>
        </w:rPr>
        <w:t xml:space="preserve">בביטוח חבות מעבידים ובביטוח אחריות כלפי צד שלישי </w:t>
      </w:r>
      <w:r>
        <w:rPr>
          <w:rtl/>
        </w:rPr>
        <w:t>יכללו התנאים הבאים:</w:t>
      </w:r>
    </w:p>
    <w:p w:rsidR="00831D2F" w:rsidRDefault="00831D2F" w:rsidP="00257656">
      <w:pPr>
        <w:widowControl w:val="0"/>
        <w:numPr>
          <w:ilvl w:val="3"/>
          <w:numId w:val="4"/>
        </w:numPr>
        <w:tabs>
          <w:tab w:val="clear" w:pos="2557"/>
          <w:tab w:val="num" w:pos="3260"/>
        </w:tabs>
        <w:overflowPunct/>
        <w:autoSpaceDE/>
        <w:autoSpaceDN/>
        <w:adjustRightInd/>
        <w:ind w:left="2835" w:hanging="709"/>
        <w:textAlignment w:val="auto"/>
        <w:rPr>
          <w:rtl/>
        </w:rPr>
      </w:pPr>
      <w:r>
        <w:rPr>
          <w:rtl/>
        </w:rPr>
        <w:t xml:space="preserve">לשם המבוטח יתווספו כמבוטחים נוספים: </w:t>
      </w:r>
      <w:r w:rsidRPr="000A6488">
        <w:rPr>
          <w:rtl/>
        </w:rPr>
        <w:t xml:space="preserve">מדינת ישראל – </w:t>
      </w:r>
      <w:r w:rsidR="006A3ACD">
        <w:rPr>
          <w:rFonts w:hint="eastAsia"/>
          <w:rtl/>
        </w:rPr>
        <w:t>משרד המדע והטכנולוגיה</w:t>
      </w:r>
      <w:r>
        <w:rPr>
          <w:rFonts w:hint="cs"/>
          <w:rtl/>
        </w:rPr>
        <w:t xml:space="preserve">, </w:t>
      </w:r>
      <w:r>
        <w:rPr>
          <w:rtl/>
        </w:rPr>
        <w:t xml:space="preserve">בכפוף </w:t>
      </w:r>
      <w:proofErr w:type="spellStart"/>
      <w:r>
        <w:rPr>
          <w:rFonts w:hint="cs"/>
          <w:rtl/>
        </w:rPr>
        <w:t>להרחבי</w:t>
      </w:r>
      <w:proofErr w:type="spellEnd"/>
      <w:r>
        <w:rPr>
          <w:rFonts w:hint="cs"/>
          <w:rtl/>
        </w:rPr>
        <w:t xml:space="preserve"> השיפוי</w:t>
      </w:r>
      <w:r>
        <w:rPr>
          <w:rtl/>
        </w:rPr>
        <w:t xml:space="preserve">  </w:t>
      </w:r>
      <w:r w:rsidRPr="006E7E04">
        <w:rPr>
          <w:rtl/>
        </w:rPr>
        <w:t xml:space="preserve">לעיל;                                   </w:t>
      </w:r>
    </w:p>
    <w:p w:rsidR="00831D2F" w:rsidRDefault="00831D2F" w:rsidP="00257656">
      <w:pPr>
        <w:widowControl w:val="0"/>
        <w:numPr>
          <w:ilvl w:val="3"/>
          <w:numId w:val="4"/>
        </w:numPr>
        <w:tabs>
          <w:tab w:val="clear" w:pos="2557"/>
          <w:tab w:val="num" w:pos="3260"/>
        </w:tabs>
        <w:overflowPunct/>
        <w:autoSpaceDE/>
        <w:autoSpaceDN/>
        <w:adjustRightInd/>
        <w:ind w:left="2835" w:hanging="709"/>
        <w:textAlignment w:val="auto"/>
        <w:rPr>
          <w:rtl/>
        </w:rPr>
      </w:pPr>
      <w:r>
        <w:rPr>
          <w:rtl/>
        </w:rPr>
        <w:t>בכל מקרה של צמצום או ביטול הביטוח  ע"י אחד הצדדים לא יהיה להם כל תוקף אלא, אם ניתנה</w:t>
      </w:r>
      <w:r>
        <w:rPr>
          <w:rFonts w:hint="cs"/>
          <w:rtl/>
        </w:rPr>
        <w:t xml:space="preserve"> </w:t>
      </w:r>
      <w:r>
        <w:rPr>
          <w:rtl/>
        </w:rPr>
        <w:t xml:space="preserve">על כך הודעה מוקדמת של 60 יום לפחות במכתב רשום לחשב </w:t>
      </w:r>
      <w:r w:rsidR="006A3ACD">
        <w:rPr>
          <w:rFonts w:hint="cs"/>
          <w:rtl/>
        </w:rPr>
        <w:t>משרד המדע והטכנולוגיה</w:t>
      </w:r>
      <w:r>
        <w:rPr>
          <w:rtl/>
        </w:rPr>
        <w:t xml:space="preserve">;                               </w:t>
      </w:r>
    </w:p>
    <w:p w:rsidR="00831D2F" w:rsidRPr="00D5510A" w:rsidRDefault="00831D2F" w:rsidP="00257656">
      <w:pPr>
        <w:widowControl w:val="0"/>
        <w:numPr>
          <w:ilvl w:val="3"/>
          <w:numId w:val="4"/>
        </w:numPr>
        <w:tabs>
          <w:tab w:val="clear" w:pos="2557"/>
          <w:tab w:val="num" w:pos="3260"/>
        </w:tabs>
        <w:overflowPunct/>
        <w:autoSpaceDE/>
        <w:autoSpaceDN/>
        <w:adjustRightInd/>
        <w:ind w:left="2835" w:hanging="709"/>
        <w:textAlignment w:val="auto"/>
        <w:rPr>
          <w:rtl/>
        </w:rPr>
      </w:pPr>
      <w:r w:rsidRPr="00D5510A">
        <w:rPr>
          <w:rtl/>
        </w:rPr>
        <w:t xml:space="preserve">המבטח מוותר על כל זכות תחלוף/שיבוב, תביעה, השתתפות או חזרה כלפי מדינת ישראל </w:t>
      </w:r>
      <w:r>
        <w:rPr>
          <w:rtl/>
        </w:rPr>
        <w:t>–</w:t>
      </w:r>
      <w:r w:rsidRPr="00D5510A">
        <w:rPr>
          <w:rtl/>
        </w:rPr>
        <w:t xml:space="preserve"> </w:t>
      </w:r>
      <w:r w:rsidR="006A3ACD">
        <w:rPr>
          <w:rFonts w:hint="cs"/>
          <w:rtl/>
        </w:rPr>
        <w:t>משרד המדע והטכנולוגיה</w:t>
      </w:r>
      <w:r w:rsidRPr="00D5510A">
        <w:rPr>
          <w:rFonts w:hint="cs"/>
          <w:rtl/>
        </w:rPr>
        <w:t xml:space="preserve"> </w:t>
      </w:r>
      <w:r w:rsidRPr="00D5510A">
        <w:rPr>
          <w:rtl/>
        </w:rPr>
        <w:t xml:space="preserve"> </w:t>
      </w:r>
      <w:r w:rsidRPr="00D5510A">
        <w:rPr>
          <w:rFonts w:hint="cs"/>
          <w:rtl/>
        </w:rPr>
        <w:t>ו</w:t>
      </w:r>
      <w:r w:rsidRPr="00D5510A">
        <w:rPr>
          <w:rtl/>
        </w:rPr>
        <w:t>עובדיהם,</w:t>
      </w:r>
      <w:r>
        <w:rPr>
          <w:rFonts w:hint="cs"/>
          <w:rtl/>
        </w:rPr>
        <w:t xml:space="preserve"> </w:t>
      </w:r>
      <w:r w:rsidRPr="004B5CCF">
        <w:rPr>
          <w:rFonts w:hint="cs"/>
          <w:rtl/>
        </w:rPr>
        <w:t>וכן כלפי</w:t>
      </w:r>
      <w:r w:rsidRPr="004B5CCF">
        <w:rPr>
          <w:rtl/>
        </w:rPr>
        <w:t xml:space="preserve"> המשתתפים </w:t>
      </w:r>
      <w:r>
        <w:rPr>
          <w:rFonts w:hint="cs"/>
          <w:rtl/>
        </w:rPr>
        <w:t>בפרויקט</w:t>
      </w:r>
      <w:r w:rsidRPr="00E1766F">
        <w:rPr>
          <w:rtl/>
        </w:rPr>
        <w:t xml:space="preserve"> ובלבד </w:t>
      </w:r>
      <w:r w:rsidR="00822E48" w:rsidRPr="00E1766F">
        <w:rPr>
          <w:rFonts w:hint="cs"/>
          <w:rtl/>
        </w:rPr>
        <w:t>שהוויתו</w:t>
      </w:r>
      <w:r w:rsidR="00822E48" w:rsidRPr="00E1766F">
        <w:rPr>
          <w:rFonts w:hint="eastAsia"/>
          <w:rtl/>
        </w:rPr>
        <w:t>ר</w:t>
      </w:r>
      <w:r w:rsidRPr="00E1766F">
        <w:rPr>
          <w:rtl/>
        </w:rPr>
        <w:t xml:space="preserve"> לא</w:t>
      </w:r>
      <w:r>
        <w:rPr>
          <w:rFonts w:hint="cs"/>
          <w:rtl/>
        </w:rPr>
        <w:t xml:space="preserve"> יחול </w:t>
      </w:r>
      <w:r w:rsidR="00425CDE">
        <w:rPr>
          <w:rtl/>
        </w:rPr>
        <w:t>לטובת אדם שגרם</w:t>
      </w:r>
      <w:r w:rsidRPr="00D5510A">
        <w:rPr>
          <w:rtl/>
        </w:rPr>
        <w:t xml:space="preserve"> לנזק מתוך</w:t>
      </w:r>
      <w:r w:rsidRPr="00D5510A">
        <w:rPr>
          <w:rFonts w:hint="cs"/>
          <w:rtl/>
        </w:rPr>
        <w:t xml:space="preserve"> כוונת</w:t>
      </w:r>
      <w:r w:rsidRPr="004B5CCF">
        <w:rPr>
          <w:rtl/>
        </w:rPr>
        <w:t xml:space="preserve"> זדון;                                                                                                                                      </w:t>
      </w:r>
    </w:p>
    <w:p w:rsidR="00831D2F" w:rsidRDefault="00831D2F" w:rsidP="00257656">
      <w:pPr>
        <w:widowControl w:val="0"/>
        <w:numPr>
          <w:ilvl w:val="3"/>
          <w:numId w:val="4"/>
        </w:numPr>
        <w:tabs>
          <w:tab w:val="clear" w:pos="2557"/>
          <w:tab w:val="num" w:pos="3260"/>
        </w:tabs>
        <w:overflowPunct/>
        <w:autoSpaceDE/>
        <w:autoSpaceDN/>
        <w:adjustRightInd/>
        <w:ind w:left="2835" w:hanging="709"/>
        <w:textAlignment w:val="auto"/>
        <w:rPr>
          <w:rtl/>
        </w:rPr>
      </w:pPr>
      <w:r>
        <w:rPr>
          <w:rFonts w:hint="cs"/>
          <w:rtl/>
        </w:rPr>
        <w:t>הספק</w:t>
      </w:r>
      <w:r>
        <w:rPr>
          <w:rtl/>
        </w:rPr>
        <w:t xml:space="preserve"> אחראי בלעדית כלפי המבטח לתשלום דמי הביטוח עבור כל הפוליסות ולמילוי כל </w:t>
      </w:r>
      <w:r>
        <w:rPr>
          <w:rFonts w:hint="cs"/>
          <w:rtl/>
        </w:rPr>
        <w:t xml:space="preserve">החובות </w:t>
      </w:r>
      <w:r>
        <w:rPr>
          <w:rtl/>
        </w:rPr>
        <w:t>המוטלות על המבוטח על פי תנאי הפוליסות;</w:t>
      </w:r>
    </w:p>
    <w:p w:rsidR="00831D2F" w:rsidRDefault="00831D2F" w:rsidP="00257656">
      <w:pPr>
        <w:widowControl w:val="0"/>
        <w:numPr>
          <w:ilvl w:val="3"/>
          <w:numId w:val="4"/>
        </w:numPr>
        <w:tabs>
          <w:tab w:val="clear" w:pos="2557"/>
          <w:tab w:val="num" w:pos="3260"/>
        </w:tabs>
        <w:overflowPunct/>
        <w:autoSpaceDE/>
        <w:autoSpaceDN/>
        <w:adjustRightInd/>
        <w:ind w:left="2835" w:hanging="709"/>
        <w:textAlignment w:val="auto"/>
        <w:rPr>
          <w:rtl/>
        </w:rPr>
      </w:pPr>
      <w:r>
        <w:rPr>
          <w:rtl/>
        </w:rPr>
        <w:t xml:space="preserve">ההשתתפויות העצמיות הנקובות בכל פוליסה ופוליסה תחולנה בלעדית על </w:t>
      </w:r>
      <w:r>
        <w:rPr>
          <w:rFonts w:hint="cs"/>
          <w:rtl/>
        </w:rPr>
        <w:t>הספק</w:t>
      </w:r>
      <w:r>
        <w:rPr>
          <w:rtl/>
        </w:rPr>
        <w:t xml:space="preserve">; </w:t>
      </w:r>
    </w:p>
    <w:p w:rsidR="00831D2F" w:rsidRDefault="00831D2F" w:rsidP="00257656">
      <w:pPr>
        <w:widowControl w:val="0"/>
        <w:numPr>
          <w:ilvl w:val="3"/>
          <w:numId w:val="4"/>
        </w:numPr>
        <w:tabs>
          <w:tab w:val="clear" w:pos="2557"/>
          <w:tab w:val="num" w:pos="3260"/>
        </w:tabs>
        <w:overflowPunct/>
        <w:autoSpaceDE/>
        <w:autoSpaceDN/>
        <w:adjustRightInd/>
        <w:ind w:left="2835" w:hanging="709"/>
        <w:textAlignment w:val="auto"/>
      </w:pPr>
      <w:r>
        <w:rPr>
          <w:rtl/>
        </w:rPr>
        <w:t>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w:t>
      </w:r>
      <w:r>
        <w:rPr>
          <w:rFonts w:hint="cs"/>
          <w:rtl/>
        </w:rPr>
        <w:t xml:space="preserve"> </w:t>
      </w:r>
    </w:p>
    <w:p w:rsidR="00425CDE" w:rsidRDefault="00425CDE" w:rsidP="00257656">
      <w:pPr>
        <w:widowControl w:val="0"/>
        <w:numPr>
          <w:ilvl w:val="3"/>
          <w:numId w:val="4"/>
        </w:numPr>
        <w:tabs>
          <w:tab w:val="clear" w:pos="2557"/>
          <w:tab w:val="num" w:pos="3260"/>
        </w:tabs>
        <w:overflowPunct/>
        <w:autoSpaceDE/>
        <w:autoSpaceDN/>
        <w:adjustRightInd/>
        <w:ind w:left="2835" w:hanging="709"/>
        <w:textAlignment w:val="auto"/>
      </w:pPr>
      <w:r>
        <w:rPr>
          <w:rFonts w:hint="cs"/>
          <w:rtl/>
        </w:rPr>
        <w:t>תנאי הכיסוי של כל הפוליסות, לא יפחתו מהמקובל על פי תנאי "פוליסות נוסח ביט 2017", בכפוף להרחבת הכיסויים כמפורט לעיל.</w:t>
      </w:r>
    </w:p>
    <w:p w:rsidR="00425CDE" w:rsidRDefault="00425CDE" w:rsidP="00257656">
      <w:pPr>
        <w:widowControl w:val="0"/>
        <w:numPr>
          <w:ilvl w:val="3"/>
          <w:numId w:val="4"/>
        </w:numPr>
        <w:tabs>
          <w:tab w:val="clear" w:pos="2557"/>
          <w:tab w:val="num" w:pos="3260"/>
        </w:tabs>
        <w:overflowPunct/>
        <w:autoSpaceDE/>
        <w:autoSpaceDN/>
        <w:adjustRightInd/>
        <w:ind w:left="2835" w:hanging="709"/>
        <w:textAlignment w:val="auto"/>
        <w:rPr>
          <w:rtl/>
        </w:rPr>
      </w:pPr>
      <w:r>
        <w:rPr>
          <w:rFonts w:hint="cs"/>
          <w:rtl/>
        </w:rPr>
        <w:t>חריג כוונה ו/או רשלנות רבתי מבוטל ככל שקיים בכל הפוליסות המבוטחות.</w:t>
      </w:r>
    </w:p>
    <w:p w:rsidR="00831D2F" w:rsidRDefault="00831D2F" w:rsidP="00AE2799">
      <w:pPr>
        <w:pStyle w:val="af9"/>
        <w:numPr>
          <w:ilvl w:val="1"/>
          <w:numId w:val="4"/>
        </w:numPr>
        <w:overflowPunct/>
        <w:autoSpaceDE/>
        <w:autoSpaceDN/>
        <w:adjustRightInd/>
        <w:contextualSpacing/>
        <w:textAlignment w:val="auto"/>
        <w:rPr>
          <w:rtl/>
        </w:rPr>
      </w:pPr>
      <w:r>
        <w:rPr>
          <w:rtl/>
        </w:rPr>
        <w:t>העתקי פוליסות הביטוח, מאושרות ע"י</w:t>
      </w:r>
      <w:r w:rsidR="00D942D8">
        <w:rPr>
          <w:rtl/>
        </w:rPr>
        <w:t xml:space="preserve"> המבטח או אישור בחתימתו על קיום</w:t>
      </w:r>
      <w:r>
        <w:rPr>
          <w:rtl/>
        </w:rPr>
        <w:t xml:space="preserve"> הביטוחים כאמור</w:t>
      </w:r>
      <w:r w:rsidR="00AE2799">
        <w:rPr>
          <w:rFonts w:hint="cs"/>
          <w:rtl/>
        </w:rPr>
        <w:t xml:space="preserve"> בהתאם לנוסח המצורף כנספח ג'2 להסכם זה</w:t>
      </w:r>
      <w:r>
        <w:rPr>
          <w:rtl/>
        </w:rPr>
        <w:t xml:space="preserve">, יומצאו על ידי </w:t>
      </w:r>
      <w:r>
        <w:rPr>
          <w:rFonts w:hint="cs"/>
          <w:rtl/>
        </w:rPr>
        <w:t>הספק</w:t>
      </w:r>
      <w:r>
        <w:rPr>
          <w:rtl/>
        </w:rPr>
        <w:t xml:space="preserve"> ל</w:t>
      </w:r>
      <w:r w:rsidR="006A3ACD">
        <w:rPr>
          <w:rtl/>
        </w:rPr>
        <w:t>משרד המדע והטכנולוגיה</w:t>
      </w:r>
      <w:r>
        <w:rPr>
          <w:rtl/>
        </w:rPr>
        <w:t xml:space="preserve"> עד למועד חתימת </w:t>
      </w:r>
      <w:r w:rsidR="00D942D8">
        <w:rPr>
          <w:rFonts w:hint="cs"/>
          <w:rtl/>
        </w:rPr>
        <w:t>ההסכם</w:t>
      </w:r>
      <w:r>
        <w:rPr>
          <w:rtl/>
        </w:rPr>
        <w:t xml:space="preserve">.     </w:t>
      </w:r>
    </w:p>
    <w:p w:rsidR="00831D2F" w:rsidRDefault="00831D2F" w:rsidP="00257656">
      <w:pPr>
        <w:pStyle w:val="af9"/>
        <w:numPr>
          <w:ilvl w:val="1"/>
          <w:numId w:val="4"/>
        </w:numPr>
        <w:overflowPunct/>
        <w:autoSpaceDE/>
        <w:autoSpaceDN/>
        <w:adjustRightInd/>
        <w:contextualSpacing/>
        <w:textAlignment w:val="auto"/>
        <w:rPr>
          <w:rtl/>
        </w:rPr>
      </w:pPr>
      <w:r>
        <w:rPr>
          <w:rFonts w:hint="cs"/>
          <w:rtl/>
        </w:rPr>
        <w:t>הספק</w:t>
      </w:r>
      <w:r w:rsidRPr="00C43B6F">
        <w:rPr>
          <w:rtl/>
        </w:rPr>
        <w:t xml:space="preserve"> מתחייב בכל תקופת ההתקשרות החוזית עם מדינת ישראל – </w:t>
      </w:r>
      <w:r w:rsidR="006A3ACD">
        <w:rPr>
          <w:rFonts w:hint="cs"/>
          <w:rtl/>
        </w:rPr>
        <w:t>משרד המדע והטכנולוגיה</w:t>
      </w:r>
      <w:r w:rsidRPr="00C43B6F">
        <w:rPr>
          <w:rFonts w:hint="cs"/>
          <w:rtl/>
        </w:rPr>
        <w:t xml:space="preserve"> להחזיק בתוקף את</w:t>
      </w:r>
      <w:r w:rsidRPr="00C43B6F">
        <w:rPr>
          <w:rtl/>
        </w:rPr>
        <w:t xml:space="preserve"> פוליסות הביטוח. </w:t>
      </w:r>
      <w:r>
        <w:rPr>
          <w:rtl/>
        </w:rPr>
        <w:t>הספק</w:t>
      </w:r>
      <w:r w:rsidRPr="00C43B6F">
        <w:rPr>
          <w:rtl/>
        </w:rPr>
        <w:t xml:space="preserve"> מתחייב כי פוליסות הביטוח </w:t>
      </w:r>
      <w:r w:rsidRPr="004B5CCF">
        <w:rPr>
          <w:rtl/>
        </w:rPr>
        <w:t>תחודשנה על ידו מדי שנה בשנה</w:t>
      </w:r>
      <w:r w:rsidRPr="001D5EB8">
        <w:rPr>
          <w:rtl/>
        </w:rPr>
        <w:t>, כל עוד ה</w:t>
      </w:r>
      <w:r w:rsidR="00D942D8">
        <w:rPr>
          <w:rFonts w:hint="cs"/>
          <w:rtl/>
        </w:rPr>
        <w:t>הסכם</w:t>
      </w:r>
      <w:r w:rsidRPr="001D5EB8">
        <w:rPr>
          <w:rtl/>
        </w:rPr>
        <w:t xml:space="preserve"> עם מדינת ישראל – </w:t>
      </w:r>
      <w:r w:rsidR="006A3ACD">
        <w:rPr>
          <w:rtl/>
        </w:rPr>
        <w:t>משרד המדע והטכנולוגיה</w:t>
      </w:r>
      <w:r w:rsidRPr="001D5EB8">
        <w:rPr>
          <w:rtl/>
        </w:rPr>
        <w:t xml:space="preserve"> </w:t>
      </w:r>
      <w:r w:rsidRPr="004B5CCF">
        <w:rPr>
          <w:rtl/>
        </w:rPr>
        <w:t>בתוקף</w:t>
      </w:r>
      <w:r>
        <w:rPr>
          <w:rFonts w:hint="cs"/>
          <w:rtl/>
        </w:rPr>
        <w:t>.</w:t>
      </w:r>
    </w:p>
    <w:p w:rsidR="00831D2F" w:rsidRDefault="00831D2F" w:rsidP="00257656">
      <w:pPr>
        <w:pStyle w:val="af9"/>
        <w:overflowPunct/>
        <w:autoSpaceDE/>
        <w:autoSpaceDN/>
        <w:adjustRightInd/>
        <w:ind w:left="1361"/>
        <w:contextualSpacing/>
        <w:textAlignment w:val="auto"/>
        <w:rPr>
          <w:rtl/>
        </w:rPr>
      </w:pPr>
      <w:r>
        <w:rPr>
          <w:rtl/>
        </w:rPr>
        <w:t>הספק</w:t>
      </w:r>
      <w:r w:rsidRPr="001D5EB8">
        <w:rPr>
          <w:rtl/>
        </w:rPr>
        <w:t xml:space="preserve"> מתחייב להציג את העתקי פוליסות הביטוח המחודשות מאושרות וחתומות</w:t>
      </w:r>
      <w:r>
        <w:rPr>
          <w:rFonts w:hint="cs"/>
          <w:rtl/>
        </w:rPr>
        <w:t xml:space="preserve"> על ידי </w:t>
      </w:r>
      <w:r w:rsidRPr="00C43B6F">
        <w:rPr>
          <w:rFonts w:hint="cs"/>
          <w:rtl/>
        </w:rPr>
        <w:t xml:space="preserve"> </w:t>
      </w:r>
      <w:r>
        <w:rPr>
          <w:rFonts w:hint="cs"/>
          <w:rtl/>
        </w:rPr>
        <w:t xml:space="preserve">המבטח או </w:t>
      </w:r>
      <w:r w:rsidRPr="001D5EB8">
        <w:rPr>
          <w:rtl/>
        </w:rPr>
        <w:t>אישור בחתימת מבטחו על חידושן ל</w:t>
      </w:r>
      <w:r w:rsidR="006A3ACD">
        <w:rPr>
          <w:rtl/>
        </w:rPr>
        <w:t>משרד המדע והטכנולוגיה</w:t>
      </w:r>
      <w:r w:rsidRPr="001D5EB8">
        <w:rPr>
          <w:rtl/>
        </w:rPr>
        <w:t xml:space="preserve"> לכל המאוחר </w:t>
      </w:r>
      <w:r>
        <w:rPr>
          <w:rFonts w:hint="cs"/>
          <w:rtl/>
        </w:rPr>
        <w:t xml:space="preserve">שבועיים לפני תום </w:t>
      </w:r>
      <w:r w:rsidRPr="001D5EB8">
        <w:rPr>
          <w:rtl/>
        </w:rPr>
        <w:t xml:space="preserve">תקופת הביטוח. </w:t>
      </w:r>
      <w:r>
        <w:rPr>
          <w:rFonts w:hint="cs"/>
          <w:rtl/>
        </w:rPr>
        <w:t xml:space="preserve"> </w:t>
      </w:r>
      <w:r w:rsidRPr="00C43B6F">
        <w:rPr>
          <w:rFonts w:hint="cs"/>
          <w:rtl/>
        </w:rPr>
        <w:t xml:space="preserve">  </w:t>
      </w:r>
    </w:p>
    <w:p w:rsidR="00831D2F" w:rsidRPr="00297FF2" w:rsidRDefault="00831D2F" w:rsidP="00257656">
      <w:pPr>
        <w:pStyle w:val="af9"/>
        <w:numPr>
          <w:ilvl w:val="1"/>
          <w:numId w:val="4"/>
        </w:numPr>
        <w:overflowPunct/>
        <w:autoSpaceDE/>
        <w:autoSpaceDN/>
        <w:adjustRightInd/>
        <w:contextualSpacing/>
        <w:textAlignment w:val="auto"/>
        <w:rPr>
          <w:b/>
          <w:bCs/>
        </w:rPr>
      </w:pPr>
      <w:r w:rsidRPr="00297FF2">
        <w:rPr>
          <w:rFonts w:hint="cs"/>
          <w:b/>
          <w:bCs/>
          <w:rtl/>
        </w:rPr>
        <w:t>למען הסר כל ספק מוסכם בזה כי הביטוחים הנדרשים, גבולות ה</w:t>
      </w:r>
      <w:r w:rsidR="00FB5D6C">
        <w:rPr>
          <w:rFonts w:hint="cs"/>
          <w:b/>
          <w:bCs/>
          <w:rtl/>
        </w:rPr>
        <w:t xml:space="preserve">אחריות ותנאי הכיסוי הם בבחינת </w:t>
      </w:r>
      <w:r w:rsidRPr="00297FF2">
        <w:rPr>
          <w:rFonts w:hint="cs"/>
          <w:b/>
          <w:bCs/>
          <w:rtl/>
        </w:rPr>
        <w:t xml:space="preserve">דרישה מינימאלית המוטלת על </w:t>
      </w:r>
      <w:r>
        <w:rPr>
          <w:rFonts w:hint="cs"/>
          <w:b/>
          <w:bCs/>
          <w:rtl/>
        </w:rPr>
        <w:t>הספק</w:t>
      </w:r>
      <w:r w:rsidR="00FB5D6C">
        <w:rPr>
          <w:rFonts w:hint="cs"/>
          <w:b/>
          <w:bCs/>
          <w:rtl/>
        </w:rPr>
        <w:t>, ואין בהם משום אישור</w:t>
      </w:r>
      <w:r w:rsidRPr="00297FF2">
        <w:rPr>
          <w:rFonts w:hint="cs"/>
          <w:b/>
          <w:bCs/>
          <w:rtl/>
        </w:rPr>
        <w:t xml:space="preserve"> המדינה או מי מטעמה להיקף וגודל הסיכון לביטו</w:t>
      </w:r>
      <w:r w:rsidR="00FB5D6C">
        <w:rPr>
          <w:rFonts w:hint="cs"/>
          <w:b/>
          <w:bCs/>
          <w:rtl/>
        </w:rPr>
        <w:t>ח ועליו לבחון את חשיפתו לסיכוני</w:t>
      </w:r>
      <w:r w:rsidRPr="00297FF2">
        <w:rPr>
          <w:rFonts w:hint="cs"/>
          <w:b/>
          <w:bCs/>
          <w:rtl/>
        </w:rPr>
        <w:t xml:space="preserve"> רכוש וחב</w:t>
      </w:r>
      <w:r w:rsidR="00FB5D6C">
        <w:rPr>
          <w:rFonts w:hint="cs"/>
          <w:b/>
          <w:bCs/>
          <w:rtl/>
        </w:rPr>
        <w:t xml:space="preserve">ות גוף ורכוש ולקבוע את הביטוחים </w:t>
      </w:r>
      <w:r w:rsidRPr="00297FF2">
        <w:rPr>
          <w:rFonts w:hint="cs"/>
          <w:b/>
          <w:bCs/>
          <w:rtl/>
        </w:rPr>
        <w:t>הנחוצים לרבות היקף הכיסויים, וגבולות  האחריות בהתאם לכך.</w:t>
      </w:r>
    </w:p>
    <w:p w:rsidR="00831D2F" w:rsidRDefault="00831D2F" w:rsidP="00257656">
      <w:pPr>
        <w:pStyle w:val="af9"/>
        <w:numPr>
          <w:ilvl w:val="1"/>
          <w:numId w:val="4"/>
        </w:numPr>
        <w:overflowPunct/>
        <w:autoSpaceDE/>
        <w:autoSpaceDN/>
        <w:adjustRightInd/>
        <w:contextualSpacing/>
        <w:textAlignment w:val="auto"/>
      </w:pPr>
      <w:r w:rsidRPr="008650DA">
        <w:rPr>
          <w:rtl/>
        </w:rPr>
        <w:t>אין בכל</w:t>
      </w:r>
      <w:r w:rsidRPr="00DC0FBE">
        <w:rPr>
          <w:rtl/>
        </w:rPr>
        <w:t xml:space="preserve"> האמור בסעיפי הביטוח כדי לפטור את </w:t>
      </w:r>
      <w:r>
        <w:rPr>
          <w:rFonts w:hint="cs"/>
          <w:rtl/>
        </w:rPr>
        <w:t>הספק</w:t>
      </w:r>
      <w:r w:rsidRPr="00DC0FBE">
        <w:rPr>
          <w:rtl/>
        </w:rPr>
        <w:t xml:space="preserve"> </w:t>
      </w:r>
      <w:r w:rsidR="00D942D8">
        <w:rPr>
          <w:rtl/>
        </w:rPr>
        <w:t>מכל חובה החלה עליו על פי דין</w:t>
      </w:r>
      <w:r w:rsidRPr="00DC0FBE">
        <w:rPr>
          <w:rtl/>
        </w:rPr>
        <w:t xml:space="preserve"> ועל  </w:t>
      </w:r>
      <w:r w:rsidRPr="00DC0FBE">
        <w:rPr>
          <w:rFonts w:hint="cs"/>
          <w:rtl/>
        </w:rPr>
        <w:t>פי ה</w:t>
      </w:r>
      <w:r w:rsidR="00D942D8">
        <w:rPr>
          <w:rFonts w:hint="cs"/>
          <w:rtl/>
        </w:rPr>
        <w:t>הסכם</w:t>
      </w:r>
      <w:r w:rsidR="00FB5D6C">
        <w:rPr>
          <w:rtl/>
        </w:rPr>
        <w:t xml:space="preserve"> </w:t>
      </w:r>
      <w:r w:rsidRPr="00DC0FBE">
        <w:rPr>
          <w:rtl/>
        </w:rPr>
        <w:t xml:space="preserve">ואין לפרש את האמור כוויתור של מדינת ישראל – </w:t>
      </w:r>
      <w:r w:rsidR="006A3ACD">
        <w:rPr>
          <w:rFonts w:hint="cs"/>
          <w:rtl/>
        </w:rPr>
        <w:t>משרד המדע והטכנולוגיה</w:t>
      </w:r>
      <w:r w:rsidRPr="00DC0FBE">
        <w:rPr>
          <w:rFonts w:hint="cs"/>
          <w:rtl/>
        </w:rPr>
        <w:t xml:space="preserve"> </w:t>
      </w:r>
      <w:r w:rsidRPr="00DC0FBE">
        <w:rPr>
          <w:rtl/>
        </w:rPr>
        <w:t xml:space="preserve">על כל זכות או </w:t>
      </w:r>
      <w:r w:rsidRPr="00DC0FBE">
        <w:rPr>
          <w:rFonts w:hint="cs"/>
          <w:rtl/>
        </w:rPr>
        <w:t>סעד המוקנים לה על</w:t>
      </w:r>
      <w:r w:rsidRPr="00DC0FBE">
        <w:rPr>
          <w:rtl/>
        </w:rPr>
        <w:t xml:space="preserve"> פי דין ועל פי </w:t>
      </w:r>
      <w:r w:rsidR="00D942D8">
        <w:rPr>
          <w:rFonts w:hint="cs"/>
          <w:rtl/>
        </w:rPr>
        <w:t>הסכם</w:t>
      </w:r>
      <w:r w:rsidRPr="00DC0FBE">
        <w:rPr>
          <w:rtl/>
        </w:rPr>
        <w:t xml:space="preserve"> זה.</w:t>
      </w:r>
    </w:p>
    <w:p w:rsidR="004A21D3" w:rsidRDefault="004A21D3" w:rsidP="00257656">
      <w:pPr>
        <w:pStyle w:val="af9"/>
        <w:overflowPunct/>
        <w:autoSpaceDE/>
        <w:autoSpaceDN/>
        <w:adjustRightInd/>
        <w:ind w:left="1361"/>
        <w:contextualSpacing/>
        <w:textAlignment w:val="auto"/>
        <w:rPr>
          <w:rtl/>
        </w:rPr>
      </w:pPr>
    </w:p>
    <w:p w:rsidR="008651B2" w:rsidRPr="00381DC1" w:rsidRDefault="008651B2" w:rsidP="00257656">
      <w:pPr>
        <w:pStyle w:val="af9"/>
        <w:numPr>
          <w:ilvl w:val="0"/>
          <w:numId w:val="4"/>
        </w:numPr>
        <w:overflowPunct/>
        <w:autoSpaceDE/>
        <w:autoSpaceDN/>
        <w:adjustRightInd/>
        <w:contextualSpacing/>
        <w:textAlignment w:val="auto"/>
        <w:rPr>
          <w:b/>
          <w:bCs/>
          <w:spacing w:val="-4"/>
          <w:u w:val="single"/>
          <w:rtl/>
        </w:rPr>
      </w:pPr>
      <w:r w:rsidRPr="00381DC1">
        <w:rPr>
          <w:rFonts w:hint="eastAsia"/>
          <w:b/>
          <w:bCs/>
          <w:spacing w:val="-4"/>
          <w:u w:val="single"/>
          <w:rtl/>
        </w:rPr>
        <w:t>אחריות</w:t>
      </w:r>
      <w:r w:rsidRPr="00381DC1">
        <w:rPr>
          <w:b/>
          <w:bCs/>
          <w:spacing w:val="-4"/>
          <w:u w:val="single"/>
          <w:rtl/>
        </w:rPr>
        <w:t xml:space="preserve"> </w:t>
      </w:r>
    </w:p>
    <w:p w:rsidR="008651B2" w:rsidRPr="00381DC1" w:rsidRDefault="008651B2" w:rsidP="00257656">
      <w:pPr>
        <w:widowControl w:val="0"/>
        <w:numPr>
          <w:ilvl w:val="1"/>
          <w:numId w:val="4"/>
        </w:numPr>
        <w:tabs>
          <w:tab w:val="clear" w:pos="1117"/>
          <w:tab w:val="num" w:pos="1417"/>
        </w:tabs>
        <w:overflowPunct/>
        <w:autoSpaceDE/>
        <w:autoSpaceDN/>
        <w:adjustRightInd/>
        <w:ind w:left="1474" w:hanging="907"/>
        <w:textAlignment w:val="auto"/>
      </w:pPr>
      <w:r w:rsidRPr="00381DC1">
        <w:rPr>
          <w:rtl/>
        </w:rPr>
        <w:t>הספק יהא אחראי כלפי המשרד לטיב העבודות, רמתן ואיכותן.</w:t>
      </w:r>
    </w:p>
    <w:p w:rsidR="008651B2" w:rsidRPr="00381DC1" w:rsidRDefault="008651B2" w:rsidP="00257656">
      <w:pPr>
        <w:widowControl w:val="0"/>
        <w:numPr>
          <w:ilvl w:val="1"/>
          <w:numId w:val="4"/>
        </w:numPr>
        <w:tabs>
          <w:tab w:val="clear" w:pos="1117"/>
          <w:tab w:val="num" w:pos="1417"/>
        </w:tabs>
        <w:overflowPunct/>
        <w:autoSpaceDE/>
        <w:autoSpaceDN/>
        <w:adjustRightInd/>
        <w:ind w:left="1474" w:hanging="907"/>
        <w:textAlignment w:val="auto"/>
        <w:rPr>
          <w:rtl/>
        </w:rPr>
      </w:pPr>
      <w:r w:rsidRPr="00381DC1">
        <w:rPr>
          <w:rtl/>
        </w:rPr>
        <w:t xml:space="preserve">מבלי לגרוע מאחריותו על פי כל דין, הספק יהיה אחראי בגין כל נזק או אובדן מכל מין וסוג, שייגרמו עקב ביצוע העבודות וכל התחייבויותיו על פי הסכם זה או על פי כל דין, או בקשר </w:t>
      </w:r>
      <w:proofErr w:type="spellStart"/>
      <w:r w:rsidRPr="00381DC1">
        <w:rPr>
          <w:rtl/>
        </w:rPr>
        <w:t>עימן</w:t>
      </w:r>
      <w:proofErr w:type="spellEnd"/>
      <w:r w:rsidRPr="00381DC1">
        <w:rPr>
          <w:rtl/>
        </w:rPr>
        <w:t>, למשרד ו/או לכל אדם ו/או לרכושו, ואשר הנפגע זכאי לפיצוי בגינם על פי כל דין. הספק ו/או עובדיו ינקוט בכל האמצעים הנדרשים למניעת נזקים כאמור.</w:t>
      </w:r>
    </w:p>
    <w:p w:rsidR="008651B2" w:rsidRPr="00381DC1" w:rsidRDefault="008651B2" w:rsidP="00257656">
      <w:pPr>
        <w:widowControl w:val="0"/>
        <w:numPr>
          <w:ilvl w:val="1"/>
          <w:numId w:val="4"/>
        </w:numPr>
        <w:tabs>
          <w:tab w:val="clear" w:pos="1117"/>
          <w:tab w:val="num" w:pos="1417"/>
        </w:tabs>
        <w:overflowPunct/>
        <w:autoSpaceDE/>
        <w:autoSpaceDN/>
        <w:adjustRightInd/>
        <w:ind w:left="1474" w:hanging="907"/>
        <w:textAlignment w:val="auto"/>
        <w:rPr>
          <w:rtl/>
        </w:rPr>
      </w:pPr>
      <w:r w:rsidRPr="00381DC1">
        <w:rPr>
          <w:rtl/>
        </w:rPr>
        <w:t xml:space="preserve">אחריות הספק תחול גם על כל מעשה ומחדל של מי מיועציו, עובדיו, נציגיו, </w:t>
      </w:r>
      <w:proofErr w:type="spellStart"/>
      <w:r w:rsidRPr="00381DC1">
        <w:rPr>
          <w:rtl/>
        </w:rPr>
        <w:t>שלוחיו</w:t>
      </w:r>
      <w:proofErr w:type="spellEnd"/>
      <w:r w:rsidRPr="00381DC1">
        <w:rPr>
          <w:rtl/>
        </w:rPr>
        <w:t xml:space="preserve"> או הבאים מכוחו או הקשורים </w:t>
      </w:r>
      <w:proofErr w:type="spellStart"/>
      <w:r w:rsidRPr="00381DC1">
        <w:rPr>
          <w:rtl/>
        </w:rPr>
        <w:t>עימו</w:t>
      </w:r>
      <w:proofErr w:type="spellEnd"/>
      <w:r w:rsidRPr="00381DC1">
        <w:rPr>
          <w:rtl/>
        </w:rPr>
        <w:t xml:space="preserve"> בקשר עם התחייבויותיו על פי הסכם זה.</w:t>
      </w:r>
    </w:p>
    <w:p w:rsidR="008651B2" w:rsidRPr="00381DC1" w:rsidRDefault="008651B2" w:rsidP="00257656">
      <w:pPr>
        <w:widowControl w:val="0"/>
        <w:numPr>
          <w:ilvl w:val="1"/>
          <w:numId w:val="4"/>
        </w:numPr>
        <w:tabs>
          <w:tab w:val="clear" w:pos="1117"/>
          <w:tab w:val="num" w:pos="1417"/>
        </w:tabs>
        <w:overflowPunct/>
        <w:autoSpaceDE/>
        <w:autoSpaceDN/>
        <w:adjustRightInd/>
        <w:ind w:left="1474" w:hanging="907"/>
        <w:textAlignment w:val="auto"/>
        <w:rPr>
          <w:rtl/>
        </w:rPr>
      </w:pPr>
      <w:r w:rsidRPr="00381DC1">
        <w:rPr>
          <w:rtl/>
        </w:rPr>
        <w:t>הספק יפצה וישפה את המשרד ואת הבאים מכוחו, בשל כל חבות מכל סוג ומין שהוא, בה יחויבו כלפי צד שלישי, לרבות לעובדי המשרד, על פי כל דין, בשל כל נזק, הפסד או הוצאה, לרבות הוצאות התדיינות משפטית, שייגרמו לו עקב ביצוע העבודות על ידי הספק או בקשר עימם, או עקב הפרת הסכם זה.</w:t>
      </w:r>
    </w:p>
    <w:p w:rsidR="008651B2" w:rsidRPr="00381DC1" w:rsidRDefault="008651B2" w:rsidP="00257656">
      <w:pPr>
        <w:widowControl w:val="0"/>
        <w:numPr>
          <w:ilvl w:val="1"/>
          <w:numId w:val="4"/>
        </w:numPr>
        <w:tabs>
          <w:tab w:val="clear" w:pos="1117"/>
          <w:tab w:val="num" w:pos="1417"/>
        </w:tabs>
        <w:overflowPunct/>
        <w:autoSpaceDE/>
        <w:autoSpaceDN/>
        <w:adjustRightInd/>
        <w:ind w:left="1474" w:hanging="907"/>
        <w:textAlignment w:val="auto"/>
        <w:rPr>
          <w:rtl/>
        </w:rPr>
      </w:pPr>
      <w:r w:rsidRPr="00381DC1">
        <w:rPr>
          <w:rtl/>
        </w:rPr>
        <w:t>למען הסר ספק, מובהר בזה כי הספק יהיה אחראי לכל נזק לגוף, או רכוש מכל מין וסוג, שייגרם לעובדיו ו/או מי מטעמו בקשר עם ההסכם.</w:t>
      </w:r>
    </w:p>
    <w:p w:rsidR="008651B2" w:rsidRPr="00381DC1" w:rsidRDefault="008651B2" w:rsidP="00257656">
      <w:pPr>
        <w:widowControl w:val="0"/>
        <w:numPr>
          <w:ilvl w:val="1"/>
          <w:numId w:val="4"/>
        </w:numPr>
        <w:tabs>
          <w:tab w:val="clear" w:pos="1117"/>
          <w:tab w:val="num" w:pos="1417"/>
        </w:tabs>
        <w:overflowPunct/>
        <w:autoSpaceDE/>
        <w:autoSpaceDN/>
        <w:adjustRightInd/>
        <w:ind w:left="1474" w:hanging="907"/>
        <w:textAlignment w:val="auto"/>
        <w:rPr>
          <w:rtl/>
        </w:rPr>
      </w:pPr>
      <w:r w:rsidRPr="00381DC1">
        <w:rPr>
          <w:rtl/>
        </w:rPr>
        <w:t xml:space="preserve">אין באישור המשרד ו/או </w:t>
      </w:r>
      <w:r w:rsidR="003C571C">
        <w:rPr>
          <w:rFonts w:hint="cs"/>
          <w:rtl/>
        </w:rPr>
        <w:t>נציג המשרד</w:t>
      </w:r>
      <w:r w:rsidRPr="00381DC1">
        <w:rPr>
          <w:rtl/>
        </w:rPr>
        <w:t xml:space="preserve"> לאופן ביצוע העבודות בהתאם להסכם זה, ו/או במתן הנחיות לספק, כדי לשחרר את הספק מאחריותו המלאה על פי הסכם זה ו/או על פי כל דין.</w:t>
      </w:r>
    </w:p>
    <w:p w:rsidR="008651B2" w:rsidRPr="00381DC1" w:rsidRDefault="008651B2" w:rsidP="00257656">
      <w:pPr>
        <w:pStyle w:val="aff0"/>
        <w:widowControl w:val="0"/>
        <w:tabs>
          <w:tab w:val="clear" w:pos="1134"/>
          <w:tab w:val="clear" w:pos="1701"/>
          <w:tab w:val="clear" w:pos="2268"/>
          <w:tab w:val="clear" w:pos="2835"/>
          <w:tab w:val="clear" w:pos="6804"/>
          <w:tab w:val="clear" w:pos="7371"/>
          <w:tab w:val="clear" w:pos="7938"/>
          <w:tab w:val="left" w:pos="1372"/>
        </w:tabs>
        <w:spacing w:line="360" w:lineRule="auto"/>
        <w:ind w:left="1372" w:hanging="720"/>
      </w:pPr>
    </w:p>
    <w:p w:rsidR="008651B2" w:rsidRPr="00381DC1" w:rsidRDefault="008651B2" w:rsidP="00257656">
      <w:pPr>
        <w:pStyle w:val="af9"/>
        <w:numPr>
          <w:ilvl w:val="0"/>
          <w:numId w:val="4"/>
        </w:numPr>
        <w:overflowPunct/>
        <w:autoSpaceDE/>
        <w:autoSpaceDN/>
        <w:adjustRightInd/>
        <w:contextualSpacing/>
        <w:textAlignment w:val="auto"/>
        <w:rPr>
          <w:b/>
          <w:bCs/>
          <w:spacing w:val="-4"/>
          <w:u w:val="single"/>
          <w:rtl/>
        </w:rPr>
      </w:pPr>
      <w:r w:rsidRPr="00381DC1">
        <w:rPr>
          <w:rFonts w:hint="eastAsia"/>
          <w:b/>
          <w:bCs/>
          <w:spacing w:val="-4"/>
          <w:u w:val="single"/>
          <w:rtl/>
        </w:rPr>
        <w:t>בעלות</w:t>
      </w:r>
      <w:r w:rsidRPr="00381DC1">
        <w:rPr>
          <w:b/>
          <w:bCs/>
          <w:spacing w:val="-4"/>
          <w:u w:val="single"/>
          <w:rtl/>
        </w:rPr>
        <w:t xml:space="preserve"> </w:t>
      </w:r>
      <w:r w:rsidRPr="00381DC1">
        <w:rPr>
          <w:rFonts w:hint="eastAsia"/>
          <w:b/>
          <w:bCs/>
          <w:spacing w:val="-4"/>
          <w:u w:val="single"/>
          <w:rtl/>
        </w:rPr>
        <w:t>במסמכים</w:t>
      </w:r>
    </w:p>
    <w:p w:rsidR="008651B2" w:rsidRPr="00381DC1" w:rsidRDefault="008651B2" w:rsidP="00257656">
      <w:pPr>
        <w:widowControl w:val="0"/>
        <w:numPr>
          <w:ilvl w:val="1"/>
          <w:numId w:val="4"/>
        </w:numPr>
        <w:tabs>
          <w:tab w:val="clear" w:pos="1117"/>
          <w:tab w:val="num" w:pos="1417"/>
        </w:tabs>
        <w:overflowPunct/>
        <w:autoSpaceDE/>
        <w:autoSpaceDN/>
        <w:adjustRightInd/>
        <w:ind w:left="1474" w:hanging="907"/>
        <w:textAlignment w:val="auto"/>
      </w:pPr>
      <w:bookmarkStart w:id="151" w:name="_Ref375235377"/>
      <w:r w:rsidRPr="00381DC1">
        <w:rPr>
          <w:rtl/>
        </w:rPr>
        <w:t>הספק מצהיר בזה, שכל המסמכים, הנתונים וכל יתר המידע שיוכנו ו/או שימסרו למשרד על ידו ו/או מטעמו לצורך ובמהלך ביצוע העבודות, יהיו שייכים למשרד לבדו, וקניינו הבלעדי לכל דבר ועניין, ולמשרד יוקנה בהם מכלול הזכויות, לרבות זכויות יוצרים. המשרד יהיה רשאי לעשות בהם, או בחלקים בהם, כל שימוש.</w:t>
      </w:r>
      <w:bookmarkEnd w:id="151"/>
    </w:p>
    <w:p w:rsidR="008651B2" w:rsidRPr="00381DC1" w:rsidRDefault="008651B2" w:rsidP="00257656">
      <w:pPr>
        <w:widowControl w:val="0"/>
        <w:numPr>
          <w:ilvl w:val="1"/>
          <w:numId w:val="4"/>
        </w:numPr>
        <w:tabs>
          <w:tab w:val="clear" w:pos="1117"/>
          <w:tab w:val="num" w:pos="1417"/>
        </w:tabs>
        <w:overflowPunct/>
        <w:autoSpaceDE/>
        <w:autoSpaceDN/>
        <w:adjustRightInd/>
        <w:ind w:left="1474" w:hanging="907"/>
        <w:textAlignment w:val="auto"/>
        <w:rPr>
          <w:rtl/>
        </w:rPr>
      </w:pPr>
      <w:r w:rsidRPr="00381DC1">
        <w:rPr>
          <w:rtl/>
        </w:rPr>
        <w:t>הספק מתחייב למסור למשרד, לפי דרישתו, בכל עת, העתקים ברורים מכל המסמכים ויתר המידע כאמור בסעיף</w:t>
      </w:r>
      <w:r w:rsidR="00343F8A">
        <w:rPr>
          <w:rFonts w:hint="cs"/>
          <w:rtl/>
        </w:rPr>
        <w:t xml:space="preserve"> 19.1</w:t>
      </w:r>
      <w:r w:rsidRPr="00381DC1">
        <w:rPr>
          <w:rtl/>
        </w:rPr>
        <w:t xml:space="preserve"> לעיל, וזאת בכל מהלך תקופת ההתקשרות ובכל עת לאחריה.</w:t>
      </w:r>
    </w:p>
    <w:p w:rsidR="008651B2" w:rsidRPr="00381DC1" w:rsidRDefault="008651B2" w:rsidP="00257656">
      <w:pPr>
        <w:widowControl w:val="0"/>
        <w:numPr>
          <w:ilvl w:val="1"/>
          <w:numId w:val="4"/>
        </w:numPr>
        <w:tabs>
          <w:tab w:val="clear" w:pos="1117"/>
          <w:tab w:val="num" w:pos="1417"/>
        </w:tabs>
        <w:overflowPunct/>
        <w:autoSpaceDE/>
        <w:autoSpaceDN/>
        <w:adjustRightInd/>
        <w:ind w:left="1474" w:hanging="907"/>
        <w:textAlignment w:val="auto"/>
        <w:rPr>
          <w:rtl/>
        </w:rPr>
      </w:pPr>
      <w:r w:rsidRPr="00381DC1">
        <w:rPr>
          <w:rtl/>
        </w:rPr>
        <w:t>עם גמר ביצוע התחייבויות הספק על-פי הסכם זה, או עם סיום ו/או ביטול ההסכם מכל סיבה שהיא, או לפי דרישה של המשרד בכל זמן שהוא, מתחייב הספק להחזיר למשרד את כל המסמכים, הנתונים, וכל דבר אחר, המתייחס לעבודות.</w:t>
      </w:r>
    </w:p>
    <w:p w:rsidR="008651B2" w:rsidRPr="00381DC1" w:rsidRDefault="008651B2" w:rsidP="00257656">
      <w:pPr>
        <w:pStyle w:val="aff0"/>
        <w:widowControl w:val="0"/>
        <w:tabs>
          <w:tab w:val="clear" w:pos="1134"/>
          <w:tab w:val="clear" w:pos="1701"/>
          <w:tab w:val="clear" w:pos="2268"/>
          <w:tab w:val="clear" w:pos="2835"/>
          <w:tab w:val="clear" w:pos="6804"/>
          <w:tab w:val="clear" w:pos="7371"/>
          <w:tab w:val="clear" w:pos="7938"/>
        </w:tabs>
        <w:spacing w:line="360" w:lineRule="auto"/>
        <w:ind w:left="1361" w:firstLine="0"/>
        <w:rPr>
          <w:rtl/>
        </w:rPr>
      </w:pPr>
    </w:p>
    <w:p w:rsidR="008651B2" w:rsidRPr="00381DC1" w:rsidRDefault="008651B2" w:rsidP="00257656">
      <w:pPr>
        <w:pStyle w:val="af9"/>
        <w:numPr>
          <w:ilvl w:val="0"/>
          <w:numId w:val="4"/>
        </w:numPr>
        <w:overflowPunct/>
        <w:autoSpaceDE/>
        <w:autoSpaceDN/>
        <w:adjustRightInd/>
        <w:contextualSpacing/>
        <w:textAlignment w:val="auto"/>
        <w:rPr>
          <w:b/>
          <w:bCs/>
          <w:spacing w:val="-4"/>
          <w:u w:val="single"/>
        </w:rPr>
      </w:pPr>
      <w:r w:rsidRPr="00381DC1">
        <w:rPr>
          <w:rFonts w:hint="eastAsia"/>
          <w:b/>
          <w:bCs/>
          <w:spacing w:val="-4"/>
          <w:u w:val="single"/>
          <w:rtl/>
        </w:rPr>
        <w:t>שמירת</w:t>
      </w:r>
      <w:r w:rsidRPr="00381DC1">
        <w:rPr>
          <w:b/>
          <w:bCs/>
          <w:spacing w:val="-4"/>
          <w:u w:val="single"/>
          <w:rtl/>
        </w:rPr>
        <w:t xml:space="preserve"> </w:t>
      </w:r>
      <w:r w:rsidRPr="00381DC1">
        <w:rPr>
          <w:rFonts w:hint="eastAsia"/>
          <w:b/>
          <w:bCs/>
          <w:spacing w:val="-4"/>
          <w:u w:val="single"/>
          <w:rtl/>
        </w:rPr>
        <w:t>סודיות</w:t>
      </w:r>
      <w:r w:rsidR="001C35A6">
        <w:rPr>
          <w:rFonts w:hint="cs"/>
          <w:b/>
          <w:bCs/>
          <w:spacing w:val="-4"/>
          <w:u w:val="single"/>
          <w:rtl/>
        </w:rPr>
        <w:t xml:space="preserve"> והגנת הפרטיות</w:t>
      </w:r>
    </w:p>
    <w:p w:rsidR="008651B2" w:rsidRPr="00381DC1" w:rsidRDefault="008651B2" w:rsidP="00257656">
      <w:pPr>
        <w:widowControl w:val="0"/>
        <w:numPr>
          <w:ilvl w:val="1"/>
          <w:numId w:val="4"/>
        </w:numPr>
        <w:tabs>
          <w:tab w:val="clear" w:pos="1117"/>
          <w:tab w:val="num" w:pos="1417"/>
        </w:tabs>
        <w:overflowPunct/>
        <w:autoSpaceDE/>
        <w:autoSpaceDN/>
        <w:adjustRightInd/>
        <w:ind w:left="1474" w:hanging="907"/>
        <w:textAlignment w:val="auto"/>
      </w:pPr>
      <w:r w:rsidRPr="00381DC1">
        <w:rPr>
          <w:rtl/>
        </w:rPr>
        <w:t xml:space="preserve">הספק ו/או עובדיו מתחייב לשמור בסוד ולא להעביר, להודיע, למסור או להביא לידיעת אדם אחר או חבר בני אדם כל ידיעה אשר תגיע אליו בקשר עם ו/או במהלך ביצוע התחייבויותיו על פי הסכם זה. תשומת לב הספק מופנית לסעיפים 91 ו- 118 לחוק העונשין, תשל"ז - 1977, שעניינם איסור ועונש על מסירת ידיעות רשמיות על ידי בעל </w:t>
      </w:r>
      <w:r w:rsidR="006C5F3A">
        <w:rPr>
          <w:rtl/>
        </w:rPr>
        <w:t>הסכם</w:t>
      </w:r>
      <w:r w:rsidRPr="00381DC1">
        <w:rPr>
          <w:rtl/>
        </w:rPr>
        <w:t>, עם גוף מבוקר כמשמעותו בחוק מבקר המדינה, תשי"ח - 1958.</w:t>
      </w:r>
    </w:p>
    <w:p w:rsidR="00EA72F8" w:rsidRPr="00EA72F8" w:rsidRDefault="00EA72F8" w:rsidP="00257656">
      <w:pPr>
        <w:widowControl w:val="0"/>
        <w:numPr>
          <w:ilvl w:val="1"/>
          <w:numId w:val="4"/>
        </w:numPr>
        <w:tabs>
          <w:tab w:val="clear" w:pos="1117"/>
          <w:tab w:val="num" w:pos="1417"/>
        </w:tabs>
        <w:overflowPunct/>
        <w:autoSpaceDE/>
        <w:autoSpaceDN/>
        <w:adjustRightInd/>
        <w:ind w:left="1474" w:hanging="907"/>
        <w:textAlignment w:val="auto"/>
        <w:rPr>
          <w:rtl/>
        </w:rPr>
      </w:pPr>
      <w:r w:rsidRPr="00EA72F8">
        <w:rPr>
          <w:rFonts w:hint="cs"/>
          <w:rtl/>
        </w:rPr>
        <w:t xml:space="preserve">הספק לא ימסור ידיעה או מידע לאדם שלא יהיה מוסמך לקבלה ללא הרשאה מהמשרד. </w:t>
      </w:r>
    </w:p>
    <w:p w:rsidR="00EA72F8" w:rsidRPr="00EA72F8" w:rsidRDefault="00EA72F8" w:rsidP="00257656">
      <w:pPr>
        <w:widowControl w:val="0"/>
        <w:numPr>
          <w:ilvl w:val="1"/>
          <w:numId w:val="4"/>
        </w:numPr>
        <w:tabs>
          <w:tab w:val="clear" w:pos="1117"/>
          <w:tab w:val="num" w:pos="1417"/>
        </w:tabs>
        <w:overflowPunct/>
        <w:autoSpaceDE/>
        <w:autoSpaceDN/>
        <w:adjustRightInd/>
        <w:ind w:left="1474" w:hanging="907"/>
        <w:textAlignment w:val="auto"/>
        <w:rPr>
          <w:rtl/>
        </w:rPr>
      </w:pPr>
      <w:r w:rsidRPr="00EA72F8">
        <w:rPr>
          <w:rFonts w:hint="cs"/>
          <w:rtl/>
        </w:rPr>
        <w:t xml:space="preserve">הספק ידאג שכל עובדיו וקבלני המשנה שלו ישמרו על המידע כאמור בחוק הגנת הפרטיות, </w:t>
      </w:r>
      <w:proofErr w:type="spellStart"/>
      <w:r w:rsidRPr="00EA72F8">
        <w:rPr>
          <w:rFonts w:hint="cs"/>
          <w:rtl/>
        </w:rPr>
        <w:t>התשמ"א</w:t>
      </w:r>
      <w:proofErr w:type="spellEnd"/>
      <w:r w:rsidRPr="00EA72F8">
        <w:rPr>
          <w:rFonts w:hint="cs"/>
          <w:rtl/>
        </w:rPr>
        <w:t xml:space="preserve">-(1981) ותקנות הגנת הפרטיות (תנאי אחזקת מידע ושמירתו וסדרי העברת מידע בין גופים ציבוריים), </w:t>
      </w:r>
      <w:proofErr w:type="spellStart"/>
      <w:r w:rsidRPr="00EA72F8">
        <w:rPr>
          <w:rFonts w:hint="cs"/>
          <w:rtl/>
        </w:rPr>
        <w:t>התשמ"ו</w:t>
      </w:r>
      <w:proofErr w:type="spellEnd"/>
      <w:r w:rsidRPr="00EA72F8">
        <w:rPr>
          <w:rFonts w:hint="cs"/>
          <w:rtl/>
        </w:rPr>
        <w:t>-(1986).</w:t>
      </w:r>
    </w:p>
    <w:p w:rsidR="00EA72F8" w:rsidRPr="00EA72F8" w:rsidRDefault="00EA72F8" w:rsidP="00257656">
      <w:pPr>
        <w:widowControl w:val="0"/>
        <w:numPr>
          <w:ilvl w:val="1"/>
          <w:numId w:val="4"/>
        </w:numPr>
        <w:tabs>
          <w:tab w:val="clear" w:pos="1117"/>
          <w:tab w:val="num" w:pos="1417"/>
        </w:tabs>
        <w:overflowPunct/>
        <w:autoSpaceDE/>
        <w:autoSpaceDN/>
        <w:adjustRightInd/>
        <w:ind w:left="1474" w:hanging="907"/>
        <w:textAlignment w:val="auto"/>
        <w:rPr>
          <w:rtl/>
        </w:rPr>
      </w:pPr>
      <w:r w:rsidRPr="00EA72F8">
        <w:rPr>
          <w:rFonts w:hint="cs"/>
          <w:rtl/>
        </w:rPr>
        <w:t>הספק יחזיר למשרד כל חומר שיימס</w:t>
      </w:r>
      <w:r w:rsidRPr="00EA72F8">
        <w:rPr>
          <w:rFonts w:hint="eastAsia"/>
          <w:rtl/>
        </w:rPr>
        <w:t>ר</w:t>
      </w:r>
      <w:r w:rsidRPr="00EA72F8">
        <w:rPr>
          <w:rFonts w:hint="cs"/>
          <w:rtl/>
        </w:rPr>
        <w:t xml:space="preserve"> לו בהקשר ל</w:t>
      </w:r>
      <w:r w:rsidR="001C35A6">
        <w:rPr>
          <w:rFonts w:hint="cs"/>
          <w:rtl/>
        </w:rPr>
        <w:t>פרויקט</w:t>
      </w:r>
      <w:r w:rsidRPr="00EA72F8">
        <w:rPr>
          <w:rFonts w:hint="cs"/>
          <w:rtl/>
        </w:rPr>
        <w:t xml:space="preserve"> בכל עת שיידר</w:t>
      </w:r>
      <w:r w:rsidRPr="00EA72F8">
        <w:rPr>
          <w:rFonts w:hint="eastAsia"/>
          <w:rtl/>
        </w:rPr>
        <w:t>ש</w:t>
      </w:r>
      <w:r w:rsidRPr="00EA72F8">
        <w:rPr>
          <w:rFonts w:hint="cs"/>
          <w:rtl/>
        </w:rPr>
        <w:t xml:space="preserve"> לכך.</w:t>
      </w:r>
    </w:p>
    <w:p w:rsidR="008651B2" w:rsidRDefault="008651B2" w:rsidP="00257656">
      <w:pPr>
        <w:widowControl w:val="0"/>
        <w:numPr>
          <w:ilvl w:val="1"/>
          <w:numId w:val="4"/>
        </w:numPr>
        <w:tabs>
          <w:tab w:val="clear" w:pos="1117"/>
          <w:tab w:val="num" w:pos="1417"/>
        </w:tabs>
        <w:overflowPunct/>
        <w:autoSpaceDE/>
        <w:autoSpaceDN/>
        <w:adjustRightInd/>
        <w:ind w:left="1474" w:hanging="907"/>
        <w:textAlignment w:val="auto"/>
      </w:pPr>
      <w:r w:rsidRPr="00381DC1">
        <w:rPr>
          <w:rtl/>
        </w:rPr>
        <w:t>הספק מתחייב להביא לידיעת עובדיו חובה זו של שמירת הסודיות, והעונש על אי מילויה. הספק מתחייב לחתום ול</w:t>
      </w:r>
      <w:r w:rsidRPr="00AF566A">
        <w:rPr>
          <w:rtl/>
        </w:rPr>
        <w:t xml:space="preserve">החתים כל עובד מטעמו על כתב התחייבות לשמירת סודיות, מצורף כנספח </w:t>
      </w:r>
      <w:r w:rsidR="00343F8A">
        <w:rPr>
          <w:rFonts w:hint="cs"/>
          <w:rtl/>
        </w:rPr>
        <w:t>ג'</w:t>
      </w:r>
      <w:r w:rsidR="00AE2799">
        <w:rPr>
          <w:rFonts w:hint="cs"/>
          <w:rtl/>
        </w:rPr>
        <w:t>1</w:t>
      </w:r>
      <w:r w:rsidR="00343F8A" w:rsidRPr="00AF566A">
        <w:rPr>
          <w:rtl/>
        </w:rPr>
        <w:t xml:space="preserve"> </w:t>
      </w:r>
      <w:r w:rsidRPr="00AF566A">
        <w:rPr>
          <w:rtl/>
        </w:rPr>
        <w:t>להסכם זה, ומהווה</w:t>
      </w:r>
      <w:r w:rsidRPr="00381DC1">
        <w:rPr>
          <w:rtl/>
        </w:rPr>
        <w:t xml:space="preserve"> חלק בלתי נפרד ממנו.</w:t>
      </w:r>
    </w:p>
    <w:p w:rsidR="008651B2" w:rsidRPr="00EA72F8" w:rsidRDefault="008651B2" w:rsidP="00257656"/>
    <w:p w:rsidR="008651B2" w:rsidRPr="00381DC1" w:rsidRDefault="008651B2" w:rsidP="00257656">
      <w:pPr>
        <w:pStyle w:val="af9"/>
        <w:numPr>
          <w:ilvl w:val="0"/>
          <w:numId w:val="4"/>
        </w:numPr>
        <w:overflowPunct/>
        <w:autoSpaceDE/>
        <w:autoSpaceDN/>
        <w:adjustRightInd/>
        <w:contextualSpacing/>
        <w:textAlignment w:val="auto"/>
        <w:rPr>
          <w:b/>
          <w:bCs/>
          <w:spacing w:val="-4"/>
          <w:u w:val="single"/>
        </w:rPr>
      </w:pPr>
      <w:r w:rsidRPr="00381DC1">
        <w:rPr>
          <w:rFonts w:hint="eastAsia"/>
          <w:b/>
          <w:bCs/>
          <w:spacing w:val="-4"/>
          <w:u w:val="single"/>
          <w:rtl/>
        </w:rPr>
        <w:t>בדיקות</w:t>
      </w:r>
      <w:r w:rsidRPr="00381DC1">
        <w:rPr>
          <w:b/>
          <w:bCs/>
          <w:spacing w:val="-4"/>
          <w:u w:val="single"/>
          <w:rtl/>
        </w:rPr>
        <w:t xml:space="preserve"> </w:t>
      </w:r>
      <w:r w:rsidRPr="00381DC1">
        <w:rPr>
          <w:rFonts w:hint="eastAsia"/>
          <w:b/>
          <w:bCs/>
          <w:spacing w:val="-4"/>
          <w:u w:val="single"/>
          <w:rtl/>
        </w:rPr>
        <w:t>ביטחוניות</w:t>
      </w:r>
    </w:p>
    <w:p w:rsidR="008651B2" w:rsidRPr="00381DC1" w:rsidRDefault="008651B2" w:rsidP="00257656">
      <w:pPr>
        <w:pStyle w:val="af9"/>
        <w:widowControl w:val="0"/>
        <w:numPr>
          <w:ilvl w:val="1"/>
          <w:numId w:val="4"/>
        </w:numPr>
        <w:overflowPunct/>
        <w:autoSpaceDE/>
        <w:autoSpaceDN/>
        <w:adjustRightInd/>
        <w:textAlignment w:val="auto"/>
      </w:pPr>
      <w:r w:rsidRPr="00381DC1">
        <w:rPr>
          <w:rtl/>
        </w:rPr>
        <w:t>הספק ו/או עובדיו יעברו את הבדיקות הביטחוניות הנהוגות במשרד. הספק מתחייב לקבל מראש את הסכמת המשרד לגבי כל עובד מהעובדים, והמשרד יהא רשאי לסרב לתת את הסכמתו להעסקת עובד פלוני של הספק מכל טעם שימצא לנכון, ומבלי שיהא עליו לפרשו. המשרד לא יהא חייב לפצות את הספק בגין הפסדים ו/או הוצאות שייגרמו לו, אם ייגרמו, כתוצאה מאי מתן אישור כאמור. אין באישור המשרד להעסקת עובד כלשהו מהעובדים כדי לפטור את הספק מאחריותו על-פי הסכם זה ו/או על-פי כל דין.</w:t>
      </w:r>
    </w:p>
    <w:p w:rsidR="008651B2" w:rsidRPr="00381DC1" w:rsidRDefault="008651B2" w:rsidP="00257656">
      <w:pPr>
        <w:pStyle w:val="af9"/>
        <w:widowControl w:val="0"/>
        <w:numPr>
          <w:ilvl w:val="1"/>
          <w:numId w:val="4"/>
        </w:numPr>
        <w:overflowPunct/>
        <w:autoSpaceDE/>
        <w:autoSpaceDN/>
        <w:adjustRightInd/>
        <w:textAlignment w:val="auto"/>
        <w:rPr>
          <w:rtl/>
        </w:rPr>
      </w:pPr>
      <w:r w:rsidRPr="00381DC1">
        <w:rPr>
          <w:rtl/>
        </w:rPr>
        <w:t>המשרד יהא רשאי לדרוש מהספק בכל עת, וללא כל נימוק, את הפסקת העסקתו של עובד כלשהו, והספק יהא חייב להפסיק העסקתו של עובד זה בביצוע העבודות. הספק לא יהא זכאי לכל פיצוי בגין הפסד או נזק שייגרם, אם ייגרם, כתוצאה מהפסקת העסקתו של עובד כאמור.</w:t>
      </w:r>
    </w:p>
    <w:p w:rsidR="008651B2" w:rsidRPr="00146669" w:rsidRDefault="008651B2" w:rsidP="00257656">
      <w:pPr>
        <w:pStyle w:val="aff0"/>
        <w:widowControl w:val="0"/>
        <w:tabs>
          <w:tab w:val="clear" w:pos="1134"/>
          <w:tab w:val="clear" w:pos="1701"/>
          <w:tab w:val="clear" w:pos="2268"/>
          <w:tab w:val="clear" w:pos="2835"/>
          <w:tab w:val="clear" w:pos="6804"/>
          <w:tab w:val="clear" w:pos="7371"/>
          <w:tab w:val="clear" w:pos="7938"/>
        </w:tabs>
        <w:spacing w:line="360" w:lineRule="auto"/>
        <w:ind w:left="1361" w:firstLine="0"/>
        <w:rPr>
          <w:rtl/>
        </w:rPr>
      </w:pPr>
    </w:p>
    <w:p w:rsidR="008651B2" w:rsidRPr="00520874" w:rsidRDefault="008651B2" w:rsidP="00257656">
      <w:pPr>
        <w:pStyle w:val="af9"/>
        <w:numPr>
          <w:ilvl w:val="0"/>
          <w:numId w:val="4"/>
        </w:numPr>
        <w:overflowPunct/>
        <w:autoSpaceDE/>
        <w:autoSpaceDN/>
        <w:adjustRightInd/>
        <w:contextualSpacing/>
        <w:textAlignment w:val="auto"/>
        <w:rPr>
          <w:b/>
          <w:bCs/>
          <w:spacing w:val="-4"/>
          <w:u w:val="single"/>
        </w:rPr>
      </w:pPr>
      <w:bookmarkStart w:id="152" w:name="_Ref373429520"/>
      <w:r w:rsidRPr="00381DC1">
        <w:rPr>
          <w:rFonts w:hint="eastAsia"/>
          <w:b/>
          <w:bCs/>
          <w:spacing w:val="-4"/>
          <w:u w:val="single"/>
          <w:rtl/>
        </w:rPr>
        <w:t>זכויות</w:t>
      </w:r>
      <w:r w:rsidRPr="00381DC1">
        <w:rPr>
          <w:b/>
          <w:bCs/>
          <w:spacing w:val="-4"/>
          <w:u w:val="single"/>
          <w:rtl/>
        </w:rPr>
        <w:t xml:space="preserve"> </w:t>
      </w:r>
      <w:r w:rsidRPr="00520874">
        <w:rPr>
          <w:rFonts w:hint="eastAsia"/>
          <w:b/>
          <w:bCs/>
          <w:spacing w:val="-4"/>
          <w:u w:val="single"/>
          <w:rtl/>
        </w:rPr>
        <w:t>יוצרים</w:t>
      </w:r>
      <w:bookmarkEnd w:id="152"/>
    </w:p>
    <w:p w:rsidR="008651B2" w:rsidRPr="00B44515" w:rsidRDefault="00683022" w:rsidP="00257656">
      <w:pPr>
        <w:pStyle w:val="af9"/>
        <w:widowControl w:val="0"/>
        <w:numPr>
          <w:ilvl w:val="1"/>
          <w:numId w:val="4"/>
        </w:numPr>
        <w:overflowPunct/>
        <w:autoSpaceDE/>
        <w:autoSpaceDN/>
        <w:adjustRightInd/>
        <w:textAlignment w:val="auto"/>
      </w:pPr>
      <w:r w:rsidRPr="00F40B51">
        <w:rPr>
          <w:rtl/>
        </w:rPr>
        <w:t>ה</w:t>
      </w:r>
      <w:r w:rsidRPr="00F40B51">
        <w:rPr>
          <w:rFonts w:hint="cs"/>
          <w:rtl/>
        </w:rPr>
        <w:t>ספק</w:t>
      </w:r>
      <w:r w:rsidRPr="00F40B51">
        <w:rPr>
          <w:rtl/>
        </w:rPr>
        <w:t xml:space="preserve"> לא יהיה רשאי להשתמש בתוכניות, תוכנות ובכל חומר שהוכן על ידו לצרכי ההסכם, לצרכיו הפנימיים או לצרכי עבודות אחרות, אלא אם כן קיבל אישור בכתב מראש </w:t>
      </w:r>
      <w:r w:rsidRPr="00B44515">
        <w:rPr>
          <w:rFonts w:hint="cs"/>
          <w:rtl/>
        </w:rPr>
        <w:t>מ</w:t>
      </w:r>
      <w:r w:rsidRPr="00B44515">
        <w:rPr>
          <w:rtl/>
        </w:rPr>
        <w:t>המשרד</w:t>
      </w:r>
      <w:r w:rsidR="008651B2" w:rsidRPr="00B44515">
        <w:rPr>
          <w:rtl/>
        </w:rPr>
        <w:t>.</w:t>
      </w:r>
    </w:p>
    <w:p w:rsidR="006B1B68" w:rsidRPr="00520874" w:rsidRDefault="006B1B68" w:rsidP="00257656">
      <w:pPr>
        <w:pStyle w:val="af9"/>
        <w:widowControl w:val="0"/>
        <w:numPr>
          <w:ilvl w:val="1"/>
          <w:numId w:val="4"/>
        </w:numPr>
        <w:overflowPunct/>
        <w:autoSpaceDE/>
        <w:autoSpaceDN/>
        <w:adjustRightInd/>
        <w:textAlignment w:val="auto"/>
        <w:rPr>
          <w:rtl/>
        </w:rPr>
      </w:pPr>
      <w:r w:rsidRPr="00520874">
        <w:rPr>
          <w:rtl/>
        </w:rPr>
        <w:t>ה</w:t>
      </w:r>
      <w:r w:rsidRPr="00520874">
        <w:rPr>
          <w:rFonts w:hint="cs"/>
          <w:rtl/>
        </w:rPr>
        <w:t>ספק</w:t>
      </w:r>
      <w:r w:rsidRPr="00520874">
        <w:rPr>
          <w:rtl/>
        </w:rPr>
        <w:t xml:space="preserve"> מצהיר כי לא הפר/יפר כל זכות יוצרים ו/או פטנט ו/או סוד מסחרי </w:t>
      </w:r>
      <w:r w:rsidRPr="00520874">
        <w:rPr>
          <w:rFonts w:hint="cs"/>
          <w:rtl/>
        </w:rPr>
        <w:t xml:space="preserve">ו/או מידע </w:t>
      </w:r>
      <w:r w:rsidRPr="00520874">
        <w:rPr>
          <w:rtl/>
        </w:rPr>
        <w:t>כלשהו במהלך ביצוע התח</w:t>
      </w:r>
      <w:r w:rsidRPr="00520874">
        <w:rPr>
          <w:rFonts w:hint="cs"/>
          <w:rtl/>
        </w:rPr>
        <w:t>י</w:t>
      </w:r>
      <w:r w:rsidRPr="00520874">
        <w:rPr>
          <w:rtl/>
        </w:rPr>
        <w:t>יבויות עפ"י מכרז זה.</w:t>
      </w:r>
    </w:p>
    <w:p w:rsidR="007741DB" w:rsidRPr="00520874" w:rsidRDefault="007741DB" w:rsidP="00257656">
      <w:pPr>
        <w:pStyle w:val="af9"/>
        <w:widowControl w:val="0"/>
        <w:numPr>
          <w:ilvl w:val="1"/>
          <w:numId w:val="4"/>
        </w:numPr>
        <w:overflowPunct/>
        <w:autoSpaceDE/>
        <w:autoSpaceDN/>
        <w:adjustRightInd/>
        <w:textAlignment w:val="auto"/>
      </w:pPr>
      <w:bookmarkStart w:id="153" w:name="_Ref294521795"/>
      <w:r w:rsidRPr="00520874">
        <w:rPr>
          <w:rtl/>
        </w:rPr>
        <w:t>הוגשה תביעה נגד המשרד לפיה חומר מסוים כלשהו, אשר המשרד יעשה בו שימוש לפי מכרז זה, מפר זכויות יוצרים מתחייב ה</w:t>
      </w:r>
      <w:r w:rsidRPr="00520874">
        <w:rPr>
          <w:rFonts w:hint="cs"/>
          <w:rtl/>
        </w:rPr>
        <w:t>ספק</w:t>
      </w:r>
      <w:r w:rsidRPr="00520874">
        <w:rPr>
          <w:rtl/>
        </w:rPr>
        <w:t xml:space="preserve"> לשפות את המשרד עם דרישה ראשונה, בגין כל הסכומים שיחויב לשלם בגין התביעה האמורה, וכן להחליף על חשבונו את החומר המפר בחומר אחר שאינו מפר.</w:t>
      </w:r>
      <w:bookmarkEnd w:id="153"/>
    </w:p>
    <w:p w:rsidR="007741DB" w:rsidRPr="00520874" w:rsidRDefault="007741DB" w:rsidP="00257656">
      <w:pPr>
        <w:pStyle w:val="af9"/>
        <w:widowControl w:val="0"/>
        <w:numPr>
          <w:ilvl w:val="1"/>
          <w:numId w:val="4"/>
        </w:numPr>
        <w:overflowPunct/>
        <w:autoSpaceDE/>
        <w:autoSpaceDN/>
        <w:adjustRightInd/>
        <w:textAlignment w:val="auto"/>
        <w:rPr>
          <w:rtl/>
        </w:rPr>
      </w:pPr>
      <w:r w:rsidRPr="00520874">
        <w:rPr>
          <w:rtl/>
        </w:rPr>
        <w:t>במידה וה</w:t>
      </w:r>
      <w:r w:rsidRPr="00520874">
        <w:rPr>
          <w:rFonts w:hint="cs"/>
          <w:rtl/>
        </w:rPr>
        <w:t>ספק</w:t>
      </w:r>
      <w:r w:rsidRPr="00520874">
        <w:rPr>
          <w:rtl/>
        </w:rPr>
        <w:t xml:space="preserve"> משתמש</w:t>
      </w:r>
      <w:r w:rsidRPr="00520874">
        <w:rPr>
          <w:rFonts w:hint="cs"/>
          <w:rtl/>
        </w:rPr>
        <w:t xml:space="preserve"> </w:t>
      </w:r>
      <w:r w:rsidRPr="00520874">
        <w:rPr>
          <w:rtl/>
        </w:rPr>
        <w:t>בחומרים של בעלי זכויות אחרים לצורך הפעלת המ</w:t>
      </w:r>
      <w:r w:rsidRPr="00520874">
        <w:rPr>
          <w:rFonts w:hint="cs"/>
          <w:rtl/>
        </w:rPr>
        <w:t>כר</w:t>
      </w:r>
      <w:r w:rsidRPr="00520874">
        <w:rPr>
          <w:rtl/>
        </w:rPr>
        <w:t>ז ותוכניות העבודה שלו, עליו לקבל היתר לשימוש בחומרים אלו.</w:t>
      </w:r>
    </w:p>
    <w:p w:rsidR="007741DB" w:rsidRPr="00520874" w:rsidRDefault="007741DB" w:rsidP="00257656">
      <w:pPr>
        <w:pStyle w:val="af9"/>
        <w:widowControl w:val="0"/>
        <w:numPr>
          <w:ilvl w:val="1"/>
          <w:numId w:val="4"/>
        </w:numPr>
        <w:overflowPunct/>
        <w:autoSpaceDE/>
        <w:autoSpaceDN/>
        <w:adjustRightInd/>
        <w:textAlignment w:val="auto"/>
        <w:rPr>
          <w:rtl/>
        </w:rPr>
      </w:pPr>
      <w:r w:rsidRPr="00520874">
        <w:rPr>
          <w:rtl/>
        </w:rPr>
        <w:t>אם ההיתר כרוך בתשלום, יבצע זאת ה</w:t>
      </w:r>
      <w:r w:rsidRPr="00520874">
        <w:rPr>
          <w:rFonts w:hint="cs"/>
          <w:rtl/>
        </w:rPr>
        <w:t>ספק</w:t>
      </w:r>
      <w:r w:rsidRPr="00520874">
        <w:rPr>
          <w:rtl/>
        </w:rPr>
        <w:t xml:space="preserve"> על חשבונו.</w:t>
      </w:r>
    </w:p>
    <w:p w:rsidR="007741DB" w:rsidRPr="00520874" w:rsidRDefault="007741DB" w:rsidP="00257656">
      <w:pPr>
        <w:pStyle w:val="af9"/>
        <w:widowControl w:val="0"/>
        <w:numPr>
          <w:ilvl w:val="1"/>
          <w:numId w:val="4"/>
        </w:numPr>
        <w:overflowPunct/>
        <w:autoSpaceDE/>
        <w:autoSpaceDN/>
        <w:adjustRightInd/>
        <w:textAlignment w:val="auto"/>
      </w:pPr>
      <w:r w:rsidRPr="00520874">
        <w:rPr>
          <w:rFonts w:hint="cs"/>
          <w:rtl/>
        </w:rPr>
        <w:t>בכל מקרה בו הספק מציע תכנית ייחודית מטעמו, הספק ידאג להיות בעל זכויות היוצרים לצורך הפעלת הפרויקט. במקרה זה זכויות היוצרים תשארנה בידי הספק.</w:t>
      </w:r>
    </w:p>
    <w:p w:rsidR="007741DB" w:rsidRPr="00520874" w:rsidRDefault="007741DB" w:rsidP="00257656">
      <w:pPr>
        <w:pStyle w:val="af9"/>
        <w:widowControl w:val="0"/>
        <w:numPr>
          <w:ilvl w:val="1"/>
          <w:numId w:val="4"/>
        </w:numPr>
        <w:overflowPunct/>
        <w:autoSpaceDE/>
        <w:autoSpaceDN/>
        <w:adjustRightInd/>
        <w:textAlignment w:val="auto"/>
        <w:rPr>
          <w:rtl/>
        </w:rPr>
      </w:pPr>
      <w:r w:rsidRPr="00520874">
        <w:rPr>
          <w:rFonts w:hint="cs"/>
          <w:rtl/>
        </w:rPr>
        <w:t>במקרה והספק טוען לזכויות יוצרים לתכנית עליו להודיע על כך בכתב ומראש למשרד. אם התכנית מוצעת במסגרת הצעתו למכרז זה עליו להודיע על כך במסגרת מסמכי המכרז.</w:t>
      </w:r>
    </w:p>
    <w:p w:rsidR="00520874" w:rsidRPr="00520874" w:rsidRDefault="00520874" w:rsidP="00257656">
      <w:pPr>
        <w:pStyle w:val="af9"/>
        <w:widowControl w:val="0"/>
        <w:numPr>
          <w:ilvl w:val="1"/>
          <w:numId w:val="4"/>
        </w:numPr>
        <w:overflowPunct/>
        <w:autoSpaceDE/>
        <w:autoSpaceDN/>
        <w:adjustRightInd/>
        <w:textAlignment w:val="auto"/>
        <w:rPr>
          <w:rtl/>
        </w:rPr>
      </w:pPr>
      <w:r w:rsidRPr="00520874">
        <w:rPr>
          <w:rtl/>
        </w:rPr>
        <w:t>בתום ההתקשרות או מיד עם דרישה ראשונה של המשרד בכתב, יעביר ה</w:t>
      </w:r>
      <w:r w:rsidRPr="00520874">
        <w:rPr>
          <w:rFonts w:hint="cs"/>
          <w:rtl/>
        </w:rPr>
        <w:t>ספק</w:t>
      </w:r>
      <w:r w:rsidRPr="00520874">
        <w:rPr>
          <w:rtl/>
        </w:rPr>
        <w:t xml:space="preserve"> את כל התוכניות</w:t>
      </w:r>
      <w:r w:rsidRPr="00520874">
        <w:rPr>
          <w:rFonts w:hint="cs"/>
          <w:rtl/>
        </w:rPr>
        <w:t xml:space="preserve"> וכל חומר </w:t>
      </w:r>
      <w:r w:rsidRPr="00520874">
        <w:rPr>
          <w:rtl/>
        </w:rPr>
        <w:t xml:space="preserve">שבידו או בידי עובדיו, עובדים וכל </w:t>
      </w:r>
      <w:r w:rsidRPr="00520874">
        <w:rPr>
          <w:rFonts w:hint="cs"/>
          <w:rtl/>
        </w:rPr>
        <w:t>ספק</w:t>
      </w:r>
      <w:r w:rsidRPr="00520874">
        <w:rPr>
          <w:rtl/>
        </w:rPr>
        <w:t xml:space="preserve"> שירותים אחר, המועסקים במסגרת הפרויקט, לידי ה</w:t>
      </w:r>
      <w:r w:rsidRPr="00520874">
        <w:rPr>
          <w:rFonts w:hint="cs"/>
          <w:rtl/>
        </w:rPr>
        <w:t>משרד</w:t>
      </w:r>
      <w:r w:rsidRPr="00520874">
        <w:rPr>
          <w:rtl/>
        </w:rPr>
        <w:t>.</w:t>
      </w:r>
    </w:p>
    <w:p w:rsidR="00520874" w:rsidRPr="00520874" w:rsidRDefault="00520874" w:rsidP="00257656">
      <w:pPr>
        <w:pStyle w:val="af9"/>
        <w:widowControl w:val="0"/>
        <w:numPr>
          <w:ilvl w:val="1"/>
          <w:numId w:val="4"/>
        </w:numPr>
        <w:overflowPunct/>
        <w:autoSpaceDE/>
        <w:autoSpaceDN/>
        <w:adjustRightInd/>
        <w:textAlignment w:val="auto"/>
        <w:rPr>
          <w:rtl/>
        </w:rPr>
      </w:pPr>
      <w:r w:rsidRPr="00520874">
        <w:rPr>
          <w:rtl/>
        </w:rPr>
        <w:t>הספק י</w:t>
      </w:r>
      <w:r w:rsidRPr="00520874">
        <w:rPr>
          <w:rFonts w:hint="cs"/>
          <w:rtl/>
        </w:rPr>
        <w:t>י</w:t>
      </w:r>
      <w:r w:rsidRPr="00520874">
        <w:rPr>
          <w:rtl/>
        </w:rPr>
        <w:t xml:space="preserve">דרש לעגן את זכויות המדינה, </w:t>
      </w:r>
      <w:r w:rsidR="006A3ACD">
        <w:rPr>
          <w:rFonts w:hint="cs"/>
          <w:rtl/>
        </w:rPr>
        <w:t>משרד המדע והטכנולוגיה</w:t>
      </w:r>
      <w:r w:rsidRPr="00520874">
        <w:rPr>
          <w:rtl/>
        </w:rPr>
        <w:t>, בהתקשרויות החוזיות שלו עם עובדיו, כותבי התוכניות ו</w:t>
      </w:r>
      <w:r w:rsidRPr="00520874">
        <w:rPr>
          <w:rFonts w:hint="cs"/>
          <w:rtl/>
        </w:rPr>
        <w:t>קבלנים</w:t>
      </w:r>
      <w:r w:rsidRPr="00520874">
        <w:rPr>
          <w:rtl/>
        </w:rPr>
        <w:t xml:space="preserve"> שיופעלו על ידו לביצוע השירותים נושא מכרז זה.</w:t>
      </w:r>
    </w:p>
    <w:p w:rsidR="00520874" w:rsidRPr="00520874" w:rsidRDefault="00520874" w:rsidP="00257656">
      <w:pPr>
        <w:pStyle w:val="af9"/>
        <w:widowControl w:val="0"/>
        <w:numPr>
          <w:ilvl w:val="1"/>
          <w:numId w:val="4"/>
        </w:numPr>
        <w:overflowPunct/>
        <w:autoSpaceDE/>
        <w:autoSpaceDN/>
        <w:adjustRightInd/>
        <w:textAlignment w:val="auto"/>
      </w:pPr>
      <w:r w:rsidRPr="00520874">
        <w:rPr>
          <w:rFonts w:hint="cs"/>
          <w:rtl/>
        </w:rPr>
        <w:t>על הספק למסור למשרד פרטים מלאים של כל מידע המהווה תוצאה של ביצוע העבודות (כולל כל המצאה או התפתחות שנעשו או שנוצרו על ידי הספק ו/או עובדיו) במשך תקופת ההתקשרות או תוך 6 חודשים מיום סיומה.</w:t>
      </w:r>
    </w:p>
    <w:p w:rsidR="00683022" w:rsidRPr="00381DC1" w:rsidRDefault="00683022" w:rsidP="00257656">
      <w:pPr>
        <w:pStyle w:val="af9"/>
        <w:widowControl w:val="0"/>
        <w:numPr>
          <w:ilvl w:val="1"/>
          <w:numId w:val="4"/>
        </w:numPr>
        <w:overflowPunct/>
        <w:autoSpaceDE/>
        <w:autoSpaceDN/>
        <w:adjustRightInd/>
        <w:textAlignment w:val="auto"/>
      </w:pPr>
      <w:r w:rsidRPr="00655781">
        <w:rPr>
          <w:rtl/>
        </w:rPr>
        <w:t>ה</w:t>
      </w:r>
      <w:r w:rsidRPr="00655781">
        <w:rPr>
          <w:rFonts w:hint="cs"/>
          <w:rtl/>
        </w:rPr>
        <w:t>ספק</w:t>
      </w:r>
      <w:r w:rsidRPr="00655781" w:rsidDel="00EB5CA0">
        <w:rPr>
          <w:rtl/>
        </w:rPr>
        <w:t xml:space="preserve"> </w:t>
      </w:r>
      <w:r w:rsidRPr="00655781">
        <w:rPr>
          <w:rtl/>
        </w:rPr>
        <w:t>לא יעביר את המסמכים שהכין במסגרת חובותיו עפ"י מכרז זה ו/או חלק מהם לאחר, לא יתיר רשות הדפסה ו/או הוצאה לאור ולא יפרסם את המסמכים בכל צורה שהיא</w:t>
      </w:r>
      <w:r>
        <w:rPr>
          <w:rFonts w:hint="cs"/>
          <w:rtl/>
        </w:rPr>
        <w:t>.</w:t>
      </w:r>
    </w:p>
    <w:p w:rsidR="008651B2" w:rsidRDefault="008651B2" w:rsidP="00257656">
      <w:pPr>
        <w:pStyle w:val="af9"/>
        <w:widowControl w:val="0"/>
        <w:numPr>
          <w:ilvl w:val="1"/>
          <w:numId w:val="4"/>
        </w:numPr>
        <w:overflowPunct/>
        <w:autoSpaceDE/>
        <w:autoSpaceDN/>
        <w:adjustRightInd/>
        <w:textAlignment w:val="auto"/>
      </w:pPr>
      <w:r w:rsidRPr="00381DC1">
        <w:rPr>
          <w:rtl/>
        </w:rPr>
        <w:t xml:space="preserve">בעת סיום ביצוע העבודות על פי הסכם זה, הספק מתחייב </w:t>
      </w:r>
      <w:proofErr w:type="spellStart"/>
      <w:r w:rsidRPr="00381DC1">
        <w:rPr>
          <w:rtl/>
        </w:rPr>
        <w:t>להמחות</w:t>
      </w:r>
      <w:proofErr w:type="spellEnd"/>
      <w:r w:rsidRPr="00381DC1">
        <w:rPr>
          <w:rtl/>
        </w:rPr>
        <w:t xml:space="preserve"> את כל הזכויות לרבות זכויות היוצרים למשרד, ללא תמורה נוספת כלשהי.</w:t>
      </w:r>
    </w:p>
    <w:p w:rsidR="008101B1" w:rsidRPr="00381DC1" w:rsidRDefault="008101B1" w:rsidP="00257656">
      <w:pPr>
        <w:ind w:left="1361"/>
      </w:pPr>
    </w:p>
    <w:p w:rsidR="008651B2" w:rsidRPr="00381DC1" w:rsidRDefault="008651B2" w:rsidP="00257656">
      <w:pPr>
        <w:pStyle w:val="af9"/>
        <w:numPr>
          <w:ilvl w:val="0"/>
          <w:numId w:val="4"/>
        </w:numPr>
        <w:overflowPunct/>
        <w:autoSpaceDE/>
        <w:autoSpaceDN/>
        <w:adjustRightInd/>
        <w:contextualSpacing/>
        <w:textAlignment w:val="auto"/>
        <w:rPr>
          <w:b/>
          <w:bCs/>
          <w:spacing w:val="-4"/>
          <w:u w:val="single"/>
        </w:rPr>
      </w:pPr>
      <w:bookmarkStart w:id="154" w:name="_Ref373429053"/>
      <w:r w:rsidRPr="00381DC1">
        <w:rPr>
          <w:rFonts w:hint="eastAsia"/>
          <w:b/>
          <w:bCs/>
          <w:spacing w:val="-4"/>
          <w:u w:val="single"/>
          <w:rtl/>
        </w:rPr>
        <w:t>סעיפים</w:t>
      </w:r>
      <w:r w:rsidRPr="00381DC1">
        <w:rPr>
          <w:b/>
          <w:bCs/>
          <w:spacing w:val="-4"/>
          <w:u w:val="single"/>
          <w:rtl/>
        </w:rPr>
        <w:t xml:space="preserve"> </w:t>
      </w:r>
      <w:r w:rsidRPr="00381DC1">
        <w:rPr>
          <w:rFonts w:hint="eastAsia"/>
          <w:b/>
          <w:bCs/>
          <w:spacing w:val="-4"/>
          <w:u w:val="single"/>
          <w:rtl/>
        </w:rPr>
        <w:t>יסודיים</w:t>
      </w:r>
      <w:r w:rsidRPr="00381DC1">
        <w:rPr>
          <w:b/>
          <w:bCs/>
          <w:spacing w:val="-4"/>
          <w:u w:val="single"/>
          <w:rtl/>
        </w:rPr>
        <w:t xml:space="preserve"> </w:t>
      </w:r>
      <w:r w:rsidRPr="00381DC1">
        <w:rPr>
          <w:rFonts w:hint="eastAsia"/>
          <w:b/>
          <w:bCs/>
          <w:spacing w:val="-4"/>
          <w:u w:val="single"/>
          <w:rtl/>
        </w:rPr>
        <w:t>ופיצוי</w:t>
      </w:r>
      <w:r w:rsidRPr="00381DC1">
        <w:rPr>
          <w:b/>
          <w:bCs/>
          <w:spacing w:val="-4"/>
          <w:u w:val="single"/>
          <w:rtl/>
        </w:rPr>
        <w:t xml:space="preserve"> </w:t>
      </w:r>
      <w:r w:rsidRPr="00381DC1">
        <w:rPr>
          <w:rFonts w:hint="eastAsia"/>
          <w:b/>
          <w:bCs/>
          <w:spacing w:val="-4"/>
          <w:u w:val="single"/>
          <w:rtl/>
        </w:rPr>
        <w:t>מוסכם</w:t>
      </w:r>
      <w:bookmarkEnd w:id="154"/>
    </w:p>
    <w:p w:rsidR="00EC7A9D" w:rsidRDefault="008651B2" w:rsidP="00257656">
      <w:pPr>
        <w:pStyle w:val="af9"/>
        <w:widowControl w:val="0"/>
        <w:numPr>
          <w:ilvl w:val="1"/>
          <w:numId w:val="4"/>
        </w:numPr>
        <w:overflowPunct/>
        <w:autoSpaceDE/>
        <w:autoSpaceDN/>
        <w:adjustRightInd/>
        <w:textAlignment w:val="auto"/>
      </w:pPr>
      <w:r w:rsidRPr="00381DC1">
        <w:rPr>
          <w:rtl/>
        </w:rPr>
        <w:t>מוסכם</w:t>
      </w:r>
      <w:r w:rsidR="00135079">
        <w:rPr>
          <w:rtl/>
        </w:rPr>
        <w:t xml:space="preserve">, כי </w:t>
      </w:r>
      <w:r w:rsidR="00135079" w:rsidRPr="003D770F">
        <w:rPr>
          <w:rtl/>
        </w:rPr>
        <w:t>סעיפים</w:t>
      </w:r>
      <w:r w:rsidR="00343F8A">
        <w:rPr>
          <w:rFonts w:hint="cs"/>
          <w:rtl/>
        </w:rPr>
        <w:t xml:space="preserve"> 3-5 ו-7-22</w:t>
      </w:r>
      <w:r w:rsidR="00135079">
        <w:rPr>
          <w:rFonts w:hint="cs"/>
          <w:rtl/>
        </w:rPr>
        <w:t xml:space="preserve"> </w:t>
      </w:r>
      <w:r w:rsidRPr="00381DC1">
        <w:rPr>
          <w:rtl/>
        </w:rPr>
        <w:t>להסכם זה הינם תנאים עיקריים ויסודיים בהסכם והפרתם תחשב כהפרה יסודית, וזאת מבלי לגרוע מזכות המשרד לכל סעד ותרופה אחרים על פי כל דין.</w:t>
      </w:r>
    </w:p>
    <w:p w:rsidR="00EC7A9D" w:rsidRDefault="00EC7A9D" w:rsidP="00257656">
      <w:pPr>
        <w:pStyle w:val="af9"/>
        <w:widowControl w:val="0"/>
        <w:numPr>
          <w:ilvl w:val="1"/>
          <w:numId w:val="4"/>
        </w:numPr>
        <w:overflowPunct/>
        <w:autoSpaceDE/>
        <w:autoSpaceDN/>
        <w:adjustRightInd/>
        <w:textAlignment w:val="auto"/>
      </w:pPr>
      <w:r>
        <w:rPr>
          <w:rFonts w:hint="cs"/>
          <w:rtl/>
        </w:rPr>
        <w:t>מבלי לגרוע מהאמור במכרז, בכל מקרה בו לא יבצע הספק את ה</w:t>
      </w:r>
      <w:r w:rsidR="008101B1">
        <w:rPr>
          <w:rFonts w:hint="cs"/>
          <w:rtl/>
        </w:rPr>
        <w:t>פרויקט</w:t>
      </w:r>
      <w:r>
        <w:rPr>
          <w:rFonts w:hint="cs"/>
          <w:rtl/>
        </w:rPr>
        <w:t xml:space="preserve"> כנדרש ובאיכות הנדרשת או יפר הספק את הוראות מסמכי המכרז, עפ"י המפורט להלן</w:t>
      </w:r>
      <w:r w:rsidR="002D6DE9">
        <w:rPr>
          <w:rFonts w:hint="cs"/>
          <w:rtl/>
        </w:rPr>
        <w:t>,</w:t>
      </w:r>
      <w:r>
        <w:rPr>
          <w:rFonts w:hint="cs"/>
          <w:rtl/>
        </w:rPr>
        <w:t xml:space="preserve"> המשרד רשאי לדרוש את הפיצוי המוסכם והספק יהיה מחויב בתשלום פיצוי מוסכם</w:t>
      </w:r>
      <w:r w:rsidR="0081117C">
        <w:rPr>
          <w:rFonts w:hint="cs"/>
          <w:rtl/>
        </w:rPr>
        <w:t>.</w:t>
      </w:r>
    </w:p>
    <w:p w:rsidR="00EC7A9D" w:rsidRPr="00EC7A9D" w:rsidRDefault="00EC7A9D" w:rsidP="00257656">
      <w:pPr>
        <w:pStyle w:val="af9"/>
        <w:widowControl w:val="0"/>
        <w:numPr>
          <w:ilvl w:val="1"/>
          <w:numId w:val="4"/>
        </w:numPr>
        <w:overflowPunct/>
        <w:autoSpaceDE/>
        <w:autoSpaceDN/>
        <w:adjustRightInd/>
        <w:textAlignment w:val="auto"/>
        <w:rPr>
          <w:rtl/>
        </w:rPr>
      </w:pPr>
      <w:r>
        <w:rPr>
          <w:rFonts w:hint="cs"/>
          <w:rtl/>
        </w:rPr>
        <w:t>האירועים לגביהם תישקל הטלת פיצוי מוסכם:</w:t>
      </w:r>
    </w:p>
    <w:tbl>
      <w:tblPr>
        <w:bidiVisual/>
        <w:tblW w:w="8614" w:type="dxa"/>
        <w:tblInd w:w="147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33"/>
        <w:gridCol w:w="4962"/>
        <w:gridCol w:w="3119"/>
      </w:tblGrid>
      <w:tr w:rsidR="00060A97" w:rsidRPr="00F56B8E" w:rsidTr="00BF4C4F">
        <w:trPr>
          <w:cantSplit/>
        </w:trPr>
        <w:tc>
          <w:tcPr>
            <w:tcW w:w="5495" w:type="dxa"/>
            <w:gridSpan w:val="2"/>
            <w:tcBorders>
              <w:top w:val="single" w:sz="18" w:space="0" w:color="auto"/>
              <w:left w:val="single" w:sz="18" w:space="0" w:color="auto"/>
              <w:bottom w:val="single" w:sz="18" w:space="0" w:color="auto"/>
              <w:right w:val="single" w:sz="4" w:space="0" w:color="auto"/>
            </w:tcBorders>
            <w:shd w:val="pct5" w:color="auto" w:fill="auto"/>
          </w:tcPr>
          <w:p w:rsidR="00060A97" w:rsidRPr="00F56B8E" w:rsidRDefault="00060A97" w:rsidP="00257656">
            <w:pPr>
              <w:spacing w:before="100" w:after="100" w:line="300" w:lineRule="atLeast"/>
              <w:rPr>
                <w:b/>
                <w:bCs/>
                <w:lang w:eastAsia="en-US"/>
              </w:rPr>
            </w:pPr>
            <w:r w:rsidRPr="00F56B8E">
              <w:rPr>
                <w:rFonts w:hint="cs"/>
                <w:b/>
                <w:bCs/>
                <w:rtl/>
                <w:lang w:eastAsia="en-US"/>
              </w:rPr>
              <w:t>אירוע</w:t>
            </w:r>
          </w:p>
        </w:tc>
        <w:tc>
          <w:tcPr>
            <w:tcW w:w="3119" w:type="dxa"/>
            <w:tcBorders>
              <w:top w:val="single" w:sz="18" w:space="0" w:color="auto"/>
              <w:left w:val="single" w:sz="4" w:space="0" w:color="auto"/>
              <w:bottom w:val="single" w:sz="18" w:space="0" w:color="auto"/>
              <w:right w:val="single" w:sz="18" w:space="0" w:color="auto"/>
            </w:tcBorders>
            <w:shd w:val="pct5" w:color="auto" w:fill="auto"/>
          </w:tcPr>
          <w:p w:rsidR="00060A97" w:rsidRPr="00F56B8E" w:rsidRDefault="00060A97" w:rsidP="00257656">
            <w:pPr>
              <w:spacing w:before="100" w:after="100" w:line="300" w:lineRule="atLeast"/>
              <w:rPr>
                <w:b/>
                <w:bCs/>
                <w:lang w:eastAsia="en-US"/>
              </w:rPr>
            </w:pPr>
            <w:r w:rsidRPr="00F56B8E">
              <w:rPr>
                <w:rFonts w:hint="cs"/>
                <w:b/>
                <w:bCs/>
                <w:rtl/>
                <w:lang w:eastAsia="en-US"/>
              </w:rPr>
              <w:t>פיצוי מוסכם</w:t>
            </w:r>
          </w:p>
        </w:tc>
      </w:tr>
      <w:tr w:rsidR="00060A97" w:rsidRPr="00F56B8E" w:rsidTr="00BF4C4F">
        <w:tc>
          <w:tcPr>
            <w:tcW w:w="533" w:type="dxa"/>
            <w:tcBorders>
              <w:top w:val="single" w:sz="18" w:space="0" w:color="auto"/>
              <w:left w:val="single" w:sz="18" w:space="0" w:color="auto"/>
              <w:bottom w:val="single" w:sz="4" w:space="0" w:color="auto"/>
              <w:right w:val="single" w:sz="4" w:space="0" w:color="auto"/>
            </w:tcBorders>
          </w:tcPr>
          <w:p w:rsidR="00060A97" w:rsidRPr="00F56B8E" w:rsidRDefault="00060A97" w:rsidP="00257656">
            <w:pPr>
              <w:numPr>
                <w:ilvl w:val="3"/>
                <w:numId w:val="23"/>
              </w:numPr>
              <w:spacing w:before="100" w:after="100" w:line="300" w:lineRule="atLeast"/>
              <w:ind w:right="0"/>
              <w:textAlignment w:val="auto"/>
              <w:rPr>
                <w:lang w:eastAsia="en-US"/>
              </w:rPr>
            </w:pPr>
          </w:p>
        </w:tc>
        <w:tc>
          <w:tcPr>
            <w:tcW w:w="4962" w:type="dxa"/>
            <w:tcBorders>
              <w:top w:val="single" w:sz="18" w:space="0" w:color="auto"/>
              <w:left w:val="single" w:sz="4" w:space="0" w:color="auto"/>
              <w:bottom w:val="single" w:sz="4" w:space="0" w:color="auto"/>
              <w:right w:val="single" w:sz="4" w:space="0" w:color="auto"/>
            </w:tcBorders>
          </w:tcPr>
          <w:p w:rsidR="00060A97" w:rsidRPr="00F56B8E" w:rsidRDefault="00060A97" w:rsidP="00257656">
            <w:pPr>
              <w:spacing w:before="100" w:after="100" w:line="300" w:lineRule="atLeast"/>
              <w:rPr>
                <w:lang w:eastAsia="en-US"/>
              </w:rPr>
            </w:pPr>
            <w:r w:rsidRPr="00F56B8E">
              <w:rPr>
                <w:rFonts w:hint="cs"/>
                <w:rtl/>
                <w:lang w:eastAsia="en-US"/>
              </w:rPr>
              <w:t xml:space="preserve">אי ביצוע </w:t>
            </w:r>
            <w:r w:rsidR="008101B1">
              <w:rPr>
                <w:rFonts w:hint="cs"/>
                <w:rtl/>
                <w:lang w:eastAsia="en-US"/>
              </w:rPr>
              <w:t xml:space="preserve">פעילות פדגוגית </w:t>
            </w:r>
            <w:r w:rsidRPr="00F56B8E">
              <w:rPr>
                <w:rFonts w:hint="cs"/>
                <w:rtl/>
                <w:lang w:eastAsia="en-US"/>
              </w:rPr>
              <w:t>לקבוצה, שאינו באישור המשרד</w:t>
            </w:r>
          </w:p>
        </w:tc>
        <w:tc>
          <w:tcPr>
            <w:tcW w:w="3119" w:type="dxa"/>
            <w:tcBorders>
              <w:top w:val="single" w:sz="18" w:space="0" w:color="auto"/>
              <w:left w:val="single" w:sz="4" w:space="0" w:color="auto"/>
              <w:bottom w:val="single" w:sz="4" w:space="0" w:color="auto"/>
              <w:right w:val="single" w:sz="18" w:space="0" w:color="auto"/>
            </w:tcBorders>
          </w:tcPr>
          <w:p w:rsidR="00060A97" w:rsidRPr="00F56B8E" w:rsidRDefault="00060A97" w:rsidP="00257656">
            <w:pPr>
              <w:spacing w:before="100" w:after="100" w:line="300" w:lineRule="atLeast"/>
              <w:ind w:left="227"/>
              <w:rPr>
                <w:lang w:eastAsia="en-US"/>
              </w:rPr>
            </w:pPr>
            <w:r w:rsidRPr="00F56B8E">
              <w:rPr>
                <w:rFonts w:hint="cs"/>
                <w:b/>
                <w:bCs/>
                <w:rtl/>
                <w:lang w:eastAsia="en-US"/>
              </w:rPr>
              <w:t>10,000</w:t>
            </w:r>
            <w:r w:rsidRPr="00F56B8E">
              <w:rPr>
                <w:rFonts w:hint="cs"/>
                <w:rtl/>
                <w:lang w:eastAsia="en-US"/>
              </w:rPr>
              <w:t xml:space="preserve"> ₪ לקבוצה</w:t>
            </w:r>
          </w:p>
        </w:tc>
      </w:tr>
      <w:tr w:rsidR="00060A97" w:rsidRPr="00F56B8E" w:rsidTr="00BF4C4F">
        <w:tc>
          <w:tcPr>
            <w:tcW w:w="533" w:type="dxa"/>
            <w:tcBorders>
              <w:top w:val="single" w:sz="4" w:space="0" w:color="auto"/>
              <w:left w:val="single" w:sz="18" w:space="0" w:color="auto"/>
              <w:bottom w:val="single" w:sz="4" w:space="0" w:color="auto"/>
              <w:right w:val="single" w:sz="4" w:space="0" w:color="auto"/>
            </w:tcBorders>
          </w:tcPr>
          <w:p w:rsidR="00060A97" w:rsidRPr="00F56B8E" w:rsidRDefault="00060A97" w:rsidP="00257656">
            <w:pPr>
              <w:numPr>
                <w:ilvl w:val="3"/>
                <w:numId w:val="23"/>
              </w:numPr>
              <w:spacing w:before="100" w:after="100" w:line="300" w:lineRule="atLeast"/>
              <w:ind w:right="0"/>
              <w:textAlignment w:val="auto"/>
              <w:rPr>
                <w:lang w:eastAsia="en-US"/>
              </w:rPr>
            </w:pPr>
          </w:p>
        </w:tc>
        <w:tc>
          <w:tcPr>
            <w:tcW w:w="4962" w:type="dxa"/>
            <w:tcBorders>
              <w:top w:val="single" w:sz="4" w:space="0" w:color="auto"/>
              <w:left w:val="single" w:sz="4" w:space="0" w:color="auto"/>
              <w:bottom w:val="single" w:sz="4" w:space="0" w:color="auto"/>
              <w:right w:val="single" w:sz="4" w:space="0" w:color="auto"/>
            </w:tcBorders>
          </w:tcPr>
          <w:p w:rsidR="00060A97" w:rsidRPr="00F56B8E" w:rsidRDefault="00060A97" w:rsidP="00257656">
            <w:pPr>
              <w:spacing w:before="100" w:after="100" w:line="300" w:lineRule="atLeast"/>
              <w:rPr>
                <w:rtl/>
                <w:lang w:eastAsia="en-US"/>
              </w:rPr>
            </w:pPr>
            <w:r w:rsidRPr="00F56B8E">
              <w:rPr>
                <w:rFonts w:hint="cs"/>
                <w:rtl/>
                <w:lang w:eastAsia="en-US"/>
              </w:rPr>
              <w:t>אי ביצוע כל אחת מתכניות</w:t>
            </w:r>
            <w:r w:rsidRPr="00F56B8E">
              <w:rPr>
                <w:rFonts w:hint="cs"/>
                <w:rtl/>
              </w:rPr>
              <w:t xml:space="preserve"> </w:t>
            </w:r>
            <w:r w:rsidR="008101B1">
              <w:rPr>
                <w:rFonts w:hint="cs"/>
                <w:rtl/>
              </w:rPr>
              <w:t xml:space="preserve">ההוראה </w:t>
            </w:r>
            <w:r w:rsidRPr="00F56B8E">
              <w:rPr>
                <w:rFonts w:hint="cs"/>
                <w:rtl/>
                <w:lang w:eastAsia="en-US"/>
              </w:rPr>
              <w:t xml:space="preserve">(למעט </w:t>
            </w:r>
            <w:r w:rsidR="008101B1">
              <w:rPr>
                <w:rFonts w:hint="cs"/>
                <w:rtl/>
                <w:lang w:eastAsia="en-US"/>
              </w:rPr>
              <w:t>פעילות פדגוגית</w:t>
            </w:r>
            <w:r w:rsidRPr="00F56B8E">
              <w:rPr>
                <w:rFonts w:hint="cs"/>
                <w:rtl/>
                <w:lang w:eastAsia="en-US"/>
              </w:rPr>
              <w:t>)</w:t>
            </w:r>
          </w:p>
        </w:tc>
        <w:tc>
          <w:tcPr>
            <w:tcW w:w="3119" w:type="dxa"/>
            <w:tcBorders>
              <w:top w:val="single" w:sz="4" w:space="0" w:color="auto"/>
              <w:left w:val="single" w:sz="4" w:space="0" w:color="auto"/>
              <w:bottom w:val="single" w:sz="4" w:space="0" w:color="auto"/>
              <w:right w:val="single" w:sz="18" w:space="0" w:color="auto"/>
            </w:tcBorders>
          </w:tcPr>
          <w:p w:rsidR="00060A97" w:rsidRPr="00F56B8E" w:rsidRDefault="00060A97" w:rsidP="00257656">
            <w:pPr>
              <w:spacing w:before="100" w:after="100" w:line="300" w:lineRule="atLeast"/>
              <w:ind w:left="227"/>
              <w:rPr>
                <w:b/>
                <w:bCs/>
                <w:rtl/>
                <w:lang w:eastAsia="en-US"/>
              </w:rPr>
            </w:pPr>
            <w:r w:rsidRPr="00F56B8E">
              <w:rPr>
                <w:rFonts w:hint="cs"/>
                <w:b/>
                <w:bCs/>
                <w:rtl/>
                <w:lang w:eastAsia="en-US"/>
              </w:rPr>
              <w:t xml:space="preserve">20,000 </w:t>
            </w:r>
            <w:r w:rsidRPr="00F56B8E">
              <w:rPr>
                <w:rFonts w:hint="cs"/>
                <w:rtl/>
                <w:lang w:eastAsia="en-US"/>
              </w:rPr>
              <w:t>₪ לקבוצה</w:t>
            </w:r>
          </w:p>
        </w:tc>
      </w:tr>
      <w:tr w:rsidR="00060A97" w:rsidRPr="00F56B8E" w:rsidTr="00BF4C4F">
        <w:tc>
          <w:tcPr>
            <w:tcW w:w="533" w:type="dxa"/>
            <w:tcBorders>
              <w:top w:val="single" w:sz="4" w:space="0" w:color="auto"/>
              <w:left w:val="single" w:sz="18" w:space="0" w:color="auto"/>
              <w:bottom w:val="single" w:sz="4" w:space="0" w:color="auto"/>
              <w:right w:val="single" w:sz="4" w:space="0" w:color="auto"/>
            </w:tcBorders>
          </w:tcPr>
          <w:p w:rsidR="00060A97" w:rsidRPr="00F56B8E" w:rsidRDefault="00060A97" w:rsidP="00257656">
            <w:pPr>
              <w:numPr>
                <w:ilvl w:val="3"/>
                <w:numId w:val="23"/>
              </w:numPr>
              <w:spacing w:before="100" w:after="100" w:line="300" w:lineRule="atLeast"/>
              <w:ind w:right="0"/>
              <w:textAlignment w:val="auto"/>
              <w:rPr>
                <w:lang w:eastAsia="en-US"/>
              </w:rPr>
            </w:pPr>
          </w:p>
        </w:tc>
        <w:tc>
          <w:tcPr>
            <w:tcW w:w="4962" w:type="dxa"/>
            <w:tcBorders>
              <w:top w:val="single" w:sz="4" w:space="0" w:color="auto"/>
              <w:left w:val="single" w:sz="4" w:space="0" w:color="auto"/>
              <w:bottom w:val="single" w:sz="4" w:space="0" w:color="auto"/>
              <w:right w:val="single" w:sz="4" w:space="0" w:color="auto"/>
            </w:tcBorders>
          </w:tcPr>
          <w:p w:rsidR="00060A97" w:rsidRPr="00F56B8E" w:rsidRDefault="00060A97" w:rsidP="00257656">
            <w:pPr>
              <w:spacing w:before="100" w:after="100" w:line="300" w:lineRule="atLeast"/>
              <w:rPr>
                <w:lang w:eastAsia="en-US"/>
              </w:rPr>
            </w:pPr>
            <w:r w:rsidRPr="00F56B8E">
              <w:rPr>
                <w:rFonts w:hint="cs"/>
                <w:rtl/>
                <w:lang w:eastAsia="en-US"/>
              </w:rPr>
              <w:t xml:space="preserve">אי מסירת </w:t>
            </w:r>
            <w:r w:rsidR="00CC6ACF">
              <w:rPr>
                <w:rFonts w:hint="cs"/>
                <w:rtl/>
                <w:lang w:eastAsia="en-US"/>
              </w:rPr>
              <w:t>ה</w:t>
            </w:r>
            <w:r w:rsidRPr="00F56B8E">
              <w:rPr>
                <w:rFonts w:hint="cs"/>
                <w:rtl/>
                <w:lang w:eastAsia="en-US"/>
              </w:rPr>
              <w:t xml:space="preserve">דו"ח </w:t>
            </w:r>
            <w:r w:rsidR="00CC6ACF">
              <w:rPr>
                <w:rFonts w:hint="cs"/>
                <w:rtl/>
                <w:lang w:eastAsia="en-US"/>
              </w:rPr>
              <w:t>הנדרש להגשה אחת ל</w:t>
            </w:r>
            <w:r w:rsidR="00970213">
              <w:rPr>
                <w:rFonts w:hint="cs"/>
                <w:rtl/>
                <w:lang w:eastAsia="en-US"/>
              </w:rPr>
              <w:t>-3 חודשים</w:t>
            </w:r>
          </w:p>
        </w:tc>
        <w:tc>
          <w:tcPr>
            <w:tcW w:w="3119" w:type="dxa"/>
            <w:tcBorders>
              <w:top w:val="single" w:sz="4" w:space="0" w:color="auto"/>
              <w:left w:val="single" w:sz="4" w:space="0" w:color="auto"/>
              <w:bottom w:val="single" w:sz="4" w:space="0" w:color="auto"/>
              <w:right w:val="single" w:sz="18" w:space="0" w:color="auto"/>
            </w:tcBorders>
          </w:tcPr>
          <w:p w:rsidR="00060A97" w:rsidRPr="00F56B8E" w:rsidRDefault="00060A97" w:rsidP="00257656">
            <w:pPr>
              <w:spacing w:before="100" w:after="100" w:line="300" w:lineRule="atLeast"/>
              <w:ind w:left="227"/>
              <w:rPr>
                <w:lang w:eastAsia="en-US"/>
              </w:rPr>
            </w:pPr>
            <w:r w:rsidRPr="00F56B8E">
              <w:rPr>
                <w:rFonts w:hint="cs"/>
                <w:rtl/>
                <w:lang w:eastAsia="en-US"/>
              </w:rPr>
              <w:t>לאחר כל איחור של 7 ימי עבודה,</w:t>
            </w:r>
            <w:r w:rsidRPr="00F56B8E">
              <w:rPr>
                <w:rFonts w:hint="cs"/>
                <w:b/>
                <w:bCs/>
                <w:rtl/>
                <w:lang w:eastAsia="en-US"/>
              </w:rPr>
              <w:t xml:space="preserve"> 1,000</w:t>
            </w:r>
            <w:r w:rsidRPr="00F56B8E">
              <w:rPr>
                <w:rFonts w:hint="cs"/>
                <w:rtl/>
                <w:lang w:eastAsia="en-US"/>
              </w:rPr>
              <w:t xml:space="preserve"> ₪ לדו"ח</w:t>
            </w:r>
          </w:p>
        </w:tc>
      </w:tr>
      <w:tr w:rsidR="00060A97" w:rsidRPr="00F56B8E" w:rsidTr="00BF4C4F">
        <w:tc>
          <w:tcPr>
            <w:tcW w:w="533" w:type="dxa"/>
            <w:tcBorders>
              <w:top w:val="single" w:sz="4" w:space="0" w:color="auto"/>
              <w:left w:val="single" w:sz="18" w:space="0" w:color="auto"/>
              <w:bottom w:val="single" w:sz="4" w:space="0" w:color="auto"/>
              <w:right w:val="single" w:sz="4" w:space="0" w:color="auto"/>
            </w:tcBorders>
          </w:tcPr>
          <w:p w:rsidR="00060A97" w:rsidRPr="00F56B8E" w:rsidRDefault="00060A97" w:rsidP="00257656">
            <w:pPr>
              <w:numPr>
                <w:ilvl w:val="3"/>
                <w:numId w:val="23"/>
              </w:numPr>
              <w:spacing w:before="100" w:after="100" w:line="300" w:lineRule="atLeast"/>
              <w:ind w:right="0"/>
              <w:textAlignment w:val="auto"/>
              <w:rPr>
                <w:lang w:eastAsia="en-US"/>
              </w:rPr>
            </w:pPr>
          </w:p>
        </w:tc>
        <w:tc>
          <w:tcPr>
            <w:tcW w:w="4962" w:type="dxa"/>
            <w:tcBorders>
              <w:top w:val="single" w:sz="4" w:space="0" w:color="auto"/>
              <w:left w:val="single" w:sz="4" w:space="0" w:color="auto"/>
              <w:bottom w:val="single" w:sz="4" w:space="0" w:color="auto"/>
              <w:right w:val="single" w:sz="4" w:space="0" w:color="auto"/>
            </w:tcBorders>
          </w:tcPr>
          <w:p w:rsidR="00060A97" w:rsidRPr="00F56B8E" w:rsidRDefault="00060A97" w:rsidP="00257656">
            <w:pPr>
              <w:spacing w:before="100" w:after="100" w:line="300" w:lineRule="atLeast"/>
              <w:rPr>
                <w:lang w:eastAsia="en-US"/>
              </w:rPr>
            </w:pPr>
            <w:r w:rsidRPr="00F56B8E">
              <w:rPr>
                <w:rFonts w:hint="cs"/>
                <w:rtl/>
                <w:lang w:eastAsia="en-US"/>
              </w:rPr>
              <w:t xml:space="preserve">אי מסירת נתוני תלמידות או ציוני סוף </w:t>
            </w:r>
            <w:r w:rsidR="00577B98">
              <w:rPr>
                <w:rFonts w:hint="cs"/>
                <w:rtl/>
                <w:lang w:eastAsia="en-US"/>
              </w:rPr>
              <w:t xml:space="preserve">פעילות פדגוגית </w:t>
            </w:r>
            <w:r w:rsidRPr="00F56B8E">
              <w:rPr>
                <w:rFonts w:hint="cs"/>
                <w:rtl/>
                <w:lang w:eastAsia="en-US"/>
              </w:rPr>
              <w:t>או אי מסירת פרטים לצורך איתור ומעקב</w:t>
            </w:r>
          </w:p>
        </w:tc>
        <w:tc>
          <w:tcPr>
            <w:tcW w:w="3119" w:type="dxa"/>
            <w:tcBorders>
              <w:top w:val="single" w:sz="4" w:space="0" w:color="auto"/>
              <w:left w:val="single" w:sz="4" w:space="0" w:color="auto"/>
              <w:bottom w:val="single" w:sz="4" w:space="0" w:color="auto"/>
              <w:right w:val="single" w:sz="18" w:space="0" w:color="auto"/>
            </w:tcBorders>
          </w:tcPr>
          <w:p w:rsidR="00060A97" w:rsidRPr="00F56B8E" w:rsidRDefault="00060A97" w:rsidP="00257656">
            <w:pPr>
              <w:spacing w:before="100" w:after="100" w:line="300" w:lineRule="atLeast"/>
              <w:ind w:left="227"/>
              <w:rPr>
                <w:lang w:eastAsia="en-US"/>
              </w:rPr>
            </w:pPr>
            <w:r w:rsidRPr="00F56B8E">
              <w:rPr>
                <w:rFonts w:hint="cs"/>
                <w:b/>
                <w:bCs/>
                <w:rtl/>
                <w:lang w:eastAsia="en-US"/>
              </w:rPr>
              <w:t>5,000</w:t>
            </w:r>
            <w:r w:rsidRPr="00F56B8E">
              <w:rPr>
                <w:rFonts w:hint="cs"/>
                <w:rtl/>
                <w:lang w:eastAsia="en-US"/>
              </w:rPr>
              <w:t xml:space="preserve"> ₪ לדו"ח</w:t>
            </w:r>
          </w:p>
        </w:tc>
      </w:tr>
      <w:tr w:rsidR="00060A97" w:rsidRPr="000A1878" w:rsidTr="00BF4C4F">
        <w:tc>
          <w:tcPr>
            <w:tcW w:w="533" w:type="dxa"/>
            <w:tcBorders>
              <w:top w:val="single" w:sz="4" w:space="0" w:color="auto"/>
              <w:left w:val="single" w:sz="18" w:space="0" w:color="auto"/>
              <w:bottom w:val="single" w:sz="4" w:space="0" w:color="auto"/>
              <w:right w:val="single" w:sz="4" w:space="0" w:color="auto"/>
            </w:tcBorders>
          </w:tcPr>
          <w:p w:rsidR="00060A97" w:rsidRPr="00F56B8E" w:rsidRDefault="00060A97" w:rsidP="00257656">
            <w:pPr>
              <w:numPr>
                <w:ilvl w:val="3"/>
                <w:numId w:val="23"/>
              </w:numPr>
              <w:spacing w:before="100" w:after="100" w:line="300" w:lineRule="atLeast"/>
              <w:ind w:right="0"/>
              <w:textAlignment w:val="auto"/>
              <w:rPr>
                <w:lang w:eastAsia="en-US"/>
              </w:rPr>
            </w:pPr>
          </w:p>
        </w:tc>
        <w:tc>
          <w:tcPr>
            <w:tcW w:w="4962" w:type="dxa"/>
            <w:tcBorders>
              <w:top w:val="single" w:sz="4" w:space="0" w:color="auto"/>
              <w:left w:val="single" w:sz="4" w:space="0" w:color="auto"/>
              <w:bottom w:val="single" w:sz="4" w:space="0" w:color="auto"/>
              <w:right w:val="single" w:sz="4" w:space="0" w:color="auto"/>
            </w:tcBorders>
          </w:tcPr>
          <w:p w:rsidR="00060A97" w:rsidRPr="00F56B8E" w:rsidRDefault="00060A97" w:rsidP="00257656">
            <w:pPr>
              <w:spacing w:before="100" w:after="100" w:line="300" w:lineRule="atLeast"/>
              <w:rPr>
                <w:rtl/>
                <w:lang w:eastAsia="en-US"/>
              </w:rPr>
            </w:pPr>
            <w:r w:rsidRPr="00F56B8E">
              <w:rPr>
                <w:rFonts w:hint="cs"/>
                <w:rtl/>
                <w:lang w:eastAsia="en-US"/>
              </w:rPr>
              <w:t>אי זמינות של מנהל הפרויקט מעל 48 שעות</w:t>
            </w:r>
            <w:r w:rsidR="00AE2799">
              <w:rPr>
                <w:rFonts w:hint="cs"/>
                <w:rtl/>
                <w:lang w:eastAsia="en-US"/>
              </w:rPr>
              <w:t xml:space="preserve"> ללא יידוע ואישור מראש של נציג המשרד</w:t>
            </w:r>
          </w:p>
        </w:tc>
        <w:tc>
          <w:tcPr>
            <w:tcW w:w="3119" w:type="dxa"/>
            <w:tcBorders>
              <w:top w:val="single" w:sz="4" w:space="0" w:color="auto"/>
              <w:left w:val="single" w:sz="4" w:space="0" w:color="auto"/>
              <w:bottom w:val="single" w:sz="4" w:space="0" w:color="auto"/>
              <w:right w:val="single" w:sz="18" w:space="0" w:color="auto"/>
            </w:tcBorders>
          </w:tcPr>
          <w:p w:rsidR="00060A97" w:rsidRPr="000A1878" w:rsidRDefault="00060A97" w:rsidP="00257656">
            <w:pPr>
              <w:spacing w:before="100" w:after="100" w:line="300" w:lineRule="atLeast"/>
              <w:ind w:left="227"/>
              <w:rPr>
                <w:b/>
                <w:bCs/>
                <w:rtl/>
                <w:lang w:eastAsia="en-US"/>
              </w:rPr>
            </w:pPr>
            <w:r w:rsidRPr="00060A97">
              <w:rPr>
                <w:rFonts w:hint="cs"/>
                <w:b/>
                <w:bCs/>
                <w:rtl/>
                <w:lang w:eastAsia="en-US"/>
              </w:rPr>
              <w:t>500</w:t>
            </w:r>
            <w:r w:rsidRPr="00F56B8E">
              <w:rPr>
                <w:rFonts w:hint="cs"/>
                <w:rtl/>
                <w:lang w:eastAsia="en-US"/>
              </w:rPr>
              <w:t xml:space="preserve"> ₪ לכל יום איחור, מעבר ל-48 השעות הראשונות בהן לא היה זמין לנציג המשרד.</w:t>
            </w:r>
          </w:p>
        </w:tc>
      </w:tr>
      <w:tr w:rsidR="0040603C" w:rsidRPr="000A1878" w:rsidTr="00BF4C4F">
        <w:tc>
          <w:tcPr>
            <w:tcW w:w="533" w:type="dxa"/>
            <w:tcBorders>
              <w:top w:val="single" w:sz="4" w:space="0" w:color="auto"/>
              <w:left w:val="single" w:sz="18" w:space="0" w:color="auto"/>
              <w:bottom w:val="single" w:sz="4" w:space="0" w:color="auto"/>
              <w:right w:val="single" w:sz="4" w:space="0" w:color="auto"/>
            </w:tcBorders>
          </w:tcPr>
          <w:p w:rsidR="0040603C" w:rsidRPr="00F56B8E" w:rsidRDefault="0040603C" w:rsidP="00257656">
            <w:pPr>
              <w:numPr>
                <w:ilvl w:val="3"/>
                <w:numId w:val="23"/>
              </w:numPr>
              <w:spacing w:before="100" w:after="100" w:line="300" w:lineRule="atLeast"/>
              <w:ind w:right="0"/>
              <w:textAlignment w:val="auto"/>
              <w:rPr>
                <w:lang w:eastAsia="en-US"/>
              </w:rPr>
            </w:pPr>
          </w:p>
        </w:tc>
        <w:tc>
          <w:tcPr>
            <w:tcW w:w="4962" w:type="dxa"/>
            <w:tcBorders>
              <w:top w:val="single" w:sz="4" w:space="0" w:color="auto"/>
              <w:left w:val="single" w:sz="4" w:space="0" w:color="auto"/>
              <w:bottom w:val="single" w:sz="4" w:space="0" w:color="auto"/>
              <w:right w:val="single" w:sz="4" w:space="0" w:color="auto"/>
            </w:tcBorders>
          </w:tcPr>
          <w:p w:rsidR="0040603C" w:rsidRPr="00F56B8E" w:rsidRDefault="0040603C" w:rsidP="00257656">
            <w:pPr>
              <w:spacing w:before="100" w:after="100" w:line="300" w:lineRule="atLeast"/>
              <w:rPr>
                <w:rtl/>
                <w:lang w:eastAsia="en-US"/>
              </w:rPr>
            </w:pPr>
            <w:r>
              <w:rPr>
                <w:rFonts w:hint="cs"/>
                <w:rtl/>
                <w:lang w:eastAsia="en-US"/>
              </w:rPr>
              <w:t>בקשה להחלפת מנהל פרויקט בנימוק שאינו מקובל על המשרד</w:t>
            </w:r>
          </w:p>
        </w:tc>
        <w:tc>
          <w:tcPr>
            <w:tcW w:w="3119" w:type="dxa"/>
            <w:tcBorders>
              <w:top w:val="single" w:sz="4" w:space="0" w:color="auto"/>
              <w:left w:val="single" w:sz="4" w:space="0" w:color="auto"/>
              <w:bottom w:val="single" w:sz="4" w:space="0" w:color="auto"/>
              <w:right w:val="single" w:sz="18" w:space="0" w:color="auto"/>
            </w:tcBorders>
          </w:tcPr>
          <w:p w:rsidR="0040603C" w:rsidRPr="00060A97" w:rsidRDefault="0040603C" w:rsidP="004355D9">
            <w:pPr>
              <w:spacing w:before="100" w:after="100" w:line="300" w:lineRule="atLeast"/>
              <w:ind w:left="227"/>
              <w:rPr>
                <w:b/>
                <w:bCs/>
                <w:rtl/>
                <w:lang w:eastAsia="en-US"/>
              </w:rPr>
            </w:pPr>
            <w:r>
              <w:rPr>
                <w:rFonts w:hint="cs"/>
                <w:b/>
                <w:bCs/>
                <w:rtl/>
                <w:lang w:eastAsia="en-US"/>
              </w:rPr>
              <w:t>20,000 ₪</w:t>
            </w:r>
            <w:r w:rsidR="004355D9" w:rsidRPr="004355D9">
              <w:rPr>
                <w:rFonts w:hint="cs"/>
                <w:rtl/>
                <w:lang w:eastAsia="en-US"/>
              </w:rPr>
              <w:t>.</w:t>
            </w:r>
          </w:p>
        </w:tc>
      </w:tr>
    </w:tbl>
    <w:p w:rsidR="00EC7A9D" w:rsidRDefault="00EC7A9D" w:rsidP="00257656">
      <w:pPr>
        <w:spacing w:line="300" w:lineRule="atLeast"/>
        <w:rPr>
          <w:b/>
          <w:bCs/>
          <w:sz w:val="28"/>
          <w:szCs w:val="28"/>
          <w:u w:val="single"/>
          <w:rtl/>
          <w:lang w:eastAsia="en-US"/>
        </w:rPr>
      </w:pPr>
    </w:p>
    <w:p w:rsidR="00EC7A9D" w:rsidRDefault="00EC7A9D" w:rsidP="00257656">
      <w:pPr>
        <w:pStyle w:val="af9"/>
        <w:widowControl w:val="0"/>
        <w:numPr>
          <w:ilvl w:val="1"/>
          <w:numId w:val="4"/>
        </w:numPr>
        <w:overflowPunct/>
        <w:autoSpaceDE/>
        <w:autoSpaceDN/>
        <w:adjustRightInd/>
        <w:textAlignment w:val="auto"/>
        <w:rPr>
          <w:rtl/>
        </w:rPr>
      </w:pPr>
      <w:r>
        <w:rPr>
          <w:rFonts w:hint="cs"/>
          <w:rtl/>
        </w:rPr>
        <w:t xml:space="preserve">המשרד יהא זכאי לנכות את סכום הפיצויים המוסכמים הנקובים מכל תשלום שיגיע לספק או לגבותם בכל דרך חוקית אחרת. </w:t>
      </w:r>
    </w:p>
    <w:p w:rsidR="00EC7A9D" w:rsidRDefault="00EC7A9D" w:rsidP="00257656">
      <w:pPr>
        <w:pStyle w:val="af9"/>
        <w:widowControl w:val="0"/>
        <w:numPr>
          <w:ilvl w:val="1"/>
          <w:numId w:val="4"/>
        </w:numPr>
        <w:overflowPunct/>
        <w:autoSpaceDE/>
        <w:autoSpaceDN/>
        <w:adjustRightInd/>
        <w:textAlignment w:val="auto"/>
        <w:rPr>
          <w:rtl/>
        </w:rPr>
      </w:pPr>
      <w:r>
        <w:rPr>
          <w:rFonts w:hint="cs"/>
          <w:rtl/>
        </w:rPr>
        <w:t xml:space="preserve">תשלום הפיצויים או ניכויים מסכומים המגיעים לספק לא ישחררו את הספק מהתחייבויותיו על פי מסמכי המכרז. </w:t>
      </w:r>
    </w:p>
    <w:p w:rsidR="00EC7A9D" w:rsidRDefault="00EC7A9D" w:rsidP="00257656">
      <w:pPr>
        <w:pStyle w:val="af9"/>
        <w:widowControl w:val="0"/>
        <w:numPr>
          <w:ilvl w:val="1"/>
          <w:numId w:val="4"/>
        </w:numPr>
        <w:overflowPunct/>
        <w:autoSpaceDE/>
        <w:autoSpaceDN/>
        <w:adjustRightInd/>
        <w:textAlignment w:val="auto"/>
        <w:rPr>
          <w:rtl/>
        </w:rPr>
      </w:pPr>
      <w:r>
        <w:rPr>
          <w:rFonts w:hint="cs"/>
          <w:rtl/>
        </w:rPr>
        <w:t>הספק אינו רשאי לגרוע סכום הפיצוי המוסכם משכר עובדיו.</w:t>
      </w:r>
    </w:p>
    <w:p w:rsidR="00EC7A9D" w:rsidRDefault="00EC7A9D" w:rsidP="00257656">
      <w:pPr>
        <w:pStyle w:val="af9"/>
        <w:widowControl w:val="0"/>
        <w:numPr>
          <w:ilvl w:val="1"/>
          <w:numId w:val="4"/>
        </w:numPr>
        <w:overflowPunct/>
        <w:autoSpaceDE/>
        <w:autoSpaceDN/>
        <w:adjustRightInd/>
        <w:textAlignment w:val="auto"/>
      </w:pPr>
      <w:r>
        <w:rPr>
          <w:rFonts w:hint="cs"/>
          <w:rtl/>
        </w:rPr>
        <w:t>אין האמור בא לפגוע בכל תרופה אחרת שהמשרד זכאי לה לפי מכרז זה ועל פי כל דין.</w:t>
      </w:r>
    </w:p>
    <w:p w:rsidR="008651B2" w:rsidRPr="00381DC1" w:rsidRDefault="008651B2" w:rsidP="00257656">
      <w:pPr>
        <w:pStyle w:val="af9"/>
        <w:widowControl w:val="0"/>
        <w:numPr>
          <w:ilvl w:val="1"/>
          <w:numId w:val="4"/>
        </w:numPr>
        <w:overflowPunct/>
        <w:autoSpaceDE/>
        <w:autoSpaceDN/>
        <w:adjustRightInd/>
        <w:textAlignment w:val="auto"/>
      </w:pPr>
      <w:r w:rsidRPr="00381DC1">
        <w:rPr>
          <w:rtl/>
        </w:rPr>
        <w:t>סכום הפיצוי המוסכם, כאמור לעיל, מוערך מראש על ידי הצדדים כסכום המשקף את הנזק המינימאלי שייגרם למשרד כתוצאה מהפרת התנאים היסודיים של הסכם זה ואינו תלוי בהוכחת נזק. סכום זה ניתן לקיזוז מכל סכום שיגיע לספק מהמשרד וכן יוכל המשרד לחלט את הערבות הבנקאית ולגבות ממנו את סכום הפיצוי</w:t>
      </w:r>
      <w:r w:rsidR="00B44515">
        <w:rPr>
          <w:rFonts w:hint="cs"/>
          <w:rtl/>
        </w:rPr>
        <w:t xml:space="preserve"> או בכל דרך חוקית אחרת</w:t>
      </w:r>
      <w:r w:rsidRPr="00381DC1">
        <w:rPr>
          <w:rtl/>
        </w:rPr>
        <w:t>.</w:t>
      </w:r>
    </w:p>
    <w:p w:rsidR="008651B2" w:rsidRPr="00381DC1" w:rsidRDefault="008651B2" w:rsidP="00257656">
      <w:pPr>
        <w:pStyle w:val="af9"/>
        <w:widowControl w:val="0"/>
        <w:numPr>
          <w:ilvl w:val="1"/>
          <w:numId w:val="4"/>
        </w:numPr>
        <w:overflowPunct/>
        <w:autoSpaceDE/>
        <w:autoSpaceDN/>
        <w:adjustRightInd/>
        <w:textAlignment w:val="auto"/>
      </w:pPr>
      <w:r w:rsidRPr="00381DC1">
        <w:rPr>
          <w:rtl/>
        </w:rPr>
        <w:t xml:space="preserve">מבלי לגרוע מהאמור, אם הפר הספק את ההסכם הפרה יסודית יהיה המשרד זכאי, נוסף לפיצוי המוסכם, לכל סעד ותרופה משפטיים על פי חוק החוזים (תרופות בשל הפרת חוזה), </w:t>
      </w:r>
      <w:proofErr w:type="spellStart"/>
      <w:r w:rsidRPr="00381DC1">
        <w:rPr>
          <w:rtl/>
        </w:rPr>
        <w:t>התשל"א</w:t>
      </w:r>
      <w:proofErr w:type="spellEnd"/>
      <w:r w:rsidRPr="00381DC1">
        <w:rPr>
          <w:rtl/>
        </w:rPr>
        <w:t xml:space="preserve"> - 1970, ועל פי כל דין, לרבות פיצוי בגין נזקיו כפי שיוכחו (ופיצוי מוסכם שנגבה על ידי המשרד בהתאם לסעיף זה יחשב כמקדמה על חשבון הפיצוי בגין הנזק שיוכח).</w:t>
      </w:r>
    </w:p>
    <w:p w:rsidR="008651B2" w:rsidRPr="00381DC1" w:rsidRDefault="008651B2" w:rsidP="00257656">
      <w:pPr>
        <w:pStyle w:val="af9"/>
        <w:widowControl w:val="0"/>
        <w:numPr>
          <w:ilvl w:val="1"/>
          <w:numId w:val="4"/>
        </w:numPr>
        <w:overflowPunct/>
        <w:autoSpaceDE/>
        <w:autoSpaceDN/>
        <w:adjustRightInd/>
        <w:textAlignment w:val="auto"/>
      </w:pPr>
      <w:r w:rsidRPr="00381DC1">
        <w:rPr>
          <w:rtl/>
        </w:rPr>
        <w:t>המשרד רשאי להפסיק את ההתקשרות אם הספק הפר את ההסכם הפרה לא יסודית ולא תיקן את הטעון תיקון תוך זמן סביר, על אף התראה בכתב מטעם המשרד.</w:t>
      </w:r>
    </w:p>
    <w:p w:rsidR="008651B2" w:rsidRPr="00381DC1" w:rsidRDefault="008651B2" w:rsidP="00257656">
      <w:pPr>
        <w:pStyle w:val="af9"/>
        <w:widowControl w:val="0"/>
        <w:numPr>
          <w:ilvl w:val="1"/>
          <w:numId w:val="4"/>
        </w:numPr>
        <w:overflowPunct/>
        <w:autoSpaceDE/>
        <w:autoSpaceDN/>
        <w:adjustRightInd/>
        <w:textAlignment w:val="auto"/>
      </w:pPr>
      <w:r w:rsidRPr="00381DC1">
        <w:rPr>
          <w:rtl/>
        </w:rPr>
        <w:t>בוטל ההסכם על-ידי המשרד בהתאם לאמור לעיל, יחזיר הספק את התמורה שקיבל, באם קיבל, בצירוף הפרשי הצמדה וריבית חשב כללי, וכן רשאי המשרד לדרוש מהספק השבת כל נזק או הוצאה שנגרמו לו כתוצאה מההפרה וזאת בנוסף לכל זכות או סעד שיעמדו למשרד לפי כל דין.</w:t>
      </w:r>
    </w:p>
    <w:p w:rsidR="008651B2" w:rsidRDefault="008651B2" w:rsidP="00257656">
      <w:pPr>
        <w:pStyle w:val="af9"/>
        <w:widowControl w:val="0"/>
        <w:numPr>
          <w:ilvl w:val="1"/>
          <w:numId w:val="4"/>
        </w:numPr>
        <w:overflowPunct/>
        <w:autoSpaceDE/>
        <w:autoSpaceDN/>
        <w:adjustRightInd/>
        <w:textAlignment w:val="auto"/>
      </w:pPr>
      <w:r w:rsidRPr="00381DC1">
        <w:rPr>
          <w:rtl/>
        </w:rPr>
        <w:t>בוטל ההסכם על ידי המשרד על פי הוראות כל דין, יהיה רשאי המשרד, מבלי לגרוע מהזכויות העומדות לרשותו לפי דין,  לבצע  את הפרויקט  בעצמו או באמצעות מי מטעמו.</w:t>
      </w:r>
    </w:p>
    <w:p w:rsidR="008651B2" w:rsidRPr="00381DC1" w:rsidRDefault="008651B2" w:rsidP="00257656">
      <w:pPr>
        <w:pStyle w:val="aff0"/>
        <w:widowControl w:val="0"/>
        <w:tabs>
          <w:tab w:val="clear" w:pos="1134"/>
          <w:tab w:val="clear" w:pos="1701"/>
          <w:tab w:val="clear" w:pos="2268"/>
          <w:tab w:val="clear" w:pos="2835"/>
          <w:tab w:val="clear" w:pos="6804"/>
          <w:tab w:val="clear" w:pos="7371"/>
          <w:tab w:val="clear" w:pos="7938"/>
        </w:tabs>
        <w:spacing w:line="360" w:lineRule="auto"/>
        <w:ind w:left="1361" w:firstLine="0"/>
      </w:pPr>
    </w:p>
    <w:p w:rsidR="008651B2" w:rsidRPr="00381DC1" w:rsidRDefault="008651B2" w:rsidP="00257656">
      <w:pPr>
        <w:pStyle w:val="af9"/>
        <w:numPr>
          <w:ilvl w:val="0"/>
          <w:numId w:val="4"/>
        </w:numPr>
        <w:overflowPunct/>
        <w:autoSpaceDE/>
        <w:autoSpaceDN/>
        <w:adjustRightInd/>
        <w:contextualSpacing/>
        <w:textAlignment w:val="auto"/>
        <w:rPr>
          <w:b/>
          <w:bCs/>
          <w:spacing w:val="-4"/>
          <w:u w:val="single"/>
        </w:rPr>
      </w:pPr>
      <w:r w:rsidRPr="00381DC1">
        <w:rPr>
          <w:rFonts w:hint="eastAsia"/>
          <w:b/>
          <w:bCs/>
          <w:spacing w:val="-4"/>
          <w:u w:val="single"/>
          <w:rtl/>
        </w:rPr>
        <w:t>הפרות</w:t>
      </w:r>
    </w:p>
    <w:p w:rsidR="008651B2" w:rsidRPr="00381DC1" w:rsidRDefault="008651B2" w:rsidP="00257656">
      <w:pPr>
        <w:pStyle w:val="aff0"/>
        <w:tabs>
          <w:tab w:val="clear" w:pos="1134"/>
          <w:tab w:val="clear" w:pos="1701"/>
          <w:tab w:val="clear" w:pos="2268"/>
          <w:tab w:val="clear" w:pos="2835"/>
          <w:tab w:val="clear" w:pos="6804"/>
          <w:tab w:val="clear" w:pos="7371"/>
          <w:tab w:val="clear" w:pos="7938"/>
        </w:tabs>
        <w:spacing w:line="360" w:lineRule="auto"/>
        <w:ind w:left="641" w:firstLine="0"/>
        <w:rPr>
          <w:rtl/>
        </w:rPr>
      </w:pPr>
      <w:r w:rsidRPr="00381DC1">
        <w:rPr>
          <w:rtl/>
        </w:rPr>
        <w:t xml:space="preserve">מבלי לגרוע מהאמור בסעיף </w:t>
      </w:r>
      <w:r w:rsidR="00FF5C2C">
        <w:rPr>
          <w:rFonts w:hint="cs"/>
          <w:rtl/>
        </w:rPr>
        <w:t>23</w:t>
      </w:r>
      <w:r w:rsidR="00135079">
        <w:rPr>
          <w:rFonts w:hint="cs"/>
          <w:rtl/>
        </w:rPr>
        <w:t xml:space="preserve"> </w:t>
      </w:r>
      <w:r w:rsidRPr="00381DC1">
        <w:rPr>
          <w:rtl/>
        </w:rPr>
        <w:t>לעיל, האירועים הבאים ייחשבו כהפרה של הסכם זה ויזכו את המשרד, לאחר מתן התראה בכתב של שבעה (7) ימים מראש לספק, בכל הזכויות המוקנות לו על פי הסכם זה ועל פי כל דין במקרה של הפרה יסודית:</w:t>
      </w:r>
    </w:p>
    <w:p w:rsidR="008651B2" w:rsidRPr="00381DC1" w:rsidRDefault="008651B2" w:rsidP="00257656">
      <w:pPr>
        <w:pStyle w:val="af9"/>
        <w:widowControl w:val="0"/>
        <w:numPr>
          <w:ilvl w:val="1"/>
          <w:numId w:val="4"/>
        </w:numPr>
        <w:overflowPunct/>
        <w:autoSpaceDE/>
        <w:autoSpaceDN/>
        <w:adjustRightInd/>
        <w:textAlignment w:val="auto"/>
        <w:rPr>
          <w:rtl/>
        </w:rPr>
      </w:pPr>
      <w:r w:rsidRPr="00381DC1">
        <w:rPr>
          <w:rtl/>
        </w:rPr>
        <w:t>הוטל עיקול זמני או קבוע או נעשתה פעולה כלשהי של הוצאה לפועל לגבי נכסי הספק, כולם או חלקם, והעיקול או הפעולה האמורה לא הופסקו או הוסרו לחלוטין תוך 30 יום ממועד ביצועם;</w:t>
      </w:r>
    </w:p>
    <w:p w:rsidR="008651B2" w:rsidRPr="00381DC1" w:rsidRDefault="008651B2" w:rsidP="00257656">
      <w:pPr>
        <w:pStyle w:val="af9"/>
        <w:widowControl w:val="0"/>
        <w:numPr>
          <w:ilvl w:val="1"/>
          <w:numId w:val="4"/>
        </w:numPr>
        <w:overflowPunct/>
        <w:autoSpaceDE/>
        <w:autoSpaceDN/>
        <w:adjustRightInd/>
        <w:textAlignment w:val="auto"/>
        <w:rPr>
          <w:rtl/>
        </w:rPr>
      </w:pPr>
      <w:r w:rsidRPr="00381DC1">
        <w:rPr>
          <w:rtl/>
        </w:rPr>
        <w:t>אם ימונה מפרק, נאמן או כונס נכסים על נכסי הספק ו/או עסקו או כל חלק מהם, או אם תוגש בקשה למינוי כאמור, והמינוי או הבקשה לא בוטלו תוך 30 יום;</w:t>
      </w:r>
    </w:p>
    <w:p w:rsidR="008651B2" w:rsidRPr="00381DC1" w:rsidRDefault="008651B2" w:rsidP="00257656">
      <w:pPr>
        <w:pStyle w:val="af9"/>
        <w:widowControl w:val="0"/>
        <w:numPr>
          <w:ilvl w:val="1"/>
          <w:numId w:val="4"/>
        </w:numPr>
        <w:overflowPunct/>
        <w:autoSpaceDE/>
        <w:autoSpaceDN/>
        <w:adjustRightInd/>
        <w:textAlignment w:val="auto"/>
        <w:rPr>
          <w:rtl/>
        </w:rPr>
      </w:pPr>
      <w:r w:rsidRPr="00381DC1">
        <w:rPr>
          <w:rtl/>
        </w:rPr>
        <w:t xml:space="preserve">הוגשה נגד הספק התראת פשיטת רגל או ניתן צו כינוס נכסים לגבי נכסיו, כולם או חלקם, או שהספק קיבל החלטה על פירוק, או אם הספק יגיע להסדר פשרה עם </w:t>
      </w:r>
      <w:proofErr w:type="spellStart"/>
      <w:r w:rsidRPr="00381DC1">
        <w:rPr>
          <w:rtl/>
        </w:rPr>
        <w:t>נושיו</w:t>
      </w:r>
      <w:proofErr w:type="spellEnd"/>
      <w:r w:rsidRPr="00381DC1">
        <w:rPr>
          <w:rtl/>
        </w:rPr>
        <w:t>, והפעולה האמורה או ההחלטה לא הוסרו או נדחו לחלוטין תוך 30 יום;</w:t>
      </w:r>
    </w:p>
    <w:p w:rsidR="008651B2" w:rsidRPr="00381DC1" w:rsidRDefault="008651B2" w:rsidP="00257656">
      <w:pPr>
        <w:pStyle w:val="af9"/>
        <w:widowControl w:val="0"/>
        <w:numPr>
          <w:ilvl w:val="1"/>
          <w:numId w:val="4"/>
        </w:numPr>
        <w:overflowPunct/>
        <w:autoSpaceDE/>
        <w:autoSpaceDN/>
        <w:adjustRightInd/>
        <w:textAlignment w:val="auto"/>
        <w:rPr>
          <w:rtl/>
        </w:rPr>
      </w:pPr>
      <w:r w:rsidRPr="00381DC1">
        <w:rPr>
          <w:rtl/>
        </w:rPr>
        <w:t>המשרד התרה בספק שאין הוא מספק את השירותים בצורה משביעת רצון והספק לא נקט צעדים המבטיחים, לדעת המשרד, את תיקון המצב;</w:t>
      </w:r>
    </w:p>
    <w:p w:rsidR="008651B2" w:rsidRPr="00381DC1" w:rsidRDefault="008651B2" w:rsidP="00257656">
      <w:pPr>
        <w:pStyle w:val="af9"/>
        <w:widowControl w:val="0"/>
        <w:numPr>
          <w:ilvl w:val="1"/>
          <w:numId w:val="4"/>
        </w:numPr>
        <w:overflowPunct/>
        <w:autoSpaceDE/>
        <w:autoSpaceDN/>
        <w:adjustRightInd/>
        <w:textAlignment w:val="auto"/>
        <w:rPr>
          <w:rtl/>
        </w:rPr>
      </w:pPr>
      <w:r w:rsidRPr="00381DC1">
        <w:rPr>
          <w:rtl/>
        </w:rPr>
        <w:t>הוכח להנחת דעתו של המשרד, לפי שיקול דעתו הבלעדי והמוחלט, כי הספק הסתלק מביצוע ההסכם;</w:t>
      </w:r>
    </w:p>
    <w:p w:rsidR="008651B2" w:rsidRPr="00381DC1" w:rsidRDefault="008651B2" w:rsidP="00257656">
      <w:pPr>
        <w:pStyle w:val="af9"/>
        <w:widowControl w:val="0"/>
        <w:numPr>
          <w:ilvl w:val="1"/>
          <w:numId w:val="4"/>
        </w:numPr>
        <w:overflowPunct/>
        <w:autoSpaceDE/>
        <w:autoSpaceDN/>
        <w:adjustRightInd/>
        <w:textAlignment w:val="auto"/>
      </w:pPr>
      <w:r w:rsidRPr="00381DC1">
        <w:rPr>
          <w:rtl/>
        </w:rPr>
        <w:t>אם יתברר, כי הצהרה כלשהי של הספק שניתנה במכרז או בקשר עם הסכם זה אינה נכונה או שהספק לא גילה עובדה מהותית, אשר היה בה כדי להשפיע על החלטת המשרד להתקשר עמו בהסכם;</w:t>
      </w:r>
    </w:p>
    <w:p w:rsidR="008651B2" w:rsidRPr="00B44515" w:rsidRDefault="008651B2" w:rsidP="00257656">
      <w:pPr>
        <w:pStyle w:val="aff0"/>
        <w:widowControl w:val="0"/>
        <w:tabs>
          <w:tab w:val="clear" w:pos="1134"/>
          <w:tab w:val="clear" w:pos="1701"/>
          <w:tab w:val="clear" w:pos="2268"/>
          <w:tab w:val="clear" w:pos="2835"/>
          <w:tab w:val="clear" w:pos="6804"/>
          <w:tab w:val="clear" w:pos="7371"/>
          <w:tab w:val="clear" w:pos="7938"/>
        </w:tabs>
        <w:spacing w:line="360" w:lineRule="auto"/>
        <w:ind w:left="1361" w:firstLine="0"/>
      </w:pPr>
    </w:p>
    <w:p w:rsidR="008651B2" w:rsidRPr="00381DC1" w:rsidRDefault="008651B2" w:rsidP="00257656">
      <w:pPr>
        <w:pStyle w:val="af9"/>
        <w:numPr>
          <w:ilvl w:val="0"/>
          <w:numId w:val="4"/>
        </w:numPr>
        <w:overflowPunct/>
        <w:autoSpaceDE/>
        <w:autoSpaceDN/>
        <w:adjustRightInd/>
        <w:contextualSpacing/>
        <w:textAlignment w:val="auto"/>
        <w:rPr>
          <w:b/>
          <w:bCs/>
          <w:spacing w:val="-4"/>
          <w:u w:val="single"/>
        </w:rPr>
      </w:pPr>
      <w:r w:rsidRPr="00381DC1">
        <w:rPr>
          <w:rFonts w:hint="eastAsia"/>
          <w:b/>
          <w:bCs/>
          <w:spacing w:val="-4"/>
          <w:u w:val="single"/>
          <w:rtl/>
        </w:rPr>
        <w:t>קיזוז</w:t>
      </w:r>
    </w:p>
    <w:p w:rsidR="008651B2" w:rsidRPr="00381DC1" w:rsidRDefault="008651B2" w:rsidP="00257656">
      <w:pPr>
        <w:pStyle w:val="af9"/>
        <w:widowControl w:val="0"/>
        <w:numPr>
          <w:ilvl w:val="1"/>
          <w:numId w:val="4"/>
        </w:numPr>
        <w:overflowPunct/>
        <w:autoSpaceDE/>
        <w:autoSpaceDN/>
        <w:adjustRightInd/>
        <w:textAlignment w:val="auto"/>
        <w:rPr>
          <w:rtl/>
        </w:rPr>
      </w:pPr>
      <w:r w:rsidRPr="00381DC1">
        <w:rPr>
          <w:rtl/>
        </w:rPr>
        <w:t xml:space="preserve">מובהר בזאת במפורש, למען הסר כל ספק, כי לספק אין ולא תהיה כל זכות ו/או עילה, מכל מין וסוג שהוא, לעכב בידו איזה מן השירותים כלפי המשרד. </w:t>
      </w:r>
    </w:p>
    <w:p w:rsidR="008651B2" w:rsidRPr="00381DC1" w:rsidRDefault="008651B2" w:rsidP="00257656">
      <w:pPr>
        <w:pStyle w:val="af9"/>
        <w:widowControl w:val="0"/>
        <w:numPr>
          <w:ilvl w:val="1"/>
          <w:numId w:val="4"/>
        </w:numPr>
        <w:overflowPunct/>
        <w:autoSpaceDE/>
        <w:autoSpaceDN/>
        <w:adjustRightInd/>
        <w:textAlignment w:val="auto"/>
        <w:rPr>
          <w:rtl/>
        </w:rPr>
      </w:pPr>
      <w:r w:rsidRPr="00381DC1">
        <w:rPr>
          <w:rtl/>
        </w:rPr>
        <w:t xml:space="preserve">המשרד רשאי לקזז את הסכומים המגיעים או שיגיעו לו מהספק לפי הסכם זה או כתוצאה ממנו, מכל סכום המגיע לספק מהמשרד, והספק מוותר מראש על כל טענה המתייחסת לקיזוז כאמור. </w:t>
      </w:r>
    </w:p>
    <w:p w:rsidR="008651B2" w:rsidRDefault="008651B2" w:rsidP="00257656">
      <w:pPr>
        <w:pStyle w:val="af9"/>
        <w:widowControl w:val="0"/>
        <w:numPr>
          <w:ilvl w:val="1"/>
          <w:numId w:val="4"/>
        </w:numPr>
        <w:overflowPunct/>
        <w:autoSpaceDE/>
        <w:autoSpaceDN/>
        <w:adjustRightInd/>
        <w:textAlignment w:val="auto"/>
      </w:pPr>
      <w:r w:rsidRPr="00381DC1">
        <w:rPr>
          <w:rtl/>
        </w:rPr>
        <w:t>איחור או הימנעות מעשיית מעשה שהמשרד רשאי לעשותו לפי הסכם זה, ו/או בשימוש בזכות כלשהי הנתונה למשרד לפי הסכם זה, לא יראו כו</w:t>
      </w:r>
      <w:r w:rsidR="00EC0562">
        <w:rPr>
          <w:rFonts w:hint="cs"/>
          <w:rtl/>
        </w:rPr>
        <w:t>ו</w:t>
      </w:r>
      <w:r w:rsidRPr="00381DC1">
        <w:rPr>
          <w:rtl/>
        </w:rPr>
        <w:t>יתור על הזכות, אלא אם ויתר המשרד על כך במפורש.</w:t>
      </w:r>
    </w:p>
    <w:p w:rsidR="009B4C8C" w:rsidRPr="00381DC1" w:rsidRDefault="009B4C8C" w:rsidP="00257656">
      <w:pPr>
        <w:ind w:left="1361"/>
      </w:pPr>
    </w:p>
    <w:p w:rsidR="008651B2" w:rsidRPr="00381DC1" w:rsidRDefault="008651B2" w:rsidP="00257656">
      <w:pPr>
        <w:pStyle w:val="af9"/>
        <w:numPr>
          <w:ilvl w:val="0"/>
          <w:numId w:val="4"/>
        </w:numPr>
        <w:overflowPunct/>
        <w:autoSpaceDE/>
        <w:autoSpaceDN/>
        <w:adjustRightInd/>
        <w:contextualSpacing/>
        <w:textAlignment w:val="auto"/>
        <w:rPr>
          <w:b/>
          <w:bCs/>
          <w:spacing w:val="-4"/>
          <w:u w:val="single"/>
          <w:rtl/>
        </w:rPr>
      </w:pPr>
      <w:r w:rsidRPr="00381DC1">
        <w:rPr>
          <w:rFonts w:hint="eastAsia"/>
          <w:b/>
          <w:bCs/>
          <w:spacing w:val="-4"/>
          <w:u w:val="single"/>
          <w:rtl/>
        </w:rPr>
        <w:t>אחריות</w:t>
      </w:r>
      <w:r w:rsidRPr="00381DC1">
        <w:rPr>
          <w:b/>
          <w:bCs/>
          <w:spacing w:val="-4"/>
          <w:u w:val="single"/>
          <w:rtl/>
        </w:rPr>
        <w:t xml:space="preserve"> </w:t>
      </w:r>
      <w:r w:rsidRPr="00381DC1">
        <w:rPr>
          <w:rFonts w:hint="eastAsia"/>
          <w:b/>
          <w:bCs/>
          <w:spacing w:val="-4"/>
          <w:u w:val="single"/>
          <w:rtl/>
        </w:rPr>
        <w:t>משפטית</w:t>
      </w:r>
    </w:p>
    <w:p w:rsidR="008651B2" w:rsidRPr="00381DC1" w:rsidRDefault="008651B2" w:rsidP="00257656">
      <w:pPr>
        <w:pStyle w:val="af9"/>
        <w:widowControl w:val="0"/>
        <w:numPr>
          <w:ilvl w:val="1"/>
          <w:numId w:val="4"/>
        </w:numPr>
        <w:overflowPunct/>
        <w:autoSpaceDE/>
        <w:autoSpaceDN/>
        <w:adjustRightInd/>
        <w:textAlignment w:val="auto"/>
        <w:rPr>
          <w:rtl/>
        </w:rPr>
      </w:pPr>
      <w:r w:rsidRPr="00381DC1">
        <w:rPr>
          <w:rtl/>
        </w:rPr>
        <w:t xml:space="preserve">הספק יהיה אחראי באחריות מלאה ומוחלטת על פי כל דין לכל נזק ובגין כל פיצוי ותביעה כספית, אשר יגרמו ע"י עובדיו ו/או </w:t>
      </w:r>
      <w:proofErr w:type="spellStart"/>
      <w:r w:rsidRPr="00381DC1">
        <w:rPr>
          <w:rtl/>
        </w:rPr>
        <w:t>שלו</w:t>
      </w:r>
      <w:r w:rsidR="00E779C9">
        <w:rPr>
          <w:rtl/>
        </w:rPr>
        <w:t>חיו</w:t>
      </w:r>
      <w:proofErr w:type="spellEnd"/>
      <w:r w:rsidR="00E779C9">
        <w:rPr>
          <w:rtl/>
        </w:rPr>
        <w:t xml:space="preserve"> במסגרת מתן השירותים על ידו.</w:t>
      </w:r>
    </w:p>
    <w:p w:rsidR="008651B2" w:rsidRPr="00381DC1" w:rsidRDefault="008651B2" w:rsidP="00257656">
      <w:pPr>
        <w:pStyle w:val="af9"/>
        <w:widowControl w:val="0"/>
        <w:numPr>
          <w:ilvl w:val="1"/>
          <w:numId w:val="4"/>
        </w:numPr>
        <w:overflowPunct/>
        <w:autoSpaceDE/>
        <w:autoSpaceDN/>
        <w:adjustRightInd/>
        <w:textAlignment w:val="auto"/>
        <w:rPr>
          <w:rtl/>
        </w:rPr>
      </w:pPr>
      <w:r w:rsidRPr="00381DC1">
        <w:rPr>
          <w:rtl/>
        </w:rPr>
        <w:t xml:space="preserve">הספק פוטר את המדינה מאחריות לכל תביעה אשר עלולה להיות מוגשת נגדה עקב העסקת עובדיו בפרויקט. הספק מתחייב לשפות ו/או לפצות את המדינה בגין כל סכום שתחויב בו ובגין כל הוצאה שתיגרם לה עקב תביעה כאמור. </w:t>
      </w:r>
    </w:p>
    <w:p w:rsidR="008651B2" w:rsidRPr="00381DC1" w:rsidRDefault="008651B2" w:rsidP="00257656">
      <w:pPr>
        <w:pStyle w:val="af9"/>
        <w:widowControl w:val="0"/>
        <w:numPr>
          <w:ilvl w:val="1"/>
          <w:numId w:val="4"/>
        </w:numPr>
        <w:overflowPunct/>
        <w:autoSpaceDE/>
        <w:autoSpaceDN/>
        <w:adjustRightInd/>
        <w:textAlignment w:val="auto"/>
      </w:pPr>
      <w:r w:rsidRPr="00381DC1">
        <w:rPr>
          <w:rtl/>
        </w:rPr>
        <w:t xml:space="preserve">הספק מתחייב לשלם כל סכום כסף או פיצוי, המגיעים על פי </w:t>
      </w:r>
      <w:r w:rsidR="00831D2F">
        <w:rPr>
          <w:rFonts w:hint="cs"/>
          <w:rtl/>
        </w:rPr>
        <w:t>כל</w:t>
      </w:r>
      <w:r w:rsidRPr="00381DC1">
        <w:rPr>
          <w:rtl/>
        </w:rPr>
        <w:t xml:space="preserve"> דין לעובד או לכל אדם הנמצא בשירותו כתוצאה מקיום יחסי עבודה עם העובד עקב העסקתו בפרויקט. </w:t>
      </w:r>
    </w:p>
    <w:p w:rsidR="008651B2" w:rsidRPr="00381DC1" w:rsidRDefault="008651B2" w:rsidP="00257656">
      <w:pPr>
        <w:pStyle w:val="af9"/>
        <w:widowControl w:val="0"/>
        <w:numPr>
          <w:ilvl w:val="1"/>
          <w:numId w:val="4"/>
        </w:numPr>
        <w:overflowPunct/>
        <w:autoSpaceDE/>
        <w:autoSpaceDN/>
        <w:adjustRightInd/>
        <w:textAlignment w:val="auto"/>
      </w:pPr>
      <w:r w:rsidRPr="00381DC1">
        <w:rPr>
          <w:rtl/>
        </w:rPr>
        <w:t xml:space="preserve">אם אי פעם יקבע כדין מסיבה כלשהי כי העסקת הגוף או מי מעובדיו דינה כהעסקת עובד ע"י המדינה: </w:t>
      </w:r>
    </w:p>
    <w:p w:rsidR="008651B2" w:rsidRPr="00381DC1" w:rsidRDefault="008651B2" w:rsidP="00257656">
      <w:pPr>
        <w:numPr>
          <w:ilvl w:val="0"/>
          <w:numId w:val="27"/>
        </w:numPr>
        <w:ind w:left="1642" w:hanging="450"/>
        <w:textAlignment w:val="auto"/>
      </w:pPr>
      <w:r w:rsidRPr="00381DC1">
        <w:rPr>
          <w:rFonts w:hint="eastAsia"/>
          <w:rtl/>
        </w:rPr>
        <w:t>התמורה</w:t>
      </w:r>
      <w:r w:rsidRPr="00381DC1">
        <w:rPr>
          <w:rtl/>
        </w:rPr>
        <w:t xml:space="preserve"> </w:t>
      </w:r>
      <w:r w:rsidRPr="00381DC1">
        <w:rPr>
          <w:rFonts w:hint="eastAsia"/>
          <w:rtl/>
        </w:rPr>
        <w:t>האמורה</w:t>
      </w:r>
      <w:r w:rsidRPr="00381DC1">
        <w:rPr>
          <w:rtl/>
        </w:rPr>
        <w:t xml:space="preserve"> </w:t>
      </w:r>
      <w:r w:rsidRPr="00381DC1">
        <w:rPr>
          <w:rFonts w:hint="eastAsia"/>
          <w:rtl/>
        </w:rPr>
        <w:t>לעיל</w:t>
      </w:r>
      <w:r w:rsidRPr="00381DC1">
        <w:rPr>
          <w:rtl/>
        </w:rPr>
        <w:t xml:space="preserve"> </w:t>
      </w:r>
      <w:r w:rsidRPr="00381DC1">
        <w:rPr>
          <w:rFonts w:hint="eastAsia"/>
          <w:rtl/>
        </w:rPr>
        <w:t>יראו</w:t>
      </w:r>
      <w:r w:rsidRPr="00381DC1">
        <w:rPr>
          <w:rtl/>
        </w:rPr>
        <w:t xml:space="preserve"> </w:t>
      </w:r>
      <w:r w:rsidRPr="00381DC1">
        <w:rPr>
          <w:rFonts w:hint="eastAsia"/>
          <w:rtl/>
        </w:rPr>
        <w:t>ככוללת</w:t>
      </w:r>
      <w:r w:rsidRPr="00381DC1">
        <w:rPr>
          <w:rtl/>
        </w:rPr>
        <w:t xml:space="preserve"> </w:t>
      </w:r>
      <w:r w:rsidRPr="00381DC1">
        <w:rPr>
          <w:rFonts w:hint="eastAsia"/>
          <w:rtl/>
        </w:rPr>
        <w:t>את</w:t>
      </w:r>
      <w:r w:rsidRPr="00381DC1">
        <w:rPr>
          <w:rtl/>
        </w:rPr>
        <w:t xml:space="preserve"> </w:t>
      </w:r>
      <w:r w:rsidRPr="00381DC1">
        <w:rPr>
          <w:rFonts w:hint="eastAsia"/>
          <w:rtl/>
        </w:rPr>
        <w:t>כל</w:t>
      </w:r>
      <w:r w:rsidRPr="00381DC1">
        <w:rPr>
          <w:rtl/>
        </w:rPr>
        <w:t xml:space="preserve"> </w:t>
      </w:r>
      <w:r w:rsidRPr="00381DC1">
        <w:rPr>
          <w:rFonts w:hint="eastAsia"/>
          <w:rtl/>
        </w:rPr>
        <w:t>הסכומים</w:t>
      </w:r>
      <w:r w:rsidRPr="00381DC1">
        <w:rPr>
          <w:rtl/>
        </w:rPr>
        <w:t xml:space="preserve"> </w:t>
      </w:r>
      <w:r w:rsidRPr="00381DC1">
        <w:rPr>
          <w:rFonts w:hint="eastAsia"/>
          <w:rtl/>
        </w:rPr>
        <w:t>המגיעים</w:t>
      </w:r>
      <w:r w:rsidRPr="00381DC1">
        <w:rPr>
          <w:rtl/>
        </w:rPr>
        <w:t xml:space="preserve"> </w:t>
      </w:r>
      <w:r w:rsidRPr="00381DC1">
        <w:rPr>
          <w:rFonts w:hint="eastAsia"/>
          <w:rtl/>
        </w:rPr>
        <w:t>או</w:t>
      </w:r>
      <w:r w:rsidRPr="00381DC1">
        <w:rPr>
          <w:rtl/>
        </w:rPr>
        <w:t xml:space="preserve"> </w:t>
      </w:r>
      <w:r w:rsidRPr="00381DC1">
        <w:rPr>
          <w:rFonts w:hint="eastAsia"/>
          <w:rtl/>
        </w:rPr>
        <w:t>העשויים</w:t>
      </w:r>
      <w:r w:rsidRPr="00381DC1">
        <w:rPr>
          <w:rtl/>
        </w:rPr>
        <w:t xml:space="preserve"> </w:t>
      </w:r>
      <w:r w:rsidRPr="00381DC1">
        <w:rPr>
          <w:rFonts w:hint="eastAsia"/>
          <w:rtl/>
        </w:rPr>
        <w:t>להגיע</w:t>
      </w:r>
      <w:r w:rsidRPr="00381DC1">
        <w:rPr>
          <w:rtl/>
        </w:rPr>
        <w:t xml:space="preserve"> </w:t>
      </w:r>
      <w:r w:rsidRPr="00381DC1">
        <w:rPr>
          <w:rFonts w:hint="eastAsia"/>
          <w:rtl/>
        </w:rPr>
        <w:t>לגוף</w:t>
      </w:r>
      <w:r w:rsidRPr="00381DC1">
        <w:rPr>
          <w:rtl/>
        </w:rPr>
        <w:t xml:space="preserve"> </w:t>
      </w:r>
      <w:r w:rsidRPr="00381DC1">
        <w:rPr>
          <w:rFonts w:hint="eastAsia"/>
          <w:rtl/>
        </w:rPr>
        <w:t>ו</w:t>
      </w:r>
      <w:r w:rsidRPr="00381DC1">
        <w:rPr>
          <w:rtl/>
        </w:rPr>
        <w:t>/</w:t>
      </w:r>
      <w:r w:rsidRPr="00381DC1">
        <w:rPr>
          <w:rFonts w:hint="eastAsia"/>
          <w:rtl/>
        </w:rPr>
        <w:t>או</w:t>
      </w:r>
      <w:r w:rsidRPr="00381DC1">
        <w:rPr>
          <w:rtl/>
        </w:rPr>
        <w:t xml:space="preserve"> </w:t>
      </w:r>
      <w:r w:rsidRPr="00381DC1">
        <w:rPr>
          <w:rFonts w:hint="eastAsia"/>
          <w:rtl/>
        </w:rPr>
        <w:t>לעובדיו</w:t>
      </w:r>
      <w:r w:rsidRPr="00381DC1">
        <w:rPr>
          <w:rtl/>
        </w:rPr>
        <w:t xml:space="preserve"> </w:t>
      </w:r>
      <w:r w:rsidRPr="00381DC1">
        <w:rPr>
          <w:rFonts w:hint="eastAsia"/>
          <w:rtl/>
        </w:rPr>
        <w:t>לרבות</w:t>
      </w:r>
      <w:r w:rsidRPr="00381DC1">
        <w:rPr>
          <w:rtl/>
        </w:rPr>
        <w:t xml:space="preserve"> </w:t>
      </w:r>
      <w:r w:rsidRPr="00381DC1">
        <w:rPr>
          <w:rFonts w:hint="eastAsia"/>
          <w:rtl/>
        </w:rPr>
        <w:t>כל</w:t>
      </w:r>
      <w:r w:rsidRPr="00381DC1">
        <w:rPr>
          <w:rtl/>
        </w:rPr>
        <w:t xml:space="preserve"> </w:t>
      </w:r>
      <w:proofErr w:type="spellStart"/>
      <w:r w:rsidRPr="00381DC1">
        <w:rPr>
          <w:rFonts w:hint="eastAsia"/>
          <w:rtl/>
        </w:rPr>
        <w:t>תיגמול</w:t>
      </w:r>
      <w:proofErr w:type="spellEnd"/>
      <w:r w:rsidRPr="00381DC1">
        <w:rPr>
          <w:rtl/>
        </w:rPr>
        <w:t xml:space="preserve"> </w:t>
      </w:r>
      <w:r w:rsidRPr="00381DC1">
        <w:rPr>
          <w:rFonts w:hint="eastAsia"/>
          <w:rtl/>
        </w:rPr>
        <w:t>כלשהו</w:t>
      </w:r>
      <w:r w:rsidRPr="00381DC1">
        <w:rPr>
          <w:rtl/>
        </w:rPr>
        <w:t xml:space="preserve">, </w:t>
      </w:r>
      <w:r w:rsidRPr="00381DC1">
        <w:rPr>
          <w:rFonts w:hint="eastAsia"/>
          <w:rtl/>
        </w:rPr>
        <w:t>תשלום</w:t>
      </w:r>
      <w:r w:rsidRPr="00381DC1">
        <w:rPr>
          <w:rtl/>
        </w:rPr>
        <w:t xml:space="preserve"> </w:t>
      </w:r>
      <w:r w:rsidRPr="00381DC1">
        <w:rPr>
          <w:rFonts w:hint="eastAsia"/>
          <w:rtl/>
        </w:rPr>
        <w:t>בגין</w:t>
      </w:r>
      <w:r w:rsidRPr="00381DC1">
        <w:rPr>
          <w:rtl/>
        </w:rPr>
        <w:t xml:space="preserve"> </w:t>
      </w:r>
      <w:r w:rsidRPr="00381DC1">
        <w:rPr>
          <w:rFonts w:hint="eastAsia"/>
          <w:rtl/>
        </w:rPr>
        <w:t>זכויות</w:t>
      </w:r>
      <w:r w:rsidRPr="00381DC1">
        <w:rPr>
          <w:rtl/>
        </w:rPr>
        <w:t xml:space="preserve"> </w:t>
      </w:r>
      <w:r w:rsidRPr="00381DC1">
        <w:rPr>
          <w:rFonts w:hint="eastAsia"/>
          <w:rtl/>
        </w:rPr>
        <w:t>סוציאליות</w:t>
      </w:r>
      <w:r w:rsidRPr="00381DC1">
        <w:rPr>
          <w:rtl/>
        </w:rPr>
        <w:t xml:space="preserve">, </w:t>
      </w:r>
      <w:r w:rsidRPr="00381DC1">
        <w:rPr>
          <w:rFonts w:hint="eastAsia"/>
          <w:rtl/>
        </w:rPr>
        <w:t>הפרשות</w:t>
      </w:r>
      <w:r w:rsidRPr="00381DC1">
        <w:rPr>
          <w:rtl/>
        </w:rPr>
        <w:t>/</w:t>
      </w:r>
      <w:r w:rsidRPr="00381DC1">
        <w:rPr>
          <w:rFonts w:hint="eastAsia"/>
          <w:rtl/>
        </w:rPr>
        <w:t>הפרשים</w:t>
      </w:r>
      <w:r w:rsidRPr="00381DC1">
        <w:rPr>
          <w:rtl/>
        </w:rPr>
        <w:t xml:space="preserve">, </w:t>
      </w:r>
      <w:r w:rsidRPr="00381DC1">
        <w:rPr>
          <w:rFonts w:hint="eastAsia"/>
          <w:rtl/>
        </w:rPr>
        <w:t>אם</w:t>
      </w:r>
      <w:r w:rsidRPr="00381DC1">
        <w:rPr>
          <w:rtl/>
        </w:rPr>
        <w:t xml:space="preserve"> </w:t>
      </w:r>
      <w:r w:rsidRPr="00381DC1">
        <w:rPr>
          <w:rFonts w:hint="eastAsia"/>
          <w:rtl/>
        </w:rPr>
        <w:t>יגיעו</w:t>
      </w:r>
      <w:r w:rsidRPr="00381DC1">
        <w:rPr>
          <w:rtl/>
        </w:rPr>
        <w:t xml:space="preserve"> </w:t>
      </w:r>
      <w:r w:rsidRPr="00381DC1">
        <w:rPr>
          <w:rFonts w:hint="eastAsia"/>
          <w:rtl/>
        </w:rPr>
        <w:t>לו</w:t>
      </w:r>
      <w:r w:rsidRPr="00381DC1">
        <w:rPr>
          <w:rtl/>
        </w:rPr>
        <w:t xml:space="preserve"> </w:t>
      </w:r>
      <w:r w:rsidRPr="00381DC1">
        <w:rPr>
          <w:rFonts w:hint="eastAsia"/>
          <w:rtl/>
        </w:rPr>
        <w:t>אי</w:t>
      </w:r>
      <w:r w:rsidRPr="00381DC1">
        <w:rPr>
          <w:rtl/>
        </w:rPr>
        <w:t xml:space="preserve"> </w:t>
      </w:r>
      <w:r w:rsidRPr="00381DC1">
        <w:rPr>
          <w:rFonts w:hint="eastAsia"/>
          <w:rtl/>
        </w:rPr>
        <w:t>פעם</w:t>
      </w:r>
      <w:r w:rsidRPr="00381DC1">
        <w:rPr>
          <w:rtl/>
        </w:rPr>
        <w:t xml:space="preserve"> </w:t>
      </w:r>
      <w:r w:rsidRPr="00381DC1">
        <w:rPr>
          <w:rFonts w:hint="eastAsia"/>
          <w:rtl/>
        </w:rPr>
        <w:t>בגין</w:t>
      </w:r>
      <w:r w:rsidRPr="00381DC1">
        <w:rPr>
          <w:rtl/>
        </w:rPr>
        <w:t xml:space="preserve"> </w:t>
      </w:r>
      <w:r w:rsidRPr="00381DC1">
        <w:rPr>
          <w:rFonts w:hint="eastAsia"/>
          <w:rtl/>
        </w:rPr>
        <w:t>העסקתו</w:t>
      </w:r>
      <w:r w:rsidRPr="00381DC1">
        <w:rPr>
          <w:rtl/>
        </w:rPr>
        <w:t xml:space="preserve"> </w:t>
      </w:r>
      <w:r w:rsidRPr="00381DC1">
        <w:rPr>
          <w:rFonts w:hint="eastAsia"/>
          <w:rtl/>
        </w:rPr>
        <w:t>עפ</w:t>
      </w:r>
      <w:r w:rsidRPr="00381DC1">
        <w:rPr>
          <w:rtl/>
        </w:rPr>
        <w:t>"</w:t>
      </w:r>
      <w:r w:rsidRPr="00381DC1">
        <w:rPr>
          <w:rFonts w:hint="eastAsia"/>
          <w:rtl/>
        </w:rPr>
        <w:t>י</w:t>
      </w:r>
      <w:r w:rsidRPr="00381DC1">
        <w:rPr>
          <w:rtl/>
        </w:rPr>
        <w:t xml:space="preserve"> </w:t>
      </w:r>
      <w:r w:rsidR="006C5F3A">
        <w:rPr>
          <w:rFonts w:hint="eastAsia"/>
          <w:rtl/>
        </w:rPr>
        <w:t>הסכם</w:t>
      </w:r>
      <w:r w:rsidRPr="00381DC1">
        <w:rPr>
          <w:rtl/>
        </w:rPr>
        <w:t xml:space="preserve"> </w:t>
      </w:r>
      <w:r w:rsidRPr="00381DC1">
        <w:rPr>
          <w:rFonts w:hint="eastAsia"/>
          <w:rtl/>
        </w:rPr>
        <w:t>זה</w:t>
      </w:r>
      <w:r w:rsidRPr="00381DC1">
        <w:rPr>
          <w:rtl/>
        </w:rPr>
        <w:t xml:space="preserve">, </w:t>
      </w:r>
      <w:r w:rsidRPr="00381DC1">
        <w:rPr>
          <w:rFonts w:hint="eastAsia"/>
          <w:rtl/>
        </w:rPr>
        <w:t>מכל</w:t>
      </w:r>
      <w:r w:rsidRPr="00381DC1">
        <w:rPr>
          <w:rtl/>
        </w:rPr>
        <w:t xml:space="preserve"> </w:t>
      </w:r>
      <w:r w:rsidRPr="00381DC1">
        <w:rPr>
          <w:rFonts w:hint="eastAsia"/>
          <w:rtl/>
        </w:rPr>
        <w:t>סיבה</w:t>
      </w:r>
      <w:r w:rsidRPr="00381DC1">
        <w:rPr>
          <w:rtl/>
        </w:rPr>
        <w:t xml:space="preserve"> </w:t>
      </w:r>
      <w:r w:rsidRPr="00381DC1">
        <w:rPr>
          <w:rFonts w:hint="eastAsia"/>
          <w:rtl/>
        </w:rPr>
        <w:t>שהיא</w:t>
      </w:r>
      <w:r w:rsidRPr="00381DC1">
        <w:rPr>
          <w:rtl/>
        </w:rPr>
        <w:t xml:space="preserve">. </w:t>
      </w:r>
    </w:p>
    <w:p w:rsidR="008651B2" w:rsidRPr="00381DC1" w:rsidRDefault="008651B2" w:rsidP="00257656">
      <w:pPr>
        <w:numPr>
          <w:ilvl w:val="0"/>
          <w:numId w:val="27"/>
        </w:numPr>
        <w:ind w:left="1642" w:hanging="450"/>
        <w:textAlignment w:val="auto"/>
        <w:rPr>
          <w:rtl/>
        </w:rPr>
      </w:pPr>
      <w:r w:rsidRPr="00381DC1">
        <w:rPr>
          <w:rFonts w:hint="eastAsia"/>
          <w:rtl/>
        </w:rPr>
        <w:t>הגוף</w:t>
      </w:r>
      <w:r w:rsidRPr="00381DC1">
        <w:rPr>
          <w:rtl/>
        </w:rPr>
        <w:t xml:space="preserve"> </w:t>
      </w:r>
      <w:r w:rsidRPr="00381DC1">
        <w:rPr>
          <w:rFonts w:hint="eastAsia"/>
          <w:rtl/>
        </w:rPr>
        <w:t>יהיה</w:t>
      </w:r>
      <w:r w:rsidRPr="00381DC1">
        <w:rPr>
          <w:rtl/>
        </w:rPr>
        <w:t xml:space="preserve"> </w:t>
      </w:r>
      <w:r w:rsidRPr="00381DC1">
        <w:rPr>
          <w:rFonts w:hint="eastAsia"/>
          <w:rtl/>
        </w:rPr>
        <w:t>מנוע</w:t>
      </w:r>
      <w:r w:rsidRPr="00381DC1">
        <w:rPr>
          <w:rtl/>
        </w:rPr>
        <w:t xml:space="preserve"> </w:t>
      </w:r>
      <w:r w:rsidRPr="00381DC1">
        <w:rPr>
          <w:rFonts w:hint="eastAsia"/>
          <w:rtl/>
        </w:rPr>
        <w:t>מלטעון</w:t>
      </w:r>
      <w:r w:rsidRPr="00381DC1">
        <w:rPr>
          <w:rtl/>
        </w:rPr>
        <w:t xml:space="preserve"> </w:t>
      </w:r>
      <w:r w:rsidRPr="00381DC1">
        <w:rPr>
          <w:rFonts w:hint="eastAsia"/>
          <w:rtl/>
        </w:rPr>
        <w:t>כי</w:t>
      </w:r>
      <w:r w:rsidRPr="00381DC1">
        <w:rPr>
          <w:rtl/>
        </w:rPr>
        <w:t xml:space="preserve"> </w:t>
      </w:r>
      <w:r w:rsidRPr="00381DC1">
        <w:rPr>
          <w:rFonts w:hint="eastAsia"/>
          <w:rtl/>
        </w:rPr>
        <w:t>מגיעים</w:t>
      </w:r>
      <w:r w:rsidRPr="00381DC1">
        <w:rPr>
          <w:rtl/>
        </w:rPr>
        <w:t xml:space="preserve"> </w:t>
      </w:r>
      <w:r w:rsidRPr="00381DC1">
        <w:rPr>
          <w:rFonts w:hint="eastAsia"/>
          <w:rtl/>
        </w:rPr>
        <w:t>לו</w:t>
      </w:r>
      <w:r w:rsidRPr="00381DC1">
        <w:rPr>
          <w:rtl/>
        </w:rPr>
        <w:t xml:space="preserve"> </w:t>
      </w:r>
      <w:r w:rsidRPr="00381DC1">
        <w:rPr>
          <w:rFonts w:hint="eastAsia"/>
          <w:rtl/>
        </w:rPr>
        <w:t>סכומים</w:t>
      </w:r>
      <w:r w:rsidRPr="00381DC1">
        <w:rPr>
          <w:rtl/>
        </w:rPr>
        <w:t xml:space="preserve"> </w:t>
      </w:r>
      <w:r w:rsidRPr="00381DC1">
        <w:rPr>
          <w:rFonts w:hint="eastAsia"/>
          <w:rtl/>
        </w:rPr>
        <w:t>נוספים</w:t>
      </w:r>
      <w:r w:rsidRPr="00381DC1">
        <w:rPr>
          <w:rtl/>
        </w:rPr>
        <w:t xml:space="preserve"> </w:t>
      </w:r>
      <w:r w:rsidRPr="00381DC1">
        <w:rPr>
          <w:rFonts w:hint="eastAsia"/>
          <w:rtl/>
        </w:rPr>
        <w:t>כלשהם</w:t>
      </w:r>
      <w:r w:rsidRPr="00381DC1">
        <w:rPr>
          <w:rtl/>
        </w:rPr>
        <w:t xml:space="preserve"> </w:t>
      </w:r>
      <w:r w:rsidRPr="00381DC1">
        <w:rPr>
          <w:rFonts w:hint="eastAsia"/>
          <w:rtl/>
        </w:rPr>
        <w:t>בכל</w:t>
      </w:r>
      <w:r w:rsidRPr="00381DC1">
        <w:rPr>
          <w:rtl/>
        </w:rPr>
        <w:t xml:space="preserve"> </w:t>
      </w:r>
      <w:r w:rsidRPr="00381DC1">
        <w:rPr>
          <w:rFonts w:hint="eastAsia"/>
          <w:rtl/>
        </w:rPr>
        <w:t>עילה</w:t>
      </w:r>
      <w:r w:rsidRPr="00381DC1">
        <w:rPr>
          <w:rtl/>
        </w:rPr>
        <w:t xml:space="preserve"> </w:t>
      </w:r>
      <w:r w:rsidRPr="00381DC1">
        <w:rPr>
          <w:rFonts w:hint="eastAsia"/>
          <w:rtl/>
        </w:rPr>
        <w:t>שהיא</w:t>
      </w:r>
      <w:r w:rsidRPr="00381DC1">
        <w:rPr>
          <w:rtl/>
        </w:rPr>
        <w:t xml:space="preserve"> </w:t>
      </w:r>
      <w:r w:rsidRPr="00381DC1">
        <w:rPr>
          <w:rFonts w:hint="eastAsia"/>
          <w:rtl/>
        </w:rPr>
        <w:t>בגין</w:t>
      </w:r>
      <w:r w:rsidRPr="00381DC1">
        <w:rPr>
          <w:rtl/>
        </w:rPr>
        <w:t xml:space="preserve"> </w:t>
      </w:r>
      <w:r w:rsidRPr="00381DC1">
        <w:rPr>
          <w:rFonts w:hint="eastAsia"/>
          <w:rtl/>
        </w:rPr>
        <w:t>העסקתו</w:t>
      </w:r>
      <w:r w:rsidRPr="00381DC1">
        <w:rPr>
          <w:rtl/>
        </w:rPr>
        <w:t xml:space="preserve"> </w:t>
      </w:r>
      <w:r w:rsidRPr="00381DC1">
        <w:rPr>
          <w:rFonts w:hint="eastAsia"/>
          <w:rtl/>
        </w:rPr>
        <w:t>עפ</w:t>
      </w:r>
      <w:r w:rsidRPr="00381DC1">
        <w:rPr>
          <w:rtl/>
        </w:rPr>
        <w:t>"</w:t>
      </w:r>
      <w:r w:rsidRPr="00381DC1">
        <w:rPr>
          <w:rFonts w:hint="eastAsia"/>
          <w:rtl/>
        </w:rPr>
        <w:t>י</w:t>
      </w:r>
      <w:r w:rsidRPr="00381DC1">
        <w:rPr>
          <w:rtl/>
        </w:rPr>
        <w:t xml:space="preserve"> </w:t>
      </w:r>
      <w:r w:rsidR="006C5F3A">
        <w:rPr>
          <w:rFonts w:hint="eastAsia"/>
          <w:rtl/>
        </w:rPr>
        <w:t>הסכם</w:t>
      </w:r>
      <w:r w:rsidRPr="00381DC1">
        <w:rPr>
          <w:rtl/>
        </w:rPr>
        <w:t xml:space="preserve"> </w:t>
      </w:r>
      <w:r w:rsidRPr="00381DC1">
        <w:rPr>
          <w:rFonts w:hint="eastAsia"/>
          <w:rtl/>
        </w:rPr>
        <w:t>זה</w:t>
      </w:r>
      <w:r w:rsidRPr="00381DC1">
        <w:rPr>
          <w:rtl/>
        </w:rPr>
        <w:t>.</w:t>
      </w:r>
    </w:p>
    <w:p w:rsidR="008651B2" w:rsidRPr="00381DC1" w:rsidRDefault="008651B2" w:rsidP="00257656">
      <w:pPr>
        <w:numPr>
          <w:ilvl w:val="0"/>
          <w:numId w:val="27"/>
        </w:numPr>
        <w:ind w:left="1642" w:hanging="450"/>
        <w:textAlignment w:val="auto"/>
      </w:pPr>
      <w:r w:rsidRPr="00381DC1">
        <w:rPr>
          <w:rFonts w:hint="eastAsia"/>
          <w:rtl/>
        </w:rPr>
        <w:t>בהסתמך</w:t>
      </w:r>
      <w:r w:rsidRPr="00381DC1">
        <w:rPr>
          <w:rtl/>
        </w:rPr>
        <w:t xml:space="preserve"> </w:t>
      </w:r>
      <w:r w:rsidRPr="00381DC1">
        <w:rPr>
          <w:rFonts w:hint="eastAsia"/>
          <w:rtl/>
        </w:rPr>
        <w:t>על</w:t>
      </w:r>
      <w:r w:rsidRPr="00381DC1">
        <w:rPr>
          <w:rtl/>
        </w:rPr>
        <w:t xml:space="preserve"> </w:t>
      </w:r>
      <w:r w:rsidRPr="00381DC1">
        <w:rPr>
          <w:rFonts w:hint="eastAsia"/>
          <w:rtl/>
        </w:rPr>
        <w:t>סעיף</w:t>
      </w:r>
      <w:r w:rsidRPr="00381DC1">
        <w:rPr>
          <w:rtl/>
        </w:rPr>
        <w:t xml:space="preserve"> 28 </w:t>
      </w:r>
      <w:r w:rsidRPr="00381DC1">
        <w:rPr>
          <w:rFonts w:hint="eastAsia"/>
          <w:rtl/>
        </w:rPr>
        <w:t>לחוק</w:t>
      </w:r>
      <w:r w:rsidRPr="00381DC1">
        <w:rPr>
          <w:rtl/>
        </w:rPr>
        <w:t xml:space="preserve"> </w:t>
      </w:r>
      <w:r w:rsidRPr="00381DC1">
        <w:rPr>
          <w:rFonts w:hint="eastAsia"/>
          <w:rtl/>
        </w:rPr>
        <w:t>פיצוי</w:t>
      </w:r>
      <w:r w:rsidRPr="00381DC1">
        <w:rPr>
          <w:rtl/>
        </w:rPr>
        <w:t xml:space="preserve"> </w:t>
      </w:r>
      <w:r w:rsidRPr="00381DC1">
        <w:rPr>
          <w:rFonts w:hint="eastAsia"/>
          <w:rtl/>
        </w:rPr>
        <w:t>פיטורין</w:t>
      </w:r>
      <w:r w:rsidRPr="00381DC1">
        <w:rPr>
          <w:rtl/>
        </w:rPr>
        <w:t xml:space="preserve">, </w:t>
      </w:r>
      <w:r w:rsidRPr="00381DC1">
        <w:rPr>
          <w:rFonts w:hint="eastAsia"/>
          <w:rtl/>
        </w:rPr>
        <w:t>תשכ</w:t>
      </w:r>
      <w:r w:rsidRPr="00381DC1">
        <w:rPr>
          <w:rtl/>
        </w:rPr>
        <w:t>"</w:t>
      </w:r>
      <w:r w:rsidRPr="00381DC1">
        <w:rPr>
          <w:rFonts w:hint="eastAsia"/>
          <w:rtl/>
        </w:rPr>
        <w:t>ג</w:t>
      </w:r>
      <w:r w:rsidRPr="00381DC1">
        <w:rPr>
          <w:rtl/>
        </w:rPr>
        <w:t xml:space="preserve"> – 1963, </w:t>
      </w:r>
      <w:r w:rsidRPr="00381DC1">
        <w:rPr>
          <w:rFonts w:hint="eastAsia"/>
          <w:rtl/>
        </w:rPr>
        <w:t>יראו</w:t>
      </w:r>
      <w:r w:rsidRPr="00381DC1">
        <w:rPr>
          <w:rtl/>
        </w:rPr>
        <w:t xml:space="preserve"> </w:t>
      </w:r>
      <w:r w:rsidRPr="00381DC1">
        <w:rPr>
          <w:rFonts w:hint="eastAsia"/>
          <w:rtl/>
        </w:rPr>
        <w:t>ככלולים</w:t>
      </w:r>
      <w:r w:rsidRPr="00381DC1">
        <w:rPr>
          <w:rtl/>
        </w:rPr>
        <w:t xml:space="preserve"> </w:t>
      </w:r>
      <w:r w:rsidRPr="00381DC1">
        <w:rPr>
          <w:rFonts w:hint="eastAsia"/>
          <w:rtl/>
        </w:rPr>
        <w:t>בתשלומים</w:t>
      </w:r>
      <w:r w:rsidRPr="00381DC1">
        <w:rPr>
          <w:rtl/>
        </w:rPr>
        <w:t xml:space="preserve"> </w:t>
      </w:r>
      <w:r w:rsidRPr="00381DC1">
        <w:rPr>
          <w:rFonts w:hint="eastAsia"/>
          <w:rtl/>
        </w:rPr>
        <w:t>הניתנים</w:t>
      </w:r>
      <w:r w:rsidRPr="00381DC1">
        <w:rPr>
          <w:rtl/>
        </w:rPr>
        <w:t xml:space="preserve"> </w:t>
      </w:r>
      <w:r w:rsidRPr="00381DC1">
        <w:rPr>
          <w:rFonts w:hint="eastAsia"/>
          <w:rtl/>
        </w:rPr>
        <w:t>לגוף</w:t>
      </w:r>
      <w:r w:rsidRPr="00381DC1">
        <w:rPr>
          <w:rtl/>
        </w:rPr>
        <w:t xml:space="preserve"> </w:t>
      </w:r>
      <w:r w:rsidRPr="00381DC1">
        <w:rPr>
          <w:rFonts w:hint="eastAsia"/>
          <w:rtl/>
        </w:rPr>
        <w:t>לפי</w:t>
      </w:r>
      <w:r w:rsidRPr="00381DC1">
        <w:rPr>
          <w:rtl/>
        </w:rPr>
        <w:t xml:space="preserve"> </w:t>
      </w:r>
      <w:r w:rsidR="006C5F3A">
        <w:rPr>
          <w:rFonts w:hint="eastAsia"/>
          <w:rtl/>
        </w:rPr>
        <w:t>הסכם</w:t>
      </w:r>
      <w:r w:rsidRPr="00381DC1">
        <w:rPr>
          <w:rtl/>
        </w:rPr>
        <w:t xml:space="preserve"> </w:t>
      </w:r>
      <w:r w:rsidRPr="00381DC1">
        <w:rPr>
          <w:rFonts w:hint="eastAsia"/>
          <w:rtl/>
        </w:rPr>
        <w:t>זה</w:t>
      </w:r>
      <w:r w:rsidRPr="00381DC1">
        <w:rPr>
          <w:rtl/>
        </w:rPr>
        <w:t xml:space="preserve"> </w:t>
      </w:r>
      <w:r w:rsidRPr="00381DC1">
        <w:rPr>
          <w:rFonts w:hint="eastAsia"/>
          <w:rtl/>
        </w:rPr>
        <w:t>גם</w:t>
      </w:r>
      <w:r w:rsidRPr="00381DC1">
        <w:rPr>
          <w:rtl/>
        </w:rPr>
        <w:t xml:space="preserve"> </w:t>
      </w:r>
      <w:r w:rsidRPr="00381DC1">
        <w:rPr>
          <w:rFonts w:hint="eastAsia"/>
          <w:rtl/>
        </w:rPr>
        <w:t>כל</w:t>
      </w:r>
      <w:r w:rsidRPr="00381DC1">
        <w:rPr>
          <w:rtl/>
        </w:rPr>
        <w:t xml:space="preserve"> </w:t>
      </w:r>
      <w:r w:rsidRPr="00381DC1">
        <w:rPr>
          <w:rFonts w:hint="eastAsia"/>
          <w:rtl/>
        </w:rPr>
        <w:t>פיצויי</w:t>
      </w:r>
      <w:r w:rsidRPr="00381DC1">
        <w:rPr>
          <w:rtl/>
        </w:rPr>
        <w:t xml:space="preserve"> </w:t>
      </w:r>
      <w:r w:rsidRPr="00381DC1">
        <w:rPr>
          <w:rFonts w:hint="eastAsia"/>
          <w:rtl/>
        </w:rPr>
        <w:t>הפיטורין</w:t>
      </w:r>
      <w:r w:rsidRPr="00381DC1">
        <w:rPr>
          <w:rtl/>
        </w:rPr>
        <w:t xml:space="preserve"> </w:t>
      </w:r>
      <w:r w:rsidRPr="00381DC1">
        <w:rPr>
          <w:rFonts w:hint="eastAsia"/>
          <w:rtl/>
        </w:rPr>
        <w:t>גם</w:t>
      </w:r>
      <w:r w:rsidRPr="00381DC1">
        <w:rPr>
          <w:rtl/>
        </w:rPr>
        <w:t xml:space="preserve"> </w:t>
      </w:r>
      <w:r w:rsidRPr="00381DC1">
        <w:rPr>
          <w:rFonts w:hint="eastAsia"/>
          <w:rtl/>
        </w:rPr>
        <w:t>חתימת</w:t>
      </w:r>
      <w:r w:rsidRPr="00381DC1">
        <w:rPr>
          <w:rtl/>
        </w:rPr>
        <w:t xml:space="preserve"> </w:t>
      </w:r>
      <w:r w:rsidRPr="00381DC1">
        <w:rPr>
          <w:rFonts w:hint="eastAsia"/>
          <w:rtl/>
        </w:rPr>
        <w:t>הגוף</w:t>
      </w:r>
      <w:r w:rsidRPr="00381DC1">
        <w:rPr>
          <w:rtl/>
        </w:rPr>
        <w:t xml:space="preserve"> </w:t>
      </w:r>
      <w:r w:rsidRPr="00381DC1">
        <w:rPr>
          <w:rFonts w:hint="eastAsia"/>
          <w:rtl/>
        </w:rPr>
        <w:t>על</w:t>
      </w:r>
      <w:r w:rsidRPr="00381DC1">
        <w:rPr>
          <w:rtl/>
        </w:rPr>
        <w:t xml:space="preserve"> </w:t>
      </w:r>
      <w:r w:rsidR="006C5F3A">
        <w:rPr>
          <w:rFonts w:hint="eastAsia"/>
          <w:rtl/>
        </w:rPr>
        <w:t>הסכם</w:t>
      </w:r>
      <w:r w:rsidRPr="00381DC1">
        <w:rPr>
          <w:rtl/>
        </w:rPr>
        <w:t xml:space="preserve"> </w:t>
      </w:r>
      <w:r w:rsidRPr="00381DC1">
        <w:rPr>
          <w:rFonts w:hint="eastAsia"/>
          <w:rtl/>
        </w:rPr>
        <w:t>זה</w:t>
      </w:r>
      <w:r w:rsidRPr="00381DC1">
        <w:rPr>
          <w:rtl/>
        </w:rPr>
        <w:t xml:space="preserve"> </w:t>
      </w:r>
      <w:r w:rsidRPr="00381DC1">
        <w:rPr>
          <w:rFonts w:hint="eastAsia"/>
          <w:rtl/>
        </w:rPr>
        <w:t>מהווה</w:t>
      </w:r>
      <w:r w:rsidRPr="00381DC1">
        <w:rPr>
          <w:rtl/>
        </w:rPr>
        <w:t xml:space="preserve"> </w:t>
      </w:r>
      <w:r w:rsidRPr="00381DC1">
        <w:rPr>
          <w:rFonts w:hint="eastAsia"/>
          <w:rtl/>
        </w:rPr>
        <w:t>הסמכה</w:t>
      </w:r>
      <w:r w:rsidRPr="00381DC1">
        <w:rPr>
          <w:rtl/>
        </w:rPr>
        <w:t xml:space="preserve"> </w:t>
      </w:r>
      <w:r w:rsidRPr="00381DC1">
        <w:rPr>
          <w:rFonts w:hint="eastAsia"/>
          <w:rtl/>
        </w:rPr>
        <w:t>לכך</w:t>
      </w:r>
      <w:r w:rsidRPr="00381DC1">
        <w:rPr>
          <w:rtl/>
        </w:rPr>
        <w:t xml:space="preserve">. </w:t>
      </w:r>
      <w:r w:rsidRPr="00381DC1">
        <w:rPr>
          <w:rFonts w:hint="eastAsia"/>
          <w:rtl/>
        </w:rPr>
        <w:t>סעיף</w:t>
      </w:r>
      <w:r w:rsidRPr="00381DC1">
        <w:rPr>
          <w:rtl/>
        </w:rPr>
        <w:t xml:space="preserve"> </w:t>
      </w:r>
      <w:r w:rsidRPr="00381DC1">
        <w:rPr>
          <w:rFonts w:hint="eastAsia"/>
          <w:rtl/>
        </w:rPr>
        <w:t>קטן</w:t>
      </w:r>
      <w:r w:rsidRPr="00381DC1">
        <w:rPr>
          <w:rtl/>
        </w:rPr>
        <w:t xml:space="preserve"> </w:t>
      </w:r>
      <w:r w:rsidRPr="00381DC1">
        <w:rPr>
          <w:rFonts w:hint="eastAsia"/>
          <w:rtl/>
        </w:rPr>
        <w:t>זה</w:t>
      </w:r>
      <w:r w:rsidRPr="00381DC1">
        <w:rPr>
          <w:rtl/>
        </w:rPr>
        <w:t xml:space="preserve"> </w:t>
      </w:r>
      <w:r w:rsidRPr="00381DC1">
        <w:rPr>
          <w:rFonts w:hint="eastAsia"/>
          <w:rtl/>
        </w:rPr>
        <w:t>טעון</w:t>
      </w:r>
      <w:r w:rsidRPr="00381DC1">
        <w:rPr>
          <w:rtl/>
        </w:rPr>
        <w:t xml:space="preserve"> </w:t>
      </w:r>
      <w:r w:rsidRPr="00381DC1">
        <w:rPr>
          <w:rFonts w:hint="eastAsia"/>
          <w:rtl/>
        </w:rPr>
        <w:t>אישורו</w:t>
      </w:r>
      <w:r w:rsidRPr="00381DC1">
        <w:rPr>
          <w:rtl/>
        </w:rPr>
        <w:t xml:space="preserve"> </w:t>
      </w:r>
      <w:r w:rsidRPr="00381DC1">
        <w:rPr>
          <w:rFonts w:hint="eastAsia"/>
          <w:rtl/>
        </w:rPr>
        <w:t>של</w:t>
      </w:r>
      <w:r w:rsidRPr="00381DC1">
        <w:rPr>
          <w:rtl/>
        </w:rPr>
        <w:t xml:space="preserve"> </w:t>
      </w:r>
      <w:r w:rsidRPr="00381DC1">
        <w:rPr>
          <w:rFonts w:hint="eastAsia"/>
          <w:rtl/>
        </w:rPr>
        <w:t>שר</w:t>
      </w:r>
      <w:r w:rsidRPr="00381DC1">
        <w:rPr>
          <w:rtl/>
        </w:rPr>
        <w:t xml:space="preserve"> </w:t>
      </w:r>
      <w:r w:rsidRPr="00381DC1">
        <w:rPr>
          <w:rFonts w:hint="eastAsia"/>
          <w:rtl/>
        </w:rPr>
        <w:t>העבודה</w:t>
      </w:r>
      <w:r w:rsidRPr="00381DC1">
        <w:rPr>
          <w:rtl/>
        </w:rPr>
        <w:t xml:space="preserve"> </w:t>
      </w:r>
      <w:r w:rsidRPr="00381DC1">
        <w:rPr>
          <w:rFonts w:hint="eastAsia"/>
          <w:rtl/>
        </w:rPr>
        <w:t>והרווחה</w:t>
      </w:r>
      <w:r w:rsidRPr="00381DC1">
        <w:rPr>
          <w:rtl/>
        </w:rPr>
        <w:t xml:space="preserve"> </w:t>
      </w:r>
      <w:r w:rsidRPr="00381DC1">
        <w:rPr>
          <w:rFonts w:hint="eastAsia"/>
          <w:rtl/>
        </w:rPr>
        <w:t>בהתאם</w:t>
      </w:r>
      <w:r w:rsidRPr="00381DC1">
        <w:rPr>
          <w:rtl/>
        </w:rPr>
        <w:t xml:space="preserve"> </w:t>
      </w:r>
      <w:r w:rsidRPr="00381DC1">
        <w:rPr>
          <w:rFonts w:hint="eastAsia"/>
          <w:rtl/>
        </w:rPr>
        <w:t>לאמור</w:t>
      </w:r>
      <w:r w:rsidRPr="00381DC1">
        <w:rPr>
          <w:rtl/>
        </w:rPr>
        <w:t xml:space="preserve"> </w:t>
      </w:r>
      <w:r w:rsidRPr="00381DC1">
        <w:rPr>
          <w:rFonts w:hint="eastAsia"/>
          <w:rtl/>
        </w:rPr>
        <w:t>בסעיף</w:t>
      </w:r>
      <w:r w:rsidRPr="00381DC1">
        <w:rPr>
          <w:rtl/>
        </w:rPr>
        <w:t xml:space="preserve"> 28 </w:t>
      </w:r>
      <w:r w:rsidRPr="00381DC1">
        <w:rPr>
          <w:rFonts w:hint="eastAsia"/>
          <w:rtl/>
        </w:rPr>
        <w:t>האמור</w:t>
      </w:r>
      <w:r w:rsidRPr="00381DC1">
        <w:rPr>
          <w:rtl/>
        </w:rPr>
        <w:t xml:space="preserve">, </w:t>
      </w:r>
      <w:r w:rsidRPr="00381DC1">
        <w:rPr>
          <w:rFonts w:hint="eastAsia"/>
          <w:rtl/>
        </w:rPr>
        <w:t>ויכנס</w:t>
      </w:r>
      <w:r w:rsidRPr="00381DC1">
        <w:rPr>
          <w:rtl/>
        </w:rPr>
        <w:t xml:space="preserve"> </w:t>
      </w:r>
      <w:r w:rsidRPr="00381DC1">
        <w:rPr>
          <w:rFonts w:hint="eastAsia"/>
          <w:rtl/>
        </w:rPr>
        <w:t>לתוקפו</w:t>
      </w:r>
      <w:r w:rsidRPr="00381DC1">
        <w:rPr>
          <w:rtl/>
        </w:rPr>
        <w:t xml:space="preserve"> </w:t>
      </w:r>
      <w:r w:rsidRPr="00381DC1">
        <w:rPr>
          <w:rFonts w:hint="eastAsia"/>
          <w:rtl/>
        </w:rPr>
        <w:t>לאחר</w:t>
      </w:r>
      <w:r w:rsidRPr="00381DC1">
        <w:rPr>
          <w:rtl/>
        </w:rPr>
        <w:t xml:space="preserve"> </w:t>
      </w:r>
      <w:r w:rsidRPr="00381DC1">
        <w:rPr>
          <w:rFonts w:hint="eastAsia"/>
          <w:rtl/>
        </w:rPr>
        <w:t>קבלת</w:t>
      </w:r>
      <w:r w:rsidRPr="00381DC1">
        <w:rPr>
          <w:rtl/>
        </w:rPr>
        <w:t xml:space="preserve"> </w:t>
      </w:r>
      <w:r w:rsidRPr="00381DC1">
        <w:rPr>
          <w:rFonts w:hint="eastAsia"/>
          <w:rtl/>
        </w:rPr>
        <w:t>אישורו</w:t>
      </w:r>
      <w:r w:rsidRPr="00381DC1">
        <w:rPr>
          <w:rtl/>
        </w:rPr>
        <w:t xml:space="preserve"> </w:t>
      </w:r>
      <w:r w:rsidRPr="00381DC1">
        <w:rPr>
          <w:rFonts w:hint="eastAsia"/>
          <w:rtl/>
        </w:rPr>
        <w:t>של</w:t>
      </w:r>
      <w:r w:rsidRPr="00381DC1">
        <w:rPr>
          <w:rtl/>
        </w:rPr>
        <w:t xml:space="preserve"> </w:t>
      </w:r>
      <w:r w:rsidRPr="00381DC1">
        <w:rPr>
          <w:rFonts w:hint="eastAsia"/>
          <w:rtl/>
        </w:rPr>
        <w:t>השר</w:t>
      </w:r>
      <w:r w:rsidRPr="00381DC1">
        <w:rPr>
          <w:rtl/>
        </w:rPr>
        <w:t xml:space="preserve"> </w:t>
      </w:r>
      <w:r w:rsidRPr="00381DC1">
        <w:rPr>
          <w:rFonts w:hint="eastAsia"/>
          <w:rtl/>
        </w:rPr>
        <w:t>או</w:t>
      </w:r>
      <w:r w:rsidRPr="00381DC1">
        <w:rPr>
          <w:rtl/>
        </w:rPr>
        <w:t xml:space="preserve"> </w:t>
      </w:r>
      <w:r w:rsidRPr="00381DC1">
        <w:rPr>
          <w:rFonts w:hint="eastAsia"/>
          <w:rtl/>
        </w:rPr>
        <w:t>מי</w:t>
      </w:r>
      <w:r w:rsidRPr="00381DC1">
        <w:rPr>
          <w:rtl/>
        </w:rPr>
        <w:t xml:space="preserve"> </w:t>
      </w:r>
      <w:r w:rsidRPr="00381DC1">
        <w:rPr>
          <w:rFonts w:hint="eastAsia"/>
          <w:rtl/>
        </w:rPr>
        <w:t>שהוסמך</w:t>
      </w:r>
      <w:r w:rsidRPr="00381DC1">
        <w:rPr>
          <w:rtl/>
        </w:rPr>
        <w:t xml:space="preserve"> </w:t>
      </w:r>
      <w:r w:rsidRPr="00381DC1">
        <w:rPr>
          <w:rFonts w:hint="eastAsia"/>
          <w:rtl/>
        </w:rPr>
        <w:t>על</w:t>
      </w:r>
      <w:r w:rsidRPr="00381DC1">
        <w:rPr>
          <w:rtl/>
        </w:rPr>
        <w:t xml:space="preserve"> </w:t>
      </w:r>
      <w:r w:rsidRPr="00381DC1">
        <w:rPr>
          <w:rFonts w:hint="eastAsia"/>
          <w:rtl/>
        </w:rPr>
        <w:t>ידו</w:t>
      </w:r>
      <w:r w:rsidRPr="00381DC1">
        <w:rPr>
          <w:rtl/>
        </w:rPr>
        <w:t>.</w:t>
      </w:r>
    </w:p>
    <w:p w:rsidR="008651B2" w:rsidRPr="00381DC1" w:rsidRDefault="008651B2" w:rsidP="00257656">
      <w:pPr>
        <w:numPr>
          <w:ilvl w:val="0"/>
          <w:numId w:val="27"/>
        </w:numPr>
        <w:ind w:left="1642" w:hanging="450"/>
        <w:textAlignment w:val="auto"/>
        <w:rPr>
          <w:rtl/>
        </w:rPr>
      </w:pPr>
      <w:r w:rsidRPr="00381DC1">
        <w:rPr>
          <w:rFonts w:hint="eastAsia"/>
          <w:rtl/>
        </w:rPr>
        <w:t>יחושב</w:t>
      </w:r>
      <w:r w:rsidRPr="00381DC1">
        <w:rPr>
          <w:rtl/>
        </w:rPr>
        <w:t xml:space="preserve"> </w:t>
      </w:r>
      <w:r w:rsidRPr="00381DC1">
        <w:rPr>
          <w:rFonts w:hint="eastAsia"/>
          <w:rtl/>
        </w:rPr>
        <w:t>שכרו</w:t>
      </w:r>
      <w:r w:rsidRPr="00381DC1">
        <w:rPr>
          <w:rtl/>
        </w:rPr>
        <w:t xml:space="preserve"> </w:t>
      </w:r>
      <w:r w:rsidRPr="00381DC1">
        <w:rPr>
          <w:rFonts w:hint="eastAsia"/>
          <w:rtl/>
        </w:rPr>
        <w:t>של</w:t>
      </w:r>
      <w:r w:rsidRPr="00381DC1">
        <w:rPr>
          <w:rtl/>
        </w:rPr>
        <w:t xml:space="preserve"> </w:t>
      </w:r>
      <w:r w:rsidRPr="00381DC1">
        <w:rPr>
          <w:rFonts w:hint="eastAsia"/>
          <w:rtl/>
        </w:rPr>
        <w:t>גוף</w:t>
      </w:r>
      <w:r w:rsidRPr="00381DC1">
        <w:rPr>
          <w:rtl/>
        </w:rPr>
        <w:t xml:space="preserve"> </w:t>
      </w:r>
      <w:r w:rsidRPr="00381DC1">
        <w:rPr>
          <w:rFonts w:hint="eastAsia"/>
          <w:rtl/>
        </w:rPr>
        <w:t>או</w:t>
      </w:r>
      <w:r w:rsidRPr="00381DC1">
        <w:rPr>
          <w:rtl/>
        </w:rPr>
        <w:t xml:space="preserve"> </w:t>
      </w:r>
      <w:r w:rsidRPr="00381DC1">
        <w:rPr>
          <w:rFonts w:hint="eastAsia"/>
          <w:rtl/>
        </w:rPr>
        <w:t>מי</w:t>
      </w:r>
      <w:r w:rsidRPr="00381DC1">
        <w:rPr>
          <w:rtl/>
        </w:rPr>
        <w:t xml:space="preserve"> </w:t>
      </w:r>
      <w:r w:rsidRPr="00381DC1">
        <w:rPr>
          <w:rFonts w:hint="eastAsia"/>
          <w:rtl/>
        </w:rPr>
        <w:t>מעובדיו</w:t>
      </w:r>
      <w:r w:rsidRPr="00381DC1">
        <w:rPr>
          <w:rtl/>
        </w:rPr>
        <w:t xml:space="preserve"> </w:t>
      </w:r>
      <w:r w:rsidRPr="00381DC1">
        <w:rPr>
          <w:rFonts w:hint="eastAsia"/>
          <w:rtl/>
        </w:rPr>
        <w:t>כעובד</w:t>
      </w:r>
      <w:r w:rsidRPr="00381DC1">
        <w:rPr>
          <w:rtl/>
        </w:rPr>
        <w:t xml:space="preserve"> </w:t>
      </w:r>
      <w:r w:rsidRPr="00381DC1">
        <w:rPr>
          <w:rFonts w:hint="eastAsia"/>
          <w:rtl/>
        </w:rPr>
        <w:t>עפ</w:t>
      </w:r>
      <w:r w:rsidRPr="00381DC1">
        <w:rPr>
          <w:rtl/>
        </w:rPr>
        <w:t>"</w:t>
      </w:r>
      <w:r w:rsidRPr="00381DC1">
        <w:rPr>
          <w:rFonts w:hint="eastAsia"/>
          <w:rtl/>
        </w:rPr>
        <w:t>י</w:t>
      </w:r>
      <w:r w:rsidRPr="00381DC1">
        <w:rPr>
          <w:rtl/>
        </w:rPr>
        <w:t xml:space="preserve"> </w:t>
      </w:r>
      <w:r w:rsidRPr="00381DC1">
        <w:rPr>
          <w:rFonts w:hint="eastAsia"/>
          <w:rtl/>
        </w:rPr>
        <w:t>הקבוע</w:t>
      </w:r>
      <w:r w:rsidRPr="00381DC1">
        <w:rPr>
          <w:rtl/>
        </w:rPr>
        <w:t xml:space="preserve"> </w:t>
      </w:r>
      <w:r w:rsidRPr="00381DC1">
        <w:rPr>
          <w:rFonts w:hint="eastAsia"/>
          <w:rtl/>
        </w:rPr>
        <w:t>לעניין</w:t>
      </w:r>
      <w:r w:rsidRPr="00381DC1">
        <w:rPr>
          <w:rtl/>
        </w:rPr>
        <w:t xml:space="preserve"> </w:t>
      </w:r>
      <w:r w:rsidRPr="00381DC1">
        <w:rPr>
          <w:rFonts w:hint="eastAsia"/>
          <w:rtl/>
        </w:rPr>
        <w:t>זה</w:t>
      </w:r>
      <w:r w:rsidRPr="00381DC1">
        <w:rPr>
          <w:rtl/>
        </w:rPr>
        <w:t xml:space="preserve"> </w:t>
      </w:r>
      <w:r w:rsidRPr="00381DC1">
        <w:rPr>
          <w:rFonts w:hint="eastAsia"/>
          <w:rtl/>
        </w:rPr>
        <w:t>לגבי</w:t>
      </w:r>
      <w:r w:rsidRPr="00381DC1">
        <w:rPr>
          <w:rtl/>
        </w:rPr>
        <w:t xml:space="preserve"> </w:t>
      </w:r>
      <w:r w:rsidRPr="00381DC1">
        <w:rPr>
          <w:rFonts w:hint="eastAsia"/>
          <w:rtl/>
        </w:rPr>
        <w:t>עובדי</w:t>
      </w:r>
      <w:r w:rsidRPr="00381DC1">
        <w:rPr>
          <w:rtl/>
        </w:rPr>
        <w:t xml:space="preserve"> </w:t>
      </w:r>
      <w:r w:rsidRPr="00381DC1">
        <w:rPr>
          <w:rFonts w:hint="eastAsia"/>
          <w:rtl/>
        </w:rPr>
        <w:t>מדינה</w:t>
      </w:r>
      <w:r w:rsidRPr="00381DC1">
        <w:rPr>
          <w:rtl/>
        </w:rPr>
        <w:t xml:space="preserve"> </w:t>
      </w:r>
      <w:r w:rsidRPr="00381DC1">
        <w:rPr>
          <w:rFonts w:hint="eastAsia"/>
          <w:rtl/>
        </w:rPr>
        <w:t>בתפקיד</w:t>
      </w:r>
      <w:r w:rsidRPr="00381DC1">
        <w:rPr>
          <w:rtl/>
        </w:rPr>
        <w:t xml:space="preserve"> </w:t>
      </w:r>
      <w:r w:rsidRPr="00381DC1">
        <w:rPr>
          <w:rFonts w:hint="eastAsia"/>
          <w:rtl/>
        </w:rPr>
        <w:t>ובדרגה</w:t>
      </w:r>
      <w:r w:rsidRPr="00381DC1">
        <w:rPr>
          <w:rtl/>
        </w:rPr>
        <w:t xml:space="preserve"> </w:t>
      </w:r>
      <w:r w:rsidRPr="00381DC1">
        <w:rPr>
          <w:rFonts w:hint="eastAsia"/>
          <w:rtl/>
        </w:rPr>
        <w:t>דומים</w:t>
      </w:r>
      <w:r w:rsidRPr="00381DC1">
        <w:rPr>
          <w:rtl/>
        </w:rPr>
        <w:t xml:space="preserve"> </w:t>
      </w:r>
      <w:r w:rsidRPr="00381DC1">
        <w:rPr>
          <w:rFonts w:hint="eastAsia"/>
          <w:rtl/>
        </w:rPr>
        <w:t>ככל</w:t>
      </w:r>
      <w:r w:rsidRPr="00381DC1">
        <w:rPr>
          <w:rtl/>
        </w:rPr>
        <w:t xml:space="preserve"> </w:t>
      </w:r>
      <w:r w:rsidRPr="00381DC1">
        <w:rPr>
          <w:rFonts w:hint="eastAsia"/>
          <w:rtl/>
        </w:rPr>
        <w:t>האפשר</w:t>
      </w:r>
      <w:r w:rsidRPr="00381DC1">
        <w:rPr>
          <w:rtl/>
        </w:rPr>
        <w:t xml:space="preserve">. </w:t>
      </w:r>
      <w:proofErr w:type="spellStart"/>
      <w:r w:rsidRPr="00381DC1">
        <w:rPr>
          <w:rFonts w:hint="eastAsia"/>
          <w:rtl/>
        </w:rPr>
        <w:t>הכל</w:t>
      </w:r>
      <w:proofErr w:type="spellEnd"/>
      <w:r w:rsidRPr="00381DC1">
        <w:rPr>
          <w:rtl/>
        </w:rPr>
        <w:t xml:space="preserve"> </w:t>
      </w:r>
      <w:r w:rsidRPr="00381DC1">
        <w:rPr>
          <w:rFonts w:hint="eastAsia"/>
          <w:rtl/>
        </w:rPr>
        <w:t>כפי</w:t>
      </w:r>
      <w:r w:rsidRPr="00381DC1">
        <w:rPr>
          <w:rtl/>
        </w:rPr>
        <w:t xml:space="preserve"> </w:t>
      </w:r>
      <w:r w:rsidRPr="00381DC1">
        <w:rPr>
          <w:rFonts w:hint="eastAsia"/>
          <w:rtl/>
        </w:rPr>
        <w:t>שיקבע</w:t>
      </w:r>
      <w:r w:rsidRPr="00381DC1">
        <w:rPr>
          <w:rtl/>
        </w:rPr>
        <w:t xml:space="preserve"> </w:t>
      </w:r>
      <w:r w:rsidRPr="00381DC1">
        <w:rPr>
          <w:rFonts w:hint="eastAsia"/>
          <w:rtl/>
        </w:rPr>
        <w:t>ע</w:t>
      </w:r>
      <w:r w:rsidRPr="00381DC1">
        <w:rPr>
          <w:rtl/>
        </w:rPr>
        <w:t>"</w:t>
      </w:r>
      <w:r w:rsidRPr="00381DC1">
        <w:rPr>
          <w:rFonts w:hint="eastAsia"/>
          <w:rtl/>
        </w:rPr>
        <w:t>י</w:t>
      </w:r>
      <w:r w:rsidRPr="00381DC1">
        <w:rPr>
          <w:rtl/>
        </w:rPr>
        <w:t xml:space="preserve"> </w:t>
      </w:r>
      <w:r w:rsidRPr="00381DC1">
        <w:rPr>
          <w:rFonts w:hint="eastAsia"/>
          <w:rtl/>
        </w:rPr>
        <w:t>נציב</w:t>
      </w:r>
      <w:r w:rsidRPr="00381DC1">
        <w:rPr>
          <w:rtl/>
        </w:rPr>
        <w:t xml:space="preserve"> </w:t>
      </w:r>
      <w:r w:rsidRPr="00381DC1">
        <w:rPr>
          <w:rFonts w:hint="eastAsia"/>
          <w:rtl/>
        </w:rPr>
        <w:t>שרות</w:t>
      </w:r>
      <w:r w:rsidRPr="00381DC1">
        <w:rPr>
          <w:rtl/>
        </w:rPr>
        <w:t xml:space="preserve"> </w:t>
      </w:r>
      <w:r w:rsidRPr="00381DC1">
        <w:rPr>
          <w:rFonts w:hint="eastAsia"/>
          <w:rtl/>
        </w:rPr>
        <w:t>המדינה</w:t>
      </w:r>
      <w:r w:rsidRPr="00381DC1">
        <w:rPr>
          <w:rtl/>
        </w:rPr>
        <w:t xml:space="preserve"> </w:t>
      </w:r>
      <w:r w:rsidRPr="00381DC1">
        <w:rPr>
          <w:rFonts w:hint="eastAsia"/>
          <w:rtl/>
        </w:rPr>
        <w:t>ובאין</w:t>
      </w:r>
      <w:r w:rsidRPr="00381DC1">
        <w:rPr>
          <w:rtl/>
        </w:rPr>
        <w:t xml:space="preserve"> </w:t>
      </w:r>
      <w:r w:rsidRPr="00381DC1">
        <w:rPr>
          <w:rFonts w:hint="eastAsia"/>
          <w:rtl/>
        </w:rPr>
        <w:t>תפקיד</w:t>
      </w:r>
      <w:r w:rsidRPr="00381DC1">
        <w:rPr>
          <w:rtl/>
        </w:rPr>
        <w:t xml:space="preserve"> </w:t>
      </w:r>
      <w:r w:rsidRPr="00381DC1">
        <w:rPr>
          <w:rFonts w:hint="eastAsia"/>
          <w:rtl/>
        </w:rPr>
        <w:t>דומה</w:t>
      </w:r>
      <w:r w:rsidRPr="00381DC1">
        <w:rPr>
          <w:rtl/>
        </w:rPr>
        <w:t xml:space="preserve"> </w:t>
      </w:r>
      <w:r w:rsidRPr="00381DC1">
        <w:rPr>
          <w:rFonts w:hint="eastAsia"/>
          <w:rtl/>
        </w:rPr>
        <w:t>או</w:t>
      </w:r>
      <w:r w:rsidRPr="00381DC1">
        <w:rPr>
          <w:rtl/>
        </w:rPr>
        <w:t xml:space="preserve"> </w:t>
      </w:r>
      <w:r w:rsidRPr="00381DC1">
        <w:rPr>
          <w:rFonts w:hint="eastAsia"/>
          <w:rtl/>
        </w:rPr>
        <w:t>זהה</w:t>
      </w:r>
      <w:r w:rsidRPr="00381DC1">
        <w:rPr>
          <w:rtl/>
        </w:rPr>
        <w:t xml:space="preserve"> </w:t>
      </w:r>
      <w:r w:rsidRPr="00381DC1">
        <w:rPr>
          <w:rFonts w:hint="eastAsia"/>
          <w:rtl/>
        </w:rPr>
        <w:t>כאמור</w:t>
      </w:r>
      <w:r w:rsidRPr="00381DC1">
        <w:rPr>
          <w:rtl/>
        </w:rPr>
        <w:t xml:space="preserve"> </w:t>
      </w:r>
      <w:r w:rsidRPr="00381DC1">
        <w:rPr>
          <w:rFonts w:hint="eastAsia"/>
          <w:rtl/>
        </w:rPr>
        <w:t>ייחשב</w:t>
      </w:r>
      <w:r w:rsidRPr="00381DC1">
        <w:rPr>
          <w:rtl/>
        </w:rPr>
        <w:t xml:space="preserve"> </w:t>
      </w:r>
      <w:r w:rsidRPr="00381DC1">
        <w:rPr>
          <w:rFonts w:hint="eastAsia"/>
          <w:rtl/>
        </w:rPr>
        <w:t>השכר</w:t>
      </w:r>
      <w:r w:rsidRPr="00381DC1">
        <w:rPr>
          <w:rtl/>
        </w:rPr>
        <w:t xml:space="preserve"> </w:t>
      </w:r>
      <w:r w:rsidRPr="00381DC1">
        <w:rPr>
          <w:rFonts w:hint="eastAsia"/>
          <w:rtl/>
        </w:rPr>
        <w:t>לפי</w:t>
      </w:r>
      <w:r w:rsidRPr="00381DC1">
        <w:rPr>
          <w:rtl/>
        </w:rPr>
        <w:t xml:space="preserve"> </w:t>
      </w:r>
      <w:r w:rsidRPr="00381DC1">
        <w:rPr>
          <w:rFonts w:hint="eastAsia"/>
          <w:rtl/>
        </w:rPr>
        <w:t>הקבוע</w:t>
      </w:r>
      <w:r w:rsidRPr="00381DC1">
        <w:rPr>
          <w:rtl/>
        </w:rPr>
        <w:t xml:space="preserve"> </w:t>
      </w:r>
      <w:r w:rsidRPr="00381DC1">
        <w:rPr>
          <w:rFonts w:hint="eastAsia"/>
          <w:rtl/>
        </w:rPr>
        <w:t>לעניין</w:t>
      </w:r>
      <w:r w:rsidRPr="00381DC1">
        <w:rPr>
          <w:rtl/>
        </w:rPr>
        <w:t xml:space="preserve"> </w:t>
      </w:r>
      <w:r w:rsidRPr="00381DC1">
        <w:rPr>
          <w:rFonts w:hint="eastAsia"/>
          <w:rtl/>
        </w:rPr>
        <w:t>זה</w:t>
      </w:r>
      <w:r w:rsidRPr="00381DC1">
        <w:rPr>
          <w:rtl/>
        </w:rPr>
        <w:t xml:space="preserve"> </w:t>
      </w:r>
      <w:r w:rsidRPr="00381DC1">
        <w:rPr>
          <w:rFonts w:hint="eastAsia"/>
          <w:rtl/>
        </w:rPr>
        <w:t>בהסכמי</w:t>
      </w:r>
      <w:r w:rsidRPr="00381DC1">
        <w:rPr>
          <w:rtl/>
        </w:rPr>
        <w:t xml:space="preserve"> </w:t>
      </w:r>
      <w:r w:rsidRPr="00381DC1">
        <w:rPr>
          <w:rFonts w:hint="eastAsia"/>
          <w:rtl/>
        </w:rPr>
        <w:t>העבודה</w:t>
      </w:r>
      <w:r w:rsidRPr="00381DC1">
        <w:rPr>
          <w:rtl/>
        </w:rPr>
        <w:t xml:space="preserve"> </w:t>
      </w:r>
      <w:r w:rsidRPr="00381DC1">
        <w:rPr>
          <w:rFonts w:hint="eastAsia"/>
          <w:rtl/>
        </w:rPr>
        <w:t>הקיבוציים</w:t>
      </w:r>
      <w:r w:rsidRPr="00381DC1">
        <w:rPr>
          <w:rtl/>
        </w:rPr>
        <w:t xml:space="preserve"> </w:t>
      </w:r>
      <w:r w:rsidRPr="00381DC1">
        <w:rPr>
          <w:rFonts w:hint="eastAsia"/>
          <w:rtl/>
        </w:rPr>
        <w:t>החלים</w:t>
      </w:r>
      <w:r w:rsidRPr="00381DC1">
        <w:rPr>
          <w:rtl/>
        </w:rPr>
        <w:t xml:space="preserve"> </w:t>
      </w:r>
      <w:r w:rsidRPr="00381DC1">
        <w:rPr>
          <w:rFonts w:hint="eastAsia"/>
          <w:rtl/>
        </w:rPr>
        <w:t>על</w:t>
      </w:r>
      <w:r w:rsidRPr="00381DC1">
        <w:rPr>
          <w:rtl/>
        </w:rPr>
        <w:t xml:space="preserve"> </w:t>
      </w:r>
      <w:r w:rsidRPr="00381DC1">
        <w:rPr>
          <w:rFonts w:hint="eastAsia"/>
          <w:rtl/>
        </w:rPr>
        <w:t>עובדים</w:t>
      </w:r>
      <w:r w:rsidRPr="00381DC1">
        <w:rPr>
          <w:rtl/>
        </w:rPr>
        <w:t xml:space="preserve"> </w:t>
      </w:r>
      <w:r w:rsidRPr="00381DC1">
        <w:rPr>
          <w:rFonts w:hint="eastAsia"/>
          <w:rtl/>
        </w:rPr>
        <w:t>מסוג</w:t>
      </w:r>
      <w:r w:rsidRPr="00381DC1">
        <w:rPr>
          <w:rtl/>
        </w:rPr>
        <w:t xml:space="preserve"> </w:t>
      </w:r>
      <w:r w:rsidRPr="00381DC1">
        <w:rPr>
          <w:rFonts w:hint="eastAsia"/>
          <w:rtl/>
        </w:rPr>
        <w:t>זה</w:t>
      </w:r>
      <w:r w:rsidRPr="00381DC1">
        <w:rPr>
          <w:rtl/>
        </w:rPr>
        <w:t xml:space="preserve"> </w:t>
      </w:r>
      <w:r w:rsidRPr="00381DC1">
        <w:rPr>
          <w:rFonts w:hint="eastAsia"/>
          <w:rtl/>
        </w:rPr>
        <w:t>או</w:t>
      </w:r>
      <w:r w:rsidRPr="00381DC1">
        <w:rPr>
          <w:rtl/>
        </w:rPr>
        <w:t xml:space="preserve"> </w:t>
      </w:r>
      <w:r w:rsidRPr="00381DC1">
        <w:rPr>
          <w:rFonts w:hint="eastAsia"/>
          <w:rtl/>
        </w:rPr>
        <w:t>בהיעדר</w:t>
      </w:r>
      <w:r w:rsidRPr="00381DC1">
        <w:rPr>
          <w:rtl/>
        </w:rPr>
        <w:t xml:space="preserve"> </w:t>
      </w:r>
      <w:r w:rsidRPr="00381DC1">
        <w:rPr>
          <w:rFonts w:hint="eastAsia"/>
          <w:rtl/>
        </w:rPr>
        <w:t>הסכם</w:t>
      </w:r>
      <w:r w:rsidRPr="00381DC1">
        <w:rPr>
          <w:rtl/>
        </w:rPr>
        <w:t xml:space="preserve"> </w:t>
      </w:r>
      <w:r w:rsidRPr="00381DC1">
        <w:rPr>
          <w:rFonts w:hint="eastAsia"/>
          <w:rtl/>
        </w:rPr>
        <w:t>כאמור</w:t>
      </w:r>
      <w:r w:rsidRPr="00381DC1">
        <w:rPr>
          <w:rtl/>
        </w:rPr>
        <w:t xml:space="preserve"> </w:t>
      </w:r>
      <w:r w:rsidRPr="00381DC1">
        <w:rPr>
          <w:rFonts w:hint="eastAsia"/>
          <w:rtl/>
        </w:rPr>
        <w:t>לפי</w:t>
      </w:r>
      <w:r w:rsidRPr="00381DC1">
        <w:rPr>
          <w:rtl/>
        </w:rPr>
        <w:t xml:space="preserve"> </w:t>
      </w:r>
      <w:r w:rsidRPr="00381DC1">
        <w:rPr>
          <w:rFonts w:hint="eastAsia"/>
          <w:rtl/>
        </w:rPr>
        <w:t>הסכם</w:t>
      </w:r>
      <w:r w:rsidRPr="00381DC1">
        <w:rPr>
          <w:rtl/>
        </w:rPr>
        <w:t xml:space="preserve"> </w:t>
      </w:r>
      <w:r w:rsidRPr="00381DC1">
        <w:rPr>
          <w:rFonts w:hint="eastAsia"/>
          <w:rtl/>
        </w:rPr>
        <w:t>עבודה</w:t>
      </w:r>
      <w:r w:rsidRPr="00381DC1">
        <w:rPr>
          <w:rtl/>
        </w:rPr>
        <w:t xml:space="preserve"> </w:t>
      </w:r>
      <w:r w:rsidRPr="00381DC1">
        <w:rPr>
          <w:rFonts w:hint="eastAsia"/>
          <w:rtl/>
        </w:rPr>
        <w:t>קיבוצי</w:t>
      </w:r>
      <w:r w:rsidRPr="00381DC1">
        <w:rPr>
          <w:rtl/>
        </w:rPr>
        <w:t xml:space="preserve"> </w:t>
      </w:r>
      <w:r w:rsidRPr="00381DC1">
        <w:rPr>
          <w:rFonts w:hint="eastAsia"/>
          <w:rtl/>
        </w:rPr>
        <w:t>הקרוב</w:t>
      </w:r>
      <w:r w:rsidRPr="00381DC1">
        <w:rPr>
          <w:rtl/>
        </w:rPr>
        <w:t xml:space="preserve"> </w:t>
      </w:r>
      <w:r w:rsidRPr="00381DC1">
        <w:rPr>
          <w:rFonts w:hint="eastAsia"/>
          <w:rtl/>
        </w:rPr>
        <w:t>לעניין</w:t>
      </w:r>
      <w:r w:rsidRPr="00381DC1">
        <w:rPr>
          <w:rtl/>
        </w:rPr>
        <w:t xml:space="preserve">, </w:t>
      </w:r>
      <w:r w:rsidRPr="00381DC1">
        <w:rPr>
          <w:rFonts w:hint="eastAsia"/>
          <w:rtl/>
        </w:rPr>
        <w:t>לדעת</w:t>
      </w:r>
      <w:r w:rsidRPr="00381DC1">
        <w:rPr>
          <w:rtl/>
        </w:rPr>
        <w:t xml:space="preserve"> </w:t>
      </w:r>
      <w:r w:rsidRPr="00381DC1">
        <w:rPr>
          <w:rFonts w:hint="eastAsia"/>
          <w:rtl/>
        </w:rPr>
        <w:t>נציב</w:t>
      </w:r>
      <w:r w:rsidRPr="00381DC1">
        <w:rPr>
          <w:rtl/>
        </w:rPr>
        <w:t xml:space="preserve"> </w:t>
      </w:r>
      <w:r w:rsidRPr="00381DC1">
        <w:rPr>
          <w:rFonts w:hint="eastAsia"/>
          <w:rtl/>
        </w:rPr>
        <w:t>שרות</w:t>
      </w:r>
      <w:r w:rsidRPr="00381DC1">
        <w:rPr>
          <w:rtl/>
        </w:rPr>
        <w:t xml:space="preserve"> </w:t>
      </w:r>
      <w:r w:rsidRPr="00381DC1">
        <w:rPr>
          <w:rFonts w:hint="eastAsia"/>
          <w:rtl/>
        </w:rPr>
        <w:t>המדינה</w:t>
      </w:r>
      <w:r w:rsidRPr="00381DC1">
        <w:rPr>
          <w:rtl/>
        </w:rPr>
        <w:t xml:space="preserve">. </w:t>
      </w:r>
      <w:r w:rsidRPr="00381DC1">
        <w:rPr>
          <w:rFonts w:hint="eastAsia"/>
          <w:rtl/>
        </w:rPr>
        <w:t>חישוב</w:t>
      </w:r>
      <w:r w:rsidRPr="00381DC1">
        <w:rPr>
          <w:rtl/>
        </w:rPr>
        <w:t xml:space="preserve"> </w:t>
      </w:r>
      <w:r w:rsidRPr="00381DC1">
        <w:rPr>
          <w:rFonts w:hint="eastAsia"/>
          <w:rtl/>
        </w:rPr>
        <w:t>השכר</w:t>
      </w:r>
      <w:r w:rsidRPr="00381DC1">
        <w:rPr>
          <w:rtl/>
        </w:rPr>
        <w:t xml:space="preserve"> </w:t>
      </w:r>
      <w:r w:rsidRPr="00381DC1">
        <w:rPr>
          <w:rFonts w:hint="eastAsia"/>
          <w:rtl/>
        </w:rPr>
        <w:t>יעשה</w:t>
      </w:r>
      <w:r w:rsidRPr="00381DC1">
        <w:rPr>
          <w:rtl/>
        </w:rPr>
        <w:t xml:space="preserve"> </w:t>
      </w:r>
      <w:r w:rsidRPr="00381DC1">
        <w:rPr>
          <w:rFonts w:hint="eastAsia"/>
          <w:rtl/>
        </w:rPr>
        <w:t>למפרע</w:t>
      </w:r>
      <w:r w:rsidRPr="00381DC1">
        <w:rPr>
          <w:rtl/>
        </w:rPr>
        <w:t xml:space="preserve"> </w:t>
      </w:r>
      <w:r w:rsidRPr="00381DC1">
        <w:rPr>
          <w:rFonts w:hint="eastAsia"/>
          <w:rtl/>
        </w:rPr>
        <w:t>מיום</w:t>
      </w:r>
      <w:r w:rsidRPr="00381DC1">
        <w:rPr>
          <w:rtl/>
        </w:rPr>
        <w:t xml:space="preserve"> </w:t>
      </w:r>
      <w:r w:rsidRPr="00381DC1">
        <w:rPr>
          <w:rFonts w:hint="eastAsia"/>
          <w:rtl/>
        </w:rPr>
        <w:t>תחילתו</w:t>
      </w:r>
      <w:r w:rsidRPr="00381DC1">
        <w:rPr>
          <w:rtl/>
        </w:rPr>
        <w:t xml:space="preserve"> </w:t>
      </w:r>
      <w:r w:rsidRPr="00381DC1">
        <w:rPr>
          <w:rFonts w:hint="eastAsia"/>
          <w:rtl/>
        </w:rPr>
        <w:t>של</w:t>
      </w:r>
      <w:r w:rsidRPr="00381DC1">
        <w:rPr>
          <w:rtl/>
        </w:rPr>
        <w:t xml:space="preserve"> </w:t>
      </w:r>
      <w:r w:rsidRPr="00381DC1">
        <w:rPr>
          <w:rFonts w:hint="eastAsia"/>
          <w:rtl/>
        </w:rPr>
        <w:t>הסכם</w:t>
      </w:r>
      <w:r w:rsidRPr="00381DC1">
        <w:rPr>
          <w:rtl/>
        </w:rPr>
        <w:t xml:space="preserve"> </w:t>
      </w:r>
      <w:r w:rsidRPr="00381DC1">
        <w:rPr>
          <w:rFonts w:hint="eastAsia"/>
          <w:rtl/>
        </w:rPr>
        <w:t>זה</w:t>
      </w:r>
      <w:r w:rsidRPr="00381DC1">
        <w:rPr>
          <w:rtl/>
        </w:rPr>
        <w:t xml:space="preserve"> </w:t>
      </w:r>
      <w:r w:rsidRPr="00381DC1">
        <w:rPr>
          <w:rFonts w:hint="eastAsia"/>
          <w:rtl/>
        </w:rPr>
        <w:t>וככל</w:t>
      </w:r>
      <w:r w:rsidRPr="00381DC1">
        <w:rPr>
          <w:rtl/>
        </w:rPr>
        <w:t xml:space="preserve"> </w:t>
      </w:r>
      <w:r w:rsidRPr="00381DC1">
        <w:rPr>
          <w:rFonts w:hint="eastAsia"/>
          <w:rtl/>
        </w:rPr>
        <w:t>החיובים</w:t>
      </w:r>
      <w:r w:rsidRPr="00381DC1">
        <w:rPr>
          <w:rtl/>
        </w:rPr>
        <w:t xml:space="preserve"> </w:t>
      </w:r>
      <w:r w:rsidRPr="00381DC1">
        <w:rPr>
          <w:rFonts w:hint="eastAsia"/>
          <w:rtl/>
        </w:rPr>
        <w:t>והזיכויים</w:t>
      </w:r>
      <w:r w:rsidRPr="00381DC1">
        <w:rPr>
          <w:rtl/>
        </w:rPr>
        <w:t xml:space="preserve"> </w:t>
      </w:r>
      <w:r w:rsidRPr="00381DC1">
        <w:rPr>
          <w:rFonts w:hint="eastAsia"/>
          <w:rtl/>
        </w:rPr>
        <w:t>עפ</w:t>
      </w:r>
      <w:r w:rsidRPr="00381DC1">
        <w:rPr>
          <w:rtl/>
        </w:rPr>
        <w:t>"</w:t>
      </w:r>
      <w:r w:rsidRPr="00381DC1">
        <w:rPr>
          <w:rFonts w:hint="eastAsia"/>
          <w:rtl/>
        </w:rPr>
        <w:t>י</w:t>
      </w:r>
      <w:r w:rsidRPr="00381DC1">
        <w:rPr>
          <w:rtl/>
        </w:rPr>
        <w:t xml:space="preserve"> </w:t>
      </w:r>
      <w:r w:rsidRPr="00381DC1">
        <w:rPr>
          <w:rFonts w:hint="eastAsia"/>
          <w:rtl/>
        </w:rPr>
        <w:t>הסכם</w:t>
      </w:r>
      <w:r w:rsidRPr="00381DC1">
        <w:rPr>
          <w:rtl/>
        </w:rPr>
        <w:t xml:space="preserve"> </w:t>
      </w:r>
      <w:r w:rsidRPr="00381DC1">
        <w:rPr>
          <w:rFonts w:hint="eastAsia"/>
          <w:rtl/>
        </w:rPr>
        <w:t>זה</w:t>
      </w:r>
      <w:r w:rsidRPr="00381DC1">
        <w:rPr>
          <w:rtl/>
        </w:rPr>
        <w:t xml:space="preserve">, </w:t>
      </w:r>
      <w:r w:rsidRPr="00381DC1">
        <w:rPr>
          <w:rFonts w:hint="eastAsia"/>
          <w:rtl/>
        </w:rPr>
        <w:t>מחד</w:t>
      </w:r>
      <w:r w:rsidRPr="00381DC1">
        <w:rPr>
          <w:rtl/>
        </w:rPr>
        <w:t xml:space="preserve">, </w:t>
      </w:r>
      <w:r w:rsidRPr="00381DC1">
        <w:rPr>
          <w:rFonts w:hint="eastAsia"/>
          <w:rtl/>
        </w:rPr>
        <w:t>והחישוב</w:t>
      </w:r>
      <w:r w:rsidRPr="00381DC1">
        <w:rPr>
          <w:rtl/>
        </w:rPr>
        <w:t xml:space="preserve"> </w:t>
      </w:r>
      <w:r w:rsidRPr="00381DC1">
        <w:rPr>
          <w:rFonts w:hint="eastAsia"/>
          <w:rtl/>
        </w:rPr>
        <w:t>החדש</w:t>
      </w:r>
      <w:r w:rsidRPr="00381DC1">
        <w:rPr>
          <w:rtl/>
        </w:rPr>
        <w:t xml:space="preserve"> </w:t>
      </w:r>
      <w:r w:rsidRPr="00381DC1">
        <w:rPr>
          <w:rFonts w:hint="eastAsia"/>
          <w:rtl/>
        </w:rPr>
        <w:t>האמור</w:t>
      </w:r>
      <w:r w:rsidRPr="00381DC1">
        <w:rPr>
          <w:rtl/>
        </w:rPr>
        <w:t xml:space="preserve">, </w:t>
      </w:r>
      <w:r w:rsidRPr="00381DC1">
        <w:rPr>
          <w:rFonts w:hint="eastAsia"/>
          <w:rtl/>
        </w:rPr>
        <w:t>מאידך</w:t>
      </w:r>
      <w:r w:rsidRPr="00381DC1">
        <w:rPr>
          <w:rtl/>
        </w:rPr>
        <w:t xml:space="preserve">, </w:t>
      </w:r>
      <w:r w:rsidRPr="00381DC1">
        <w:rPr>
          <w:rFonts w:hint="eastAsia"/>
          <w:rtl/>
        </w:rPr>
        <w:t>יקוזזו</w:t>
      </w:r>
      <w:r w:rsidRPr="00381DC1">
        <w:rPr>
          <w:rtl/>
        </w:rPr>
        <w:t xml:space="preserve"> </w:t>
      </w:r>
      <w:r w:rsidRPr="00381DC1">
        <w:rPr>
          <w:rFonts w:hint="eastAsia"/>
          <w:rtl/>
        </w:rPr>
        <w:t>הדדית</w:t>
      </w:r>
      <w:r w:rsidRPr="00381DC1">
        <w:rPr>
          <w:rtl/>
        </w:rPr>
        <w:t>.</w:t>
      </w:r>
    </w:p>
    <w:p w:rsidR="008651B2" w:rsidRPr="00381DC1" w:rsidRDefault="008651B2" w:rsidP="00257656">
      <w:pPr>
        <w:pStyle w:val="af9"/>
        <w:widowControl w:val="0"/>
        <w:numPr>
          <w:ilvl w:val="1"/>
          <w:numId w:val="4"/>
        </w:numPr>
        <w:overflowPunct/>
        <w:autoSpaceDE/>
        <w:autoSpaceDN/>
        <w:adjustRightInd/>
        <w:textAlignment w:val="auto"/>
      </w:pPr>
      <w:r w:rsidRPr="00381DC1">
        <w:rPr>
          <w:rtl/>
        </w:rPr>
        <w:t>ידוע לספק כי עליו לבטח את עצמו ואת עובדיו בביטוח לאומי לבדו ועל חשבונו.</w:t>
      </w:r>
    </w:p>
    <w:p w:rsidR="008651B2" w:rsidRPr="00381DC1" w:rsidRDefault="008651B2" w:rsidP="00257656">
      <w:pPr>
        <w:pStyle w:val="af9"/>
        <w:widowControl w:val="0"/>
        <w:numPr>
          <w:ilvl w:val="1"/>
          <w:numId w:val="4"/>
        </w:numPr>
        <w:overflowPunct/>
        <w:autoSpaceDE/>
        <w:autoSpaceDN/>
        <w:adjustRightInd/>
        <w:textAlignment w:val="auto"/>
        <w:rPr>
          <w:rtl/>
        </w:rPr>
      </w:pPr>
      <w:r w:rsidRPr="00381DC1">
        <w:rPr>
          <w:rtl/>
        </w:rPr>
        <w:t xml:space="preserve">הספק מקבל על עצמו את האחריות לכל נזק או אובדן שיגרמו לגופו ו/או לרכושו של כל אדם אחר, לרבות לעובדי הספק והמועסקים על ידו בביצוע </w:t>
      </w:r>
      <w:r w:rsidR="006C5F3A">
        <w:rPr>
          <w:rtl/>
        </w:rPr>
        <w:t>הסכם</w:t>
      </w:r>
      <w:r w:rsidRPr="00381DC1">
        <w:rPr>
          <w:rtl/>
        </w:rPr>
        <w:t xml:space="preserve"> זה, עקב מעשה או מחדל של הספק, עובדיו, שליחיו או כל מי שבא מכוחו ו/או מטעמו תוך כדי ביצוע </w:t>
      </w:r>
      <w:r w:rsidR="006C5F3A">
        <w:rPr>
          <w:rtl/>
        </w:rPr>
        <w:t>הסכם</w:t>
      </w:r>
      <w:r w:rsidRPr="00381DC1">
        <w:rPr>
          <w:rtl/>
        </w:rPr>
        <w:t xml:space="preserve"> זה. חויבה המדינה לשלם סכום כלשהו בגין מעשה או מחדל שהספק אחראי להם על פי כל דין או על פי </w:t>
      </w:r>
      <w:r w:rsidR="006C5F3A">
        <w:rPr>
          <w:rtl/>
        </w:rPr>
        <w:t>הסכם</w:t>
      </w:r>
      <w:r w:rsidRPr="00381DC1">
        <w:rPr>
          <w:rtl/>
        </w:rPr>
        <w:t xml:space="preserve"> זה ישפה הספק את המדינה באופן </w:t>
      </w:r>
      <w:proofErr w:type="spellStart"/>
      <w:r w:rsidRPr="00381DC1">
        <w:rPr>
          <w:rtl/>
        </w:rPr>
        <w:t>מיידי</w:t>
      </w:r>
      <w:proofErr w:type="spellEnd"/>
      <w:r w:rsidRPr="00381DC1">
        <w:rPr>
          <w:rtl/>
        </w:rPr>
        <w:t xml:space="preserve"> בגין כל סכום שחויבה לשלם.</w:t>
      </w:r>
    </w:p>
    <w:p w:rsidR="008651B2" w:rsidRPr="00381DC1" w:rsidRDefault="008651B2" w:rsidP="00257656">
      <w:pPr>
        <w:pStyle w:val="aff0"/>
        <w:widowControl w:val="0"/>
        <w:tabs>
          <w:tab w:val="clear" w:pos="1134"/>
          <w:tab w:val="clear" w:pos="1701"/>
          <w:tab w:val="clear" w:pos="2268"/>
          <w:tab w:val="clear" w:pos="2835"/>
          <w:tab w:val="clear" w:pos="6804"/>
          <w:tab w:val="clear" w:pos="7371"/>
          <w:tab w:val="clear" w:pos="7938"/>
        </w:tabs>
        <w:spacing w:line="360" w:lineRule="auto"/>
        <w:ind w:left="1361" w:firstLine="0"/>
      </w:pPr>
    </w:p>
    <w:p w:rsidR="008651B2" w:rsidRPr="00381DC1" w:rsidRDefault="008651B2" w:rsidP="00257656">
      <w:pPr>
        <w:pStyle w:val="af9"/>
        <w:numPr>
          <w:ilvl w:val="0"/>
          <w:numId w:val="4"/>
        </w:numPr>
        <w:overflowPunct/>
        <w:autoSpaceDE/>
        <w:autoSpaceDN/>
        <w:adjustRightInd/>
        <w:contextualSpacing/>
        <w:textAlignment w:val="auto"/>
        <w:rPr>
          <w:b/>
          <w:bCs/>
          <w:spacing w:val="-4"/>
          <w:u w:val="single"/>
        </w:rPr>
      </w:pPr>
      <w:r w:rsidRPr="00381DC1">
        <w:rPr>
          <w:rFonts w:hint="eastAsia"/>
          <w:b/>
          <w:bCs/>
          <w:spacing w:val="-4"/>
          <w:u w:val="single"/>
          <w:rtl/>
        </w:rPr>
        <w:t>מלוא</w:t>
      </w:r>
      <w:r w:rsidRPr="00381DC1">
        <w:rPr>
          <w:b/>
          <w:bCs/>
          <w:spacing w:val="-4"/>
          <w:u w:val="single"/>
          <w:rtl/>
        </w:rPr>
        <w:t xml:space="preserve"> </w:t>
      </w:r>
      <w:r w:rsidRPr="00381DC1">
        <w:rPr>
          <w:rFonts w:hint="eastAsia"/>
          <w:b/>
          <w:bCs/>
          <w:spacing w:val="-4"/>
          <w:u w:val="single"/>
          <w:rtl/>
        </w:rPr>
        <w:t>ההסכם</w:t>
      </w:r>
    </w:p>
    <w:p w:rsidR="008651B2" w:rsidRPr="00381DC1" w:rsidRDefault="008651B2" w:rsidP="00257656">
      <w:pPr>
        <w:pStyle w:val="aff0"/>
        <w:tabs>
          <w:tab w:val="clear" w:pos="1134"/>
          <w:tab w:val="clear" w:pos="1701"/>
          <w:tab w:val="clear" w:pos="2268"/>
          <w:tab w:val="clear" w:pos="2835"/>
          <w:tab w:val="clear" w:pos="6804"/>
          <w:tab w:val="clear" w:pos="7371"/>
          <w:tab w:val="clear" w:pos="7938"/>
        </w:tabs>
        <w:spacing w:line="360" w:lineRule="auto"/>
        <w:ind w:left="641" w:firstLine="0"/>
        <w:rPr>
          <w:b/>
          <w:bCs/>
          <w:rtl/>
        </w:rPr>
      </w:pPr>
      <w:r w:rsidRPr="00381DC1">
        <w:rPr>
          <w:rtl/>
        </w:rPr>
        <w:t>הסכם זה מהווה את מלוא ההסכם בין הצדדים בנוגע לצדדים הכלולים בו והוא גובר על כל הסכם, הבנה או הסדר קודמים ביניהם, בין בכתב ובין בעל פה. לא יהיה לכל שינוי מאוחר של הסכם זה כל תוקף, אלא אם נעשה בכתב ובחתימת שני הצדדים.</w:t>
      </w:r>
    </w:p>
    <w:p w:rsidR="008651B2" w:rsidRPr="00381DC1" w:rsidRDefault="008651B2" w:rsidP="00257656">
      <w:pPr>
        <w:pStyle w:val="af9"/>
        <w:ind w:left="1361"/>
      </w:pPr>
    </w:p>
    <w:p w:rsidR="008651B2" w:rsidRPr="00381DC1" w:rsidRDefault="008651B2" w:rsidP="00257656">
      <w:pPr>
        <w:pStyle w:val="af9"/>
        <w:numPr>
          <w:ilvl w:val="0"/>
          <w:numId w:val="4"/>
        </w:numPr>
        <w:overflowPunct/>
        <w:autoSpaceDE/>
        <w:autoSpaceDN/>
        <w:adjustRightInd/>
        <w:contextualSpacing/>
        <w:textAlignment w:val="auto"/>
        <w:rPr>
          <w:b/>
          <w:bCs/>
          <w:spacing w:val="-4"/>
          <w:u w:val="single"/>
        </w:rPr>
      </w:pPr>
      <w:r w:rsidRPr="00381DC1">
        <w:rPr>
          <w:rFonts w:hint="eastAsia"/>
          <w:b/>
          <w:bCs/>
          <w:spacing w:val="-4"/>
          <w:u w:val="single"/>
          <w:rtl/>
        </w:rPr>
        <w:t>סמכות</w:t>
      </w:r>
      <w:r w:rsidRPr="00381DC1">
        <w:rPr>
          <w:b/>
          <w:bCs/>
          <w:spacing w:val="-4"/>
          <w:u w:val="single"/>
          <w:rtl/>
        </w:rPr>
        <w:t xml:space="preserve"> </w:t>
      </w:r>
      <w:r w:rsidRPr="00381DC1">
        <w:rPr>
          <w:rFonts w:hint="eastAsia"/>
          <w:b/>
          <w:bCs/>
          <w:spacing w:val="-4"/>
          <w:u w:val="single"/>
          <w:rtl/>
        </w:rPr>
        <w:t>מקומית</w:t>
      </w:r>
    </w:p>
    <w:p w:rsidR="008651B2" w:rsidRPr="00381DC1" w:rsidRDefault="008651B2" w:rsidP="00257656">
      <w:pPr>
        <w:pStyle w:val="aff0"/>
        <w:tabs>
          <w:tab w:val="clear" w:pos="1134"/>
          <w:tab w:val="clear" w:pos="1701"/>
          <w:tab w:val="clear" w:pos="2268"/>
          <w:tab w:val="clear" w:pos="2835"/>
          <w:tab w:val="clear" w:pos="6804"/>
          <w:tab w:val="clear" w:pos="7371"/>
          <w:tab w:val="clear" w:pos="7938"/>
        </w:tabs>
        <w:spacing w:line="360" w:lineRule="auto"/>
        <w:ind w:left="641" w:firstLine="0"/>
        <w:rPr>
          <w:rtl/>
        </w:rPr>
      </w:pPr>
      <w:r w:rsidRPr="00381DC1">
        <w:rPr>
          <w:rtl/>
        </w:rPr>
        <w:t>סמכות השיפוט הייחודית לגבי כל עניין הנובע מהסכם זה תהיה לבתי המשפט בירושלים. סמכות זו הינה ייחודית ובלעדית ולא יתנהל הליך כלשהו שלא על פי הסמכות הקבועה בסעיף זה.</w:t>
      </w:r>
    </w:p>
    <w:p w:rsidR="006C3FF6" w:rsidRPr="001B3672" w:rsidRDefault="006C3FF6" w:rsidP="00257656">
      <w:pPr>
        <w:pStyle w:val="af9"/>
        <w:ind w:left="1361"/>
        <w:rPr>
          <w:highlight w:val="yellow"/>
        </w:rPr>
      </w:pPr>
    </w:p>
    <w:p w:rsidR="008651B2" w:rsidRPr="00381DC1" w:rsidRDefault="008651B2" w:rsidP="00257656">
      <w:pPr>
        <w:pStyle w:val="af9"/>
        <w:numPr>
          <w:ilvl w:val="0"/>
          <w:numId w:val="4"/>
        </w:numPr>
        <w:overflowPunct/>
        <w:autoSpaceDE/>
        <w:autoSpaceDN/>
        <w:adjustRightInd/>
        <w:contextualSpacing/>
        <w:textAlignment w:val="auto"/>
        <w:rPr>
          <w:b/>
          <w:bCs/>
          <w:spacing w:val="-4"/>
          <w:u w:val="single"/>
        </w:rPr>
      </w:pPr>
      <w:r w:rsidRPr="00381DC1">
        <w:rPr>
          <w:rFonts w:hint="eastAsia"/>
          <w:b/>
          <w:bCs/>
          <w:spacing w:val="-4"/>
          <w:u w:val="single"/>
          <w:rtl/>
        </w:rPr>
        <w:t>המחאת</w:t>
      </w:r>
      <w:r w:rsidRPr="00381DC1">
        <w:rPr>
          <w:b/>
          <w:bCs/>
          <w:spacing w:val="-4"/>
          <w:u w:val="single"/>
          <w:rtl/>
        </w:rPr>
        <w:t xml:space="preserve"> </w:t>
      </w:r>
      <w:r w:rsidRPr="00381DC1">
        <w:rPr>
          <w:rFonts w:hint="eastAsia"/>
          <w:b/>
          <w:bCs/>
          <w:spacing w:val="-4"/>
          <w:u w:val="single"/>
          <w:rtl/>
        </w:rPr>
        <w:t>ההסכם</w:t>
      </w:r>
    </w:p>
    <w:p w:rsidR="008651B2" w:rsidRPr="00381DC1" w:rsidRDefault="008651B2" w:rsidP="00257656">
      <w:pPr>
        <w:pStyle w:val="af9"/>
        <w:widowControl w:val="0"/>
        <w:numPr>
          <w:ilvl w:val="1"/>
          <w:numId w:val="4"/>
        </w:numPr>
        <w:overflowPunct/>
        <w:autoSpaceDE/>
        <w:autoSpaceDN/>
        <w:adjustRightInd/>
        <w:textAlignment w:val="auto"/>
        <w:rPr>
          <w:rtl/>
        </w:rPr>
      </w:pPr>
      <w:r w:rsidRPr="00381DC1">
        <w:rPr>
          <w:rtl/>
        </w:rPr>
        <w:t xml:space="preserve">הספק מתחייב שלא </w:t>
      </w:r>
      <w:proofErr w:type="spellStart"/>
      <w:r w:rsidRPr="00381DC1">
        <w:rPr>
          <w:rtl/>
        </w:rPr>
        <w:t>להמחות</w:t>
      </w:r>
      <w:proofErr w:type="spellEnd"/>
      <w:r w:rsidRPr="00381DC1">
        <w:rPr>
          <w:rtl/>
        </w:rPr>
        <w:t xml:space="preserve"> לאחר או לאחרים את זכויותיו ו/או את חובותיו על-פי הסכם זה, כולן או מקצתן, אלא אם קיבל לכך את הסכמת הנהלת </w:t>
      </w:r>
      <w:r w:rsidR="006A3ACD">
        <w:rPr>
          <w:rtl/>
        </w:rPr>
        <w:t>משרד המדע והטכנולוגיה</w:t>
      </w:r>
      <w:r w:rsidR="006C3FF6">
        <w:rPr>
          <w:rFonts w:hint="cs"/>
          <w:rtl/>
        </w:rPr>
        <w:t xml:space="preserve"> </w:t>
      </w:r>
      <w:r w:rsidRPr="00381DC1">
        <w:rPr>
          <w:rtl/>
        </w:rPr>
        <w:t>מראש ובכתב. המשרד רשאי, לפי שיקול דעתו הבלעדי והמוחלט, לסרב להסב ו/או להמחאות ההסכם מכל סיבה שהיא ואין הוא חייב לנמק את החלטתו בעניין.</w:t>
      </w:r>
    </w:p>
    <w:p w:rsidR="008651B2" w:rsidRPr="00381DC1" w:rsidRDefault="008651B2" w:rsidP="00257656">
      <w:pPr>
        <w:pStyle w:val="af9"/>
        <w:widowControl w:val="0"/>
        <w:numPr>
          <w:ilvl w:val="1"/>
          <w:numId w:val="4"/>
        </w:numPr>
        <w:overflowPunct/>
        <w:autoSpaceDE/>
        <w:autoSpaceDN/>
        <w:adjustRightInd/>
        <w:textAlignment w:val="auto"/>
        <w:rPr>
          <w:rtl/>
        </w:rPr>
      </w:pPr>
      <w:r w:rsidRPr="00381DC1">
        <w:rPr>
          <w:rtl/>
        </w:rPr>
        <w:t>אישר המשרד את המחאת ההסכם או חלק ממנו או מסירת ביצוע חלק מהעבודות לאחר, יישאר הספק אחראי כלפי המשרד למילוי כל ההתחייבויות המוטלות עליו על פי הסכם זה.</w:t>
      </w:r>
    </w:p>
    <w:p w:rsidR="008651B2" w:rsidRPr="00381DC1" w:rsidRDefault="008651B2" w:rsidP="00257656">
      <w:pPr>
        <w:pStyle w:val="af9"/>
        <w:widowControl w:val="0"/>
        <w:numPr>
          <w:ilvl w:val="1"/>
          <w:numId w:val="4"/>
        </w:numPr>
        <w:overflowPunct/>
        <w:autoSpaceDE/>
        <w:autoSpaceDN/>
        <w:adjustRightInd/>
        <w:textAlignment w:val="auto"/>
        <w:rPr>
          <w:rtl/>
        </w:rPr>
      </w:pPr>
      <w:r w:rsidRPr="00381DC1">
        <w:rPr>
          <w:rtl/>
        </w:rPr>
        <w:t>המשרד יהיה רשאי, לפי שיקול דעתו הבלעדי והמוחלט, לבטל את הסכמתו להמחאת / הסבת ההסכם במסירת הודעה בכתב, ואין הוא חייב לנמק את החלטתו בעניין.</w:t>
      </w:r>
    </w:p>
    <w:p w:rsidR="008651B2" w:rsidRPr="00381DC1" w:rsidRDefault="008651B2" w:rsidP="00257656">
      <w:pPr>
        <w:pStyle w:val="af9"/>
        <w:ind w:left="1361"/>
      </w:pPr>
    </w:p>
    <w:p w:rsidR="008651B2" w:rsidRPr="00381DC1" w:rsidRDefault="008651B2" w:rsidP="00257656">
      <w:pPr>
        <w:pStyle w:val="af9"/>
        <w:numPr>
          <w:ilvl w:val="0"/>
          <w:numId w:val="4"/>
        </w:numPr>
        <w:overflowPunct/>
        <w:autoSpaceDE/>
        <w:autoSpaceDN/>
        <w:adjustRightInd/>
        <w:contextualSpacing/>
        <w:textAlignment w:val="auto"/>
        <w:rPr>
          <w:b/>
          <w:bCs/>
          <w:spacing w:val="-4"/>
          <w:u w:val="single"/>
        </w:rPr>
      </w:pPr>
      <w:r w:rsidRPr="00381DC1">
        <w:rPr>
          <w:rFonts w:hint="eastAsia"/>
          <w:b/>
          <w:bCs/>
          <w:spacing w:val="-4"/>
          <w:u w:val="single"/>
          <w:rtl/>
        </w:rPr>
        <w:t>שונות</w:t>
      </w:r>
    </w:p>
    <w:p w:rsidR="008651B2" w:rsidRPr="00381DC1" w:rsidRDefault="008651B2" w:rsidP="00257656">
      <w:pPr>
        <w:pStyle w:val="af9"/>
        <w:widowControl w:val="0"/>
        <w:numPr>
          <w:ilvl w:val="1"/>
          <w:numId w:val="4"/>
        </w:numPr>
        <w:overflowPunct/>
        <w:autoSpaceDE/>
        <w:autoSpaceDN/>
        <w:adjustRightInd/>
        <w:textAlignment w:val="auto"/>
        <w:rPr>
          <w:rtl/>
        </w:rPr>
      </w:pPr>
      <w:r w:rsidRPr="00381DC1">
        <w:rPr>
          <w:rtl/>
        </w:rPr>
        <w:t xml:space="preserve">הסכם זה ממצה את כל אשר הוסכם בין הצדדים, ולא יהיה תוקף לכל </w:t>
      </w:r>
      <w:r w:rsidR="006C5F3A">
        <w:rPr>
          <w:rtl/>
        </w:rPr>
        <w:t>הסכם</w:t>
      </w:r>
      <w:r w:rsidRPr="00381DC1">
        <w:rPr>
          <w:rtl/>
        </w:rPr>
        <w:t xml:space="preserve"> או הסדר שנערכו עובר לחתימתו של </w:t>
      </w:r>
      <w:r w:rsidR="006C5F3A">
        <w:rPr>
          <w:rtl/>
        </w:rPr>
        <w:t>הסכם</w:t>
      </w:r>
      <w:r w:rsidRPr="00381DC1">
        <w:rPr>
          <w:rtl/>
        </w:rPr>
        <w:t xml:space="preserve"> זה.</w:t>
      </w:r>
    </w:p>
    <w:p w:rsidR="008651B2" w:rsidRPr="00381DC1" w:rsidRDefault="008651B2" w:rsidP="00257656">
      <w:pPr>
        <w:pStyle w:val="af9"/>
        <w:widowControl w:val="0"/>
        <w:numPr>
          <w:ilvl w:val="1"/>
          <w:numId w:val="4"/>
        </w:numPr>
        <w:overflowPunct/>
        <w:autoSpaceDE/>
        <w:autoSpaceDN/>
        <w:adjustRightInd/>
        <w:textAlignment w:val="auto"/>
        <w:rPr>
          <w:rtl/>
        </w:rPr>
      </w:pPr>
      <w:r w:rsidRPr="00381DC1">
        <w:rPr>
          <w:rtl/>
        </w:rPr>
        <w:t>שינויים ב</w:t>
      </w:r>
      <w:r w:rsidR="006C5F3A">
        <w:rPr>
          <w:rtl/>
        </w:rPr>
        <w:t>הסכם</w:t>
      </w:r>
      <w:r w:rsidRPr="00381DC1">
        <w:rPr>
          <w:rtl/>
        </w:rPr>
        <w:t xml:space="preserve"> זה יחייבו את הצדדים אך ורק אם נעשו בכתב ונחתמו על ידי כל הצדדים ל</w:t>
      </w:r>
      <w:r w:rsidR="006C5F3A">
        <w:rPr>
          <w:rtl/>
        </w:rPr>
        <w:t>הסכם</w:t>
      </w:r>
      <w:r w:rsidRPr="00381DC1">
        <w:rPr>
          <w:rtl/>
        </w:rPr>
        <w:t>.</w:t>
      </w:r>
    </w:p>
    <w:p w:rsidR="008651B2" w:rsidRPr="00381DC1" w:rsidRDefault="008651B2" w:rsidP="00257656">
      <w:pPr>
        <w:pStyle w:val="af9"/>
        <w:widowControl w:val="0"/>
        <w:numPr>
          <w:ilvl w:val="1"/>
          <w:numId w:val="4"/>
        </w:numPr>
        <w:overflowPunct/>
        <w:autoSpaceDE/>
        <w:autoSpaceDN/>
        <w:adjustRightInd/>
        <w:textAlignment w:val="auto"/>
        <w:rPr>
          <w:rtl/>
        </w:rPr>
      </w:pPr>
      <w:r w:rsidRPr="00381DC1">
        <w:rPr>
          <w:rtl/>
        </w:rPr>
        <w:t xml:space="preserve">הודעה על פי כתובות הצדדים במבוא להסכם זה שתינתן בכתב תחשב כאילו הגיעה לתעודתה תוך 3 ימים מהמועד בו נשלחה ואם נמסרה ביד </w:t>
      </w:r>
      <w:r w:rsidRPr="00381DC1">
        <w:t>–</w:t>
      </w:r>
      <w:r w:rsidRPr="00381DC1">
        <w:rPr>
          <w:rtl/>
        </w:rPr>
        <w:t xml:space="preserve"> בעת מסירתה.</w:t>
      </w:r>
    </w:p>
    <w:p w:rsidR="008651B2" w:rsidRDefault="008651B2" w:rsidP="00257656">
      <w:pPr>
        <w:pStyle w:val="af9"/>
        <w:widowControl w:val="0"/>
        <w:numPr>
          <w:ilvl w:val="1"/>
          <w:numId w:val="4"/>
        </w:numPr>
        <w:overflowPunct/>
        <w:autoSpaceDE/>
        <w:autoSpaceDN/>
        <w:adjustRightInd/>
        <w:textAlignment w:val="auto"/>
      </w:pPr>
      <w:r w:rsidRPr="00381DC1">
        <w:rPr>
          <w:rtl/>
        </w:rPr>
        <w:t>כותרות השוליים נקבעו לצורכי הנוחות בלבד ואין לעשות בהן שימוש לפרשנות ה</w:t>
      </w:r>
      <w:r w:rsidR="006C5F3A">
        <w:rPr>
          <w:rtl/>
        </w:rPr>
        <w:t>הסכם</w:t>
      </w:r>
      <w:r w:rsidRPr="00381DC1">
        <w:rPr>
          <w:rtl/>
        </w:rPr>
        <w:t>.</w:t>
      </w:r>
    </w:p>
    <w:p w:rsidR="002F5180" w:rsidRPr="00381DC1" w:rsidRDefault="002F5180" w:rsidP="00257656">
      <w:pPr>
        <w:ind w:left="1361"/>
        <w:rPr>
          <w:rtl/>
        </w:rPr>
      </w:pPr>
    </w:p>
    <w:p w:rsidR="008651B2" w:rsidRPr="00381DC1" w:rsidRDefault="008651B2" w:rsidP="00257656">
      <w:pPr>
        <w:pStyle w:val="af9"/>
        <w:numPr>
          <w:ilvl w:val="0"/>
          <w:numId w:val="4"/>
        </w:numPr>
        <w:overflowPunct/>
        <w:autoSpaceDE/>
        <w:autoSpaceDN/>
        <w:adjustRightInd/>
        <w:contextualSpacing/>
        <w:textAlignment w:val="auto"/>
        <w:rPr>
          <w:b/>
          <w:bCs/>
          <w:spacing w:val="-4"/>
          <w:u w:val="single"/>
          <w:rtl/>
        </w:rPr>
      </w:pPr>
      <w:r w:rsidRPr="00381DC1">
        <w:rPr>
          <w:rFonts w:hint="eastAsia"/>
          <w:b/>
          <w:bCs/>
          <w:spacing w:val="-4"/>
          <w:u w:val="single"/>
          <w:rtl/>
        </w:rPr>
        <w:t>שינוי</w:t>
      </w:r>
    </w:p>
    <w:p w:rsidR="008651B2" w:rsidRPr="00381DC1" w:rsidRDefault="008651B2" w:rsidP="00257656">
      <w:pPr>
        <w:pStyle w:val="aff0"/>
        <w:tabs>
          <w:tab w:val="clear" w:pos="1134"/>
          <w:tab w:val="clear" w:pos="1701"/>
          <w:tab w:val="clear" w:pos="2268"/>
          <w:tab w:val="clear" w:pos="2835"/>
          <w:tab w:val="clear" w:pos="6804"/>
          <w:tab w:val="clear" w:pos="7371"/>
          <w:tab w:val="clear" w:pos="7938"/>
        </w:tabs>
        <w:spacing w:line="360" w:lineRule="auto"/>
        <w:ind w:left="641" w:firstLine="0"/>
        <w:rPr>
          <w:rtl/>
        </w:rPr>
      </w:pPr>
      <w:r w:rsidRPr="00381DC1">
        <w:rPr>
          <w:rtl/>
        </w:rPr>
        <w:t>אין שינוי בתנאי הסכם זה אלא בכתב ומראש ובכל מקרה של סתירה בין הוראות הסכם זה ונספחיו תגברנה הוראות הסכם זה.</w:t>
      </w:r>
    </w:p>
    <w:p w:rsidR="008651B2" w:rsidRPr="00381DC1" w:rsidRDefault="008651B2" w:rsidP="00257656">
      <w:pPr>
        <w:pStyle w:val="aff0"/>
        <w:tabs>
          <w:tab w:val="clear" w:pos="1134"/>
          <w:tab w:val="clear" w:pos="1701"/>
          <w:tab w:val="clear" w:pos="2268"/>
          <w:tab w:val="clear" w:pos="2835"/>
          <w:tab w:val="clear" w:pos="6804"/>
          <w:tab w:val="clear" w:pos="7371"/>
          <w:tab w:val="clear" w:pos="7938"/>
        </w:tabs>
        <w:spacing w:line="360" w:lineRule="auto"/>
        <w:ind w:left="641" w:firstLine="0"/>
      </w:pPr>
    </w:p>
    <w:p w:rsidR="008651B2" w:rsidRPr="00381DC1" w:rsidRDefault="008651B2" w:rsidP="00257656">
      <w:pPr>
        <w:pStyle w:val="af9"/>
        <w:numPr>
          <w:ilvl w:val="0"/>
          <w:numId w:val="4"/>
        </w:numPr>
        <w:overflowPunct/>
        <w:autoSpaceDE/>
        <w:autoSpaceDN/>
        <w:adjustRightInd/>
        <w:contextualSpacing/>
        <w:textAlignment w:val="auto"/>
        <w:rPr>
          <w:b/>
          <w:bCs/>
          <w:spacing w:val="-4"/>
          <w:u w:val="single"/>
          <w:rtl/>
        </w:rPr>
      </w:pPr>
      <w:r w:rsidRPr="00381DC1">
        <w:rPr>
          <w:rFonts w:hint="eastAsia"/>
          <w:b/>
          <w:bCs/>
          <w:spacing w:val="-4"/>
          <w:u w:val="single"/>
          <w:rtl/>
        </w:rPr>
        <w:t>ויתור</w:t>
      </w:r>
      <w:r w:rsidRPr="00381DC1">
        <w:rPr>
          <w:b/>
          <w:bCs/>
          <w:spacing w:val="-4"/>
          <w:u w:val="single"/>
          <w:rtl/>
        </w:rPr>
        <w:t xml:space="preserve"> </w:t>
      </w:r>
      <w:r w:rsidRPr="00381DC1">
        <w:rPr>
          <w:rFonts w:hint="eastAsia"/>
          <w:b/>
          <w:bCs/>
          <w:spacing w:val="-4"/>
          <w:u w:val="single"/>
          <w:rtl/>
        </w:rPr>
        <w:t>על</w:t>
      </w:r>
      <w:r w:rsidRPr="00381DC1">
        <w:rPr>
          <w:b/>
          <w:bCs/>
          <w:spacing w:val="-4"/>
          <w:u w:val="single"/>
          <w:rtl/>
        </w:rPr>
        <w:t xml:space="preserve"> </w:t>
      </w:r>
      <w:r w:rsidRPr="00381DC1">
        <w:rPr>
          <w:rFonts w:hint="eastAsia"/>
          <w:b/>
          <w:bCs/>
          <w:spacing w:val="-4"/>
          <w:u w:val="single"/>
          <w:rtl/>
        </w:rPr>
        <w:t>זכויות</w:t>
      </w:r>
    </w:p>
    <w:p w:rsidR="008651B2" w:rsidRPr="00381DC1" w:rsidRDefault="008651B2" w:rsidP="00257656">
      <w:pPr>
        <w:pStyle w:val="aff0"/>
        <w:tabs>
          <w:tab w:val="clear" w:pos="1134"/>
          <w:tab w:val="clear" w:pos="1701"/>
          <w:tab w:val="clear" w:pos="2268"/>
          <w:tab w:val="clear" w:pos="2835"/>
          <w:tab w:val="clear" w:pos="6804"/>
          <w:tab w:val="clear" w:pos="7371"/>
          <w:tab w:val="clear" w:pos="7938"/>
        </w:tabs>
        <w:spacing w:line="360" w:lineRule="auto"/>
        <w:ind w:left="641" w:firstLine="0"/>
        <w:rPr>
          <w:rtl/>
        </w:rPr>
      </w:pPr>
      <w:r w:rsidRPr="00381DC1">
        <w:rPr>
          <w:rtl/>
        </w:rPr>
        <w:t>אי שימוש על-ידי כל צד בכל זכות מזכויותיו על-פי הסכם זה ו/או על פי כל דין לא ייחשב בשום פנים ואופן כו</w:t>
      </w:r>
      <w:r w:rsidR="00C76E77">
        <w:rPr>
          <w:rFonts w:hint="cs"/>
          <w:rtl/>
        </w:rPr>
        <w:t>ו</w:t>
      </w:r>
      <w:r w:rsidRPr="00381DC1">
        <w:rPr>
          <w:rtl/>
        </w:rPr>
        <w:t>יתור מצד הספק אלא אם כן נעשה בכתב ואין שינוי בהסכם זה ובכל הוראה מהוראותיו אלא בכתב.</w:t>
      </w:r>
    </w:p>
    <w:p w:rsidR="00026039" w:rsidRDefault="00026039" w:rsidP="00257656">
      <w:pPr>
        <w:pStyle w:val="aff0"/>
        <w:tabs>
          <w:tab w:val="clear" w:pos="1134"/>
          <w:tab w:val="clear" w:pos="1701"/>
          <w:tab w:val="clear" w:pos="2268"/>
          <w:tab w:val="clear" w:pos="2835"/>
          <w:tab w:val="clear" w:pos="6804"/>
          <w:tab w:val="clear" w:pos="7371"/>
          <w:tab w:val="clear" w:pos="7938"/>
        </w:tabs>
        <w:spacing w:line="360" w:lineRule="auto"/>
        <w:ind w:left="641" w:firstLine="0"/>
        <w:rPr>
          <w:rtl/>
        </w:rPr>
      </w:pPr>
    </w:p>
    <w:p w:rsidR="008651B2" w:rsidRPr="00381DC1" w:rsidRDefault="008651B2" w:rsidP="00257656">
      <w:pPr>
        <w:pStyle w:val="af9"/>
        <w:numPr>
          <w:ilvl w:val="0"/>
          <w:numId w:val="4"/>
        </w:numPr>
        <w:overflowPunct/>
        <w:autoSpaceDE/>
        <w:autoSpaceDN/>
        <w:adjustRightInd/>
        <w:contextualSpacing/>
        <w:textAlignment w:val="auto"/>
        <w:rPr>
          <w:b/>
          <w:bCs/>
          <w:spacing w:val="-4"/>
          <w:u w:val="single"/>
          <w:rtl/>
        </w:rPr>
      </w:pPr>
      <w:r w:rsidRPr="00381DC1">
        <w:rPr>
          <w:rFonts w:hint="eastAsia"/>
          <w:b/>
          <w:bCs/>
          <w:spacing w:val="-4"/>
          <w:u w:val="single"/>
          <w:rtl/>
        </w:rPr>
        <w:t>הודעות</w:t>
      </w:r>
    </w:p>
    <w:p w:rsidR="008651B2" w:rsidRPr="00381DC1" w:rsidRDefault="008651B2" w:rsidP="00257656">
      <w:pPr>
        <w:pStyle w:val="aff0"/>
        <w:tabs>
          <w:tab w:val="clear" w:pos="1134"/>
          <w:tab w:val="clear" w:pos="1701"/>
          <w:tab w:val="clear" w:pos="2268"/>
          <w:tab w:val="clear" w:pos="2835"/>
          <w:tab w:val="clear" w:pos="6804"/>
          <w:tab w:val="clear" w:pos="7371"/>
          <w:tab w:val="clear" w:pos="7938"/>
        </w:tabs>
        <w:spacing w:line="360" w:lineRule="auto"/>
        <w:ind w:left="641" w:firstLine="0"/>
        <w:rPr>
          <w:rtl/>
        </w:rPr>
      </w:pPr>
      <w:r w:rsidRPr="00381DC1">
        <w:rPr>
          <w:rtl/>
        </w:rPr>
        <w:t>כל הודעה שישלח צד למשנהו בדואר רשום תראה כמתקבלת 5 ימים ממועד משלוחה ובאם נמסרה ידנית ו/או נשלחה בפקס במועד המסירה או מועד קבלת הודעת פקס שאושר קבלתו.</w:t>
      </w:r>
    </w:p>
    <w:p w:rsidR="008651B2" w:rsidRPr="00381DC1" w:rsidRDefault="008651B2" w:rsidP="00257656">
      <w:pPr>
        <w:pStyle w:val="aff0"/>
        <w:tabs>
          <w:tab w:val="clear" w:pos="1134"/>
          <w:tab w:val="clear" w:pos="1701"/>
          <w:tab w:val="clear" w:pos="2268"/>
          <w:tab w:val="clear" w:pos="2835"/>
          <w:tab w:val="clear" w:pos="6804"/>
          <w:tab w:val="clear" w:pos="7371"/>
          <w:tab w:val="clear" w:pos="7938"/>
        </w:tabs>
        <w:spacing w:line="360" w:lineRule="auto"/>
        <w:ind w:left="641" w:firstLine="0"/>
      </w:pPr>
      <w:r w:rsidRPr="00381DC1">
        <w:rPr>
          <w:rtl/>
        </w:rPr>
        <w:t>כתובות הצדדים לצורך הסכם זה:</w:t>
      </w:r>
    </w:p>
    <w:p w:rsidR="008651B2" w:rsidRPr="00381DC1" w:rsidRDefault="008651B2" w:rsidP="00257656">
      <w:pPr>
        <w:pStyle w:val="aff0"/>
        <w:tabs>
          <w:tab w:val="clear" w:pos="1134"/>
          <w:tab w:val="clear" w:pos="1701"/>
          <w:tab w:val="clear" w:pos="2268"/>
          <w:tab w:val="clear" w:pos="2835"/>
          <w:tab w:val="clear" w:pos="6804"/>
          <w:tab w:val="clear" w:pos="7371"/>
          <w:tab w:val="clear" w:pos="7938"/>
        </w:tabs>
        <w:spacing w:line="360" w:lineRule="auto"/>
        <w:ind w:left="641" w:firstLine="0"/>
      </w:pPr>
      <w:r w:rsidRPr="00381DC1">
        <w:rPr>
          <w:b/>
          <w:bCs/>
          <w:u w:val="single"/>
          <w:rtl/>
        </w:rPr>
        <w:t>המשרד</w:t>
      </w:r>
      <w:r>
        <w:rPr>
          <w:rtl/>
        </w:rPr>
        <w:t xml:space="preserve">: </w:t>
      </w:r>
      <w:r w:rsidR="006A3ACD">
        <w:rPr>
          <w:rtl/>
        </w:rPr>
        <w:t>משרד המדע והטכנולוגיה</w:t>
      </w:r>
      <w:r w:rsidR="00BA6F0D">
        <w:rPr>
          <w:rtl/>
        </w:rPr>
        <w:t xml:space="preserve"> </w:t>
      </w:r>
      <w:r w:rsidRPr="00381DC1">
        <w:rPr>
          <w:rtl/>
        </w:rPr>
        <w:t xml:space="preserve">בנין ג', קריה </w:t>
      </w:r>
      <w:r w:rsidR="00A85B00">
        <w:rPr>
          <w:rFonts w:hint="cs"/>
          <w:rtl/>
        </w:rPr>
        <w:t xml:space="preserve">בגין </w:t>
      </w:r>
      <w:r w:rsidR="00A85B00">
        <w:rPr>
          <w:rtl/>
        </w:rPr>
        <w:t>–</w:t>
      </w:r>
      <w:r w:rsidR="00A85B00">
        <w:rPr>
          <w:rFonts w:hint="cs"/>
          <w:rtl/>
        </w:rPr>
        <w:t xml:space="preserve"> </w:t>
      </w:r>
      <w:proofErr w:type="spellStart"/>
      <w:r w:rsidR="00A85B00">
        <w:rPr>
          <w:rFonts w:hint="cs"/>
          <w:rtl/>
        </w:rPr>
        <w:t>קרית</w:t>
      </w:r>
      <w:proofErr w:type="spellEnd"/>
      <w:r w:rsidR="00A85B00">
        <w:rPr>
          <w:rFonts w:hint="cs"/>
          <w:rtl/>
        </w:rPr>
        <w:t xml:space="preserve"> הממשלה </w:t>
      </w:r>
      <w:r w:rsidRPr="00381DC1">
        <w:rPr>
          <w:rtl/>
        </w:rPr>
        <w:t>המזרחית, ת"ד 49100, ירושלים 91490.</w:t>
      </w:r>
    </w:p>
    <w:p w:rsidR="008651B2" w:rsidRPr="00381DC1" w:rsidRDefault="008651B2" w:rsidP="008651B2">
      <w:pPr>
        <w:pStyle w:val="aff0"/>
        <w:tabs>
          <w:tab w:val="clear" w:pos="1134"/>
          <w:tab w:val="clear" w:pos="1701"/>
          <w:tab w:val="clear" w:pos="2268"/>
          <w:tab w:val="clear" w:pos="2835"/>
          <w:tab w:val="clear" w:pos="6804"/>
          <w:tab w:val="clear" w:pos="7371"/>
          <w:tab w:val="clear" w:pos="7938"/>
        </w:tabs>
        <w:spacing w:line="360" w:lineRule="auto"/>
        <w:ind w:left="641" w:firstLine="0"/>
        <w:rPr>
          <w:rtl/>
        </w:rPr>
      </w:pPr>
      <w:r w:rsidRPr="00381DC1">
        <w:rPr>
          <w:b/>
          <w:bCs/>
          <w:u w:val="single"/>
          <w:rtl/>
        </w:rPr>
        <w:t>הספק</w:t>
      </w:r>
      <w:r w:rsidRPr="00381DC1">
        <w:rPr>
          <w:rtl/>
        </w:rPr>
        <w:t>:  ______________________________________________________</w:t>
      </w:r>
    </w:p>
    <w:p w:rsidR="008651B2" w:rsidRPr="00381DC1" w:rsidRDefault="008651B2" w:rsidP="008651B2">
      <w:pPr>
        <w:pStyle w:val="aff0"/>
        <w:tabs>
          <w:tab w:val="clear" w:pos="1134"/>
          <w:tab w:val="clear" w:pos="1701"/>
          <w:tab w:val="clear" w:pos="2268"/>
          <w:tab w:val="clear" w:pos="2835"/>
          <w:tab w:val="clear" w:pos="6804"/>
          <w:tab w:val="clear" w:pos="7371"/>
          <w:tab w:val="clear" w:pos="7938"/>
        </w:tabs>
        <w:spacing w:line="360" w:lineRule="auto"/>
        <w:ind w:left="641" w:firstLine="0"/>
        <w:rPr>
          <w:rtl/>
        </w:rPr>
      </w:pPr>
    </w:p>
    <w:p w:rsidR="001E7C72" w:rsidRPr="00381DC1" w:rsidRDefault="001E7C72" w:rsidP="008651B2">
      <w:pPr>
        <w:pStyle w:val="aff0"/>
        <w:tabs>
          <w:tab w:val="clear" w:pos="1134"/>
          <w:tab w:val="clear" w:pos="1701"/>
          <w:tab w:val="clear" w:pos="2268"/>
          <w:tab w:val="clear" w:pos="2835"/>
          <w:tab w:val="clear" w:pos="6804"/>
          <w:tab w:val="clear" w:pos="7371"/>
          <w:tab w:val="clear" w:pos="7938"/>
        </w:tabs>
        <w:spacing w:line="360" w:lineRule="auto"/>
        <w:ind w:left="641" w:firstLine="0"/>
        <w:rPr>
          <w:rtl/>
        </w:rPr>
      </w:pPr>
    </w:p>
    <w:p w:rsidR="008651B2" w:rsidRPr="00381DC1" w:rsidRDefault="008651B2" w:rsidP="008651B2">
      <w:pPr>
        <w:ind w:left="1137" w:right="180" w:hanging="570"/>
        <w:jc w:val="center"/>
        <w:rPr>
          <w:b/>
          <w:bCs/>
          <w:rtl/>
        </w:rPr>
      </w:pPr>
      <w:r w:rsidRPr="00381DC1">
        <w:rPr>
          <w:rFonts w:hint="eastAsia"/>
          <w:b/>
          <w:bCs/>
          <w:rtl/>
        </w:rPr>
        <w:t>לראייה</w:t>
      </w:r>
      <w:r w:rsidRPr="00381DC1">
        <w:rPr>
          <w:b/>
          <w:bCs/>
          <w:rtl/>
        </w:rPr>
        <w:t xml:space="preserve"> </w:t>
      </w:r>
      <w:r w:rsidRPr="00381DC1">
        <w:rPr>
          <w:rFonts w:hint="eastAsia"/>
          <w:b/>
          <w:bCs/>
          <w:rtl/>
        </w:rPr>
        <w:t>באו</w:t>
      </w:r>
      <w:r w:rsidRPr="00381DC1">
        <w:rPr>
          <w:b/>
          <w:bCs/>
          <w:rtl/>
        </w:rPr>
        <w:t xml:space="preserve"> </w:t>
      </w:r>
      <w:r w:rsidRPr="00381DC1">
        <w:rPr>
          <w:rFonts w:hint="eastAsia"/>
          <w:b/>
          <w:bCs/>
          <w:rtl/>
        </w:rPr>
        <w:t>הצדדים</w:t>
      </w:r>
      <w:r w:rsidRPr="00381DC1">
        <w:rPr>
          <w:b/>
          <w:bCs/>
          <w:rtl/>
        </w:rPr>
        <w:t xml:space="preserve"> </w:t>
      </w:r>
      <w:r w:rsidRPr="00381DC1">
        <w:rPr>
          <w:rFonts w:hint="eastAsia"/>
          <w:b/>
          <w:bCs/>
          <w:rtl/>
        </w:rPr>
        <w:t>על</w:t>
      </w:r>
      <w:r w:rsidRPr="00381DC1">
        <w:rPr>
          <w:b/>
          <w:bCs/>
          <w:rtl/>
        </w:rPr>
        <w:t xml:space="preserve"> </w:t>
      </w:r>
      <w:r w:rsidRPr="00381DC1">
        <w:rPr>
          <w:rFonts w:hint="eastAsia"/>
          <w:b/>
          <w:bCs/>
          <w:rtl/>
        </w:rPr>
        <w:t>החתום</w:t>
      </w:r>
      <w:r w:rsidRPr="00381DC1">
        <w:rPr>
          <w:b/>
          <w:bCs/>
          <w:rtl/>
        </w:rPr>
        <w:t>:</w:t>
      </w:r>
    </w:p>
    <w:p w:rsidR="008651B2" w:rsidRDefault="008651B2" w:rsidP="008651B2">
      <w:pPr>
        <w:ind w:left="1137" w:right="180" w:hanging="570"/>
        <w:jc w:val="center"/>
        <w:rPr>
          <w:b/>
          <w:bCs/>
          <w:rtl/>
        </w:rPr>
      </w:pPr>
    </w:p>
    <w:p w:rsidR="008651B2" w:rsidRPr="00E06CE0" w:rsidRDefault="008651B2" w:rsidP="008651B2">
      <w:pPr>
        <w:shd w:val="clear" w:color="auto" w:fill="FFFFFF"/>
        <w:spacing w:line="276" w:lineRule="auto"/>
        <w:rPr>
          <w:rtl/>
        </w:rPr>
      </w:pPr>
    </w:p>
    <w:p w:rsidR="008651B2" w:rsidRPr="00E06CE0" w:rsidRDefault="008651B2" w:rsidP="008651B2">
      <w:pPr>
        <w:shd w:val="clear" w:color="auto" w:fill="FFFFFF"/>
        <w:tabs>
          <w:tab w:val="left" w:pos="-2042"/>
        </w:tabs>
        <w:spacing w:line="276" w:lineRule="auto"/>
        <w:ind w:left="1076" w:hanging="425"/>
        <w:rPr>
          <w:u w:val="single"/>
          <w:rtl/>
        </w:rPr>
      </w:pPr>
    </w:p>
    <w:tbl>
      <w:tblPr>
        <w:bidiVisual/>
        <w:tblW w:w="9356" w:type="dxa"/>
        <w:tblInd w:w="2" w:type="dxa"/>
        <w:tblLook w:val="0000" w:firstRow="0" w:lastRow="0" w:firstColumn="0" w:lastColumn="0" w:noHBand="0" w:noVBand="0"/>
      </w:tblPr>
      <w:tblGrid>
        <w:gridCol w:w="3686"/>
        <w:gridCol w:w="2976"/>
        <w:gridCol w:w="2694"/>
      </w:tblGrid>
      <w:tr w:rsidR="008651B2" w:rsidRPr="000F541E" w:rsidTr="00026039">
        <w:tc>
          <w:tcPr>
            <w:tcW w:w="3686" w:type="dxa"/>
          </w:tcPr>
          <w:p w:rsidR="008651B2" w:rsidRPr="000F541E" w:rsidRDefault="008651B2" w:rsidP="00D80C5D">
            <w:pPr>
              <w:keepNext/>
              <w:shd w:val="clear" w:color="auto" w:fill="FFFFFF"/>
              <w:tabs>
                <w:tab w:val="left" w:pos="-2042"/>
              </w:tabs>
              <w:spacing w:line="276" w:lineRule="auto"/>
              <w:jc w:val="center"/>
              <w:rPr>
                <w:b/>
                <w:bCs/>
                <w:u w:val="single"/>
              </w:rPr>
            </w:pPr>
            <w:r w:rsidRPr="000F541E">
              <w:rPr>
                <w:b/>
                <w:bCs/>
                <w:u w:val="single"/>
                <w:rtl/>
              </w:rPr>
              <w:t>____________________</w:t>
            </w:r>
          </w:p>
        </w:tc>
        <w:tc>
          <w:tcPr>
            <w:tcW w:w="2976" w:type="dxa"/>
          </w:tcPr>
          <w:p w:rsidR="008651B2" w:rsidRPr="000F541E" w:rsidRDefault="008651B2" w:rsidP="00D80C5D">
            <w:pPr>
              <w:keepNext/>
              <w:shd w:val="clear" w:color="auto" w:fill="FFFFFF"/>
              <w:tabs>
                <w:tab w:val="left" w:pos="-2042"/>
              </w:tabs>
              <w:spacing w:line="276" w:lineRule="auto"/>
              <w:jc w:val="center"/>
              <w:rPr>
                <w:b/>
                <w:bCs/>
                <w:u w:val="single"/>
              </w:rPr>
            </w:pPr>
            <w:r w:rsidRPr="000F541E">
              <w:rPr>
                <w:b/>
                <w:bCs/>
                <w:u w:val="single"/>
                <w:rtl/>
              </w:rPr>
              <w:t>______________________</w:t>
            </w:r>
          </w:p>
        </w:tc>
        <w:tc>
          <w:tcPr>
            <w:tcW w:w="2694" w:type="dxa"/>
          </w:tcPr>
          <w:p w:rsidR="008651B2" w:rsidRPr="000F541E" w:rsidRDefault="008651B2" w:rsidP="00D80C5D">
            <w:pPr>
              <w:keepNext/>
              <w:shd w:val="clear" w:color="auto" w:fill="FFFFFF"/>
              <w:tabs>
                <w:tab w:val="left" w:pos="-2042"/>
              </w:tabs>
              <w:spacing w:line="276" w:lineRule="auto"/>
              <w:jc w:val="center"/>
              <w:rPr>
                <w:b/>
                <w:bCs/>
                <w:u w:val="single"/>
              </w:rPr>
            </w:pPr>
            <w:r w:rsidRPr="000F541E">
              <w:rPr>
                <w:b/>
                <w:bCs/>
                <w:u w:val="single"/>
                <w:rtl/>
              </w:rPr>
              <w:t>__________________</w:t>
            </w:r>
          </w:p>
        </w:tc>
      </w:tr>
      <w:tr w:rsidR="008651B2" w:rsidRPr="00E06CE0" w:rsidTr="00026039">
        <w:tc>
          <w:tcPr>
            <w:tcW w:w="3686" w:type="dxa"/>
          </w:tcPr>
          <w:p w:rsidR="008651B2" w:rsidRPr="00E06CE0" w:rsidRDefault="008651B2" w:rsidP="00D80C5D">
            <w:pPr>
              <w:keepNext/>
              <w:shd w:val="clear" w:color="auto" w:fill="FFFFFF"/>
              <w:tabs>
                <w:tab w:val="left" w:pos="-2042"/>
              </w:tabs>
              <w:spacing w:line="276" w:lineRule="auto"/>
              <w:jc w:val="center"/>
              <w:rPr>
                <w:rtl/>
              </w:rPr>
            </w:pPr>
          </w:p>
        </w:tc>
        <w:tc>
          <w:tcPr>
            <w:tcW w:w="2976" w:type="dxa"/>
          </w:tcPr>
          <w:p w:rsidR="008651B2" w:rsidRPr="00E06CE0" w:rsidRDefault="008651B2" w:rsidP="00D80C5D">
            <w:pPr>
              <w:keepNext/>
              <w:shd w:val="clear" w:color="auto" w:fill="FFFFFF"/>
              <w:tabs>
                <w:tab w:val="left" w:pos="-2042"/>
              </w:tabs>
              <w:spacing w:line="276" w:lineRule="auto"/>
              <w:jc w:val="center"/>
            </w:pPr>
          </w:p>
        </w:tc>
        <w:tc>
          <w:tcPr>
            <w:tcW w:w="2694" w:type="dxa"/>
          </w:tcPr>
          <w:p w:rsidR="008651B2" w:rsidRPr="00E06CE0" w:rsidRDefault="008651B2" w:rsidP="00D80C5D">
            <w:pPr>
              <w:keepNext/>
              <w:shd w:val="clear" w:color="auto" w:fill="FFFFFF"/>
              <w:tabs>
                <w:tab w:val="left" w:pos="-2042"/>
              </w:tabs>
              <w:spacing w:line="276" w:lineRule="auto"/>
              <w:jc w:val="center"/>
            </w:pPr>
            <w:r w:rsidRPr="00E06CE0">
              <w:rPr>
                <w:rFonts w:hint="cs"/>
                <w:rtl/>
              </w:rPr>
              <w:t>הספק</w:t>
            </w:r>
          </w:p>
        </w:tc>
      </w:tr>
      <w:tr w:rsidR="008651B2" w:rsidRPr="009D1466" w:rsidTr="00026039">
        <w:tc>
          <w:tcPr>
            <w:tcW w:w="3686" w:type="dxa"/>
          </w:tcPr>
          <w:p w:rsidR="008651B2" w:rsidRPr="00E06CE0" w:rsidRDefault="008651B2" w:rsidP="00D80C5D">
            <w:pPr>
              <w:keepNext/>
              <w:shd w:val="clear" w:color="auto" w:fill="FFFFFF"/>
              <w:tabs>
                <w:tab w:val="left" w:pos="-2042"/>
                <w:tab w:val="left" w:pos="0"/>
                <w:tab w:val="left" w:pos="176"/>
              </w:tabs>
              <w:spacing w:line="276" w:lineRule="auto"/>
              <w:jc w:val="center"/>
            </w:pPr>
            <w:r w:rsidRPr="00E06CE0">
              <w:rPr>
                <w:rFonts w:hint="cs"/>
                <w:rtl/>
              </w:rPr>
              <w:t>מנכ</w:t>
            </w:r>
            <w:r w:rsidRPr="00E06CE0">
              <w:rPr>
                <w:rtl/>
              </w:rPr>
              <w:t>"</w:t>
            </w:r>
            <w:r w:rsidRPr="00E06CE0">
              <w:rPr>
                <w:rFonts w:hint="cs"/>
                <w:rtl/>
              </w:rPr>
              <w:t>ל</w:t>
            </w:r>
            <w:r w:rsidRPr="00E06CE0">
              <w:rPr>
                <w:rtl/>
              </w:rPr>
              <w:t xml:space="preserve"> </w:t>
            </w:r>
            <w:r w:rsidR="006A3ACD">
              <w:rPr>
                <w:rFonts w:hint="cs"/>
                <w:rtl/>
              </w:rPr>
              <w:t>משרד המדע והטכנולוגיה</w:t>
            </w:r>
          </w:p>
        </w:tc>
        <w:tc>
          <w:tcPr>
            <w:tcW w:w="2976" w:type="dxa"/>
          </w:tcPr>
          <w:p w:rsidR="008651B2" w:rsidRPr="00E06CE0" w:rsidRDefault="008651B2" w:rsidP="00D80C5D">
            <w:pPr>
              <w:keepNext/>
              <w:shd w:val="clear" w:color="auto" w:fill="FFFFFF"/>
              <w:tabs>
                <w:tab w:val="left" w:pos="-2042"/>
              </w:tabs>
              <w:spacing w:line="276" w:lineRule="auto"/>
              <w:jc w:val="center"/>
            </w:pPr>
            <w:r w:rsidRPr="00E06CE0">
              <w:rPr>
                <w:rFonts w:hint="cs"/>
                <w:rtl/>
              </w:rPr>
              <w:t>חשב</w:t>
            </w:r>
            <w:r w:rsidRPr="00E06CE0">
              <w:rPr>
                <w:rtl/>
              </w:rPr>
              <w:t xml:space="preserve"> </w:t>
            </w:r>
            <w:r w:rsidR="006A3ACD">
              <w:rPr>
                <w:rFonts w:hint="cs"/>
                <w:rtl/>
              </w:rPr>
              <w:t>משרד המדע והטכנולוגיה</w:t>
            </w:r>
          </w:p>
        </w:tc>
        <w:tc>
          <w:tcPr>
            <w:tcW w:w="2694" w:type="dxa"/>
          </w:tcPr>
          <w:p w:rsidR="008651B2" w:rsidRPr="009D1466" w:rsidRDefault="008651B2" w:rsidP="00D80C5D">
            <w:pPr>
              <w:keepNext/>
              <w:shd w:val="clear" w:color="auto" w:fill="FFFFFF"/>
              <w:tabs>
                <w:tab w:val="left" w:pos="-2042"/>
              </w:tabs>
              <w:spacing w:line="276" w:lineRule="auto"/>
              <w:jc w:val="center"/>
              <w:rPr>
                <w:rtl/>
              </w:rPr>
            </w:pPr>
            <w:r w:rsidRPr="00E06CE0">
              <w:rPr>
                <w:rFonts w:hint="cs"/>
                <w:rtl/>
              </w:rPr>
              <w:t>על</w:t>
            </w:r>
            <w:r w:rsidRPr="00E06CE0">
              <w:rPr>
                <w:rtl/>
              </w:rPr>
              <w:t xml:space="preserve"> </w:t>
            </w:r>
            <w:r w:rsidRPr="00E06CE0">
              <w:rPr>
                <w:rFonts w:hint="cs"/>
                <w:rtl/>
              </w:rPr>
              <w:t>ידי</w:t>
            </w:r>
            <w:r w:rsidRPr="00E06CE0">
              <w:rPr>
                <w:rtl/>
              </w:rPr>
              <w:t>: __________</w:t>
            </w:r>
          </w:p>
        </w:tc>
      </w:tr>
    </w:tbl>
    <w:p w:rsidR="003A39B3" w:rsidRDefault="008651B2" w:rsidP="00D80C5D">
      <w:pPr>
        <w:keepNext/>
        <w:jc w:val="center"/>
        <w:outlineLvl w:val="1"/>
        <w:rPr>
          <w:b/>
          <w:bCs/>
          <w:rtl/>
        </w:rPr>
      </w:pPr>
      <w:r w:rsidRPr="00381DC1">
        <w:rPr>
          <w:rtl/>
        </w:rPr>
        <w:br w:type="page"/>
      </w:r>
    </w:p>
    <w:p w:rsidR="008651B2" w:rsidRPr="00504A56" w:rsidRDefault="008651B2" w:rsidP="009072F3">
      <w:pPr>
        <w:keepNext/>
        <w:jc w:val="center"/>
        <w:outlineLvl w:val="1"/>
        <w:rPr>
          <w:b/>
          <w:bCs/>
          <w:sz w:val="26"/>
          <w:szCs w:val="26"/>
          <w:rtl/>
        </w:rPr>
      </w:pPr>
      <w:bookmarkStart w:id="155" w:name="_Toc520367087"/>
      <w:r w:rsidRPr="00504A56">
        <w:rPr>
          <w:b/>
          <w:bCs/>
          <w:sz w:val="26"/>
          <w:szCs w:val="26"/>
          <w:rtl/>
        </w:rPr>
        <w:t xml:space="preserve">נספח </w:t>
      </w:r>
      <w:r w:rsidR="009072F3">
        <w:rPr>
          <w:rFonts w:hint="cs"/>
          <w:b/>
          <w:bCs/>
          <w:sz w:val="26"/>
          <w:szCs w:val="26"/>
          <w:rtl/>
        </w:rPr>
        <w:t>ג'</w:t>
      </w:r>
      <w:r w:rsidR="00234530">
        <w:rPr>
          <w:rFonts w:hint="cs"/>
          <w:b/>
          <w:bCs/>
          <w:sz w:val="26"/>
          <w:szCs w:val="26"/>
          <w:rtl/>
        </w:rPr>
        <w:t>1</w:t>
      </w:r>
      <w:r w:rsidR="009072F3" w:rsidRPr="00504A56">
        <w:rPr>
          <w:b/>
          <w:bCs/>
          <w:sz w:val="26"/>
          <w:szCs w:val="26"/>
          <w:rtl/>
        </w:rPr>
        <w:t xml:space="preserve"> </w:t>
      </w:r>
      <w:r w:rsidRPr="00504A56">
        <w:rPr>
          <w:rFonts w:hint="cs"/>
          <w:b/>
          <w:bCs/>
          <w:sz w:val="26"/>
          <w:szCs w:val="26"/>
          <w:rtl/>
        </w:rPr>
        <w:t xml:space="preserve">להסכם </w:t>
      </w:r>
      <w:r w:rsidRPr="00504A56">
        <w:rPr>
          <w:b/>
          <w:bCs/>
          <w:sz w:val="26"/>
          <w:szCs w:val="26"/>
          <w:rtl/>
        </w:rPr>
        <w:t>– התחייבות לשמירה על סודיות</w:t>
      </w:r>
      <w:r w:rsidR="00833D44">
        <w:rPr>
          <w:rFonts w:hint="cs"/>
          <w:b/>
          <w:bCs/>
          <w:sz w:val="26"/>
          <w:szCs w:val="26"/>
          <w:rtl/>
        </w:rPr>
        <w:t xml:space="preserve"> ולהימנעות מניגוד עניינים</w:t>
      </w:r>
      <w:bookmarkEnd w:id="155"/>
    </w:p>
    <w:p w:rsidR="00D55314" w:rsidRDefault="00D55314" w:rsidP="00D80C5D">
      <w:pPr>
        <w:keepNext/>
        <w:rPr>
          <w:b/>
          <w:bCs/>
          <w:rtl/>
        </w:rPr>
      </w:pPr>
      <w:bookmarkStart w:id="156" w:name="_Toc278789821"/>
    </w:p>
    <w:p w:rsidR="008651B2" w:rsidRPr="00381DC1" w:rsidRDefault="008651B2" w:rsidP="00D80C5D">
      <w:pPr>
        <w:keepNext/>
        <w:rPr>
          <w:b/>
          <w:bCs/>
          <w:rtl/>
        </w:rPr>
      </w:pPr>
      <w:r w:rsidRPr="00381DC1">
        <w:rPr>
          <w:rFonts w:hint="eastAsia"/>
          <w:b/>
          <w:bCs/>
          <w:rtl/>
        </w:rPr>
        <w:t>לכבוד</w:t>
      </w:r>
    </w:p>
    <w:p w:rsidR="008651B2" w:rsidRPr="00381DC1" w:rsidRDefault="008651B2" w:rsidP="00D80C5D">
      <w:pPr>
        <w:keepNext/>
        <w:rPr>
          <w:b/>
          <w:bCs/>
          <w:rtl/>
        </w:rPr>
      </w:pPr>
      <w:r w:rsidRPr="00381DC1">
        <w:rPr>
          <w:rFonts w:hint="eastAsia"/>
          <w:b/>
          <w:bCs/>
          <w:rtl/>
        </w:rPr>
        <w:t>מדינת</w:t>
      </w:r>
      <w:r w:rsidRPr="00381DC1">
        <w:rPr>
          <w:b/>
          <w:bCs/>
          <w:rtl/>
        </w:rPr>
        <w:t xml:space="preserve"> </w:t>
      </w:r>
      <w:r w:rsidRPr="00381DC1">
        <w:rPr>
          <w:rFonts w:hint="eastAsia"/>
          <w:b/>
          <w:bCs/>
          <w:rtl/>
        </w:rPr>
        <w:t>ישראל</w:t>
      </w:r>
      <w:r w:rsidRPr="00381DC1">
        <w:rPr>
          <w:b/>
          <w:bCs/>
          <w:rtl/>
        </w:rPr>
        <w:t xml:space="preserve"> –</w:t>
      </w:r>
    </w:p>
    <w:p w:rsidR="008651B2" w:rsidRPr="009A480D" w:rsidRDefault="006A3ACD" w:rsidP="00D80C5D">
      <w:pPr>
        <w:keepNext/>
        <w:rPr>
          <w:b/>
          <w:bCs/>
        </w:rPr>
      </w:pPr>
      <w:r>
        <w:rPr>
          <w:rFonts w:hint="eastAsia"/>
          <w:b/>
          <w:bCs/>
          <w:rtl/>
        </w:rPr>
        <w:t>משרד המדע והטכנולוגיה</w:t>
      </w:r>
      <w:r w:rsidR="008651B2" w:rsidRPr="009A480D">
        <w:rPr>
          <w:b/>
          <w:bCs/>
          <w:rtl/>
        </w:rPr>
        <w:t xml:space="preserve"> / </w:t>
      </w:r>
    </w:p>
    <w:p w:rsidR="008651B2" w:rsidRPr="00AF566A" w:rsidRDefault="008651B2" w:rsidP="00D80C5D">
      <w:pPr>
        <w:keepNext/>
        <w:rPr>
          <w:bCs/>
          <w:spacing w:val="6"/>
          <w:rtl/>
        </w:rPr>
      </w:pPr>
      <w:r w:rsidRPr="00AF566A">
        <w:rPr>
          <w:bCs/>
          <w:rtl/>
        </w:rPr>
        <w:t>הקריה המזרחית, בניין ג'</w:t>
      </w:r>
    </w:p>
    <w:p w:rsidR="008651B2" w:rsidRPr="00381DC1" w:rsidRDefault="008651B2" w:rsidP="00D80C5D">
      <w:pPr>
        <w:keepNext/>
        <w:rPr>
          <w:b/>
          <w:bCs/>
          <w:rtl/>
        </w:rPr>
      </w:pPr>
      <w:r w:rsidRPr="00381DC1">
        <w:rPr>
          <w:rFonts w:hint="eastAsia"/>
          <w:b/>
          <w:bCs/>
          <w:rtl/>
        </w:rPr>
        <w:t>ירושלים</w:t>
      </w:r>
    </w:p>
    <w:p w:rsidR="008651B2" w:rsidRPr="00381DC1" w:rsidRDefault="008651B2" w:rsidP="00D80C5D">
      <w:pPr>
        <w:keepNext/>
        <w:rPr>
          <w:rtl/>
        </w:rPr>
      </w:pPr>
      <w:proofErr w:type="spellStart"/>
      <w:r w:rsidRPr="00381DC1">
        <w:rPr>
          <w:rFonts w:hint="eastAsia"/>
          <w:rtl/>
        </w:rPr>
        <w:t>א</w:t>
      </w:r>
      <w:r w:rsidRPr="00381DC1">
        <w:rPr>
          <w:rtl/>
        </w:rPr>
        <w:t>.</w:t>
      </w:r>
      <w:r w:rsidRPr="00381DC1">
        <w:rPr>
          <w:rFonts w:hint="eastAsia"/>
          <w:rtl/>
        </w:rPr>
        <w:t>ג</w:t>
      </w:r>
      <w:r w:rsidRPr="00381DC1">
        <w:rPr>
          <w:rtl/>
        </w:rPr>
        <w:t>.</w:t>
      </w:r>
      <w:r w:rsidRPr="00381DC1">
        <w:rPr>
          <w:rFonts w:hint="eastAsia"/>
          <w:rtl/>
        </w:rPr>
        <w:t>נ</w:t>
      </w:r>
      <w:proofErr w:type="spellEnd"/>
      <w:r w:rsidRPr="00381DC1">
        <w:rPr>
          <w:rtl/>
        </w:rPr>
        <w:t>.,</w:t>
      </w:r>
    </w:p>
    <w:p w:rsidR="008651B2" w:rsidRPr="00381DC1" w:rsidRDefault="008651B2" w:rsidP="00D80C5D">
      <w:pPr>
        <w:keepNext/>
        <w:rPr>
          <w:rtl/>
        </w:rPr>
      </w:pPr>
    </w:p>
    <w:p w:rsidR="008651B2" w:rsidRPr="00381DC1" w:rsidRDefault="008651B2" w:rsidP="00D80C5D">
      <w:pPr>
        <w:keepNext/>
        <w:jc w:val="center"/>
        <w:rPr>
          <w:b/>
          <w:bCs/>
          <w:rtl/>
        </w:rPr>
      </w:pPr>
      <w:r w:rsidRPr="00381DC1">
        <w:rPr>
          <w:rFonts w:hint="eastAsia"/>
          <w:b/>
          <w:bCs/>
          <w:rtl/>
        </w:rPr>
        <w:t>הנדון</w:t>
      </w:r>
      <w:r w:rsidRPr="00381DC1">
        <w:rPr>
          <w:b/>
          <w:bCs/>
          <w:rtl/>
        </w:rPr>
        <w:t xml:space="preserve">: </w:t>
      </w:r>
      <w:r w:rsidRPr="002F5180">
        <w:rPr>
          <w:rFonts w:hint="eastAsia"/>
          <w:b/>
          <w:bCs/>
          <w:u w:val="single"/>
          <w:rtl/>
        </w:rPr>
        <w:t>התחייבות</w:t>
      </w:r>
      <w:r w:rsidRPr="002F5180">
        <w:rPr>
          <w:b/>
          <w:bCs/>
          <w:u w:val="single"/>
          <w:rtl/>
        </w:rPr>
        <w:t xml:space="preserve"> </w:t>
      </w:r>
      <w:r w:rsidRPr="00C07323">
        <w:rPr>
          <w:rFonts w:hint="eastAsia"/>
          <w:b/>
          <w:bCs/>
          <w:u w:val="single"/>
          <w:rtl/>
        </w:rPr>
        <w:t>לשמירת</w:t>
      </w:r>
      <w:r w:rsidRPr="00CA1DAD">
        <w:rPr>
          <w:b/>
          <w:bCs/>
          <w:u w:val="single"/>
          <w:rtl/>
        </w:rPr>
        <w:t xml:space="preserve"> </w:t>
      </w:r>
      <w:r w:rsidRPr="00037FD4">
        <w:rPr>
          <w:rFonts w:hint="eastAsia"/>
          <w:b/>
          <w:bCs/>
          <w:u w:val="single"/>
          <w:rtl/>
        </w:rPr>
        <w:t>סודיות</w:t>
      </w:r>
      <w:r w:rsidR="002F5180" w:rsidRPr="002F5180">
        <w:rPr>
          <w:rFonts w:hint="cs"/>
          <w:b/>
          <w:bCs/>
          <w:u w:val="single"/>
          <w:rtl/>
        </w:rPr>
        <w:t xml:space="preserve"> ולהימנעות מניגוד עניינים</w:t>
      </w:r>
    </w:p>
    <w:p w:rsidR="008651B2" w:rsidRPr="00381DC1" w:rsidRDefault="008651B2" w:rsidP="008651B2">
      <w:pPr>
        <w:rPr>
          <w:rtl/>
        </w:rPr>
      </w:pPr>
    </w:p>
    <w:p w:rsidR="008651B2" w:rsidRPr="00381DC1" w:rsidRDefault="008651B2" w:rsidP="00C07323">
      <w:pPr>
        <w:pStyle w:val="aff0"/>
        <w:tabs>
          <w:tab w:val="clear" w:pos="1134"/>
          <w:tab w:val="clear" w:pos="1701"/>
          <w:tab w:val="clear" w:pos="2268"/>
          <w:tab w:val="clear" w:pos="2835"/>
          <w:tab w:val="clear" w:pos="6804"/>
          <w:tab w:val="clear" w:pos="7371"/>
          <w:tab w:val="clear" w:pos="7938"/>
        </w:tabs>
        <w:spacing w:line="360" w:lineRule="auto"/>
        <w:ind w:left="1134" w:hanging="1134"/>
        <w:rPr>
          <w:rFonts w:ascii="Courier" w:hAnsi="Courier"/>
          <w:rtl/>
        </w:rPr>
      </w:pPr>
      <w:r w:rsidRPr="009A480D">
        <w:rPr>
          <w:rFonts w:ascii="Courier" w:hAnsi="Courier" w:hint="eastAsia"/>
          <w:b/>
          <w:bCs/>
          <w:rtl/>
        </w:rPr>
        <w:t>הואיל</w:t>
      </w:r>
      <w:r w:rsidRPr="009A480D">
        <w:rPr>
          <w:rFonts w:ascii="Courier" w:hAnsi="Courier"/>
          <w:b/>
          <w:bCs/>
          <w:rtl/>
        </w:rPr>
        <w:t>:</w:t>
      </w:r>
      <w:r w:rsidRPr="00381DC1">
        <w:rPr>
          <w:rFonts w:ascii="Courier" w:hAnsi="Courier"/>
          <w:rtl/>
        </w:rPr>
        <w:tab/>
      </w:r>
      <w:r w:rsidRPr="00381DC1">
        <w:rPr>
          <w:rFonts w:ascii="Courier" w:hAnsi="Courier" w:hint="eastAsia"/>
          <w:rtl/>
        </w:rPr>
        <w:t>ו</w:t>
      </w:r>
      <w:r w:rsidR="006A3ACD">
        <w:rPr>
          <w:rFonts w:ascii="Courier" w:hAnsi="Courier" w:hint="eastAsia"/>
          <w:rtl/>
        </w:rPr>
        <w:t>משרד המדע והטכנולוגיה</w:t>
      </w:r>
      <w:r w:rsidR="00B94C50">
        <w:rPr>
          <w:rFonts w:ascii="Courier" w:hAnsi="Courier" w:hint="cs"/>
          <w:rtl/>
        </w:rPr>
        <w:t xml:space="preserve"> </w:t>
      </w:r>
      <w:r w:rsidRPr="00381DC1">
        <w:rPr>
          <w:rFonts w:ascii="Courier" w:hAnsi="Courier"/>
          <w:rtl/>
        </w:rPr>
        <w:t>(</w:t>
      </w:r>
      <w:r w:rsidRPr="00381DC1">
        <w:rPr>
          <w:rFonts w:ascii="Courier" w:hAnsi="Courier" w:hint="eastAsia"/>
          <w:rtl/>
        </w:rPr>
        <w:t>להלן</w:t>
      </w:r>
      <w:r w:rsidRPr="00381DC1">
        <w:rPr>
          <w:rFonts w:ascii="Courier" w:hAnsi="Courier"/>
          <w:rtl/>
        </w:rPr>
        <w:t>: "</w:t>
      </w:r>
      <w:r w:rsidRPr="00381DC1">
        <w:rPr>
          <w:rFonts w:ascii="Courier" w:hAnsi="Courier" w:hint="eastAsia"/>
          <w:b/>
          <w:bCs/>
          <w:rtl/>
        </w:rPr>
        <w:t>המשרד</w:t>
      </w:r>
      <w:r w:rsidRPr="00381DC1">
        <w:rPr>
          <w:rFonts w:ascii="Courier" w:hAnsi="Courier"/>
          <w:rtl/>
        </w:rPr>
        <w:t xml:space="preserve">") </w:t>
      </w:r>
      <w:r w:rsidRPr="00381DC1">
        <w:rPr>
          <w:rFonts w:ascii="Courier" w:hAnsi="Courier" w:hint="eastAsia"/>
          <w:rtl/>
        </w:rPr>
        <w:t>מעוניין</w:t>
      </w:r>
      <w:r w:rsidRPr="00381DC1">
        <w:rPr>
          <w:rFonts w:ascii="Courier" w:hAnsi="Courier"/>
          <w:rtl/>
        </w:rPr>
        <w:t xml:space="preserve"> </w:t>
      </w:r>
      <w:r w:rsidR="00BA6F0D" w:rsidRPr="009B4C8C">
        <w:rPr>
          <w:rFonts w:ascii="Arial" w:hAnsi="Arial" w:hint="cs"/>
          <w:b/>
          <w:bCs/>
          <w:rtl/>
        </w:rPr>
        <w:t>ל</w:t>
      </w:r>
      <w:r w:rsidR="009B4C8C" w:rsidRPr="009B4C8C">
        <w:rPr>
          <w:rFonts w:ascii="Courier" w:hAnsi="Courier" w:hint="cs"/>
          <w:b/>
          <w:bCs/>
          <w:rtl/>
        </w:rPr>
        <w:t>התקשר עם ספק שיפעיל את פרויקט "מדעניות העתיד"</w:t>
      </w:r>
      <w:r w:rsidR="00AF566A" w:rsidRPr="009B4C8C">
        <w:rPr>
          <w:rFonts w:ascii="Courier" w:hAnsi="Courier"/>
          <w:b/>
          <w:bCs/>
          <w:rtl/>
        </w:rPr>
        <w:t xml:space="preserve"> </w:t>
      </w:r>
      <w:r w:rsidRPr="00381DC1">
        <w:rPr>
          <w:rFonts w:ascii="Courier" w:hAnsi="Courier"/>
          <w:rtl/>
        </w:rPr>
        <w:t>(</w:t>
      </w:r>
      <w:r w:rsidRPr="00381DC1">
        <w:rPr>
          <w:rFonts w:ascii="Courier" w:hAnsi="Courier" w:hint="eastAsia"/>
          <w:rtl/>
        </w:rPr>
        <w:t>להלן</w:t>
      </w:r>
      <w:r w:rsidRPr="00381DC1">
        <w:rPr>
          <w:rFonts w:ascii="Courier" w:hAnsi="Courier"/>
          <w:rtl/>
        </w:rPr>
        <w:t>: "</w:t>
      </w:r>
      <w:r w:rsidRPr="00381DC1">
        <w:rPr>
          <w:rFonts w:ascii="Courier" w:hAnsi="Courier" w:hint="eastAsia"/>
          <w:b/>
          <w:bCs/>
          <w:rtl/>
        </w:rPr>
        <w:t>השירותים</w:t>
      </w:r>
      <w:r w:rsidRPr="00381DC1">
        <w:rPr>
          <w:rFonts w:ascii="Courier" w:hAnsi="Courier"/>
          <w:rtl/>
        </w:rPr>
        <w:t xml:space="preserve">" </w:t>
      </w:r>
      <w:r w:rsidRPr="00381DC1">
        <w:rPr>
          <w:rFonts w:ascii="Courier" w:hAnsi="Courier" w:hint="eastAsia"/>
          <w:rtl/>
        </w:rPr>
        <w:t>או</w:t>
      </w:r>
      <w:r w:rsidRPr="00381DC1">
        <w:rPr>
          <w:rFonts w:ascii="Courier" w:hAnsi="Courier"/>
          <w:rtl/>
        </w:rPr>
        <w:t xml:space="preserve"> "</w:t>
      </w:r>
      <w:r w:rsidRPr="00381DC1">
        <w:rPr>
          <w:rFonts w:ascii="Courier" w:hAnsi="Courier" w:hint="eastAsia"/>
          <w:b/>
          <w:bCs/>
          <w:rtl/>
        </w:rPr>
        <w:t>העבודות</w:t>
      </w:r>
      <w:r w:rsidRPr="00381DC1">
        <w:rPr>
          <w:rFonts w:ascii="Courier" w:hAnsi="Courier"/>
          <w:rtl/>
        </w:rPr>
        <w:t>");</w:t>
      </w:r>
    </w:p>
    <w:p w:rsidR="008651B2" w:rsidRPr="00381DC1" w:rsidRDefault="008651B2" w:rsidP="008651B2">
      <w:pPr>
        <w:ind w:left="1134" w:hanging="1134"/>
        <w:rPr>
          <w:rFonts w:ascii="Courier" w:hAnsi="Courier"/>
          <w:rtl/>
        </w:rPr>
      </w:pPr>
    </w:p>
    <w:p w:rsidR="008651B2" w:rsidRPr="00381DC1" w:rsidRDefault="008651B2" w:rsidP="00AD3725">
      <w:pPr>
        <w:ind w:left="1134" w:hanging="1134"/>
        <w:rPr>
          <w:b/>
          <w:bCs/>
          <w:rtl/>
        </w:rPr>
      </w:pPr>
      <w:r w:rsidRPr="009A480D">
        <w:rPr>
          <w:rFonts w:ascii="Courier" w:hAnsi="Courier" w:hint="eastAsia"/>
          <w:b/>
          <w:bCs/>
          <w:rtl/>
        </w:rPr>
        <w:t>והואיל</w:t>
      </w:r>
      <w:r w:rsidRPr="009A480D">
        <w:rPr>
          <w:rFonts w:ascii="Courier" w:hAnsi="Courier"/>
          <w:b/>
          <w:bCs/>
          <w:rtl/>
        </w:rPr>
        <w:t>:</w:t>
      </w:r>
      <w:r w:rsidRPr="00381DC1">
        <w:rPr>
          <w:rFonts w:ascii="Courier" w:hAnsi="Courier"/>
          <w:rtl/>
        </w:rPr>
        <w:tab/>
      </w:r>
      <w:r w:rsidRPr="00381DC1">
        <w:rPr>
          <w:rFonts w:ascii="Courier" w:hAnsi="Courier" w:hint="eastAsia"/>
          <w:rtl/>
        </w:rPr>
        <w:t>והמשרד</w:t>
      </w:r>
      <w:r w:rsidRPr="00381DC1">
        <w:rPr>
          <w:rFonts w:ascii="Courier" w:hAnsi="Courier"/>
          <w:rtl/>
        </w:rPr>
        <w:t xml:space="preserve"> </w:t>
      </w:r>
      <w:r w:rsidRPr="00381DC1">
        <w:rPr>
          <w:rFonts w:ascii="Courier" w:hAnsi="Courier" w:hint="eastAsia"/>
          <w:rtl/>
        </w:rPr>
        <w:t>פרסם</w:t>
      </w:r>
      <w:r w:rsidRPr="00381DC1">
        <w:rPr>
          <w:rFonts w:ascii="Courier" w:hAnsi="Courier"/>
          <w:rtl/>
        </w:rPr>
        <w:t xml:space="preserve"> </w:t>
      </w:r>
      <w:r w:rsidRPr="00381DC1">
        <w:rPr>
          <w:rFonts w:ascii="Courier" w:hAnsi="Courier" w:hint="eastAsia"/>
          <w:rtl/>
        </w:rPr>
        <w:t>מכרז</w:t>
      </w:r>
      <w:r w:rsidRPr="00381DC1">
        <w:rPr>
          <w:rFonts w:ascii="Courier" w:hAnsi="Courier"/>
          <w:rtl/>
        </w:rPr>
        <w:t xml:space="preserve"> </w:t>
      </w:r>
      <w:r w:rsidRPr="00381DC1">
        <w:rPr>
          <w:rFonts w:ascii="Courier" w:hAnsi="Courier" w:hint="eastAsia"/>
          <w:rtl/>
        </w:rPr>
        <w:t>לביצוע</w:t>
      </w:r>
      <w:r w:rsidRPr="00381DC1">
        <w:rPr>
          <w:rFonts w:ascii="Courier" w:hAnsi="Courier"/>
          <w:rtl/>
        </w:rPr>
        <w:t xml:space="preserve"> </w:t>
      </w:r>
      <w:r w:rsidRPr="00381DC1">
        <w:rPr>
          <w:rFonts w:ascii="Courier" w:hAnsi="Courier" w:hint="eastAsia"/>
          <w:rtl/>
        </w:rPr>
        <w:t>העבודות</w:t>
      </w:r>
      <w:r w:rsidRPr="00381DC1">
        <w:rPr>
          <w:rFonts w:ascii="Courier" w:hAnsi="Courier"/>
          <w:rtl/>
        </w:rPr>
        <w:t xml:space="preserve"> (</w:t>
      </w:r>
      <w:r w:rsidRPr="00381DC1">
        <w:rPr>
          <w:rFonts w:ascii="Courier" w:hAnsi="Courier" w:hint="eastAsia"/>
          <w:rtl/>
        </w:rPr>
        <w:t>מכרז</w:t>
      </w:r>
      <w:r w:rsidRPr="00381DC1">
        <w:rPr>
          <w:rFonts w:ascii="Courier" w:hAnsi="Courier"/>
          <w:rtl/>
        </w:rPr>
        <w:t xml:space="preserve"> </w:t>
      </w:r>
      <w:r w:rsidRPr="00381DC1">
        <w:rPr>
          <w:rFonts w:ascii="Courier" w:hAnsi="Courier" w:hint="eastAsia"/>
          <w:rtl/>
        </w:rPr>
        <w:t>מס</w:t>
      </w:r>
      <w:r w:rsidRPr="00381DC1">
        <w:rPr>
          <w:rFonts w:ascii="Courier" w:hAnsi="Courier"/>
          <w:rtl/>
        </w:rPr>
        <w:t xml:space="preserve">' </w:t>
      </w:r>
      <w:r w:rsidR="002842B7">
        <w:rPr>
          <w:rFonts w:ascii="Courier" w:hAnsi="Courier" w:hint="cs"/>
        </w:rPr>
        <w:t>11</w:t>
      </w:r>
      <w:r w:rsidRPr="00C03456">
        <w:rPr>
          <w:rFonts w:ascii="Courier" w:hAnsi="Courier"/>
          <w:rtl/>
        </w:rPr>
        <w:t>)</w:t>
      </w:r>
      <w:r w:rsidRPr="00381DC1">
        <w:rPr>
          <w:rFonts w:ascii="Courier" w:hAnsi="Courier"/>
          <w:rtl/>
        </w:rPr>
        <w:t xml:space="preserve"> (</w:t>
      </w:r>
      <w:r w:rsidRPr="00381DC1">
        <w:rPr>
          <w:rFonts w:ascii="Courier" w:hAnsi="Courier" w:hint="eastAsia"/>
          <w:rtl/>
        </w:rPr>
        <w:t>להלן</w:t>
      </w:r>
      <w:r w:rsidRPr="00381DC1">
        <w:rPr>
          <w:rFonts w:ascii="Courier" w:hAnsi="Courier"/>
          <w:rtl/>
        </w:rPr>
        <w:t xml:space="preserve">: </w:t>
      </w:r>
      <w:r w:rsidRPr="00381DC1">
        <w:rPr>
          <w:rFonts w:ascii="Courier" w:hAnsi="Courier"/>
          <w:b/>
          <w:bCs/>
          <w:rtl/>
        </w:rPr>
        <w:t>"</w:t>
      </w:r>
      <w:r w:rsidRPr="00381DC1">
        <w:rPr>
          <w:rFonts w:ascii="Courier" w:hAnsi="Courier" w:hint="eastAsia"/>
          <w:b/>
          <w:bCs/>
          <w:rtl/>
        </w:rPr>
        <w:t>המכרז</w:t>
      </w:r>
      <w:r w:rsidRPr="00381DC1">
        <w:rPr>
          <w:rFonts w:ascii="Courier" w:hAnsi="Courier"/>
          <w:b/>
          <w:bCs/>
          <w:rtl/>
        </w:rPr>
        <w:t>"</w:t>
      </w:r>
      <w:r w:rsidRPr="00381DC1">
        <w:rPr>
          <w:rFonts w:ascii="Courier" w:hAnsi="Courier"/>
          <w:rtl/>
        </w:rPr>
        <w:t xml:space="preserve">), </w:t>
      </w:r>
      <w:r w:rsidRPr="00381DC1">
        <w:rPr>
          <w:rFonts w:ascii="Courier" w:hAnsi="Courier" w:hint="eastAsia"/>
          <w:rtl/>
        </w:rPr>
        <w:t>והספק</w:t>
      </w:r>
      <w:r w:rsidRPr="00381DC1">
        <w:rPr>
          <w:rFonts w:ascii="Courier" w:hAnsi="Courier"/>
          <w:rtl/>
        </w:rPr>
        <w:t xml:space="preserve"> _____________________ (</w:t>
      </w:r>
      <w:r w:rsidRPr="00381DC1">
        <w:rPr>
          <w:rFonts w:ascii="Courier" w:hAnsi="Courier" w:hint="eastAsia"/>
          <w:rtl/>
        </w:rPr>
        <w:t>להלן</w:t>
      </w:r>
      <w:r w:rsidRPr="00381DC1">
        <w:rPr>
          <w:rFonts w:ascii="Courier" w:hAnsi="Courier"/>
          <w:rtl/>
        </w:rPr>
        <w:t>: "</w:t>
      </w:r>
      <w:r w:rsidRPr="00381DC1">
        <w:rPr>
          <w:rFonts w:ascii="Courier" w:hAnsi="Courier" w:hint="eastAsia"/>
          <w:b/>
          <w:bCs/>
          <w:rtl/>
        </w:rPr>
        <w:t>הספק</w:t>
      </w:r>
      <w:r w:rsidRPr="00381DC1">
        <w:rPr>
          <w:rFonts w:ascii="Courier" w:hAnsi="Courier"/>
          <w:rtl/>
        </w:rPr>
        <w:t xml:space="preserve">") </w:t>
      </w:r>
      <w:r w:rsidRPr="00381DC1">
        <w:rPr>
          <w:rFonts w:ascii="Courier" w:hAnsi="Courier" w:hint="eastAsia"/>
          <w:rtl/>
        </w:rPr>
        <w:t>הגיש</w:t>
      </w:r>
      <w:r w:rsidRPr="00381DC1">
        <w:rPr>
          <w:rFonts w:ascii="Courier" w:hAnsi="Courier"/>
          <w:rtl/>
        </w:rPr>
        <w:t xml:space="preserve"> </w:t>
      </w:r>
      <w:r w:rsidRPr="00381DC1">
        <w:rPr>
          <w:rFonts w:ascii="Courier" w:hAnsi="Courier" w:hint="eastAsia"/>
          <w:rtl/>
        </w:rPr>
        <w:t>הצעה</w:t>
      </w:r>
      <w:r w:rsidRPr="00381DC1">
        <w:rPr>
          <w:rFonts w:ascii="Courier" w:hAnsi="Courier"/>
          <w:rtl/>
        </w:rPr>
        <w:t xml:space="preserve"> </w:t>
      </w:r>
      <w:r w:rsidRPr="00381DC1">
        <w:rPr>
          <w:rFonts w:ascii="Courier" w:hAnsi="Courier" w:hint="eastAsia"/>
          <w:rtl/>
        </w:rPr>
        <w:t>במכרז</w:t>
      </w:r>
      <w:r w:rsidRPr="00381DC1">
        <w:rPr>
          <w:rFonts w:ascii="Courier" w:hAnsi="Courier"/>
          <w:rtl/>
        </w:rPr>
        <w:t xml:space="preserve"> </w:t>
      </w:r>
      <w:r w:rsidRPr="00381DC1">
        <w:rPr>
          <w:rFonts w:ascii="Courier" w:hAnsi="Courier" w:hint="eastAsia"/>
          <w:rtl/>
        </w:rPr>
        <w:t>והצעתו</w:t>
      </w:r>
      <w:r w:rsidRPr="00381DC1">
        <w:rPr>
          <w:rFonts w:ascii="Courier" w:hAnsi="Courier"/>
          <w:rtl/>
        </w:rPr>
        <w:t xml:space="preserve"> </w:t>
      </w:r>
      <w:r w:rsidRPr="00381DC1">
        <w:rPr>
          <w:rFonts w:ascii="Courier" w:hAnsi="Courier" w:hint="eastAsia"/>
          <w:rtl/>
        </w:rPr>
        <w:t>התקבלה</w:t>
      </w:r>
      <w:r w:rsidRPr="00381DC1">
        <w:rPr>
          <w:rFonts w:ascii="Courier" w:hAnsi="Courier"/>
          <w:rtl/>
        </w:rPr>
        <w:t xml:space="preserve"> (</w:t>
      </w:r>
      <w:r w:rsidRPr="00381DC1">
        <w:rPr>
          <w:rFonts w:ascii="Courier" w:hAnsi="Courier" w:hint="eastAsia"/>
          <w:rtl/>
        </w:rPr>
        <w:t>להלן</w:t>
      </w:r>
      <w:r w:rsidRPr="00381DC1">
        <w:rPr>
          <w:rFonts w:ascii="Courier" w:hAnsi="Courier"/>
          <w:rtl/>
        </w:rPr>
        <w:t xml:space="preserve">: </w:t>
      </w:r>
      <w:r w:rsidRPr="00381DC1">
        <w:rPr>
          <w:rFonts w:ascii="Courier" w:hAnsi="Courier"/>
          <w:b/>
          <w:bCs/>
          <w:rtl/>
        </w:rPr>
        <w:t>"</w:t>
      </w:r>
      <w:r w:rsidRPr="00381DC1">
        <w:rPr>
          <w:rFonts w:ascii="Courier" w:hAnsi="Courier" w:hint="eastAsia"/>
          <w:b/>
          <w:bCs/>
          <w:rtl/>
        </w:rPr>
        <w:t>הצעת</w:t>
      </w:r>
      <w:r w:rsidRPr="00381DC1">
        <w:rPr>
          <w:rFonts w:ascii="Courier" w:hAnsi="Courier"/>
          <w:b/>
          <w:bCs/>
          <w:rtl/>
        </w:rPr>
        <w:t xml:space="preserve"> </w:t>
      </w:r>
      <w:r w:rsidRPr="00381DC1">
        <w:rPr>
          <w:rFonts w:ascii="Courier" w:hAnsi="Courier" w:hint="eastAsia"/>
          <w:b/>
          <w:bCs/>
          <w:rtl/>
        </w:rPr>
        <w:t>הספק</w:t>
      </w:r>
      <w:r w:rsidRPr="00381DC1">
        <w:rPr>
          <w:rFonts w:ascii="Courier" w:hAnsi="Courier"/>
          <w:b/>
          <w:bCs/>
          <w:rtl/>
        </w:rPr>
        <w:t>"</w:t>
      </w:r>
      <w:r w:rsidRPr="00381DC1">
        <w:rPr>
          <w:rFonts w:ascii="Courier" w:hAnsi="Courier"/>
          <w:rtl/>
        </w:rPr>
        <w:t xml:space="preserve">) </w:t>
      </w:r>
      <w:r w:rsidRPr="00381DC1">
        <w:rPr>
          <w:rFonts w:hint="eastAsia"/>
          <w:rtl/>
        </w:rPr>
        <w:t>ונקבע</w:t>
      </w:r>
      <w:r w:rsidRPr="00381DC1">
        <w:rPr>
          <w:rtl/>
        </w:rPr>
        <w:t xml:space="preserve">, </w:t>
      </w:r>
      <w:r w:rsidRPr="00381DC1">
        <w:rPr>
          <w:rFonts w:hint="eastAsia"/>
          <w:rtl/>
        </w:rPr>
        <w:t>כי</w:t>
      </w:r>
      <w:r w:rsidRPr="00381DC1">
        <w:rPr>
          <w:rtl/>
        </w:rPr>
        <w:t xml:space="preserve"> </w:t>
      </w:r>
      <w:r w:rsidRPr="00381DC1">
        <w:rPr>
          <w:rFonts w:hint="eastAsia"/>
          <w:rtl/>
        </w:rPr>
        <w:t>הספק</w:t>
      </w:r>
      <w:r w:rsidRPr="00381DC1">
        <w:rPr>
          <w:rtl/>
        </w:rPr>
        <w:t xml:space="preserve"> </w:t>
      </w:r>
      <w:r w:rsidRPr="00381DC1">
        <w:rPr>
          <w:rFonts w:hint="eastAsia"/>
          <w:rtl/>
        </w:rPr>
        <w:t>יבצע</w:t>
      </w:r>
      <w:r w:rsidRPr="00381DC1">
        <w:rPr>
          <w:rtl/>
        </w:rPr>
        <w:t xml:space="preserve"> </w:t>
      </w:r>
      <w:r w:rsidRPr="00381DC1">
        <w:rPr>
          <w:rFonts w:hint="eastAsia"/>
          <w:rtl/>
        </w:rPr>
        <w:t>עבור</w:t>
      </w:r>
      <w:r w:rsidRPr="00381DC1">
        <w:rPr>
          <w:rtl/>
        </w:rPr>
        <w:t xml:space="preserve"> </w:t>
      </w:r>
      <w:r w:rsidRPr="00381DC1">
        <w:rPr>
          <w:rFonts w:hint="eastAsia"/>
          <w:rtl/>
        </w:rPr>
        <w:t>המשרד</w:t>
      </w:r>
      <w:r w:rsidRPr="00381DC1">
        <w:rPr>
          <w:rtl/>
        </w:rPr>
        <w:t xml:space="preserve"> </w:t>
      </w:r>
      <w:r w:rsidRPr="00381DC1">
        <w:rPr>
          <w:rFonts w:hint="eastAsia"/>
          <w:rtl/>
        </w:rPr>
        <w:t>את</w:t>
      </w:r>
      <w:r w:rsidRPr="00381DC1">
        <w:rPr>
          <w:rtl/>
        </w:rPr>
        <w:t xml:space="preserve"> </w:t>
      </w:r>
      <w:r w:rsidRPr="00381DC1">
        <w:rPr>
          <w:rFonts w:hint="eastAsia"/>
          <w:rtl/>
        </w:rPr>
        <w:t>העבודות</w:t>
      </w:r>
      <w:r w:rsidRPr="00381DC1">
        <w:rPr>
          <w:rtl/>
        </w:rPr>
        <w:t xml:space="preserve"> </w:t>
      </w:r>
      <w:r w:rsidRPr="00381DC1">
        <w:rPr>
          <w:rFonts w:hint="eastAsia"/>
          <w:rtl/>
        </w:rPr>
        <w:t>במועדים</w:t>
      </w:r>
      <w:r w:rsidRPr="00381DC1">
        <w:rPr>
          <w:rtl/>
        </w:rPr>
        <w:t xml:space="preserve"> </w:t>
      </w:r>
      <w:r w:rsidRPr="00381DC1">
        <w:rPr>
          <w:rFonts w:hint="eastAsia"/>
          <w:rtl/>
        </w:rPr>
        <w:t>ובתנאים</w:t>
      </w:r>
      <w:r w:rsidRPr="00381DC1">
        <w:rPr>
          <w:rtl/>
        </w:rPr>
        <w:t xml:space="preserve"> </w:t>
      </w:r>
      <w:r w:rsidRPr="00381DC1">
        <w:rPr>
          <w:rFonts w:hint="eastAsia"/>
          <w:rtl/>
        </w:rPr>
        <w:t>כמפורט</w:t>
      </w:r>
      <w:r w:rsidRPr="00381DC1">
        <w:rPr>
          <w:rtl/>
        </w:rPr>
        <w:t xml:space="preserve"> </w:t>
      </w:r>
      <w:r w:rsidRPr="00381DC1">
        <w:rPr>
          <w:rFonts w:hint="eastAsia"/>
          <w:rtl/>
        </w:rPr>
        <w:t>במסמכי</w:t>
      </w:r>
      <w:r w:rsidRPr="00381DC1">
        <w:rPr>
          <w:rtl/>
        </w:rPr>
        <w:t xml:space="preserve"> </w:t>
      </w:r>
      <w:r w:rsidRPr="00381DC1">
        <w:rPr>
          <w:rFonts w:hint="eastAsia"/>
          <w:rtl/>
        </w:rPr>
        <w:t>המכרז</w:t>
      </w:r>
      <w:r w:rsidRPr="00381DC1">
        <w:rPr>
          <w:rtl/>
        </w:rPr>
        <w:t xml:space="preserve">, </w:t>
      </w:r>
      <w:r w:rsidRPr="00381DC1">
        <w:rPr>
          <w:rFonts w:hint="eastAsia"/>
          <w:rtl/>
        </w:rPr>
        <w:t>לרבות</w:t>
      </w:r>
      <w:r w:rsidRPr="00381DC1">
        <w:rPr>
          <w:rtl/>
        </w:rPr>
        <w:t xml:space="preserve"> </w:t>
      </w:r>
      <w:r w:rsidRPr="00381DC1">
        <w:rPr>
          <w:rFonts w:hint="eastAsia"/>
          <w:rtl/>
        </w:rPr>
        <w:t>ההסכם</w:t>
      </w:r>
      <w:r w:rsidRPr="00381DC1">
        <w:rPr>
          <w:rtl/>
        </w:rPr>
        <w:t xml:space="preserve"> </w:t>
      </w:r>
      <w:r w:rsidRPr="00381DC1">
        <w:rPr>
          <w:rFonts w:hint="eastAsia"/>
          <w:rtl/>
        </w:rPr>
        <w:t>ומסמך</w:t>
      </w:r>
      <w:r w:rsidRPr="00381DC1">
        <w:rPr>
          <w:rtl/>
        </w:rPr>
        <w:t xml:space="preserve"> </w:t>
      </w:r>
      <w:r w:rsidRPr="00381DC1">
        <w:rPr>
          <w:rFonts w:hint="eastAsia"/>
          <w:rtl/>
        </w:rPr>
        <w:t>הגדרת</w:t>
      </w:r>
      <w:r w:rsidRPr="00381DC1">
        <w:rPr>
          <w:rtl/>
        </w:rPr>
        <w:t xml:space="preserve"> </w:t>
      </w:r>
      <w:r w:rsidRPr="00381DC1">
        <w:rPr>
          <w:rFonts w:hint="eastAsia"/>
          <w:rtl/>
        </w:rPr>
        <w:t>העבודה</w:t>
      </w:r>
      <w:r w:rsidRPr="00381DC1">
        <w:rPr>
          <w:rtl/>
        </w:rPr>
        <w:t>;</w:t>
      </w:r>
    </w:p>
    <w:p w:rsidR="008651B2" w:rsidRPr="00381DC1" w:rsidRDefault="008651B2" w:rsidP="008651B2">
      <w:pPr>
        <w:ind w:left="1134" w:hanging="1134"/>
        <w:rPr>
          <w:rFonts w:ascii="Courier" w:hAnsi="Courier"/>
          <w:rtl/>
        </w:rPr>
      </w:pPr>
    </w:p>
    <w:p w:rsidR="008651B2" w:rsidRPr="00381DC1" w:rsidRDefault="008651B2" w:rsidP="008651B2">
      <w:pPr>
        <w:ind w:left="1134" w:hanging="1134"/>
        <w:rPr>
          <w:b/>
          <w:bCs/>
          <w:rtl/>
        </w:rPr>
      </w:pPr>
      <w:r w:rsidRPr="009A480D">
        <w:rPr>
          <w:rFonts w:ascii="Courier" w:hAnsi="Courier" w:hint="eastAsia"/>
          <w:b/>
          <w:bCs/>
          <w:rtl/>
        </w:rPr>
        <w:t>והואיל</w:t>
      </w:r>
      <w:r w:rsidRPr="009A480D">
        <w:rPr>
          <w:rFonts w:ascii="Courier" w:hAnsi="Courier"/>
          <w:b/>
          <w:bCs/>
          <w:rtl/>
        </w:rPr>
        <w:t>:</w:t>
      </w:r>
      <w:r w:rsidRPr="00381DC1">
        <w:rPr>
          <w:rFonts w:ascii="Courier" w:hAnsi="Courier"/>
          <w:rtl/>
        </w:rPr>
        <w:tab/>
      </w:r>
      <w:r w:rsidRPr="00381DC1">
        <w:rPr>
          <w:rFonts w:hint="eastAsia"/>
          <w:rtl/>
        </w:rPr>
        <w:t>והמשרד</w:t>
      </w:r>
      <w:r w:rsidRPr="00381DC1">
        <w:rPr>
          <w:rtl/>
        </w:rPr>
        <w:t xml:space="preserve"> </w:t>
      </w:r>
      <w:r w:rsidRPr="00381DC1">
        <w:rPr>
          <w:rFonts w:hint="eastAsia"/>
          <w:rtl/>
        </w:rPr>
        <w:t>התנה</w:t>
      </w:r>
      <w:r w:rsidRPr="00381DC1">
        <w:rPr>
          <w:rtl/>
        </w:rPr>
        <w:t xml:space="preserve"> </w:t>
      </w:r>
      <w:r w:rsidRPr="00381DC1">
        <w:rPr>
          <w:rFonts w:hint="eastAsia"/>
          <w:rtl/>
        </w:rPr>
        <w:t>השתתפות</w:t>
      </w:r>
      <w:r w:rsidRPr="00381DC1">
        <w:rPr>
          <w:rtl/>
        </w:rPr>
        <w:t xml:space="preserve"> </w:t>
      </w:r>
      <w:r w:rsidRPr="00381DC1">
        <w:rPr>
          <w:rFonts w:hint="eastAsia"/>
          <w:rtl/>
        </w:rPr>
        <w:t>הספק</w:t>
      </w:r>
      <w:r w:rsidRPr="00381DC1">
        <w:rPr>
          <w:rtl/>
        </w:rPr>
        <w:t xml:space="preserve"> </w:t>
      </w:r>
      <w:r w:rsidRPr="00381DC1">
        <w:rPr>
          <w:rFonts w:hint="eastAsia"/>
          <w:rtl/>
        </w:rPr>
        <w:t>במכרז</w:t>
      </w:r>
      <w:r w:rsidRPr="00381DC1">
        <w:rPr>
          <w:rtl/>
        </w:rPr>
        <w:t xml:space="preserve"> </w:t>
      </w:r>
      <w:r w:rsidRPr="00381DC1">
        <w:rPr>
          <w:rFonts w:hint="eastAsia"/>
          <w:rtl/>
        </w:rPr>
        <w:t>בתנאי</w:t>
      </w:r>
      <w:r w:rsidRPr="00381DC1">
        <w:rPr>
          <w:rtl/>
        </w:rPr>
        <w:t xml:space="preserve"> </w:t>
      </w:r>
      <w:r w:rsidRPr="00381DC1">
        <w:rPr>
          <w:rFonts w:hint="eastAsia"/>
          <w:rtl/>
        </w:rPr>
        <w:t>שהספק</w:t>
      </w:r>
      <w:r w:rsidRPr="00381DC1">
        <w:rPr>
          <w:rtl/>
        </w:rPr>
        <w:t xml:space="preserve"> </w:t>
      </w:r>
      <w:r w:rsidRPr="00381DC1">
        <w:rPr>
          <w:rFonts w:hint="eastAsia"/>
          <w:rtl/>
        </w:rPr>
        <w:t>והבאים</w:t>
      </w:r>
      <w:r w:rsidRPr="00381DC1">
        <w:rPr>
          <w:rtl/>
        </w:rPr>
        <w:t xml:space="preserve"> </w:t>
      </w:r>
      <w:r w:rsidRPr="00381DC1">
        <w:rPr>
          <w:rFonts w:hint="eastAsia"/>
          <w:rtl/>
        </w:rPr>
        <w:t>מטעמו</w:t>
      </w:r>
      <w:r w:rsidRPr="00381DC1">
        <w:rPr>
          <w:rtl/>
        </w:rPr>
        <w:t xml:space="preserve"> </w:t>
      </w:r>
      <w:r w:rsidRPr="00381DC1">
        <w:rPr>
          <w:rFonts w:hint="eastAsia"/>
          <w:rtl/>
        </w:rPr>
        <w:t>ישמרו</w:t>
      </w:r>
      <w:r w:rsidRPr="00381DC1">
        <w:rPr>
          <w:rtl/>
        </w:rPr>
        <w:t xml:space="preserve"> </w:t>
      </w:r>
      <w:r w:rsidRPr="00381DC1">
        <w:rPr>
          <w:rFonts w:hint="eastAsia"/>
          <w:rtl/>
        </w:rPr>
        <w:t>על</w:t>
      </w:r>
      <w:r w:rsidRPr="00381DC1">
        <w:rPr>
          <w:rtl/>
        </w:rPr>
        <w:t xml:space="preserve"> </w:t>
      </w:r>
      <w:r w:rsidRPr="00381DC1">
        <w:rPr>
          <w:rFonts w:hint="eastAsia"/>
          <w:rtl/>
        </w:rPr>
        <w:t>סודיות</w:t>
      </w:r>
      <w:r w:rsidRPr="00381DC1">
        <w:rPr>
          <w:rtl/>
        </w:rPr>
        <w:t xml:space="preserve"> </w:t>
      </w:r>
      <w:r w:rsidRPr="00381DC1">
        <w:rPr>
          <w:rFonts w:hint="eastAsia"/>
          <w:rtl/>
        </w:rPr>
        <w:t>כל</w:t>
      </w:r>
      <w:r w:rsidRPr="00381DC1">
        <w:rPr>
          <w:rtl/>
        </w:rPr>
        <w:t xml:space="preserve"> </w:t>
      </w:r>
      <w:r w:rsidRPr="00381DC1">
        <w:rPr>
          <w:rFonts w:hint="eastAsia"/>
          <w:rtl/>
        </w:rPr>
        <w:t>המידע</w:t>
      </w:r>
      <w:r w:rsidRPr="00381DC1">
        <w:rPr>
          <w:rtl/>
        </w:rPr>
        <w:t xml:space="preserve"> </w:t>
      </w:r>
      <w:r w:rsidRPr="00381DC1">
        <w:rPr>
          <w:rFonts w:hint="eastAsia"/>
          <w:rtl/>
        </w:rPr>
        <w:t>כהגדרתו</w:t>
      </w:r>
      <w:r w:rsidRPr="00381DC1">
        <w:rPr>
          <w:rtl/>
        </w:rPr>
        <w:t xml:space="preserve"> </w:t>
      </w:r>
      <w:r w:rsidRPr="00381DC1">
        <w:rPr>
          <w:rFonts w:hint="eastAsia"/>
          <w:rtl/>
        </w:rPr>
        <w:t>להלן</w:t>
      </w:r>
      <w:r w:rsidRPr="00381DC1">
        <w:rPr>
          <w:rtl/>
        </w:rPr>
        <w:t xml:space="preserve">, </w:t>
      </w:r>
      <w:r w:rsidRPr="00381DC1">
        <w:rPr>
          <w:rFonts w:hint="eastAsia"/>
          <w:rtl/>
        </w:rPr>
        <w:t>וכן</w:t>
      </w:r>
      <w:r w:rsidRPr="00381DC1">
        <w:rPr>
          <w:rtl/>
        </w:rPr>
        <w:t xml:space="preserve"> </w:t>
      </w:r>
      <w:r w:rsidRPr="00381DC1">
        <w:rPr>
          <w:rFonts w:hint="eastAsia"/>
          <w:rtl/>
        </w:rPr>
        <w:t>על</w:t>
      </w:r>
      <w:r w:rsidRPr="00381DC1">
        <w:rPr>
          <w:rtl/>
        </w:rPr>
        <w:t xml:space="preserve"> </w:t>
      </w:r>
      <w:r w:rsidRPr="00381DC1">
        <w:rPr>
          <w:rFonts w:hint="eastAsia"/>
          <w:rtl/>
        </w:rPr>
        <w:t>סמך</w:t>
      </w:r>
      <w:r w:rsidRPr="00381DC1">
        <w:rPr>
          <w:rtl/>
        </w:rPr>
        <w:t xml:space="preserve"> </w:t>
      </w:r>
      <w:r w:rsidRPr="00381DC1">
        <w:rPr>
          <w:rFonts w:hint="eastAsia"/>
          <w:rtl/>
        </w:rPr>
        <w:t>התחייבות</w:t>
      </w:r>
      <w:r w:rsidRPr="00381DC1">
        <w:rPr>
          <w:rtl/>
        </w:rPr>
        <w:t xml:space="preserve"> </w:t>
      </w:r>
      <w:r w:rsidRPr="00381DC1">
        <w:rPr>
          <w:rFonts w:hint="eastAsia"/>
          <w:rtl/>
        </w:rPr>
        <w:t>הספק</w:t>
      </w:r>
      <w:r w:rsidRPr="00381DC1">
        <w:rPr>
          <w:rtl/>
        </w:rPr>
        <w:t xml:space="preserve"> </w:t>
      </w:r>
      <w:r w:rsidRPr="00381DC1">
        <w:rPr>
          <w:rFonts w:hint="eastAsia"/>
          <w:rtl/>
        </w:rPr>
        <w:t>לעשות</w:t>
      </w:r>
      <w:r w:rsidRPr="00381DC1">
        <w:rPr>
          <w:rtl/>
        </w:rPr>
        <w:t xml:space="preserve"> </w:t>
      </w:r>
      <w:r w:rsidRPr="00381DC1">
        <w:rPr>
          <w:rFonts w:hint="eastAsia"/>
          <w:rtl/>
        </w:rPr>
        <w:t>את</w:t>
      </w:r>
      <w:r w:rsidRPr="00381DC1">
        <w:rPr>
          <w:rtl/>
        </w:rPr>
        <w:t xml:space="preserve"> </w:t>
      </w:r>
      <w:r w:rsidRPr="00381DC1">
        <w:rPr>
          <w:rFonts w:hint="eastAsia"/>
          <w:rtl/>
        </w:rPr>
        <w:t>כל</w:t>
      </w:r>
      <w:r w:rsidRPr="00381DC1">
        <w:rPr>
          <w:rtl/>
        </w:rPr>
        <w:t xml:space="preserve"> </w:t>
      </w:r>
      <w:r w:rsidRPr="00381DC1">
        <w:rPr>
          <w:rFonts w:hint="eastAsia"/>
          <w:rtl/>
        </w:rPr>
        <w:t>הדרוש</w:t>
      </w:r>
      <w:r w:rsidRPr="00381DC1">
        <w:rPr>
          <w:rtl/>
        </w:rPr>
        <w:t xml:space="preserve"> </w:t>
      </w:r>
      <w:r w:rsidRPr="00381DC1">
        <w:rPr>
          <w:rFonts w:hint="eastAsia"/>
          <w:rtl/>
        </w:rPr>
        <w:t>לשמירת</w:t>
      </w:r>
      <w:r w:rsidRPr="00381DC1">
        <w:rPr>
          <w:rtl/>
        </w:rPr>
        <w:t xml:space="preserve"> </w:t>
      </w:r>
      <w:r w:rsidRPr="00381DC1">
        <w:rPr>
          <w:rFonts w:hint="eastAsia"/>
          <w:rtl/>
        </w:rPr>
        <w:t>סודיות</w:t>
      </w:r>
      <w:r w:rsidRPr="00381DC1">
        <w:rPr>
          <w:rtl/>
        </w:rPr>
        <w:t xml:space="preserve"> </w:t>
      </w:r>
      <w:r w:rsidRPr="00381DC1">
        <w:rPr>
          <w:rFonts w:hint="eastAsia"/>
          <w:rtl/>
        </w:rPr>
        <w:t>המידע</w:t>
      </w:r>
      <w:r w:rsidRPr="00381DC1">
        <w:rPr>
          <w:rtl/>
        </w:rPr>
        <w:t>;</w:t>
      </w:r>
    </w:p>
    <w:p w:rsidR="008651B2" w:rsidRPr="009A480D" w:rsidRDefault="008651B2" w:rsidP="008651B2">
      <w:pPr>
        <w:ind w:left="1134" w:hanging="1134"/>
        <w:rPr>
          <w:rFonts w:ascii="Courier" w:hAnsi="Courier"/>
          <w:b/>
          <w:bCs/>
          <w:rtl/>
        </w:rPr>
      </w:pPr>
    </w:p>
    <w:p w:rsidR="008651B2" w:rsidRPr="00381DC1" w:rsidRDefault="008651B2" w:rsidP="008651B2">
      <w:pPr>
        <w:ind w:left="1134" w:hanging="1134"/>
        <w:rPr>
          <w:rtl/>
        </w:rPr>
      </w:pPr>
      <w:r w:rsidRPr="009A480D">
        <w:rPr>
          <w:rFonts w:ascii="Courier" w:hAnsi="Courier" w:hint="eastAsia"/>
          <w:b/>
          <w:bCs/>
          <w:rtl/>
        </w:rPr>
        <w:t>והואיל</w:t>
      </w:r>
      <w:r w:rsidRPr="009A480D">
        <w:rPr>
          <w:rFonts w:ascii="Courier" w:hAnsi="Courier"/>
          <w:b/>
          <w:bCs/>
          <w:rtl/>
        </w:rPr>
        <w:t>:</w:t>
      </w:r>
      <w:r w:rsidRPr="00381DC1">
        <w:rPr>
          <w:rFonts w:ascii="Courier" w:hAnsi="Courier"/>
          <w:rtl/>
        </w:rPr>
        <w:tab/>
      </w:r>
      <w:r w:rsidRPr="00381DC1">
        <w:rPr>
          <w:rFonts w:hint="eastAsia"/>
          <w:rtl/>
        </w:rPr>
        <w:t>והוסבר</w:t>
      </w:r>
      <w:r w:rsidRPr="00381DC1">
        <w:rPr>
          <w:rtl/>
        </w:rPr>
        <w:t xml:space="preserve"> </w:t>
      </w:r>
      <w:r w:rsidRPr="00381DC1">
        <w:rPr>
          <w:rFonts w:hint="eastAsia"/>
          <w:rtl/>
        </w:rPr>
        <w:t>לספק</w:t>
      </w:r>
      <w:r w:rsidRPr="00381DC1">
        <w:rPr>
          <w:rtl/>
        </w:rPr>
        <w:t xml:space="preserve"> </w:t>
      </w:r>
      <w:r w:rsidRPr="00381DC1">
        <w:rPr>
          <w:rFonts w:hint="eastAsia"/>
          <w:rtl/>
        </w:rPr>
        <w:t>כי</w:t>
      </w:r>
      <w:r w:rsidRPr="00381DC1">
        <w:rPr>
          <w:rtl/>
        </w:rPr>
        <w:t xml:space="preserve"> </w:t>
      </w:r>
      <w:r w:rsidRPr="00381DC1">
        <w:rPr>
          <w:rFonts w:hint="eastAsia"/>
          <w:rtl/>
        </w:rPr>
        <w:t>במהלך</w:t>
      </w:r>
      <w:r w:rsidRPr="00381DC1">
        <w:rPr>
          <w:rtl/>
        </w:rPr>
        <w:t xml:space="preserve"> </w:t>
      </w:r>
      <w:r w:rsidRPr="00381DC1">
        <w:rPr>
          <w:rFonts w:hint="eastAsia"/>
          <w:rtl/>
        </w:rPr>
        <w:t>עיסוקיו</w:t>
      </w:r>
      <w:r w:rsidRPr="00381DC1">
        <w:rPr>
          <w:rtl/>
        </w:rPr>
        <w:t xml:space="preserve"> </w:t>
      </w:r>
      <w:r w:rsidRPr="00381DC1">
        <w:rPr>
          <w:rFonts w:hint="eastAsia"/>
          <w:rtl/>
        </w:rPr>
        <w:t>במתן</w:t>
      </w:r>
      <w:r w:rsidRPr="00381DC1">
        <w:rPr>
          <w:rtl/>
        </w:rPr>
        <w:t xml:space="preserve"> </w:t>
      </w:r>
      <w:r w:rsidRPr="00381DC1">
        <w:rPr>
          <w:rFonts w:hint="eastAsia"/>
          <w:rtl/>
        </w:rPr>
        <w:t>השירותים</w:t>
      </w:r>
      <w:r w:rsidRPr="00381DC1">
        <w:rPr>
          <w:rtl/>
        </w:rPr>
        <w:t xml:space="preserve"> </w:t>
      </w:r>
      <w:r w:rsidRPr="00381DC1">
        <w:rPr>
          <w:rFonts w:hint="eastAsia"/>
          <w:rtl/>
        </w:rPr>
        <w:t>למשרד</w:t>
      </w:r>
      <w:r w:rsidRPr="00381DC1">
        <w:rPr>
          <w:rtl/>
        </w:rPr>
        <w:t xml:space="preserve"> </w:t>
      </w:r>
      <w:r w:rsidRPr="00381DC1">
        <w:rPr>
          <w:rFonts w:hint="eastAsia"/>
          <w:rtl/>
        </w:rPr>
        <w:t>ו</w:t>
      </w:r>
      <w:r w:rsidRPr="00381DC1">
        <w:rPr>
          <w:rtl/>
        </w:rPr>
        <w:t>/</w:t>
      </w:r>
      <w:r w:rsidRPr="00381DC1">
        <w:rPr>
          <w:rFonts w:hint="eastAsia"/>
          <w:rtl/>
        </w:rPr>
        <w:t>או</w:t>
      </w:r>
      <w:r w:rsidRPr="00381DC1">
        <w:rPr>
          <w:rtl/>
        </w:rPr>
        <w:t xml:space="preserve"> </w:t>
      </w:r>
      <w:r w:rsidRPr="00381DC1">
        <w:rPr>
          <w:rFonts w:hint="eastAsia"/>
          <w:rtl/>
        </w:rPr>
        <w:t>בקשר</w:t>
      </w:r>
      <w:r w:rsidRPr="00381DC1">
        <w:rPr>
          <w:rtl/>
        </w:rPr>
        <w:t xml:space="preserve"> </w:t>
      </w:r>
      <w:r w:rsidRPr="00381DC1">
        <w:rPr>
          <w:rFonts w:hint="eastAsia"/>
          <w:rtl/>
        </w:rPr>
        <w:t>אליהם</w:t>
      </w:r>
      <w:r w:rsidRPr="00381DC1">
        <w:rPr>
          <w:rtl/>
        </w:rPr>
        <w:t xml:space="preserve"> </w:t>
      </w:r>
      <w:r w:rsidRPr="00381DC1">
        <w:rPr>
          <w:rFonts w:hint="eastAsia"/>
          <w:rtl/>
        </w:rPr>
        <w:t>יתכן</w:t>
      </w:r>
      <w:r w:rsidRPr="00381DC1">
        <w:rPr>
          <w:rtl/>
        </w:rPr>
        <w:t xml:space="preserve"> </w:t>
      </w:r>
      <w:r w:rsidRPr="00381DC1">
        <w:rPr>
          <w:rFonts w:hint="eastAsia"/>
          <w:rtl/>
        </w:rPr>
        <w:t>כי</w:t>
      </w:r>
      <w:r w:rsidRPr="00381DC1">
        <w:rPr>
          <w:rtl/>
        </w:rPr>
        <w:t xml:space="preserve"> </w:t>
      </w:r>
      <w:r w:rsidRPr="00381DC1">
        <w:rPr>
          <w:rFonts w:hint="eastAsia"/>
          <w:rtl/>
        </w:rPr>
        <w:t>יעסוק</w:t>
      </w:r>
      <w:r w:rsidRPr="00381DC1">
        <w:rPr>
          <w:rtl/>
        </w:rPr>
        <w:t xml:space="preserve"> </w:t>
      </w:r>
      <w:r w:rsidRPr="00381DC1">
        <w:rPr>
          <w:rFonts w:hint="eastAsia"/>
          <w:rtl/>
        </w:rPr>
        <w:t>ו</w:t>
      </w:r>
      <w:r w:rsidRPr="00381DC1">
        <w:rPr>
          <w:rtl/>
        </w:rPr>
        <w:t>/</w:t>
      </w:r>
      <w:r w:rsidRPr="00381DC1">
        <w:rPr>
          <w:rFonts w:hint="eastAsia"/>
          <w:rtl/>
        </w:rPr>
        <w:t>או</w:t>
      </w:r>
      <w:r w:rsidRPr="00381DC1">
        <w:rPr>
          <w:rtl/>
        </w:rPr>
        <w:t xml:space="preserve"> </w:t>
      </w:r>
      <w:r w:rsidRPr="00381DC1">
        <w:rPr>
          <w:rFonts w:hint="eastAsia"/>
          <w:rtl/>
        </w:rPr>
        <w:t>יקבל</w:t>
      </w:r>
      <w:r w:rsidRPr="00381DC1">
        <w:rPr>
          <w:rtl/>
        </w:rPr>
        <w:t xml:space="preserve"> </w:t>
      </w:r>
      <w:r w:rsidRPr="00381DC1">
        <w:rPr>
          <w:rFonts w:hint="eastAsia"/>
          <w:rtl/>
        </w:rPr>
        <w:t>לחזקתו</w:t>
      </w:r>
      <w:r w:rsidRPr="00381DC1">
        <w:rPr>
          <w:rtl/>
        </w:rPr>
        <w:t xml:space="preserve"> </w:t>
      </w:r>
      <w:r w:rsidRPr="00381DC1">
        <w:rPr>
          <w:rFonts w:hint="eastAsia"/>
          <w:rtl/>
        </w:rPr>
        <w:t>ו</w:t>
      </w:r>
      <w:r w:rsidRPr="00381DC1">
        <w:rPr>
          <w:rtl/>
        </w:rPr>
        <w:t>/</w:t>
      </w:r>
      <w:r w:rsidRPr="00381DC1">
        <w:rPr>
          <w:rFonts w:hint="eastAsia"/>
          <w:rtl/>
        </w:rPr>
        <w:t>או</w:t>
      </w:r>
      <w:r w:rsidRPr="00381DC1">
        <w:rPr>
          <w:rtl/>
        </w:rPr>
        <w:t xml:space="preserve"> </w:t>
      </w:r>
      <w:r w:rsidRPr="00381DC1">
        <w:rPr>
          <w:rFonts w:hint="eastAsia"/>
          <w:rtl/>
        </w:rPr>
        <w:t>יבוא</w:t>
      </w:r>
      <w:r w:rsidRPr="00381DC1">
        <w:rPr>
          <w:rtl/>
        </w:rPr>
        <w:t xml:space="preserve"> </w:t>
      </w:r>
      <w:r w:rsidRPr="00381DC1">
        <w:rPr>
          <w:rFonts w:hint="eastAsia"/>
          <w:rtl/>
        </w:rPr>
        <w:t>לידיעתו</w:t>
      </w:r>
      <w:r w:rsidRPr="00381DC1">
        <w:rPr>
          <w:rtl/>
        </w:rPr>
        <w:t xml:space="preserve"> </w:t>
      </w:r>
      <w:r w:rsidRPr="00381DC1">
        <w:rPr>
          <w:rFonts w:hint="eastAsia"/>
          <w:rtl/>
        </w:rPr>
        <w:t>מידע</w:t>
      </w:r>
      <w:r w:rsidRPr="00381DC1">
        <w:rPr>
          <w:rtl/>
        </w:rPr>
        <w:t xml:space="preserve"> </w:t>
      </w:r>
      <w:r w:rsidRPr="00381DC1">
        <w:rPr>
          <w:rFonts w:hint="eastAsia"/>
          <w:rtl/>
        </w:rPr>
        <w:t>מסוגים</w:t>
      </w:r>
      <w:r w:rsidRPr="00381DC1">
        <w:rPr>
          <w:rtl/>
        </w:rPr>
        <w:t xml:space="preserve"> </w:t>
      </w:r>
      <w:r w:rsidRPr="00381DC1">
        <w:rPr>
          <w:rFonts w:hint="eastAsia"/>
          <w:rtl/>
        </w:rPr>
        <w:t>שונים</w:t>
      </w:r>
      <w:r w:rsidRPr="00381DC1">
        <w:rPr>
          <w:rtl/>
        </w:rPr>
        <w:t xml:space="preserve">, </w:t>
      </w:r>
      <w:r w:rsidRPr="00381DC1">
        <w:rPr>
          <w:rFonts w:hint="eastAsia"/>
          <w:rtl/>
        </w:rPr>
        <w:t>שאינו</w:t>
      </w:r>
      <w:r w:rsidRPr="00381DC1">
        <w:rPr>
          <w:rtl/>
        </w:rPr>
        <w:t xml:space="preserve"> </w:t>
      </w:r>
      <w:r w:rsidRPr="00381DC1">
        <w:rPr>
          <w:rFonts w:hint="eastAsia"/>
          <w:rtl/>
        </w:rPr>
        <w:t>מצוי</w:t>
      </w:r>
      <w:r w:rsidRPr="00381DC1">
        <w:rPr>
          <w:rtl/>
        </w:rPr>
        <w:t xml:space="preserve"> </w:t>
      </w:r>
      <w:r w:rsidRPr="00381DC1">
        <w:rPr>
          <w:rFonts w:hint="eastAsia"/>
          <w:rtl/>
        </w:rPr>
        <w:t>בידיעת</w:t>
      </w:r>
      <w:r w:rsidRPr="00381DC1">
        <w:rPr>
          <w:rtl/>
        </w:rPr>
        <w:t xml:space="preserve"> </w:t>
      </w:r>
      <w:r w:rsidRPr="00381DC1">
        <w:rPr>
          <w:rFonts w:hint="eastAsia"/>
          <w:rtl/>
        </w:rPr>
        <w:t>כלל</w:t>
      </w:r>
      <w:r w:rsidRPr="00381DC1">
        <w:rPr>
          <w:rtl/>
        </w:rPr>
        <w:t xml:space="preserve"> </w:t>
      </w:r>
      <w:r w:rsidRPr="00381DC1">
        <w:rPr>
          <w:rFonts w:hint="eastAsia"/>
          <w:rtl/>
        </w:rPr>
        <w:t>הציבור</w:t>
      </w:r>
      <w:r w:rsidRPr="00381DC1">
        <w:rPr>
          <w:rtl/>
        </w:rPr>
        <w:t xml:space="preserve">, </w:t>
      </w:r>
      <w:r w:rsidRPr="00381DC1">
        <w:rPr>
          <w:rFonts w:hint="eastAsia"/>
          <w:rtl/>
        </w:rPr>
        <w:t>בין</w:t>
      </w:r>
      <w:r w:rsidRPr="00381DC1">
        <w:rPr>
          <w:rtl/>
        </w:rPr>
        <w:t xml:space="preserve"> </w:t>
      </w:r>
      <w:r w:rsidRPr="00381DC1">
        <w:rPr>
          <w:rFonts w:hint="eastAsia"/>
          <w:rtl/>
        </w:rPr>
        <w:t>בעל</w:t>
      </w:r>
      <w:r w:rsidRPr="00381DC1">
        <w:rPr>
          <w:rtl/>
        </w:rPr>
        <w:t xml:space="preserve"> </w:t>
      </w:r>
      <w:r w:rsidRPr="00381DC1">
        <w:rPr>
          <w:rFonts w:hint="eastAsia"/>
          <w:rtl/>
        </w:rPr>
        <w:t>פה</w:t>
      </w:r>
      <w:r w:rsidRPr="00381DC1">
        <w:rPr>
          <w:rtl/>
        </w:rPr>
        <w:t xml:space="preserve"> </w:t>
      </w:r>
      <w:r w:rsidRPr="00381DC1">
        <w:rPr>
          <w:rFonts w:hint="eastAsia"/>
          <w:rtl/>
        </w:rPr>
        <w:t>ובין</w:t>
      </w:r>
      <w:r w:rsidRPr="00381DC1">
        <w:rPr>
          <w:rtl/>
        </w:rPr>
        <w:t xml:space="preserve"> </w:t>
      </w:r>
      <w:r w:rsidRPr="00381DC1">
        <w:rPr>
          <w:rFonts w:hint="eastAsia"/>
          <w:rtl/>
        </w:rPr>
        <w:t>בכתב</w:t>
      </w:r>
      <w:r w:rsidRPr="00381DC1">
        <w:rPr>
          <w:rtl/>
        </w:rPr>
        <w:t xml:space="preserve">, </w:t>
      </w:r>
      <w:r w:rsidRPr="00381DC1">
        <w:rPr>
          <w:rFonts w:hint="eastAsia"/>
          <w:rtl/>
        </w:rPr>
        <w:t>בין</w:t>
      </w:r>
      <w:r w:rsidRPr="00381DC1">
        <w:rPr>
          <w:rtl/>
        </w:rPr>
        <w:t xml:space="preserve"> </w:t>
      </w:r>
      <w:r w:rsidRPr="00381DC1">
        <w:rPr>
          <w:rFonts w:hint="eastAsia"/>
          <w:rtl/>
        </w:rPr>
        <w:t>ישיר</w:t>
      </w:r>
      <w:r w:rsidRPr="00381DC1">
        <w:rPr>
          <w:rtl/>
        </w:rPr>
        <w:t xml:space="preserve"> </w:t>
      </w:r>
      <w:r w:rsidRPr="00381DC1">
        <w:rPr>
          <w:rFonts w:hint="eastAsia"/>
          <w:rtl/>
        </w:rPr>
        <w:t>ובין</w:t>
      </w:r>
      <w:r w:rsidRPr="00381DC1">
        <w:rPr>
          <w:rtl/>
        </w:rPr>
        <w:t xml:space="preserve"> </w:t>
      </w:r>
      <w:r w:rsidRPr="00381DC1">
        <w:rPr>
          <w:rFonts w:hint="eastAsia"/>
          <w:rtl/>
        </w:rPr>
        <w:t>עקיף</w:t>
      </w:r>
      <w:r w:rsidRPr="00381DC1">
        <w:rPr>
          <w:rtl/>
        </w:rPr>
        <w:t xml:space="preserve">, </w:t>
      </w:r>
      <w:r w:rsidRPr="00381DC1">
        <w:rPr>
          <w:rFonts w:hint="eastAsia"/>
          <w:rtl/>
        </w:rPr>
        <w:t>השייך</w:t>
      </w:r>
      <w:r w:rsidRPr="00381DC1">
        <w:rPr>
          <w:rtl/>
        </w:rPr>
        <w:t xml:space="preserve"> </w:t>
      </w:r>
      <w:r w:rsidRPr="00381DC1">
        <w:rPr>
          <w:rFonts w:hint="eastAsia"/>
          <w:rtl/>
        </w:rPr>
        <w:t>למשרד</w:t>
      </w:r>
      <w:r w:rsidRPr="00381DC1">
        <w:rPr>
          <w:rtl/>
        </w:rPr>
        <w:t xml:space="preserve"> </w:t>
      </w:r>
      <w:r w:rsidRPr="00381DC1">
        <w:rPr>
          <w:rFonts w:hint="eastAsia"/>
          <w:rtl/>
        </w:rPr>
        <w:t>ו</w:t>
      </w:r>
      <w:r w:rsidRPr="00381DC1">
        <w:rPr>
          <w:rtl/>
        </w:rPr>
        <w:t>/</w:t>
      </w:r>
      <w:r w:rsidRPr="00381DC1">
        <w:rPr>
          <w:rFonts w:hint="eastAsia"/>
          <w:rtl/>
        </w:rPr>
        <w:t>או</w:t>
      </w:r>
      <w:r w:rsidRPr="00381DC1">
        <w:rPr>
          <w:rtl/>
        </w:rPr>
        <w:t xml:space="preserve"> </w:t>
      </w:r>
      <w:r w:rsidRPr="00381DC1">
        <w:rPr>
          <w:rFonts w:hint="eastAsia"/>
          <w:rtl/>
        </w:rPr>
        <w:t>הנודע</w:t>
      </w:r>
      <w:r w:rsidRPr="00381DC1">
        <w:rPr>
          <w:rtl/>
        </w:rPr>
        <w:t xml:space="preserve"> </w:t>
      </w:r>
      <w:r w:rsidRPr="00381DC1">
        <w:rPr>
          <w:rFonts w:hint="eastAsia"/>
          <w:rtl/>
        </w:rPr>
        <w:t>למשרד</w:t>
      </w:r>
      <w:r w:rsidRPr="00381DC1">
        <w:rPr>
          <w:rtl/>
        </w:rPr>
        <w:t xml:space="preserve"> </w:t>
      </w:r>
      <w:r w:rsidRPr="00381DC1">
        <w:rPr>
          <w:rFonts w:hint="eastAsia"/>
          <w:rtl/>
        </w:rPr>
        <w:t>ו</w:t>
      </w:r>
      <w:r w:rsidRPr="00381DC1">
        <w:rPr>
          <w:rtl/>
        </w:rPr>
        <w:t>/</w:t>
      </w:r>
      <w:r w:rsidRPr="00381DC1">
        <w:rPr>
          <w:rFonts w:hint="eastAsia"/>
          <w:rtl/>
        </w:rPr>
        <w:t>או</w:t>
      </w:r>
      <w:r w:rsidRPr="00381DC1">
        <w:rPr>
          <w:rtl/>
        </w:rPr>
        <w:t xml:space="preserve"> </w:t>
      </w:r>
      <w:r w:rsidRPr="00381DC1">
        <w:rPr>
          <w:rFonts w:hint="eastAsia"/>
          <w:rtl/>
        </w:rPr>
        <w:t>לפעילויותיו</w:t>
      </w:r>
      <w:r w:rsidRPr="00381DC1">
        <w:rPr>
          <w:rtl/>
        </w:rPr>
        <w:t xml:space="preserve"> </w:t>
      </w:r>
      <w:r w:rsidRPr="00381DC1">
        <w:rPr>
          <w:rFonts w:hint="eastAsia"/>
          <w:rtl/>
        </w:rPr>
        <w:t>בכל</w:t>
      </w:r>
      <w:r w:rsidRPr="00381DC1">
        <w:rPr>
          <w:rtl/>
        </w:rPr>
        <w:t xml:space="preserve"> </w:t>
      </w:r>
      <w:r w:rsidRPr="00381DC1">
        <w:rPr>
          <w:rFonts w:hint="eastAsia"/>
          <w:rtl/>
        </w:rPr>
        <w:t>צורה</w:t>
      </w:r>
      <w:r w:rsidRPr="00381DC1">
        <w:rPr>
          <w:rtl/>
        </w:rPr>
        <w:t xml:space="preserve"> </w:t>
      </w:r>
      <w:r w:rsidRPr="00381DC1">
        <w:rPr>
          <w:rFonts w:hint="eastAsia"/>
          <w:rtl/>
        </w:rPr>
        <w:t>ואופן</w:t>
      </w:r>
      <w:r w:rsidRPr="00381DC1">
        <w:rPr>
          <w:rtl/>
        </w:rPr>
        <w:t xml:space="preserve">, </w:t>
      </w:r>
      <w:r w:rsidRPr="00381DC1">
        <w:rPr>
          <w:rFonts w:hint="eastAsia"/>
          <w:rtl/>
        </w:rPr>
        <w:t>לרבות</w:t>
      </w:r>
      <w:r w:rsidRPr="00381DC1">
        <w:rPr>
          <w:rtl/>
        </w:rPr>
        <w:t xml:space="preserve"> </w:t>
      </w:r>
      <w:r w:rsidRPr="00381DC1">
        <w:rPr>
          <w:rFonts w:hint="eastAsia"/>
          <w:rtl/>
        </w:rPr>
        <w:t>אך</w:t>
      </w:r>
      <w:r w:rsidRPr="00381DC1">
        <w:rPr>
          <w:rtl/>
        </w:rPr>
        <w:t xml:space="preserve"> </w:t>
      </w:r>
      <w:r w:rsidRPr="00381DC1">
        <w:rPr>
          <w:rFonts w:hint="eastAsia"/>
          <w:rtl/>
        </w:rPr>
        <w:t>מבלי</w:t>
      </w:r>
      <w:r w:rsidRPr="00381DC1">
        <w:rPr>
          <w:rtl/>
        </w:rPr>
        <w:t xml:space="preserve"> </w:t>
      </w:r>
      <w:r w:rsidRPr="00381DC1">
        <w:rPr>
          <w:rFonts w:hint="eastAsia"/>
          <w:rtl/>
        </w:rPr>
        <w:t>לגרוע</w:t>
      </w:r>
      <w:r w:rsidRPr="00381DC1">
        <w:rPr>
          <w:rtl/>
        </w:rPr>
        <w:t xml:space="preserve"> </w:t>
      </w:r>
      <w:r w:rsidRPr="00381DC1">
        <w:rPr>
          <w:rFonts w:hint="eastAsia"/>
          <w:rtl/>
        </w:rPr>
        <w:t>מכלליות</w:t>
      </w:r>
      <w:r w:rsidRPr="00381DC1">
        <w:rPr>
          <w:rtl/>
        </w:rPr>
        <w:t xml:space="preserve"> </w:t>
      </w:r>
      <w:r w:rsidRPr="00381DC1">
        <w:rPr>
          <w:rFonts w:hint="eastAsia"/>
          <w:rtl/>
        </w:rPr>
        <w:t>האמור</w:t>
      </w:r>
      <w:r w:rsidRPr="00381DC1">
        <w:rPr>
          <w:rtl/>
        </w:rPr>
        <w:t xml:space="preserve">, </w:t>
      </w:r>
      <w:r w:rsidRPr="00381DC1">
        <w:rPr>
          <w:rFonts w:hint="eastAsia"/>
          <w:rtl/>
        </w:rPr>
        <w:t>נתונים</w:t>
      </w:r>
      <w:r w:rsidRPr="00381DC1">
        <w:rPr>
          <w:rtl/>
        </w:rPr>
        <w:t xml:space="preserve">, </w:t>
      </w:r>
      <w:r w:rsidRPr="00381DC1">
        <w:rPr>
          <w:rFonts w:hint="eastAsia"/>
          <w:rtl/>
        </w:rPr>
        <w:t>מסמכים</w:t>
      </w:r>
      <w:r w:rsidRPr="00381DC1">
        <w:rPr>
          <w:rtl/>
        </w:rPr>
        <w:t xml:space="preserve"> </w:t>
      </w:r>
      <w:r w:rsidRPr="00381DC1">
        <w:rPr>
          <w:rFonts w:hint="eastAsia"/>
          <w:rtl/>
        </w:rPr>
        <w:t>ודו</w:t>
      </w:r>
      <w:r w:rsidRPr="00381DC1">
        <w:rPr>
          <w:rtl/>
        </w:rPr>
        <w:t>"</w:t>
      </w:r>
      <w:r w:rsidRPr="00381DC1">
        <w:rPr>
          <w:rFonts w:hint="eastAsia"/>
          <w:rtl/>
        </w:rPr>
        <w:t>חות</w:t>
      </w:r>
      <w:r w:rsidRPr="00381DC1">
        <w:rPr>
          <w:rtl/>
        </w:rPr>
        <w:t xml:space="preserve"> (</w:t>
      </w:r>
      <w:r w:rsidRPr="00381DC1">
        <w:rPr>
          <w:rFonts w:hint="eastAsia"/>
          <w:rtl/>
        </w:rPr>
        <w:t>להלן</w:t>
      </w:r>
      <w:r w:rsidRPr="00381DC1">
        <w:rPr>
          <w:rtl/>
        </w:rPr>
        <w:t>: "</w:t>
      </w:r>
      <w:r w:rsidRPr="00381DC1">
        <w:rPr>
          <w:rFonts w:hint="eastAsia"/>
          <w:b/>
          <w:bCs/>
          <w:rtl/>
        </w:rPr>
        <w:t>המידע</w:t>
      </w:r>
      <w:r w:rsidRPr="00381DC1">
        <w:rPr>
          <w:rtl/>
        </w:rPr>
        <w:t>");</w:t>
      </w:r>
    </w:p>
    <w:p w:rsidR="008651B2" w:rsidRPr="00381DC1" w:rsidRDefault="008651B2" w:rsidP="008651B2">
      <w:pPr>
        <w:ind w:left="1134" w:hanging="1134"/>
        <w:rPr>
          <w:b/>
          <w:bCs/>
          <w:rtl/>
        </w:rPr>
      </w:pPr>
    </w:p>
    <w:p w:rsidR="008651B2" w:rsidRPr="00381DC1" w:rsidRDefault="008651B2" w:rsidP="008651B2">
      <w:pPr>
        <w:ind w:left="1134" w:hanging="1134"/>
        <w:rPr>
          <w:rtl/>
        </w:rPr>
      </w:pPr>
      <w:r w:rsidRPr="009A480D">
        <w:rPr>
          <w:rFonts w:ascii="Courier" w:hAnsi="Courier" w:hint="eastAsia"/>
          <w:b/>
          <w:bCs/>
          <w:rtl/>
        </w:rPr>
        <w:t>והואיל</w:t>
      </w:r>
      <w:r w:rsidRPr="009A480D">
        <w:rPr>
          <w:rFonts w:ascii="Courier" w:hAnsi="Courier"/>
          <w:b/>
          <w:bCs/>
          <w:rtl/>
        </w:rPr>
        <w:t>:</w:t>
      </w:r>
      <w:r w:rsidRPr="00381DC1">
        <w:rPr>
          <w:rFonts w:ascii="Courier" w:hAnsi="Courier"/>
          <w:rtl/>
        </w:rPr>
        <w:tab/>
      </w:r>
      <w:r w:rsidRPr="00381DC1">
        <w:rPr>
          <w:rFonts w:hint="eastAsia"/>
          <w:rtl/>
        </w:rPr>
        <w:t>והוסבר</w:t>
      </w:r>
      <w:r w:rsidRPr="00381DC1">
        <w:rPr>
          <w:rtl/>
        </w:rPr>
        <w:t xml:space="preserve"> </w:t>
      </w:r>
      <w:r w:rsidRPr="00381DC1">
        <w:rPr>
          <w:rFonts w:hint="eastAsia"/>
          <w:rtl/>
        </w:rPr>
        <w:t>לספק</w:t>
      </w:r>
      <w:r w:rsidRPr="00381DC1">
        <w:rPr>
          <w:rtl/>
        </w:rPr>
        <w:t xml:space="preserve"> </w:t>
      </w:r>
      <w:r w:rsidRPr="00381DC1">
        <w:rPr>
          <w:rFonts w:hint="eastAsia"/>
          <w:rtl/>
        </w:rPr>
        <w:t>וידוע</w:t>
      </w:r>
      <w:r w:rsidRPr="00381DC1">
        <w:rPr>
          <w:rtl/>
        </w:rPr>
        <w:t xml:space="preserve"> </w:t>
      </w:r>
      <w:r w:rsidRPr="00381DC1">
        <w:rPr>
          <w:rFonts w:hint="eastAsia"/>
          <w:rtl/>
        </w:rPr>
        <w:t>לו</w:t>
      </w:r>
      <w:r w:rsidRPr="00381DC1">
        <w:rPr>
          <w:rtl/>
        </w:rPr>
        <w:t xml:space="preserve"> </w:t>
      </w:r>
      <w:r w:rsidRPr="00381DC1">
        <w:rPr>
          <w:rFonts w:hint="eastAsia"/>
          <w:rtl/>
        </w:rPr>
        <w:t>כי</w:t>
      </w:r>
      <w:r w:rsidRPr="00381DC1">
        <w:rPr>
          <w:rtl/>
        </w:rPr>
        <w:t xml:space="preserve"> </w:t>
      </w:r>
      <w:r w:rsidRPr="00381DC1">
        <w:rPr>
          <w:rFonts w:hint="eastAsia"/>
          <w:rtl/>
        </w:rPr>
        <w:t>גילוי</w:t>
      </w:r>
      <w:r w:rsidRPr="00381DC1">
        <w:rPr>
          <w:rtl/>
        </w:rPr>
        <w:t xml:space="preserve"> </w:t>
      </w:r>
      <w:r w:rsidRPr="00381DC1">
        <w:rPr>
          <w:rFonts w:hint="eastAsia"/>
          <w:rtl/>
        </w:rPr>
        <w:t>המידע</w:t>
      </w:r>
      <w:r w:rsidRPr="00381DC1">
        <w:rPr>
          <w:rtl/>
        </w:rPr>
        <w:t xml:space="preserve"> </w:t>
      </w:r>
      <w:r w:rsidRPr="00381DC1">
        <w:rPr>
          <w:rFonts w:hint="eastAsia"/>
          <w:rtl/>
        </w:rPr>
        <w:t>בכל</w:t>
      </w:r>
      <w:r w:rsidRPr="00381DC1">
        <w:rPr>
          <w:rtl/>
        </w:rPr>
        <w:t xml:space="preserve"> </w:t>
      </w:r>
      <w:r w:rsidRPr="00381DC1">
        <w:rPr>
          <w:rFonts w:hint="eastAsia"/>
          <w:rtl/>
        </w:rPr>
        <w:t>צורה</w:t>
      </w:r>
      <w:r w:rsidRPr="00381DC1">
        <w:rPr>
          <w:rtl/>
        </w:rPr>
        <w:t xml:space="preserve"> </w:t>
      </w:r>
      <w:r w:rsidRPr="00381DC1">
        <w:rPr>
          <w:rFonts w:hint="eastAsia"/>
          <w:rtl/>
        </w:rPr>
        <w:t>שהיא</w:t>
      </w:r>
      <w:r w:rsidRPr="00381DC1">
        <w:rPr>
          <w:rtl/>
        </w:rPr>
        <w:t xml:space="preserve"> </w:t>
      </w:r>
      <w:r w:rsidRPr="00381DC1">
        <w:rPr>
          <w:rFonts w:hint="eastAsia"/>
          <w:rtl/>
        </w:rPr>
        <w:t>לכל</w:t>
      </w:r>
      <w:r w:rsidRPr="00381DC1">
        <w:rPr>
          <w:rtl/>
        </w:rPr>
        <w:t xml:space="preserve"> </w:t>
      </w:r>
      <w:r w:rsidRPr="00381DC1">
        <w:rPr>
          <w:rFonts w:hint="eastAsia"/>
          <w:rtl/>
        </w:rPr>
        <w:t>אדם</w:t>
      </w:r>
      <w:r w:rsidRPr="00381DC1">
        <w:rPr>
          <w:rtl/>
        </w:rPr>
        <w:t xml:space="preserve"> </w:t>
      </w:r>
      <w:r w:rsidRPr="00381DC1">
        <w:rPr>
          <w:rFonts w:hint="eastAsia"/>
          <w:rtl/>
        </w:rPr>
        <w:t>או</w:t>
      </w:r>
      <w:r w:rsidRPr="00381DC1">
        <w:rPr>
          <w:rtl/>
        </w:rPr>
        <w:t xml:space="preserve"> </w:t>
      </w:r>
      <w:r w:rsidRPr="00381DC1">
        <w:rPr>
          <w:rFonts w:hint="eastAsia"/>
          <w:rtl/>
        </w:rPr>
        <w:t>גוף</w:t>
      </w:r>
      <w:r w:rsidRPr="00381DC1">
        <w:rPr>
          <w:rtl/>
        </w:rPr>
        <w:t xml:space="preserve"> </w:t>
      </w:r>
      <w:r w:rsidRPr="00381DC1">
        <w:rPr>
          <w:rFonts w:hint="eastAsia"/>
          <w:rtl/>
        </w:rPr>
        <w:t>מלבד</w:t>
      </w:r>
      <w:r w:rsidRPr="00381DC1">
        <w:rPr>
          <w:rtl/>
        </w:rPr>
        <w:t xml:space="preserve"> </w:t>
      </w:r>
      <w:r w:rsidRPr="00381DC1">
        <w:rPr>
          <w:rFonts w:hint="eastAsia"/>
          <w:rtl/>
        </w:rPr>
        <w:t>המשרד</w:t>
      </w:r>
      <w:r w:rsidRPr="00381DC1">
        <w:rPr>
          <w:rtl/>
        </w:rPr>
        <w:t xml:space="preserve">, </w:t>
      </w:r>
      <w:r w:rsidRPr="00381DC1">
        <w:rPr>
          <w:rFonts w:hint="eastAsia"/>
          <w:rtl/>
        </w:rPr>
        <w:t>עלול</w:t>
      </w:r>
      <w:r w:rsidRPr="00381DC1">
        <w:rPr>
          <w:rtl/>
        </w:rPr>
        <w:t xml:space="preserve"> </w:t>
      </w:r>
      <w:r w:rsidRPr="00381DC1">
        <w:rPr>
          <w:rFonts w:hint="eastAsia"/>
          <w:rtl/>
        </w:rPr>
        <w:t>לגרום</w:t>
      </w:r>
      <w:r w:rsidRPr="00381DC1">
        <w:rPr>
          <w:rtl/>
        </w:rPr>
        <w:t xml:space="preserve"> </w:t>
      </w:r>
      <w:r w:rsidRPr="00381DC1">
        <w:rPr>
          <w:rFonts w:hint="eastAsia"/>
          <w:rtl/>
        </w:rPr>
        <w:t>למשרד</w:t>
      </w:r>
      <w:r w:rsidRPr="00381DC1">
        <w:rPr>
          <w:rtl/>
        </w:rPr>
        <w:t xml:space="preserve"> </w:t>
      </w:r>
      <w:r w:rsidRPr="00381DC1">
        <w:rPr>
          <w:rFonts w:hint="eastAsia"/>
          <w:rtl/>
        </w:rPr>
        <w:t>ו</w:t>
      </w:r>
      <w:r w:rsidRPr="00381DC1">
        <w:rPr>
          <w:rtl/>
        </w:rPr>
        <w:t>/</w:t>
      </w:r>
      <w:r w:rsidRPr="00381DC1">
        <w:rPr>
          <w:rFonts w:hint="eastAsia"/>
          <w:rtl/>
        </w:rPr>
        <w:t>או</w:t>
      </w:r>
      <w:r w:rsidRPr="00381DC1">
        <w:rPr>
          <w:rtl/>
        </w:rPr>
        <w:t xml:space="preserve"> </w:t>
      </w:r>
      <w:r w:rsidRPr="00381DC1">
        <w:rPr>
          <w:rFonts w:hint="eastAsia"/>
          <w:rtl/>
        </w:rPr>
        <w:t>לצדדים</w:t>
      </w:r>
      <w:r w:rsidRPr="00381DC1">
        <w:rPr>
          <w:rtl/>
        </w:rPr>
        <w:t xml:space="preserve"> </w:t>
      </w:r>
      <w:r w:rsidRPr="00381DC1">
        <w:rPr>
          <w:rFonts w:hint="eastAsia"/>
          <w:rtl/>
        </w:rPr>
        <w:t>אחרים</w:t>
      </w:r>
      <w:r w:rsidRPr="00381DC1">
        <w:rPr>
          <w:rtl/>
        </w:rPr>
        <w:t xml:space="preserve"> </w:t>
      </w:r>
      <w:r w:rsidRPr="00381DC1">
        <w:rPr>
          <w:rFonts w:hint="eastAsia"/>
          <w:rtl/>
        </w:rPr>
        <w:t>נזק</w:t>
      </w:r>
      <w:r w:rsidRPr="00381DC1">
        <w:rPr>
          <w:rtl/>
        </w:rPr>
        <w:t xml:space="preserve">, </w:t>
      </w:r>
      <w:r w:rsidRPr="00381DC1">
        <w:rPr>
          <w:rFonts w:hint="eastAsia"/>
          <w:rtl/>
        </w:rPr>
        <w:t>והוא</w:t>
      </w:r>
      <w:r w:rsidRPr="00381DC1">
        <w:rPr>
          <w:rtl/>
        </w:rPr>
        <w:t xml:space="preserve"> </w:t>
      </w:r>
      <w:r w:rsidRPr="00381DC1">
        <w:rPr>
          <w:rFonts w:hint="eastAsia"/>
          <w:rtl/>
        </w:rPr>
        <w:t>עלול</w:t>
      </w:r>
      <w:r w:rsidRPr="00381DC1">
        <w:rPr>
          <w:rtl/>
        </w:rPr>
        <w:t xml:space="preserve"> </w:t>
      </w:r>
      <w:r w:rsidRPr="00381DC1">
        <w:rPr>
          <w:rFonts w:hint="eastAsia"/>
          <w:rtl/>
        </w:rPr>
        <w:t>להוות</w:t>
      </w:r>
      <w:r w:rsidRPr="00381DC1">
        <w:rPr>
          <w:rtl/>
        </w:rPr>
        <w:t xml:space="preserve"> </w:t>
      </w:r>
      <w:r w:rsidRPr="00381DC1">
        <w:rPr>
          <w:rFonts w:hint="eastAsia"/>
          <w:rtl/>
        </w:rPr>
        <w:t>עבירה</w:t>
      </w:r>
      <w:r w:rsidRPr="00381DC1">
        <w:rPr>
          <w:rtl/>
        </w:rPr>
        <w:t xml:space="preserve"> </w:t>
      </w:r>
      <w:r w:rsidRPr="00381DC1">
        <w:rPr>
          <w:rFonts w:hint="eastAsia"/>
          <w:rtl/>
        </w:rPr>
        <w:t>פלילית</w:t>
      </w:r>
      <w:r w:rsidRPr="00381DC1">
        <w:rPr>
          <w:rtl/>
        </w:rPr>
        <w:t>;</w:t>
      </w:r>
    </w:p>
    <w:p w:rsidR="008651B2" w:rsidRDefault="008651B2" w:rsidP="008651B2">
      <w:pPr>
        <w:pStyle w:val="aff0"/>
        <w:tabs>
          <w:tab w:val="clear" w:pos="1134"/>
          <w:tab w:val="clear" w:pos="1701"/>
          <w:tab w:val="clear" w:pos="2268"/>
          <w:tab w:val="clear" w:pos="2835"/>
          <w:tab w:val="clear" w:pos="6804"/>
          <w:tab w:val="clear" w:pos="7371"/>
          <w:tab w:val="clear" w:pos="7938"/>
        </w:tabs>
        <w:spacing w:line="360" w:lineRule="auto"/>
        <w:ind w:left="0" w:firstLine="0"/>
        <w:jc w:val="center"/>
        <w:rPr>
          <w:rFonts w:ascii="Courier" w:hAnsi="Courier"/>
          <w:b/>
          <w:bCs/>
          <w:u w:val="single"/>
          <w:rtl/>
        </w:rPr>
      </w:pPr>
    </w:p>
    <w:p w:rsidR="008651B2" w:rsidRPr="00381DC1" w:rsidRDefault="008651B2" w:rsidP="008651B2">
      <w:pPr>
        <w:pStyle w:val="aff0"/>
        <w:tabs>
          <w:tab w:val="clear" w:pos="1134"/>
          <w:tab w:val="clear" w:pos="1701"/>
          <w:tab w:val="clear" w:pos="2268"/>
          <w:tab w:val="clear" w:pos="2835"/>
          <w:tab w:val="clear" w:pos="6804"/>
          <w:tab w:val="clear" w:pos="7371"/>
          <w:tab w:val="clear" w:pos="7938"/>
        </w:tabs>
        <w:spacing w:line="360" w:lineRule="auto"/>
        <w:ind w:left="0" w:firstLine="0"/>
        <w:jc w:val="center"/>
        <w:rPr>
          <w:rFonts w:ascii="Courier" w:hAnsi="Courier"/>
          <w:b/>
          <w:bCs/>
          <w:u w:val="single"/>
          <w:rtl/>
        </w:rPr>
      </w:pPr>
      <w:r w:rsidRPr="00381DC1">
        <w:rPr>
          <w:rFonts w:ascii="Courier" w:hAnsi="Courier" w:hint="eastAsia"/>
          <w:b/>
          <w:bCs/>
          <w:u w:val="single"/>
          <w:rtl/>
        </w:rPr>
        <w:t>אי</w:t>
      </w:r>
      <w:r w:rsidRPr="00381DC1">
        <w:rPr>
          <w:rFonts w:ascii="Courier" w:hAnsi="Courier"/>
          <w:b/>
          <w:bCs/>
          <w:u w:val="single"/>
          <w:rtl/>
        </w:rPr>
        <w:t xml:space="preserve"> </w:t>
      </w:r>
      <w:r w:rsidRPr="00381DC1">
        <w:rPr>
          <w:rFonts w:ascii="Courier" w:hAnsi="Courier" w:hint="eastAsia"/>
          <w:b/>
          <w:bCs/>
          <w:u w:val="single"/>
          <w:rtl/>
        </w:rPr>
        <w:t>לזאת</w:t>
      </w:r>
      <w:r w:rsidRPr="00381DC1">
        <w:rPr>
          <w:rFonts w:ascii="Courier" w:hAnsi="Courier"/>
          <w:b/>
          <w:bCs/>
          <w:u w:val="single"/>
          <w:rtl/>
        </w:rPr>
        <w:t xml:space="preserve">, </w:t>
      </w:r>
      <w:r w:rsidRPr="00381DC1">
        <w:rPr>
          <w:rFonts w:ascii="Courier" w:hAnsi="Courier" w:hint="eastAsia"/>
          <w:b/>
          <w:bCs/>
          <w:u w:val="single"/>
          <w:rtl/>
        </w:rPr>
        <w:t>אני</w:t>
      </w:r>
      <w:r w:rsidRPr="00381DC1">
        <w:rPr>
          <w:rFonts w:ascii="Courier" w:hAnsi="Courier"/>
          <w:b/>
          <w:bCs/>
          <w:u w:val="single"/>
          <w:rtl/>
        </w:rPr>
        <w:t xml:space="preserve"> </w:t>
      </w:r>
      <w:r w:rsidRPr="00381DC1">
        <w:rPr>
          <w:rFonts w:ascii="Courier" w:hAnsi="Courier" w:hint="eastAsia"/>
          <w:b/>
          <w:bCs/>
          <w:u w:val="single"/>
          <w:rtl/>
        </w:rPr>
        <w:t>החתום</w:t>
      </w:r>
      <w:r w:rsidRPr="00381DC1">
        <w:rPr>
          <w:rFonts w:ascii="Courier" w:hAnsi="Courier"/>
          <w:b/>
          <w:bCs/>
          <w:u w:val="single"/>
          <w:rtl/>
        </w:rPr>
        <w:t xml:space="preserve"> </w:t>
      </w:r>
      <w:r w:rsidRPr="00381DC1">
        <w:rPr>
          <w:rFonts w:ascii="Courier" w:hAnsi="Courier" w:hint="eastAsia"/>
          <w:b/>
          <w:bCs/>
          <w:u w:val="single"/>
          <w:rtl/>
        </w:rPr>
        <w:t>מטה</w:t>
      </w:r>
      <w:r w:rsidRPr="00381DC1">
        <w:rPr>
          <w:rFonts w:ascii="Courier" w:hAnsi="Courier"/>
          <w:b/>
          <w:bCs/>
          <w:u w:val="single"/>
          <w:rtl/>
        </w:rPr>
        <w:t xml:space="preserve"> </w:t>
      </w:r>
      <w:r w:rsidRPr="00381DC1">
        <w:rPr>
          <w:rFonts w:ascii="Courier" w:hAnsi="Courier" w:hint="eastAsia"/>
          <w:b/>
          <w:bCs/>
          <w:u w:val="single"/>
          <w:rtl/>
        </w:rPr>
        <w:t>מתחייב</w:t>
      </w:r>
      <w:r w:rsidRPr="00381DC1">
        <w:rPr>
          <w:rFonts w:ascii="Courier" w:hAnsi="Courier"/>
          <w:b/>
          <w:bCs/>
          <w:u w:val="single"/>
          <w:rtl/>
        </w:rPr>
        <w:t xml:space="preserve"> </w:t>
      </w:r>
      <w:r w:rsidRPr="00381DC1">
        <w:rPr>
          <w:rFonts w:ascii="Courier" w:hAnsi="Courier" w:hint="eastAsia"/>
          <w:b/>
          <w:bCs/>
          <w:u w:val="single"/>
          <w:rtl/>
        </w:rPr>
        <w:t>כלפיכם</w:t>
      </w:r>
      <w:r w:rsidRPr="00381DC1">
        <w:rPr>
          <w:rFonts w:ascii="Courier" w:hAnsi="Courier"/>
          <w:b/>
          <w:bCs/>
          <w:u w:val="single"/>
          <w:rtl/>
        </w:rPr>
        <w:t xml:space="preserve"> </w:t>
      </w:r>
      <w:r w:rsidRPr="00381DC1">
        <w:rPr>
          <w:rFonts w:ascii="Courier" w:hAnsi="Courier" w:hint="eastAsia"/>
          <w:b/>
          <w:bCs/>
          <w:u w:val="single"/>
          <w:rtl/>
        </w:rPr>
        <w:t>כדלקמן</w:t>
      </w:r>
      <w:r w:rsidRPr="00381DC1">
        <w:rPr>
          <w:rFonts w:ascii="Courier" w:hAnsi="Courier"/>
          <w:b/>
          <w:bCs/>
          <w:u w:val="single"/>
          <w:rtl/>
        </w:rPr>
        <w:t>:</w:t>
      </w:r>
    </w:p>
    <w:p w:rsidR="008651B2" w:rsidRPr="00381DC1" w:rsidRDefault="008651B2" w:rsidP="008651B2">
      <w:pPr>
        <w:pStyle w:val="af9"/>
        <w:ind w:left="641"/>
      </w:pPr>
    </w:p>
    <w:p w:rsidR="008651B2" w:rsidRPr="00381DC1" w:rsidRDefault="008651B2" w:rsidP="0019139C">
      <w:pPr>
        <w:pStyle w:val="af9"/>
        <w:numPr>
          <w:ilvl w:val="0"/>
          <w:numId w:val="28"/>
        </w:numPr>
        <w:overflowPunct/>
        <w:autoSpaceDE/>
        <w:autoSpaceDN/>
        <w:adjustRightInd/>
        <w:ind w:left="641" w:hanging="641"/>
        <w:contextualSpacing/>
        <w:textAlignment w:val="auto"/>
        <w:rPr>
          <w:rtl/>
        </w:rPr>
      </w:pPr>
      <w:r w:rsidRPr="00381DC1">
        <w:rPr>
          <w:rFonts w:hint="eastAsia"/>
          <w:rtl/>
        </w:rPr>
        <w:t>לשמור</w:t>
      </w:r>
      <w:r w:rsidRPr="00381DC1">
        <w:rPr>
          <w:rtl/>
        </w:rPr>
        <w:t xml:space="preserve"> </w:t>
      </w:r>
      <w:r w:rsidRPr="00381DC1">
        <w:rPr>
          <w:rFonts w:hint="eastAsia"/>
          <w:rtl/>
        </w:rPr>
        <w:t>על</w:t>
      </w:r>
      <w:r w:rsidRPr="00381DC1">
        <w:rPr>
          <w:rtl/>
        </w:rPr>
        <w:t xml:space="preserve"> </w:t>
      </w:r>
      <w:r w:rsidRPr="00381DC1">
        <w:rPr>
          <w:rFonts w:hint="eastAsia"/>
          <w:rtl/>
        </w:rPr>
        <w:t>סודיות</w:t>
      </w:r>
      <w:r w:rsidRPr="00381DC1">
        <w:rPr>
          <w:rtl/>
        </w:rPr>
        <w:t xml:space="preserve"> </w:t>
      </w:r>
      <w:r w:rsidRPr="00381DC1">
        <w:rPr>
          <w:rFonts w:hint="eastAsia"/>
          <w:rtl/>
        </w:rPr>
        <w:t>גמורה</w:t>
      </w:r>
      <w:r w:rsidRPr="00381DC1">
        <w:rPr>
          <w:rtl/>
        </w:rPr>
        <w:t xml:space="preserve"> </w:t>
      </w:r>
      <w:r w:rsidRPr="00381DC1">
        <w:rPr>
          <w:rFonts w:hint="eastAsia"/>
          <w:rtl/>
        </w:rPr>
        <w:t>ומוחלטת</w:t>
      </w:r>
      <w:r w:rsidRPr="00381DC1">
        <w:rPr>
          <w:rtl/>
        </w:rPr>
        <w:t xml:space="preserve"> </w:t>
      </w:r>
      <w:r w:rsidRPr="00381DC1">
        <w:rPr>
          <w:rFonts w:hint="eastAsia"/>
          <w:rtl/>
        </w:rPr>
        <w:t>של</w:t>
      </w:r>
      <w:r w:rsidRPr="00381DC1">
        <w:rPr>
          <w:rtl/>
        </w:rPr>
        <w:t xml:space="preserve"> </w:t>
      </w:r>
      <w:r w:rsidRPr="00381DC1">
        <w:rPr>
          <w:rFonts w:hint="eastAsia"/>
          <w:rtl/>
        </w:rPr>
        <w:t>המידע</w:t>
      </w:r>
      <w:r w:rsidRPr="00381DC1">
        <w:rPr>
          <w:rtl/>
        </w:rPr>
        <w:t xml:space="preserve"> </w:t>
      </w:r>
      <w:r w:rsidRPr="00381DC1">
        <w:rPr>
          <w:rFonts w:hint="eastAsia"/>
          <w:rtl/>
        </w:rPr>
        <w:t>ו</w:t>
      </w:r>
      <w:r w:rsidRPr="00381DC1">
        <w:rPr>
          <w:rtl/>
        </w:rPr>
        <w:t>/</w:t>
      </w:r>
      <w:r w:rsidRPr="00381DC1">
        <w:rPr>
          <w:rFonts w:hint="eastAsia"/>
          <w:rtl/>
        </w:rPr>
        <w:t>או</w:t>
      </w:r>
      <w:r w:rsidRPr="00381DC1">
        <w:rPr>
          <w:rtl/>
        </w:rPr>
        <w:t xml:space="preserve"> </w:t>
      </w:r>
      <w:r w:rsidRPr="00381DC1">
        <w:rPr>
          <w:rFonts w:hint="eastAsia"/>
          <w:rtl/>
        </w:rPr>
        <w:t>כל</w:t>
      </w:r>
      <w:r w:rsidRPr="00381DC1">
        <w:rPr>
          <w:rtl/>
        </w:rPr>
        <w:t xml:space="preserve"> </w:t>
      </w:r>
      <w:r w:rsidRPr="00381DC1">
        <w:rPr>
          <w:rFonts w:hint="eastAsia"/>
          <w:rtl/>
        </w:rPr>
        <w:t>הקשור</w:t>
      </w:r>
      <w:r w:rsidRPr="00381DC1">
        <w:rPr>
          <w:rtl/>
        </w:rPr>
        <w:t xml:space="preserve"> </w:t>
      </w:r>
      <w:r w:rsidRPr="00381DC1">
        <w:rPr>
          <w:rFonts w:hint="eastAsia"/>
          <w:rtl/>
        </w:rPr>
        <w:t>והנובע</w:t>
      </w:r>
      <w:r w:rsidRPr="00381DC1">
        <w:rPr>
          <w:rtl/>
        </w:rPr>
        <w:t xml:space="preserve"> </w:t>
      </w:r>
      <w:r w:rsidRPr="00381DC1">
        <w:rPr>
          <w:rFonts w:hint="eastAsia"/>
          <w:rtl/>
        </w:rPr>
        <w:t>מן</w:t>
      </w:r>
      <w:r w:rsidRPr="00381DC1">
        <w:rPr>
          <w:rtl/>
        </w:rPr>
        <w:t xml:space="preserve"> </w:t>
      </w:r>
      <w:r w:rsidRPr="00381DC1">
        <w:rPr>
          <w:rFonts w:hint="eastAsia"/>
          <w:rtl/>
        </w:rPr>
        <w:t>השירותים</w:t>
      </w:r>
      <w:r w:rsidRPr="00381DC1">
        <w:rPr>
          <w:rtl/>
        </w:rPr>
        <w:t xml:space="preserve"> </w:t>
      </w:r>
      <w:r w:rsidRPr="00381DC1">
        <w:rPr>
          <w:rFonts w:hint="eastAsia"/>
          <w:rtl/>
        </w:rPr>
        <w:t>או</w:t>
      </w:r>
      <w:r w:rsidRPr="00381DC1">
        <w:rPr>
          <w:rtl/>
        </w:rPr>
        <w:t xml:space="preserve"> </w:t>
      </w:r>
      <w:r w:rsidRPr="00381DC1">
        <w:rPr>
          <w:rFonts w:hint="eastAsia"/>
          <w:rtl/>
        </w:rPr>
        <w:t>ביצועם</w:t>
      </w:r>
      <w:r w:rsidRPr="00381DC1">
        <w:rPr>
          <w:rtl/>
        </w:rPr>
        <w:t>.</w:t>
      </w:r>
    </w:p>
    <w:p w:rsidR="008651B2" w:rsidRPr="00381DC1" w:rsidRDefault="008651B2" w:rsidP="00343F8A">
      <w:pPr>
        <w:pStyle w:val="af9"/>
        <w:numPr>
          <w:ilvl w:val="0"/>
          <w:numId w:val="28"/>
        </w:numPr>
        <w:overflowPunct/>
        <w:autoSpaceDE/>
        <w:autoSpaceDN/>
        <w:adjustRightInd/>
        <w:ind w:left="641" w:hanging="641"/>
        <w:contextualSpacing/>
        <w:textAlignment w:val="auto"/>
        <w:rPr>
          <w:rtl/>
        </w:rPr>
      </w:pPr>
      <w:r w:rsidRPr="00381DC1">
        <w:rPr>
          <w:rFonts w:hint="eastAsia"/>
          <w:rtl/>
        </w:rPr>
        <w:t>מבלי</w:t>
      </w:r>
      <w:r w:rsidRPr="00381DC1">
        <w:rPr>
          <w:rtl/>
        </w:rPr>
        <w:t xml:space="preserve"> </w:t>
      </w:r>
      <w:r w:rsidRPr="00381DC1">
        <w:rPr>
          <w:rFonts w:hint="eastAsia"/>
          <w:rtl/>
        </w:rPr>
        <w:t>לפגוע</w:t>
      </w:r>
      <w:r w:rsidRPr="00381DC1">
        <w:rPr>
          <w:rtl/>
        </w:rPr>
        <w:t xml:space="preserve"> </w:t>
      </w:r>
      <w:r w:rsidRPr="00381DC1">
        <w:rPr>
          <w:rFonts w:hint="eastAsia"/>
          <w:rtl/>
        </w:rPr>
        <w:t>בכלליות</w:t>
      </w:r>
      <w:r w:rsidRPr="00381DC1">
        <w:rPr>
          <w:rtl/>
        </w:rPr>
        <w:t xml:space="preserve"> </w:t>
      </w:r>
      <w:r w:rsidRPr="00381DC1">
        <w:rPr>
          <w:rFonts w:hint="eastAsia"/>
          <w:rtl/>
        </w:rPr>
        <w:t>האמור</w:t>
      </w:r>
      <w:r w:rsidRPr="00381DC1">
        <w:rPr>
          <w:rtl/>
        </w:rPr>
        <w:t xml:space="preserve"> </w:t>
      </w:r>
      <w:r w:rsidRPr="00381DC1">
        <w:rPr>
          <w:rFonts w:hint="eastAsia"/>
          <w:rtl/>
        </w:rPr>
        <w:t>בסעיף</w:t>
      </w:r>
      <w:r w:rsidR="00343F8A">
        <w:rPr>
          <w:rFonts w:hint="cs"/>
          <w:rtl/>
        </w:rPr>
        <w:t xml:space="preserve"> 1</w:t>
      </w:r>
      <w:r w:rsidRPr="00381DC1">
        <w:rPr>
          <w:rtl/>
        </w:rPr>
        <w:t xml:space="preserve"> </w:t>
      </w:r>
      <w:r w:rsidRPr="00381DC1">
        <w:rPr>
          <w:rFonts w:hint="eastAsia"/>
          <w:rtl/>
        </w:rPr>
        <w:t>לעיל</w:t>
      </w:r>
      <w:r w:rsidRPr="00381DC1">
        <w:rPr>
          <w:rtl/>
        </w:rPr>
        <w:t xml:space="preserve">, </w:t>
      </w:r>
      <w:r w:rsidRPr="00381DC1">
        <w:rPr>
          <w:rFonts w:hint="eastAsia"/>
          <w:rtl/>
        </w:rPr>
        <w:t>הנני</w:t>
      </w:r>
      <w:r w:rsidRPr="00381DC1">
        <w:rPr>
          <w:rtl/>
        </w:rPr>
        <w:t xml:space="preserve"> </w:t>
      </w:r>
      <w:r w:rsidRPr="00381DC1">
        <w:rPr>
          <w:rFonts w:hint="eastAsia"/>
          <w:rtl/>
        </w:rPr>
        <w:t>מתחייב</w:t>
      </w:r>
      <w:r w:rsidRPr="00381DC1">
        <w:rPr>
          <w:rtl/>
        </w:rPr>
        <w:t xml:space="preserve"> </w:t>
      </w:r>
      <w:r w:rsidRPr="00381DC1">
        <w:rPr>
          <w:rFonts w:hint="eastAsia"/>
          <w:rtl/>
        </w:rPr>
        <w:t>כי</w:t>
      </w:r>
      <w:r w:rsidRPr="00381DC1">
        <w:rPr>
          <w:rtl/>
        </w:rPr>
        <w:t xml:space="preserve"> </w:t>
      </w:r>
      <w:r w:rsidRPr="00381DC1">
        <w:rPr>
          <w:rFonts w:hint="eastAsia"/>
          <w:rtl/>
        </w:rPr>
        <w:t>במשך</w:t>
      </w:r>
      <w:r w:rsidRPr="00381DC1">
        <w:rPr>
          <w:rtl/>
        </w:rPr>
        <w:t xml:space="preserve"> </w:t>
      </w:r>
      <w:r w:rsidRPr="00381DC1">
        <w:rPr>
          <w:rFonts w:hint="eastAsia"/>
          <w:rtl/>
        </w:rPr>
        <w:t>תקופת</w:t>
      </w:r>
      <w:r w:rsidRPr="00381DC1">
        <w:rPr>
          <w:rtl/>
        </w:rPr>
        <w:t xml:space="preserve"> </w:t>
      </w:r>
      <w:r w:rsidRPr="00381DC1">
        <w:rPr>
          <w:rFonts w:hint="eastAsia"/>
          <w:rtl/>
        </w:rPr>
        <w:t>מתן</w:t>
      </w:r>
      <w:r w:rsidRPr="00381DC1">
        <w:rPr>
          <w:rtl/>
        </w:rPr>
        <w:t xml:space="preserve"> </w:t>
      </w:r>
      <w:r w:rsidRPr="00381DC1">
        <w:rPr>
          <w:rFonts w:hint="eastAsia"/>
          <w:rtl/>
        </w:rPr>
        <w:t>השירותים</w:t>
      </w:r>
      <w:r w:rsidRPr="00381DC1">
        <w:rPr>
          <w:rtl/>
        </w:rPr>
        <w:t xml:space="preserve"> </w:t>
      </w:r>
      <w:r w:rsidRPr="00381DC1">
        <w:rPr>
          <w:rFonts w:hint="eastAsia"/>
          <w:rtl/>
        </w:rPr>
        <w:t>למשרד</w:t>
      </w:r>
      <w:r w:rsidRPr="00381DC1">
        <w:rPr>
          <w:rtl/>
        </w:rPr>
        <w:t xml:space="preserve"> </w:t>
      </w:r>
      <w:r w:rsidRPr="00381DC1">
        <w:rPr>
          <w:rFonts w:hint="eastAsia"/>
          <w:rtl/>
        </w:rPr>
        <w:t>או</w:t>
      </w:r>
      <w:r w:rsidRPr="00381DC1">
        <w:rPr>
          <w:rtl/>
        </w:rPr>
        <w:t xml:space="preserve"> </w:t>
      </w:r>
      <w:r w:rsidRPr="00381DC1">
        <w:rPr>
          <w:rFonts w:hint="eastAsia"/>
          <w:rtl/>
        </w:rPr>
        <w:t>לאחר</w:t>
      </w:r>
      <w:r w:rsidRPr="00381DC1">
        <w:rPr>
          <w:rtl/>
        </w:rPr>
        <w:t xml:space="preserve"> </w:t>
      </w:r>
      <w:r w:rsidRPr="00381DC1">
        <w:rPr>
          <w:rFonts w:hint="eastAsia"/>
          <w:rtl/>
        </w:rPr>
        <w:t>מכן</w:t>
      </w:r>
      <w:r w:rsidRPr="00381DC1">
        <w:rPr>
          <w:rtl/>
        </w:rPr>
        <w:t xml:space="preserve"> </w:t>
      </w:r>
      <w:r w:rsidRPr="00381DC1">
        <w:rPr>
          <w:rFonts w:hint="eastAsia"/>
          <w:rtl/>
        </w:rPr>
        <w:t>ללא</w:t>
      </w:r>
      <w:r w:rsidRPr="00381DC1">
        <w:rPr>
          <w:rtl/>
        </w:rPr>
        <w:t xml:space="preserve"> </w:t>
      </w:r>
      <w:r w:rsidRPr="00381DC1">
        <w:rPr>
          <w:rFonts w:hint="eastAsia"/>
          <w:rtl/>
        </w:rPr>
        <w:t>הגבלת</w:t>
      </w:r>
      <w:r w:rsidRPr="00381DC1">
        <w:rPr>
          <w:rtl/>
        </w:rPr>
        <w:t xml:space="preserve"> </w:t>
      </w:r>
      <w:r w:rsidRPr="00381DC1">
        <w:rPr>
          <w:rFonts w:hint="eastAsia"/>
          <w:rtl/>
        </w:rPr>
        <w:t>זמן</w:t>
      </w:r>
      <w:r w:rsidRPr="00381DC1">
        <w:rPr>
          <w:rtl/>
        </w:rPr>
        <w:t xml:space="preserve"> </w:t>
      </w:r>
      <w:r w:rsidRPr="00381DC1">
        <w:rPr>
          <w:rFonts w:hint="eastAsia"/>
          <w:rtl/>
        </w:rPr>
        <w:t>לא</w:t>
      </w:r>
      <w:r w:rsidRPr="00381DC1">
        <w:rPr>
          <w:rtl/>
        </w:rPr>
        <w:t xml:space="preserve"> </w:t>
      </w:r>
      <w:r w:rsidRPr="00381DC1">
        <w:rPr>
          <w:rFonts w:hint="eastAsia"/>
          <w:rtl/>
        </w:rPr>
        <w:t>אגלה</w:t>
      </w:r>
      <w:r w:rsidRPr="00381DC1">
        <w:rPr>
          <w:rtl/>
        </w:rPr>
        <w:t xml:space="preserve"> </w:t>
      </w:r>
      <w:r w:rsidRPr="00381DC1">
        <w:rPr>
          <w:rFonts w:hint="eastAsia"/>
          <w:rtl/>
        </w:rPr>
        <w:t>לכל</w:t>
      </w:r>
      <w:r w:rsidRPr="00381DC1">
        <w:rPr>
          <w:rtl/>
        </w:rPr>
        <w:t xml:space="preserve"> </w:t>
      </w:r>
      <w:r w:rsidRPr="00381DC1">
        <w:rPr>
          <w:rFonts w:hint="eastAsia"/>
          <w:rtl/>
        </w:rPr>
        <w:t>אדם</w:t>
      </w:r>
      <w:r w:rsidRPr="00381DC1">
        <w:rPr>
          <w:rtl/>
        </w:rPr>
        <w:t xml:space="preserve"> </w:t>
      </w:r>
      <w:r w:rsidRPr="00381DC1">
        <w:rPr>
          <w:rFonts w:hint="eastAsia"/>
          <w:rtl/>
        </w:rPr>
        <w:t>או</w:t>
      </w:r>
      <w:r w:rsidRPr="00381DC1">
        <w:rPr>
          <w:rtl/>
        </w:rPr>
        <w:t xml:space="preserve"> </w:t>
      </w:r>
      <w:r w:rsidRPr="00381DC1">
        <w:rPr>
          <w:rFonts w:hint="eastAsia"/>
          <w:rtl/>
        </w:rPr>
        <w:t>גוף</w:t>
      </w:r>
      <w:r w:rsidRPr="00381DC1">
        <w:rPr>
          <w:rtl/>
        </w:rPr>
        <w:t xml:space="preserve">, </w:t>
      </w:r>
      <w:r w:rsidRPr="00381DC1">
        <w:rPr>
          <w:rFonts w:hint="eastAsia"/>
          <w:rtl/>
        </w:rPr>
        <w:t>לא</w:t>
      </w:r>
      <w:r w:rsidRPr="00381DC1">
        <w:rPr>
          <w:rtl/>
        </w:rPr>
        <w:t xml:space="preserve"> </w:t>
      </w:r>
      <w:r w:rsidRPr="00381DC1">
        <w:rPr>
          <w:rFonts w:hint="eastAsia"/>
          <w:rtl/>
        </w:rPr>
        <w:t>אפרסם</w:t>
      </w:r>
      <w:r w:rsidRPr="00381DC1">
        <w:rPr>
          <w:rtl/>
        </w:rPr>
        <w:t xml:space="preserve"> </w:t>
      </w:r>
      <w:r w:rsidRPr="00381DC1">
        <w:rPr>
          <w:rFonts w:hint="eastAsia"/>
          <w:rtl/>
        </w:rPr>
        <w:t>וכן</w:t>
      </w:r>
      <w:r w:rsidRPr="00381DC1">
        <w:rPr>
          <w:rtl/>
        </w:rPr>
        <w:t xml:space="preserve"> </w:t>
      </w:r>
      <w:r w:rsidRPr="00381DC1">
        <w:rPr>
          <w:rFonts w:hint="eastAsia"/>
          <w:rtl/>
        </w:rPr>
        <w:t>לא</w:t>
      </w:r>
      <w:r w:rsidRPr="00381DC1">
        <w:rPr>
          <w:rtl/>
        </w:rPr>
        <w:t xml:space="preserve"> </w:t>
      </w:r>
      <w:r w:rsidRPr="00381DC1">
        <w:rPr>
          <w:rFonts w:hint="eastAsia"/>
          <w:rtl/>
        </w:rPr>
        <w:t>אוציא</w:t>
      </w:r>
      <w:r w:rsidRPr="00381DC1">
        <w:rPr>
          <w:rtl/>
        </w:rPr>
        <w:t xml:space="preserve"> </w:t>
      </w:r>
      <w:proofErr w:type="spellStart"/>
      <w:r w:rsidRPr="00381DC1">
        <w:rPr>
          <w:rFonts w:hint="eastAsia"/>
          <w:rtl/>
        </w:rPr>
        <w:t>מחזקתי</w:t>
      </w:r>
      <w:proofErr w:type="spellEnd"/>
      <w:r w:rsidRPr="00381DC1">
        <w:rPr>
          <w:rtl/>
        </w:rPr>
        <w:t xml:space="preserve"> </w:t>
      </w:r>
      <w:r w:rsidRPr="00381DC1">
        <w:rPr>
          <w:rFonts w:hint="eastAsia"/>
          <w:rtl/>
        </w:rPr>
        <w:t>את</w:t>
      </w:r>
      <w:r w:rsidRPr="00381DC1">
        <w:rPr>
          <w:rtl/>
        </w:rPr>
        <w:t xml:space="preserve"> </w:t>
      </w:r>
      <w:r w:rsidRPr="00381DC1">
        <w:rPr>
          <w:rFonts w:hint="eastAsia"/>
          <w:rtl/>
        </w:rPr>
        <w:t>המידע</w:t>
      </w:r>
      <w:r w:rsidRPr="00381DC1">
        <w:rPr>
          <w:rtl/>
        </w:rPr>
        <w:t xml:space="preserve"> </w:t>
      </w:r>
      <w:r w:rsidRPr="00381DC1">
        <w:rPr>
          <w:rFonts w:hint="eastAsia"/>
          <w:rtl/>
        </w:rPr>
        <w:t>ו</w:t>
      </w:r>
      <w:r w:rsidRPr="00381DC1">
        <w:rPr>
          <w:rtl/>
        </w:rPr>
        <w:t>/</w:t>
      </w:r>
      <w:r w:rsidRPr="00381DC1">
        <w:rPr>
          <w:rFonts w:hint="eastAsia"/>
          <w:rtl/>
        </w:rPr>
        <w:t>או</w:t>
      </w:r>
      <w:r w:rsidRPr="00381DC1">
        <w:rPr>
          <w:rtl/>
        </w:rPr>
        <w:t xml:space="preserve"> </w:t>
      </w:r>
      <w:r w:rsidRPr="00381DC1">
        <w:rPr>
          <w:rFonts w:hint="eastAsia"/>
          <w:rtl/>
        </w:rPr>
        <w:t>כל</w:t>
      </w:r>
      <w:r w:rsidRPr="00381DC1">
        <w:rPr>
          <w:rtl/>
        </w:rPr>
        <w:t xml:space="preserve"> </w:t>
      </w:r>
      <w:r w:rsidRPr="00381DC1">
        <w:rPr>
          <w:rFonts w:hint="eastAsia"/>
          <w:rtl/>
        </w:rPr>
        <w:t>חומר</w:t>
      </w:r>
      <w:r w:rsidRPr="00381DC1">
        <w:rPr>
          <w:rtl/>
        </w:rPr>
        <w:t xml:space="preserve"> </w:t>
      </w:r>
      <w:r w:rsidRPr="00381DC1">
        <w:rPr>
          <w:rFonts w:hint="eastAsia"/>
          <w:rtl/>
        </w:rPr>
        <w:t>כתוב</w:t>
      </w:r>
      <w:r w:rsidRPr="00381DC1">
        <w:rPr>
          <w:rtl/>
        </w:rPr>
        <w:t xml:space="preserve"> </w:t>
      </w:r>
      <w:r w:rsidRPr="00381DC1">
        <w:rPr>
          <w:rFonts w:hint="eastAsia"/>
          <w:rtl/>
        </w:rPr>
        <w:t>אחר</w:t>
      </w:r>
      <w:r w:rsidRPr="00381DC1">
        <w:rPr>
          <w:rtl/>
        </w:rPr>
        <w:t xml:space="preserve"> </w:t>
      </w:r>
      <w:r w:rsidRPr="00381DC1">
        <w:rPr>
          <w:rFonts w:hint="eastAsia"/>
          <w:rtl/>
        </w:rPr>
        <w:t>ו</w:t>
      </w:r>
      <w:r w:rsidRPr="00381DC1">
        <w:rPr>
          <w:rtl/>
        </w:rPr>
        <w:t>/</w:t>
      </w:r>
      <w:r w:rsidRPr="00381DC1">
        <w:rPr>
          <w:rFonts w:hint="eastAsia"/>
          <w:rtl/>
        </w:rPr>
        <w:t>או</w:t>
      </w:r>
      <w:r w:rsidRPr="00381DC1">
        <w:rPr>
          <w:rtl/>
        </w:rPr>
        <w:t xml:space="preserve"> </w:t>
      </w:r>
      <w:r w:rsidRPr="00381DC1">
        <w:rPr>
          <w:rFonts w:hint="eastAsia"/>
          <w:rtl/>
        </w:rPr>
        <w:t>כל</w:t>
      </w:r>
      <w:r w:rsidRPr="00381DC1">
        <w:rPr>
          <w:rtl/>
        </w:rPr>
        <w:t xml:space="preserve"> </w:t>
      </w:r>
      <w:r w:rsidRPr="00381DC1">
        <w:rPr>
          <w:rFonts w:hint="eastAsia"/>
          <w:rtl/>
        </w:rPr>
        <w:t>חפץ</w:t>
      </w:r>
      <w:r w:rsidRPr="00381DC1">
        <w:rPr>
          <w:rtl/>
        </w:rPr>
        <w:t xml:space="preserve"> </w:t>
      </w:r>
      <w:r w:rsidRPr="00381DC1">
        <w:rPr>
          <w:rFonts w:hint="eastAsia"/>
          <w:rtl/>
        </w:rPr>
        <w:t>או</w:t>
      </w:r>
      <w:r w:rsidRPr="00381DC1">
        <w:rPr>
          <w:rtl/>
        </w:rPr>
        <w:t xml:space="preserve"> </w:t>
      </w:r>
      <w:r w:rsidRPr="00381DC1">
        <w:rPr>
          <w:rFonts w:hint="eastAsia"/>
          <w:rtl/>
        </w:rPr>
        <w:t>דבר</w:t>
      </w:r>
      <w:r w:rsidRPr="00381DC1">
        <w:rPr>
          <w:rtl/>
        </w:rPr>
        <w:t xml:space="preserve">, </w:t>
      </w:r>
      <w:r w:rsidRPr="00381DC1">
        <w:rPr>
          <w:rFonts w:hint="eastAsia"/>
          <w:rtl/>
        </w:rPr>
        <w:t>בין</w:t>
      </w:r>
      <w:r w:rsidRPr="00381DC1">
        <w:rPr>
          <w:rtl/>
        </w:rPr>
        <w:t xml:space="preserve"> </w:t>
      </w:r>
      <w:r w:rsidRPr="00381DC1">
        <w:rPr>
          <w:rFonts w:hint="eastAsia"/>
          <w:rtl/>
        </w:rPr>
        <w:t>ישיר</w:t>
      </w:r>
      <w:r w:rsidRPr="00381DC1">
        <w:rPr>
          <w:rtl/>
        </w:rPr>
        <w:t xml:space="preserve"> </w:t>
      </w:r>
      <w:r w:rsidRPr="00381DC1">
        <w:rPr>
          <w:rFonts w:hint="eastAsia"/>
          <w:rtl/>
        </w:rPr>
        <w:t>ובין</w:t>
      </w:r>
      <w:r w:rsidRPr="00381DC1">
        <w:rPr>
          <w:rtl/>
        </w:rPr>
        <w:t xml:space="preserve"> </w:t>
      </w:r>
      <w:r w:rsidRPr="00381DC1">
        <w:rPr>
          <w:rFonts w:hint="eastAsia"/>
          <w:rtl/>
        </w:rPr>
        <w:t>עקיף</w:t>
      </w:r>
      <w:r w:rsidRPr="00381DC1">
        <w:rPr>
          <w:rtl/>
        </w:rPr>
        <w:t xml:space="preserve">, </w:t>
      </w:r>
      <w:r w:rsidRPr="00381DC1">
        <w:rPr>
          <w:rFonts w:hint="eastAsia"/>
          <w:rtl/>
        </w:rPr>
        <w:t>לצד</w:t>
      </w:r>
      <w:r w:rsidRPr="00381DC1">
        <w:rPr>
          <w:rtl/>
        </w:rPr>
        <w:t xml:space="preserve"> </w:t>
      </w:r>
      <w:r w:rsidRPr="00381DC1">
        <w:rPr>
          <w:rFonts w:hint="eastAsia"/>
          <w:rtl/>
        </w:rPr>
        <w:t>כל</w:t>
      </w:r>
      <w:r w:rsidRPr="00381DC1">
        <w:rPr>
          <w:rtl/>
        </w:rPr>
        <w:t xml:space="preserve"> </w:t>
      </w:r>
      <w:r w:rsidRPr="00381DC1">
        <w:rPr>
          <w:rFonts w:hint="eastAsia"/>
          <w:rtl/>
        </w:rPr>
        <w:t>שהוא</w:t>
      </w:r>
      <w:r w:rsidRPr="00381DC1">
        <w:rPr>
          <w:rtl/>
        </w:rPr>
        <w:t>.</w:t>
      </w:r>
    </w:p>
    <w:p w:rsidR="008651B2" w:rsidRPr="00381DC1" w:rsidRDefault="008651B2" w:rsidP="0019139C">
      <w:pPr>
        <w:pStyle w:val="af9"/>
        <w:numPr>
          <w:ilvl w:val="0"/>
          <w:numId w:val="28"/>
        </w:numPr>
        <w:overflowPunct/>
        <w:autoSpaceDE/>
        <w:autoSpaceDN/>
        <w:adjustRightInd/>
        <w:ind w:left="641" w:hanging="641"/>
        <w:contextualSpacing/>
        <w:textAlignment w:val="auto"/>
        <w:rPr>
          <w:rtl/>
        </w:rPr>
      </w:pPr>
      <w:r w:rsidRPr="00381DC1">
        <w:rPr>
          <w:rFonts w:hint="eastAsia"/>
          <w:rtl/>
        </w:rPr>
        <w:t>לנקוט</w:t>
      </w:r>
      <w:r w:rsidRPr="00381DC1">
        <w:rPr>
          <w:rtl/>
        </w:rPr>
        <w:t xml:space="preserve"> </w:t>
      </w:r>
      <w:r w:rsidRPr="00381DC1">
        <w:rPr>
          <w:rFonts w:hint="eastAsia"/>
          <w:rtl/>
        </w:rPr>
        <w:t>אמצעי</w:t>
      </w:r>
      <w:r w:rsidRPr="00381DC1">
        <w:rPr>
          <w:rtl/>
        </w:rPr>
        <w:t xml:space="preserve"> </w:t>
      </w:r>
      <w:r w:rsidRPr="00381DC1">
        <w:rPr>
          <w:rFonts w:hint="eastAsia"/>
          <w:rtl/>
        </w:rPr>
        <w:t>זהירות</w:t>
      </w:r>
      <w:r w:rsidRPr="00381DC1">
        <w:rPr>
          <w:rtl/>
        </w:rPr>
        <w:t xml:space="preserve"> </w:t>
      </w:r>
      <w:r w:rsidRPr="00381DC1">
        <w:rPr>
          <w:rFonts w:hint="eastAsia"/>
          <w:rtl/>
        </w:rPr>
        <w:t>קפדניים</w:t>
      </w:r>
      <w:r w:rsidRPr="00381DC1">
        <w:rPr>
          <w:rtl/>
        </w:rPr>
        <w:t xml:space="preserve"> </w:t>
      </w:r>
      <w:r w:rsidRPr="00381DC1">
        <w:rPr>
          <w:rFonts w:hint="eastAsia"/>
          <w:rtl/>
        </w:rPr>
        <w:t>ולעשות</w:t>
      </w:r>
      <w:r w:rsidRPr="00381DC1">
        <w:rPr>
          <w:rtl/>
        </w:rPr>
        <w:t xml:space="preserve"> </w:t>
      </w:r>
      <w:r w:rsidRPr="00381DC1">
        <w:rPr>
          <w:rFonts w:hint="eastAsia"/>
          <w:rtl/>
        </w:rPr>
        <w:t>את</w:t>
      </w:r>
      <w:r w:rsidRPr="00381DC1">
        <w:rPr>
          <w:rtl/>
        </w:rPr>
        <w:t xml:space="preserve"> </w:t>
      </w:r>
      <w:r w:rsidRPr="00381DC1">
        <w:rPr>
          <w:rFonts w:hint="eastAsia"/>
          <w:rtl/>
        </w:rPr>
        <w:t>כל</w:t>
      </w:r>
      <w:r w:rsidRPr="00381DC1">
        <w:rPr>
          <w:rtl/>
        </w:rPr>
        <w:t xml:space="preserve"> </w:t>
      </w:r>
      <w:r w:rsidRPr="00381DC1">
        <w:rPr>
          <w:rFonts w:hint="eastAsia"/>
          <w:rtl/>
        </w:rPr>
        <w:t>הדרוש</w:t>
      </w:r>
      <w:r w:rsidRPr="00381DC1">
        <w:rPr>
          <w:rtl/>
        </w:rPr>
        <w:t xml:space="preserve"> </w:t>
      </w:r>
      <w:r w:rsidRPr="00381DC1">
        <w:rPr>
          <w:rFonts w:hint="eastAsia"/>
          <w:rtl/>
        </w:rPr>
        <w:t>מבחינה</w:t>
      </w:r>
      <w:r w:rsidRPr="00381DC1">
        <w:rPr>
          <w:rtl/>
        </w:rPr>
        <w:t xml:space="preserve"> </w:t>
      </w:r>
      <w:r w:rsidRPr="00381DC1">
        <w:rPr>
          <w:rFonts w:hint="eastAsia"/>
          <w:rtl/>
        </w:rPr>
        <w:t>בטיחותית</w:t>
      </w:r>
      <w:r w:rsidRPr="00381DC1">
        <w:rPr>
          <w:rtl/>
        </w:rPr>
        <w:t xml:space="preserve">, </w:t>
      </w:r>
      <w:r w:rsidRPr="00381DC1">
        <w:rPr>
          <w:rFonts w:hint="eastAsia"/>
          <w:rtl/>
        </w:rPr>
        <w:t>ביטחונית</w:t>
      </w:r>
      <w:r w:rsidRPr="00381DC1">
        <w:rPr>
          <w:rtl/>
        </w:rPr>
        <w:t xml:space="preserve">, </w:t>
      </w:r>
      <w:r w:rsidRPr="00381DC1">
        <w:rPr>
          <w:rFonts w:hint="eastAsia"/>
          <w:rtl/>
        </w:rPr>
        <w:t>נוהלית</w:t>
      </w:r>
      <w:r w:rsidRPr="00381DC1">
        <w:rPr>
          <w:rtl/>
        </w:rPr>
        <w:t xml:space="preserve"> </w:t>
      </w:r>
      <w:r w:rsidRPr="00381DC1">
        <w:rPr>
          <w:rFonts w:hint="eastAsia"/>
          <w:rtl/>
        </w:rPr>
        <w:t>או</w:t>
      </w:r>
      <w:r w:rsidRPr="00381DC1">
        <w:rPr>
          <w:rtl/>
        </w:rPr>
        <w:t xml:space="preserve"> </w:t>
      </w:r>
      <w:r w:rsidRPr="00381DC1">
        <w:rPr>
          <w:rFonts w:hint="eastAsia"/>
          <w:rtl/>
        </w:rPr>
        <w:t>אחרת</w:t>
      </w:r>
      <w:r w:rsidRPr="00381DC1">
        <w:rPr>
          <w:rtl/>
        </w:rPr>
        <w:t xml:space="preserve"> </w:t>
      </w:r>
      <w:r w:rsidRPr="00381DC1">
        <w:rPr>
          <w:rFonts w:hint="eastAsia"/>
          <w:rtl/>
        </w:rPr>
        <w:t>כדי</w:t>
      </w:r>
      <w:r w:rsidRPr="00381DC1">
        <w:rPr>
          <w:rtl/>
        </w:rPr>
        <w:t xml:space="preserve"> </w:t>
      </w:r>
      <w:r w:rsidRPr="00381DC1">
        <w:rPr>
          <w:rFonts w:hint="eastAsia"/>
          <w:rtl/>
        </w:rPr>
        <w:t>לקיים</w:t>
      </w:r>
      <w:r w:rsidRPr="00381DC1">
        <w:rPr>
          <w:rtl/>
        </w:rPr>
        <w:t xml:space="preserve"> </w:t>
      </w:r>
      <w:r w:rsidRPr="00381DC1">
        <w:rPr>
          <w:rFonts w:hint="eastAsia"/>
          <w:rtl/>
        </w:rPr>
        <w:t>את</w:t>
      </w:r>
      <w:r w:rsidRPr="00381DC1">
        <w:rPr>
          <w:rtl/>
        </w:rPr>
        <w:t xml:space="preserve"> </w:t>
      </w:r>
      <w:r w:rsidRPr="00381DC1">
        <w:rPr>
          <w:rFonts w:hint="eastAsia"/>
          <w:rtl/>
        </w:rPr>
        <w:t>התחייבויותיי</w:t>
      </w:r>
      <w:r w:rsidRPr="00381DC1">
        <w:rPr>
          <w:rtl/>
        </w:rPr>
        <w:t xml:space="preserve"> </w:t>
      </w:r>
      <w:r w:rsidRPr="00381DC1">
        <w:rPr>
          <w:rFonts w:hint="eastAsia"/>
          <w:rtl/>
        </w:rPr>
        <w:t>על</w:t>
      </w:r>
      <w:r w:rsidRPr="00381DC1">
        <w:rPr>
          <w:rtl/>
        </w:rPr>
        <w:t xml:space="preserve"> </w:t>
      </w:r>
      <w:r w:rsidRPr="00381DC1">
        <w:rPr>
          <w:rFonts w:hint="eastAsia"/>
          <w:rtl/>
        </w:rPr>
        <w:t>פי</w:t>
      </w:r>
      <w:r w:rsidRPr="00381DC1">
        <w:rPr>
          <w:rtl/>
        </w:rPr>
        <w:t xml:space="preserve"> </w:t>
      </w:r>
      <w:r w:rsidRPr="00381DC1">
        <w:rPr>
          <w:rFonts w:hint="eastAsia"/>
          <w:rtl/>
        </w:rPr>
        <w:t>התחייבות</w:t>
      </w:r>
      <w:r w:rsidRPr="00381DC1">
        <w:rPr>
          <w:rtl/>
        </w:rPr>
        <w:t xml:space="preserve"> </w:t>
      </w:r>
      <w:r w:rsidRPr="00381DC1">
        <w:rPr>
          <w:rFonts w:hint="eastAsia"/>
          <w:rtl/>
        </w:rPr>
        <w:t>זו</w:t>
      </w:r>
      <w:r w:rsidRPr="00381DC1">
        <w:rPr>
          <w:rtl/>
        </w:rPr>
        <w:t>.</w:t>
      </w:r>
    </w:p>
    <w:p w:rsidR="008651B2" w:rsidRPr="00381DC1" w:rsidRDefault="008651B2" w:rsidP="0019139C">
      <w:pPr>
        <w:pStyle w:val="af9"/>
        <w:numPr>
          <w:ilvl w:val="0"/>
          <w:numId w:val="28"/>
        </w:numPr>
        <w:overflowPunct/>
        <w:autoSpaceDE/>
        <w:autoSpaceDN/>
        <w:adjustRightInd/>
        <w:ind w:left="641" w:hanging="641"/>
        <w:contextualSpacing/>
        <w:textAlignment w:val="auto"/>
        <w:rPr>
          <w:rtl/>
        </w:rPr>
      </w:pPr>
      <w:r w:rsidRPr="00381DC1">
        <w:rPr>
          <w:rFonts w:hint="eastAsia"/>
          <w:rtl/>
        </w:rPr>
        <w:t>להביא</w:t>
      </w:r>
      <w:r w:rsidRPr="00381DC1">
        <w:rPr>
          <w:rtl/>
        </w:rPr>
        <w:t xml:space="preserve"> </w:t>
      </w:r>
      <w:r w:rsidRPr="00381DC1">
        <w:rPr>
          <w:rFonts w:hint="eastAsia"/>
          <w:rtl/>
        </w:rPr>
        <w:t>לידיעת</w:t>
      </w:r>
      <w:r w:rsidRPr="00381DC1">
        <w:rPr>
          <w:rtl/>
        </w:rPr>
        <w:t xml:space="preserve"> </w:t>
      </w:r>
      <w:r w:rsidRPr="00381DC1">
        <w:rPr>
          <w:rFonts w:hint="eastAsia"/>
          <w:rtl/>
        </w:rPr>
        <w:t>עובדי</w:t>
      </w:r>
      <w:r w:rsidRPr="00381DC1">
        <w:rPr>
          <w:rtl/>
        </w:rPr>
        <w:t xml:space="preserve"> </w:t>
      </w:r>
      <w:r w:rsidRPr="00381DC1">
        <w:rPr>
          <w:rFonts w:hint="eastAsia"/>
          <w:rtl/>
        </w:rPr>
        <w:t>ו</w:t>
      </w:r>
      <w:r w:rsidRPr="00381DC1">
        <w:rPr>
          <w:rtl/>
        </w:rPr>
        <w:t>/</w:t>
      </w:r>
      <w:r w:rsidRPr="00381DC1">
        <w:rPr>
          <w:rFonts w:hint="eastAsia"/>
          <w:rtl/>
        </w:rPr>
        <w:t>או</w:t>
      </w:r>
      <w:r w:rsidRPr="00381DC1">
        <w:rPr>
          <w:rtl/>
        </w:rPr>
        <w:t xml:space="preserve"> </w:t>
      </w:r>
      <w:r w:rsidRPr="00381DC1">
        <w:rPr>
          <w:rFonts w:hint="eastAsia"/>
          <w:rtl/>
        </w:rPr>
        <w:t>מי</w:t>
      </w:r>
      <w:r w:rsidRPr="00381DC1">
        <w:rPr>
          <w:rtl/>
        </w:rPr>
        <w:t xml:space="preserve"> </w:t>
      </w:r>
      <w:r w:rsidRPr="00381DC1">
        <w:rPr>
          <w:rFonts w:hint="eastAsia"/>
          <w:rtl/>
        </w:rPr>
        <w:t>מטעמי</w:t>
      </w:r>
      <w:r w:rsidRPr="00381DC1">
        <w:rPr>
          <w:rtl/>
        </w:rPr>
        <w:t xml:space="preserve"> </w:t>
      </w:r>
      <w:r w:rsidRPr="00381DC1">
        <w:rPr>
          <w:rFonts w:hint="eastAsia"/>
          <w:rtl/>
        </w:rPr>
        <w:t>חובה</w:t>
      </w:r>
      <w:r w:rsidRPr="00381DC1">
        <w:rPr>
          <w:rtl/>
        </w:rPr>
        <w:t xml:space="preserve"> </w:t>
      </w:r>
      <w:r w:rsidRPr="00381DC1">
        <w:rPr>
          <w:rFonts w:hint="eastAsia"/>
          <w:rtl/>
        </w:rPr>
        <w:t>זו</w:t>
      </w:r>
      <w:r w:rsidRPr="00381DC1">
        <w:rPr>
          <w:rtl/>
        </w:rPr>
        <w:t xml:space="preserve"> </w:t>
      </w:r>
      <w:r w:rsidRPr="00381DC1">
        <w:rPr>
          <w:rFonts w:hint="eastAsia"/>
          <w:rtl/>
        </w:rPr>
        <w:t>של</w:t>
      </w:r>
      <w:r w:rsidRPr="00381DC1">
        <w:rPr>
          <w:rtl/>
        </w:rPr>
        <w:t xml:space="preserve"> </w:t>
      </w:r>
      <w:r w:rsidRPr="00381DC1">
        <w:rPr>
          <w:rFonts w:hint="eastAsia"/>
          <w:rtl/>
        </w:rPr>
        <w:t>שמירת</w:t>
      </w:r>
      <w:r w:rsidRPr="00381DC1">
        <w:rPr>
          <w:rtl/>
        </w:rPr>
        <w:t xml:space="preserve"> </w:t>
      </w:r>
      <w:r w:rsidRPr="00381DC1">
        <w:rPr>
          <w:rFonts w:hint="eastAsia"/>
          <w:rtl/>
        </w:rPr>
        <w:t>סודיות</w:t>
      </w:r>
      <w:r w:rsidRPr="00381DC1">
        <w:rPr>
          <w:rtl/>
        </w:rPr>
        <w:t xml:space="preserve"> </w:t>
      </w:r>
      <w:r w:rsidRPr="00381DC1">
        <w:rPr>
          <w:rFonts w:hint="eastAsia"/>
          <w:rtl/>
        </w:rPr>
        <w:t>ואת</w:t>
      </w:r>
      <w:r w:rsidRPr="00381DC1">
        <w:rPr>
          <w:rtl/>
        </w:rPr>
        <w:t xml:space="preserve"> </w:t>
      </w:r>
      <w:r w:rsidRPr="00381DC1">
        <w:rPr>
          <w:rFonts w:hint="eastAsia"/>
          <w:rtl/>
        </w:rPr>
        <w:t>העונש</w:t>
      </w:r>
      <w:r w:rsidRPr="00381DC1">
        <w:rPr>
          <w:rtl/>
        </w:rPr>
        <w:t xml:space="preserve"> </w:t>
      </w:r>
      <w:r w:rsidRPr="00381DC1">
        <w:rPr>
          <w:rFonts w:hint="eastAsia"/>
          <w:rtl/>
        </w:rPr>
        <w:t>על</w:t>
      </w:r>
      <w:r w:rsidRPr="00381DC1">
        <w:rPr>
          <w:rtl/>
        </w:rPr>
        <w:t xml:space="preserve"> </w:t>
      </w:r>
      <w:r w:rsidRPr="00381DC1">
        <w:rPr>
          <w:rFonts w:hint="eastAsia"/>
          <w:rtl/>
        </w:rPr>
        <w:t>אי</w:t>
      </w:r>
      <w:r w:rsidRPr="00381DC1">
        <w:rPr>
          <w:rtl/>
        </w:rPr>
        <w:t xml:space="preserve"> </w:t>
      </w:r>
      <w:r w:rsidRPr="00381DC1">
        <w:rPr>
          <w:rFonts w:hint="eastAsia"/>
          <w:rtl/>
        </w:rPr>
        <w:t>מילוי</w:t>
      </w:r>
      <w:r w:rsidRPr="00381DC1">
        <w:rPr>
          <w:rtl/>
        </w:rPr>
        <w:t xml:space="preserve"> </w:t>
      </w:r>
      <w:r w:rsidRPr="00381DC1">
        <w:rPr>
          <w:rFonts w:hint="eastAsia"/>
          <w:rtl/>
        </w:rPr>
        <w:t>החובה</w:t>
      </w:r>
      <w:r w:rsidRPr="00381DC1">
        <w:rPr>
          <w:rtl/>
        </w:rPr>
        <w:t>.</w:t>
      </w:r>
    </w:p>
    <w:p w:rsidR="008651B2" w:rsidRPr="00381DC1" w:rsidRDefault="008651B2" w:rsidP="0019139C">
      <w:pPr>
        <w:pStyle w:val="af9"/>
        <w:numPr>
          <w:ilvl w:val="0"/>
          <w:numId w:val="28"/>
        </w:numPr>
        <w:overflowPunct/>
        <w:autoSpaceDE/>
        <w:autoSpaceDN/>
        <w:adjustRightInd/>
        <w:ind w:left="641" w:hanging="641"/>
        <w:contextualSpacing/>
        <w:textAlignment w:val="auto"/>
        <w:rPr>
          <w:rtl/>
        </w:rPr>
      </w:pPr>
      <w:r w:rsidRPr="00381DC1">
        <w:rPr>
          <w:rFonts w:hint="eastAsia"/>
          <w:rtl/>
        </w:rPr>
        <w:t>להיות</w:t>
      </w:r>
      <w:r w:rsidRPr="00381DC1">
        <w:rPr>
          <w:rtl/>
        </w:rPr>
        <w:t xml:space="preserve"> </w:t>
      </w:r>
      <w:r w:rsidRPr="00381DC1">
        <w:rPr>
          <w:rFonts w:hint="eastAsia"/>
          <w:rtl/>
        </w:rPr>
        <w:t>אחראי</w:t>
      </w:r>
      <w:r w:rsidRPr="00381DC1">
        <w:rPr>
          <w:rtl/>
        </w:rPr>
        <w:t xml:space="preserve"> </w:t>
      </w:r>
      <w:r w:rsidRPr="00381DC1">
        <w:rPr>
          <w:rFonts w:hint="eastAsia"/>
          <w:rtl/>
        </w:rPr>
        <w:t>כלפיכם</w:t>
      </w:r>
      <w:r w:rsidRPr="00381DC1">
        <w:rPr>
          <w:rtl/>
        </w:rPr>
        <w:t xml:space="preserve"> </w:t>
      </w:r>
      <w:r w:rsidRPr="00381DC1">
        <w:rPr>
          <w:rFonts w:hint="eastAsia"/>
          <w:rtl/>
        </w:rPr>
        <w:t>על</w:t>
      </w:r>
      <w:r w:rsidRPr="00381DC1">
        <w:rPr>
          <w:rtl/>
        </w:rPr>
        <w:t xml:space="preserve"> </w:t>
      </w:r>
      <w:r w:rsidRPr="00381DC1">
        <w:rPr>
          <w:rFonts w:hint="eastAsia"/>
          <w:rtl/>
        </w:rPr>
        <w:t>פי</w:t>
      </w:r>
      <w:r w:rsidRPr="00381DC1">
        <w:rPr>
          <w:rtl/>
        </w:rPr>
        <w:t xml:space="preserve"> </w:t>
      </w:r>
      <w:r w:rsidRPr="00381DC1">
        <w:rPr>
          <w:rFonts w:hint="eastAsia"/>
          <w:rtl/>
        </w:rPr>
        <w:t>כל</w:t>
      </w:r>
      <w:r w:rsidRPr="00381DC1">
        <w:rPr>
          <w:rtl/>
        </w:rPr>
        <w:t xml:space="preserve"> </w:t>
      </w:r>
      <w:r w:rsidRPr="00381DC1">
        <w:rPr>
          <w:rFonts w:hint="eastAsia"/>
          <w:rtl/>
        </w:rPr>
        <w:t>דין</w:t>
      </w:r>
      <w:r w:rsidRPr="00381DC1">
        <w:rPr>
          <w:rtl/>
        </w:rPr>
        <w:t xml:space="preserve"> </w:t>
      </w:r>
      <w:r w:rsidRPr="00381DC1">
        <w:rPr>
          <w:rFonts w:hint="eastAsia"/>
          <w:rtl/>
        </w:rPr>
        <w:t>לכל</w:t>
      </w:r>
      <w:r w:rsidRPr="00381DC1">
        <w:rPr>
          <w:rtl/>
        </w:rPr>
        <w:t xml:space="preserve"> </w:t>
      </w:r>
      <w:r w:rsidRPr="00381DC1">
        <w:rPr>
          <w:rFonts w:hint="eastAsia"/>
          <w:rtl/>
        </w:rPr>
        <w:t>נזק</w:t>
      </w:r>
      <w:r w:rsidRPr="00381DC1">
        <w:rPr>
          <w:rtl/>
        </w:rPr>
        <w:t xml:space="preserve"> </w:t>
      </w:r>
      <w:r w:rsidRPr="00381DC1">
        <w:rPr>
          <w:rFonts w:hint="eastAsia"/>
          <w:rtl/>
        </w:rPr>
        <w:t>או</w:t>
      </w:r>
      <w:r w:rsidRPr="00381DC1">
        <w:rPr>
          <w:rtl/>
        </w:rPr>
        <w:t xml:space="preserve"> </w:t>
      </w:r>
      <w:r w:rsidRPr="00381DC1">
        <w:rPr>
          <w:rFonts w:hint="eastAsia"/>
          <w:rtl/>
        </w:rPr>
        <w:t>פגיעה</w:t>
      </w:r>
      <w:r w:rsidRPr="00381DC1">
        <w:rPr>
          <w:rtl/>
        </w:rPr>
        <w:t xml:space="preserve"> </w:t>
      </w:r>
      <w:r w:rsidRPr="00381DC1">
        <w:rPr>
          <w:rFonts w:hint="eastAsia"/>
          <w:rtl/>
        </w:rPr>
        <w:t>או</w:t>
      </w:r>
      <w:r w:rsidRPr="00381DC1">
        <w:rPr>
          <w:rtl/>
        </w:rPr>
        <w:t xml:space="preserve"> </w:t>
      </w:r>
      <w:r w:rsidRPr="00381DC1">
        <w:rPr>
          <w:rFonts w:hint="eastAsia"/>
          <w:rtl/>
        </w:rPr>
        <w:t>הוצאה</w:t>
      </w:r>
      <w:r w:rsidRPr="00381DC1">
        <w:rPr>
          <w:rtl/>
        </w:rPr>
        <w:t xml:space="preserve"> </w:t>
      </w:r>
      <w:r w:rsidRPr="00381DC1">
        <w:rPr>
          <w:rFonts w:hint="eastAsia"/>
          <w:rtl/>
        </w:rPr>
        <w:t>או</w:t>
      </w:r>
      <w:r w:rsidRPr="00381DC1">
        <w:rPr>
          <w:rtl/>
        </w:rPr>
        <w:t xml:space="preserve"> </w:t>
      </w:r>
      <w:r w:rsidRPr="00381DC1">
        <w:rPr>
          <w:rFonts w:hint="eastAsia"/>
          <w:rtl/>
        </w:rPr>
        <w:t>תוצאה</w:t>
      </w:r>
      <w:r w:rsidRPr="00381DC1">
        <w:rPr>
          <w:rtl/>
        </w:rPr>
        <w:t xml:space="preserve"> </w:t>
      </w:r>
      <w:r w:rsidRPr="00381DC1">
        <w:rPr>
          <w:rFonts w:hint="eastAsia"/>
          <w:rtl/>
        </w:rPr>
        <w:t>מכל</w:t>
      </w:r>
      <w:r w:rsidRPr="00381DC1">
        <w:rPr>
          <w:rtl/>
        </w:rPr>
        <w:t xml:space="preserve"> </w:t>
      </w:r>
      <w:r w:rsidRPr="00381DC1">
        <w:rPr>
          <w:rFonts w:hint="eastAsia"/>
          <w:rtl/>
        </w:rPr>
        <w:t>סוג</w:t>
      </w:r>
      <w:r w:rsidRPr="00381DC1">
        <w:rPr>
          <w:rtl/>
        </w:rPr>
        <w:t xml:space="preserve">, </w:t>
      </w:r>
      <w:r w:rsidRPr="00381DC1">
        <w:rPr>
          <w:rFonts w:hint="eastAsia"/>
          <w:rtl/>
        </w:rPr>
        <w:t>אשר</w:t>
      </w:r>
      <w:r w:rsidRPr="00381DC1">
        <w:rPr>
          <w:rtl/>
        </w:rPr>
        <w:t xml:space="preserve"> </w:t>
      </w:r>
      <w:r w:rsidRPr="00381DC1">
        <w:rPr>
          <w:rFonts w:hint="eastAsia"/>
          <w:rtl/>
        </w:rPr>
        <w:t>יגרמו</w:t>
      </w:r>
      <w:r w:rsidRPr="00381DC1">
        <w:rPr>
          <w:rtl/>
        </w:rPr>
        <w:t xml:space="preserve"> </w:t>
      </w:r>
      <w:r w:rsidRPr="00381DC1">
        <w:rPr>
          <w:rFonts w:hint="eastAsia"/>
          <w:rtl/>
        </w:rPr>
        <w:t>לכם</w:t>
      </w:r>
      <w:r w:rsidRPr="00381DC1">
        <w:rPr>
          <w:rtl/>
        </w:rPr>
        <w:t xml:space="preserve"> </w:t>
      </w:r>
      <w:r w:rsidRPr="00381DC1">
        <w:rPr>
          <w:rFonts w:hint="eastAsia"/>
          <w:rtl/>
        </w:rPr>
        <w:t>או</w:t>
      </w:r>
      <w:r w:rsidRPr="00381DC1">
        <w:rPr>
          <w:rtl/>
        </w:rPr>
        <w:t xml:space="preserve"> </w:t>
      </w:r>
      <w:r w:rsidRPr="00381DC1">
        <w:rPr>
          <w:rFonts w:hint="eastAsia"/>
          <w:rtl/>
        </w:rPr>
        <w:t>לצד</w:t>
      </w:r>
      <w:r w:rsidRPr="00381DC1">
        <w:rPr>
          <w:rtl/>
        </w:rPr>
        <w:t xml:space="preserve"> </w:t>
      </w:r>
      <w:r w:rsidRPr="00381DC1">
        <w:rPr>
          <w:rFonts w:hint="eastAsia"/>
          <w:rtl/>
        </w:rPr>
        <w:t>שלישי</w:t>
      </w:r>
      <w:r w:rsidRPr="00381DC1">
        <w:rPr>
          <w:rtl/>
        </w:rPr>
        <w:t xml:space="preserve"> </w:t>
      </w:r>
      <w:r w:rsidRPr="00381DC1">
        <w:rPr>
          <w:rFonts w:hint="eastAsia"/>
          <w:rtl/>
        </w:rPr>
        <w:t>כל</w:t>
      </w:r>
      <w:r w:rsidRPr="00381DC1">
        <w:rPr>
          <w:rtl/>
        </w:rPr>
        <w:t xml:space="preserve"> </w:t>
      </w:r>
      <w:r w:rsidRPr="00381DC1">
        <w:rPr>
          <w:rFonts w:hint="eastAsia"/>
          <w:rtl/>
        </w:rPr>
        <w:t>שהוא</w:t>
      </w:r>
      <w:r w:rsidRPr="00381DC1">
        <w:rPr>
          <w:rtl/>
        </w:rPr>
        <w:t xml:space="preserve"> </w:t>
      </w:r>
      <w:r w:rsidRPr="00381DC1">
        <w:rPr>
          <w:rFonts w:hint="eastAsia"/>
          <w:rtl/>
        </w:rPr>
        <w:t>כתוצאה</w:t>
      </w:r>
      <w:r w:rsidRPr="00381DC1">
        <w:rPr>
          <w:rtl/>
        </w:rPr>
        <w:t xml:space="preserve"> </w:t>
      </w:r>
      <w:r w:rsidRPr="00381DC1">
        <w:rPr>
          <w:rFonts w:hint="eastAsia"/>
          <w:rtl/>
        </w:rPr>
        <w:t>מהפרת</w:t>
      </w:r>
      <w:r w:rsidRPr="00381DC1">
        <w:rPr>
          <w:rtl/>
        </w:rPr>
        <w:t xml:space="preserve"> </w:t>
      </w:r>
      <w:r w:rsidRPr="00381DC1">
        <w:rPr>
          <w:rFonts w:hint="eastAsia"/>
          <w:rtl/>
        </w:rPr>
        <w:t>התחייבותי</w:t>
      </w:r>
      <w:r w:rsidRPr="00381DC1">
        <w:rPr>
          <w:rtl/>
        </w:rPr>
        <w:t xml:space="preserve"> </w:t>
      </w:r>
      <w:r w:rsidRPr="00381DC1">
        <w:rPr>
          <w:rFonts w:hint="eastAsia"/>
          <w:rtl/>
        </w:rPr>
        <w:t>זו</w:t>
      </w:r>
      <w:r w:rsidRPr="00381DC1">
        <w:rPr>
          <w:rtl/>
        </w:rPr>
        <w:t xml:space="preserve">, </w:t>
      </w:r>
      <w:r w:rsidRPr="00381DC1">
        <w:rPr>
          <w:rFonts w:hint="eastAsia"/>
          <w:rtl/>
        </w:rPr>
        <w:t>וזאת</w:t>
      </w:r>
      <w:r w:rsidRPr="00381DC1">
        <w:rPr>
          <w:rtl/>
        </w:rPr>
        <w:t xml:space="preserve"> </w:t>
      </w:r>
      <w:r w:rsidRPr="00381DC1">
        <w:rPr>
          <w:rFonts w:hint="eastAsia"/>
          <w:rtl/>
        </w:rPr>
        <w:t>בין</w:t>
      </w:r>
      <w:r w:rsidRPr="00381DC1">
        <w:rPr>
          <w:rtl/>
        </w:rPr>
        <w:t xml:space="preserve"> </w:t>
      </w:r>
      <w:r w:rsidRPr="00381DC1">
        <w:rPr>
          <w:rFonts w:hint="eastAsia"/>
          <w:rtl/>
        </w:rPr>
        <w:t>אם</w:t>
      </w:r>
      <w:r w:rsidRPr="00381DC1">
        <w:rPr>
          <w:rtl/>
        </w:rPr>
        <w:t xml:space="preserve"> </w:t>
      </w:r>
      <w:r w:rsidRPr="00381DC1">
        <w:rPr>
          <w:rFonts w:hint="eastAsia"/>
          <w:rtl/>
        </w:rPr>
        <w:t>אהיה</w:t>
      </w:r>
      <w:r w:rsidRPr="00381DC1">
        <w:rPr>
          <w:rtl/>
        </w:rPr>
        <w:t xml:space="preserve"> </w:t>
      </w:r>
      <w:r w:rsidRPr="00381DC1">
        <w:rPr>
          <w:rFonts w:hint="eastAsia"/>
          <w:rtl/>
        </w:rPr>
        <w:t>אחראי</w:t>
      </w:r>
      <w:r w:rsidRPr="00381DC1">
        <w:rPr>
          <w:rtl/>
        </w:rPr>
        <w:t xml:space="preserve"> </w:t>
      </w:r>
      <w:r w:rsidRPr="00381DC1">
        <w:rPr>
          <w:rFonts w:hint="eastAsia"/>
          <w:rtl/>
        </w:rPr>
        <w:t>לבדי</w:t>
      </w:r>
      <w:r w:rsidRPr="00381DC1">
        <w:rPr>
          <w:rtl/>
        </w:rPr>
        <w:t xml:space="preserve"> </w:t>
      </w:r>
      <w:r w:rsidRPr="00381DC1">
        <w:rPr>
          <w:rFonts w:hint="eastAsia"/>
          <w:rtl/>
        </w:rPr>
        <w:t>בגין</w:t>
      </w:r>
      <w:r w:rsidRPr="00381DC1">
        <w:rPr>
          <w:rtl/>
        </w:rPr>
        <w:t xml:space="preserve"> </w:t>
      </w:r>
      <w:r w:rsidRPr="00381DC1">
        <w:rPr>
          <w:rFonts w:hint="eastAsia"/>
          <w:rtl/>
        </w:rPr>
        <w:t>כל</w:t>
      </w:r>
      <w:r w:rsidRPr="00381DC1">
        <w:rPr>
          <w:rtl/>
        </w:rPr>
        <w:t xml:space="preserve"> </w:t>
      </w:r>
      <w:r w:rsidRPr="00381DC1">
        <w:rPr>
          <w:rFonts w:hint="eastAsia"/>
          <w:rtl/>
        </w:rPr>
        <w:t>האמור</w:t>
      </w:r>
      <w:r w:rsidRPr="00381DC1">
        <w:rPr>
          <w:rtl/>
        </w:rPr>
        <w:t xml:space="preserve"> </w:t>
      </w:r>
      <w:r w:rsidRPr="00381DC1">
        <w:rPr>
          <w:rFonts w:hint="eastAsia"/>
          <w:rtl/>
        </w:rPr>
        <w:t>ובין</w:t>
      </w:r>
      <w:r w:rsidRPr="00381DC1">
        <w:rPr>
          <w:rtl/>
        </w:rPr>
        <w:t xml:space="preserve"> </w:t>
      </w:r>
      <w:r w:rsidRPr="00381DC1">
        <w:rPr>
          <w:rFonts w:hint="eastAsia"/>
          <w:rtl/>
        </w:rPr>
        <w:t>אם</w:t>
      </w:r>
      <w:r w:rsidRPr="00381DC1">
        <w:rPr>
          <w:rtl/>
        </w:rPr>
        <w:t xml:space="preserve"> </w:t>
      </w:r>
      <w:r w:rsidRPr="00381DC1">
        <w:rPr>
          <w:rFonts w:hint="eastAsia"/>
          <w:rtl/>
        </w:rPr>
        <w:t>אהיה</w:t>
      </w:r>
      <w:r w:rsidRPr="00381DC1">
        <w:rPr>
          <w:rtl/>
        </w:rPr>
        <w:t xml:space="preserve"> </w:t>
      </w:r>
      <w:r w:rsidRPr="00381DC1">
        <w:rPr>
          <w:rFonts w:hint="eastAsia"/>
          <w:rtl/>
        </w:rPr>
        <w:t>אחראי</w:t>
      </w:r>
      <w:r w:rsidRPr="00381DC1">
        <w:rPr>
          <w:rtl/>
        </w:rPr>
        <w:t xml:space="preserve"> </w:t>
      </w:r>
      <w:r w:rsidRPr="00381DC1">
        <w:rPr>
          <w:rFonts w:hint="eastAsia"/>
          <w:rtl/>
        </w:rPr>
        <w:t>ביחד</w:t>
      </w:r>
      <w:r w:rsidRPr="00381DC1">
        <w:rPr>
          <w:rtl/>
        </w:rPr>
        <w:t xml:space="preserve"> </w:t>
      </w:r>
      <w:r w:rsidRPr="00381DC1">
        <w:rPr>
          <w:rFonts w:hint="eastAsia"/>
          <w:rtl/>
        </w:rPr>
        <w:t>עם</w:t>
      </w:r>
      <w:r w:rsidRPr="00381DC1">
        <w:rPr>
          <w:rtl/>
        </w:rPr>
        <w:t xml:space="preserve"> </w:t>
      </w:r>
      <w:r w:rsidRPr="00381DC1">
        <w:rPr>
          <w:rFonts w:hint="eastAsia"/>
          <w:rtl/>
        </w:rPr>
        <w:t>אחרים</w:t>
      </w:r>
      <w:r w:rsidRPr="00381DC1">
        <w:rPr>
          <w:rtl/>
        </w:rPr>
        <w:t>.</w:t>
      </w:r>
    </w:p>
    <w:p w:rsidR="008651B2" w:rsidRPr="00381DC1" w:rsidRDefault="008651B2" w:rsidP="0019139C">
      <w:pPr>
        <w:pStyle w:val="af9"/>
        <w:numPr>
          <w:ilvl w:val="0"/>
          <w:numId w:val="28"/>
        </w:numPr>
        <w:overflowPunct/>
        <w:autoSpaceDE/>
        <w:autoSpaceDN/>
        <w:adjustRightInd/>
        <w:ind w:left="641" w:hanging="641"/>
        <w:contextualSpacing/>
        <w:textAlignment w:val="auto"/>
        <w:rPr>
          <w:rtl/>
        </w:rPr>
      </w:pPr>
      <w:r w:rsidRPr="00381DC1">
        <w:rPr>
          <w:rFonts w:hint="eastAsia"/>
          <w:rtl/>
        </w:rPr>
        <w:t>להחתים</w:t>
      </w:r>
      <w:r w:rsidRPr="00381DC1">
        <w:rPr>
          <w:rtl/>
        </w:rPr>
        <w:t xml:space="preserve"> </w:t>
      </w:r>
      <w:r w:rsidRPr="00381DC1">
        <w:rPr>
          <w:rFonts w:hint="eastAsia"/>
          <w:rtl/>
        </w:rPr>
        <w:t>את</w:t>
      </w:r>
      <w:r w:rsidRPr="00381DC1">
        <w:rPr>
          <w:rtl/>
        </w:rPr>
        <w:t xml:space="preserve"> </w:t>
      </w:r>
      <w:r w:rsidRPr="00381DC1">
        <w:rPr>
          <w:rFonts w:hint="eastAsia"/>
          <w:rtl/>
        </w:rPr>
        <w:t>העובדים</w:t>
      </w:r>
      <w:r w:rsidRPr="00381DC1">
        <w:rPr>
          <w:rtl/>
        </w:rPr>
        <w:t xml:space="preserve"> </w:t>
      </w:r>
      <w:r w:rsidRPr="00381DC1">
        <w:rPr>
          <w:rFonts w:hint="eastAsia"/>
          <w:rtl/>
        </w:rPr>
        <w:t>מטעמי</w:t>
      </w:r>
      <w:r w:rsidRPr="00381DC1">
        <w:rPr>
          <w:rtl/>
        </w:rPr>
        <w:t xml:space="preserve"> </w:t>
      </w:r>
      <w:r w:rsidRPr="00381DC1">
        <w:rPr>
          <w:rFonts w:hint="eastAsia"/>
          <w:rtl/>
        </w:rPr>
        <w:t>על</w:t>
      </w:r>
      <w:r w:rsidRPr="00381DC1">
        <w:rPr>
          <w:rtl/>
        </w:rPr>
        <w:t xml:space="preserve"> </w:t>
      </w:r>
      <w:r w:rsidRPr="00381DC1">
        <w:rPr>
          <w:rFonts w:hint="eastAsia"/>
          <w:rtl/>
        </w:rPr>
        <w:t>התחייבות</w:t>
      </w:r>
      <w:r w:rsidRPr="00381DC1">
        <w:rPr>
          <w:rtl/>
        </w:rPr>
        <w:t xml:space="preserve"> </w:t>
      </w:r>
      <w:r w:rsidRPr="00381DC1">
        <w:rPr>
          <w:rFonts w:hint="eastAsia"/>
          <w:rtl/>
        </w:rPr>
        <w:t>לשמירת</w:t>
      </w:r>
      <w:r w:rsidRPr="00381DC1">
        <w:rPr>
          <w:rtl/>
        </w:rPr>
        <w:t xml:space="preserve"> </w:t>
      </w:r>
      <w:r w:rsidRPr="00381DC1">
        <w:rPr>
          <w:rFonts w:hint="eastAsia"/>
          <w:rtl/>
        </w:rPr>
        <w:t>סודיות</w:t>
      </w:r>
      <w:r w:rsidRPr="00381DC1">
        <w:rPr>
          <w:rtl/>
        </w:rPr>
        <w:t xml:space="preserve"> </w:t>
      </w:r>
      <w:r w:rsidRPr="00381DC1">
        <w:rPr>
          <w:rFonts w:hint="eastAsia"/>
          <w:rtl/>
        </w:rPr>
        <w:t>בנוסח</w:t>
      </w:r>
      <w:r w:rsidRPr="00381DC1">
        <w:rPr>
          <w:rtl/>
        </w:rPr>
        <w:t xml:space="preserve"> </w:t>
      </w:r>
      <w:r w:rsidRPr="00381DC1">
        <w:rPr>
          <w:rFonts w:hint="eastAsia"/>
          <w:rtl/>
        </w:rPr>
        <w:t>זהה</w:t>
      </w:r>
      <w:r w:rsidRPr="00381DC1">
        <w:rPr>
          <w:rtl/>
        </w:rPr>
        <w:t xml:space="preserve"> </w:t>
      </w:r>
      <w:r w:rsidRPr="00381DC1">
        <w:rPr>
          <w:rFonts w:hint="eastAsia"/>
          <w:rtl/>
        </w:rPr>
        <w:t>להתחייבות</w:t>
      </w:r>
      <w:r w:rsidRPr="00381DC1">
        <w:rPr>
          <w:rtl/>
        </w:rPr>
        <w:t xml:space="preserve"> </w:t>
      </w:r>
      <w:r w:rsidRPr="00381DC1">
        <w:rPr>
          <w:rFonts w:hint="eastAsia"/>
          <w:rtl/>
        </w:rPr>
        <w:t>זו</w:t>
      </w:r>
      <w:r w:rsidRPr="00381DC1">
        <w:rPr>
          <w:rtl/>
        </w:rPr>
        <w:t>.</w:t>
      </w:r>
    </w:p>
    <w:p w:rsidR="008651B2" w:rsidRPr="00381DC1" w:rsidRDefault="008651B2" w:rsidP="0019139C">
      <w:pPr>
        <w:pStyle w:val="af9"/>
        <w:numPr>
          <w:ilvl w:val="0"/>
          <w:numId w:val="28"/>
        </w:numPr>
        <w:overflowPunct/>
        <w:autoSpaceDE/>
        <w:autoSpaceDN/>
        <w:adjustRightInd/>
        <w:ind w:left="641" w:hanging="641"/>
        <w:contextualSpacing/>
        <w:textAlignment w:val="auto"/>
        <w:rPr>
          <w:rtl/>
        </w:rPr>
      </w:pPr>
      <w:r w:rsidRPr="00381DC1">
        <w:rPr>
          <w:rFonts w:hint="eastAsia"/>
          <w:rtl/>
        </w:rPr>
        <w:t>להחזיר</w:t>
      </w:r>
      <w:r w:rsidRPr="00381DC1">
        <w:rPr>
          <w:rtl/>
        </w:rPr>
        <w:t xml:space="preserve"> </w:t>
      </w:r>
      <w:r w:rsidRPr="00381DC1">
        <w:rPr>
          <w:rFonts w:hint="eastAsia"/>
          <w:rtl/>
        </w:rPr>
        <w:t>לידיכם</w:t>
      </w:r>
      <w:r w:rsidRPr="00381DC1">
        <w:rPr>
          <w:rtl/>
        </w:rPr>
        <w:t xml:space="preserve"> </w:t>
      </w:r>
      <w:proofErr w:type="spellStart"/>
      <w:r w:rsidRPr="00381DC1">
        <w:rPr>
          <w:rFonts w:hint="eastAsia"/>
          <w:rtl/>
        </w:rPr>
        <w:t>ולחזקתכם</w:t>
      </w:r>
      <w:proofErr w:type="spellEnd"/>
      <w:r w:rsidRPr="00381DC1">
        <w:rPr>
          <w:rtl/>
        </w:rPr>
        <w:t xml:space="preserve"> </w:t>
      </w:r>
      <w:r w:rsidRPr="00381DC1">
        <w:rPr>
          <w:rFonts w:hint="eastAsia"/>
          <w:rtl/>
        </w:rPr>
        <w:t>מיד</w:t>
      </w:r>
      <w:r w:rsidRPr="00381DC1">
        <w:rPr>
          <w:rtl/>
        </w:rPr>
        <w:t xml:space="preserve"> </w:t>
      </w:r>
      <w:r w:rsidRPr="00381DC1">
        <w:rPr>
          <w:rFonts w:hint="eastAsia"/>
          <w:rtl/>
        </w:rPr>
        <w:t>כשאתבקש</w:t>
      </w:r>
      <w:r w:rsidRPr="00381DC1">
        <w:rPr>
          <w:rtl/>
        </w:rPr>
        <w:t xml:space="preserve"> </w:t>
      </w:r>
      <w:r w:rsidRPr="00381DC1">
        <w:rPr>
          <w:rFonts w:hint="eastAsia"/>
          <w:rtl/>
        </w:rPr>
        <w:t>לכך</w:t>
      </w:r>
      <w:r w:rsidRPr="00381DC1">
        <w:rPr>
          <w:rtl/>
        </w:rPr>
        <w:t xml:space="preserve"> </w:t>
      </w:r>
      <w:r w:rsidRPr="00381DC1">
        <w:rPr>
          <w:rFonts w:hint="eastAsia"/>
          <w:rtl/>
        </w:rPr>
        <w:t>כל</w:t>
      </w:r>
      <w:r w:rsidRPr="00381DC1">
        <w:rPr>
          <w:rtl/>
        </w:rPr>
        <w:t xml:space="preserve"> </w:t>
      </w:r>
      <w:r w:rsidRPr="00381DC1">
        <w:rPr>
          <w:rFonts w:hint="eastAsia"/>
          <w:rtl/>
        </w:rPr>
        <w:t>חומר</w:t>
      </w:r>
      <w:r w:rsidRPr="00381DC1">
        <w:rPr>
          <w:rtl/>
        </w:rPr>
        <w:t xml:space="preserve"> </w:t>
      </w:r>
      <w:r w:rsidRPr="00381DC1">
        <w:rPr>
          <w:rFonts w:hint="eastAsia"/>
          <w:rtl/>
        </w:rPr>
        <w:t>כתוב</w:t>
      </w:r>
      <w:r w:rsidRPr="00381DC1">
        <w:rPr>
          <w:rtl/>
        </w:rPr>
        <w:t xml:space="preserve"> </w:t>
      </w:r>
      <w:r w:rsidRPr="00381DC1">
        <w:rPr>
          <w:rFonts w:hint="eastAsia"/>
          <w:rtl/>
        </w:rPr>
        <w:t>או</w:t>
      </w:r>
      <w:r w:rsidRPr="00381DC1">
        <w:rPr>
          <w:rtl/>
        </w:rPr>
        <w:t xml:space="preserve"> </w:t>
      </w:r>
      <w:r w:rsidRPr="00381DC1">
        <w:rPr>
          <w:rFonts w:hint="eastAsia"/>
          <w:rtl/>
        </w:rPr>
        <w:t>אחר</w:t>
      </w:r>
      <w:r w:rsidRPr="00381DC1">
        <w:rPr>
          <w:rtl/>
        </w:rPr>
        <w:t xml:space="preserve"> </w:t>
      </w:r>
      <w:r w:rsidRPr="00381DC1">
        <w:rPr>
          <w:rFonts w:hint="eastAsia"/>
          <w:rtl/>
        </w:rPr>
        <w:t>או</w:t>
      </w:r>
      <w:r w:rsidRPr="00381DC1">
        <w:rPr>
          <w:rtl/>
        </w:rPr>
        <w:t xml:space="preserve"> </w:t>
      </w:r>
      <w:r w:rsidRPr="00381DC1">
        <w:rPr>
          <w:rFonts w:hint="eastAsia"/>
          <w:rtl/>
        </w:rPr>
        <w:t>חפץ</w:t>
      </w:r>
      <w:r w:rsidRPr="00381DC1">
        <w:rPr>
          <w:rtl/>
        </w:rPr>
        <w:t xml:space="preserve"> </w:t>
      </w:r>
      <w:r w:rsidRPr="00381DC1">
        <w:rPr>
          <w:rFonts w:hint="eastAsia"/>
          <w:rtl/>
        </w:rPr>
        <w:t>שקיבלתי</w:t>
      </w:r>
      <w:r w:rsidRPr="00381DC1">
        <w:rPr>
          <w:rtl/>
        </w:rPr>
        <w:t xml:space="preserve"> </w:t>
      </w:r>
      <w:r w:rsidRPr="00381DC1">
        <w:rPr>
          <w:rFonts w:hint="eastAsia"/>
          <w:rtl/>
        </w:rPr>
        <w:t>מכם</w:t>
      </w:r>
      <w:r w:rsidRPr="00381DC1">
        <w:rPr>
          <w:rtl/>
        </w:rPr>
        <w:t xml:space="preserve"> </w:t>
      </w:r>
      <w:r w:rsidRPr="00381DC1">
        <w:rPr>
          <w:rFonts w:hint="eastAsia"/>
          <w:rtl/>
        </w:rPr>
        <w:t>או</w:t>
      </w:r>
      <w:r w:rsidRPr="00381DC1">
        <w:rPr>
          <w:rtl/>
        </w:rPr>
        <w:t xml:space="preserve"> </w:t>
      </w:r>
      <w:r w:rsidRPr="00381DC1">
        <w:rPr>
          <w:rFonts w:hint="eastAsia"/>
          <w:rtl/>
        </w:rPr>
        <w:t>השייך</w:t>
      </w:r>
      <w:r w:rsidRPr="00381DC1">
        <w:rPr>
          <w:rtl/>
        </w:rPr>
        <w:t xml:space="preserve"> </w:t>
      </w:r>
      <w:r w:rsidRPr="00381DC1">
        <w:rPr>
          <w:rFonts w:hint="eastAsia"/>
          <w:rtl/>
        </w:rPr>
        <w:t>לכם</w:t>
      </w:r>
      <w:r w:rsidRPr="00381DC1">
        <w:rPr>
          <w:rtl/>
        </w:rPr>
        <w:t xml:space="preserve"> </w:t>
      </w:r>
      <w:r w:rsidRPr="00381DC1">
        <w:rPr>
          <w:rFonts w:hint="eastAsia"/>
          <w:rtl/>
        </w:rPr>
        <w:t>שהגיע</w:t>
      </w:r>
      <w:r w:rsidRPr="00381DC1">
        <w:rPr>
          <w:rtl/>
        </w:rPr>
        <w:t xml:space="preserve"> </w:t>
      </w:r>
      <w:proofErr w:type="spellStart"/>
      <w:r w:rsidRPr="00381DC1">
        <w:rPr>
          <w:rFonts w:hint="eastAsia"/>
          <w:rtl/>
        </w:rPr>
        <w:t>לחזקתי</w:t>
      </w:r>
      <w:proofErr w:type="spellEnd"/>
      <w:r w:rsidRPr="00381DC1">
        <w:rPr>
          <w:rtl/>
        </w:rPr>
        <w:t xml:space="preserve"> </w:t>
      </w:r>
      <w:r w:rsidRPr="00381DC1">
        <w:rPr>
          <w:rFonts w:hint="eastAsia"/>
          <w:rtl/>
        </w:rPr>
        <w:t>או</w:t>
      </w:r>
      <w:r w:rsidRPr="00381DC1">
        <w:rPr>
          <w:rtl/>
        </w:rPr>
        <w:t xml:space="preserve"> </w:t>
      </w:r>
      <w:r w:rsidRPr="00381DC1">
        <w:rPr>
          <w:rFonts w:hint="eastAsia"/>
          <w:rtl/>
        </w:rPr>
        <w:t>לידי</w:t>
      </w:r>
      <w:r w:rsidRPr="00381DC1">
        <w:rPr>
          <w:rtl/>
        </w:rPr>
        <w:t xml:space="preserve"> </w:t>
      </w:r>
      <w:r w:rsidRPr="00381DC1">
        <w:rPr>
          <w:rFonts w:hint="eastAsia"/>
          <w:rtl/>
        </w:rPr>
        <w:t>עקב</w:t>
      </w:r>
      <w:r w:rsidRPr="00381DC1">
        <w:rPr>
          <w:rtl/>
        </w:rPr>
        <w:t xml:space="preserve"> </w:t>
      </w:r>
      <w:r w:rsidRPr="00381DC1">
        <w:rPr>
          <w:rFonts w:hint="eastAsia"/>
          <w:rtl/>
        </w:rPr>
        <w:t>מתן</w:t>
      </w:r>
      <w:r w:rsidRPr="00381DC1">
        <w:rPr>
          <w:rtl/>
        </w:rPr>
        <w:t xml:space="preserve"> </w:t>
      </w:r>
      <w:r w:rsidRPr="00381DC1">
        <w:rPr>
          <w:rFonts w:hint="eastAsia"/>
          <w:rtl/>
        </w:rPr>
        <w:t>השירותים</w:t>
      </w:r>
      <w:r w:rsidRPr="00381DC1">
        <w:rPr>
          <w:rtl/>
        </w:rPr>
        <w:t xml:space="preserve"> </w:t>
      </w:r>
      <w:r w:rsidRPr="00381DC1">
        <w:rPr>
          <w:rFonts w:hint="eastAsia"/>
          <w:rtl/>
        </w:rPr>
        <w:t>או</w:t>
      </w:r>
      <w:r w:rsidRPr="00381DC1">
        <w:rPr>
          <w:rtl/>
        </w:rPr>
        <w:t xml:space="preserve"> </w:t>
      </w:r>
      <w:r w:rsidRPr="00381DC1">
        <w:rPr>
          <w:rFonts w:hint="eastAsia"/>
          <w:rtl/>
        </w:rPr>
        <w:t>שקיבלתי</w:t>
      </w:r>
      <w:r w:rsidRPr="00381DC1">
        <w:rPr>
          <w:rtl/>
        </w:rPr>
        <w:t xml:space="preserve"> </w:t>
      </w:r>
      <w:r w:rsidRPr="00381DC1">
        <w:rPr>
          <w:rFonts w:hint="eastAsia"/>
          <w:rtl/>
        </w:rPr>
        <w:t>מכל</w:t>
      </w:r>
      <w:r w:rsidRPr="00381DC1">
        <w:rPr>
          <w:rtl/>
        </w:rPr>
        <w:t xml:space="preserve"> </w:t>
      </w:r>
      <w:r w:rsidRPr="00381DC1">
        <w:rPr>
          <w:rFonts w:hint="eastAsia"/>
          <w:rtl/>
        </w:rPr>
        <w:t>אדם</w:t>
      </w:r>
      <w:r w:rsidRPr="00381DC1">
        <w:rPr>
          <w:rtl/>
        </w:rPr>
        <w:t xml:space="preserve"> </w:t>
      </w:r>
      <w:r w:rsidRPr="00381DC1">
        <w:rPr>
          <w:rFonts w:hint="eastAsia"/>
          <w:rtl/>
        </w:rPr>
        <w:t>או</w:t>
      </w:r>
      <w:r w:rsidRPr="00381DC1">
        <w:rPr>
          <w:rtl/>
        </w:rPr>
        <w:t xml:space="preserve"> </w:t>
      </w:r>
      <w:r w:rsidRPr="00381DC1">
        <w:rPr>
          <w:rFonts w:hint="eastAsia"/>
          <w:rtl/>
        </w:rPr>
        <w:t>גוף</w:t>
      </w:r>
      <w:r w:rsidRPr="00381DC1">
        <w:rPr>
          <w:rtl/>
        </w:rPr>
        <w:t xml:space="preserve"> </w:t>
      </w:r>
      <w:r w:rsidRPr="00381DC1">
        <w:rPr>
          <w:rFonts w:hint="eastAsia"/>
          <w:rtl/>
        </w:rPr>
        <w:t>עקב</w:t>
      </w:r>
      <w:r w:rsidRPr="00381DC1">
        <w:rPr>
          <w:rtl/>
        </w:rPr>
        <w:t xml:space="preserve"> </w:t>
      </w:r>
      <w:r w:rsidRPr="00381DC1">
        <w:rPr>
          <w:rFonts w:hint="eastAsia"/>
          <w:rtl/>
        </w:rPr>
        <w:t>מתן</w:t>
      </w:r>
      <w:r w:rsidRPr="00381DC1">
        <w:rPr>
          <w:rtl/>
        </w:rPr>
        <w:t xml:space="preserve"> </w:t>
      </w:r>
      <w:r w:rsidRPr="00381DC1">
        <w:rPr>
          <w:rFonts w:hint="eastAsia"/>
          <w:rtl/>
        </w:rPr>
        <w:t>השירותים</w:t>
      </w:r>
      <w:r w:rsidRPr="00381DC1">
        <w:rPr>
          <w:rtl/>
        </w:rPr>
        <w:t xml:space="preserve"> </w:t>
      </w:r>
      <w:r w:rsidRPr="00381DC1">
        <w:rPr>
          <w:rFonts w:hint="eastAsia"/>
          <w:rtl/>
        </w:rPr>
        <w:t>או</w:t>
      </w:r>
      <w:r w:rsidRPr="00381DC1">
        <w:rPr>
          <w:rtl/>
        </w:rPr>
        <w:t xml:space="preserve"> </w:t>
      </w:r>
      <w:r w:rsidRPr="00381DC1">
        <w:rPr>
          <w:rFonts w:hint="eastAsia"/>
          <w:rtl/>
        </w:rPr>
        <w:t>חומר</w:t>
      </w:r>
      <w:r w:rsidRPr="00381DC1">
        <w:rPr>
          <w:rtl/>
        </w:rPr>
        <w:t xml:space="preserve"> </w:t>
      </w:r>
      <w:r w:rsidRPr="00381DC1">
        <w:rPr>
          <w:rFonts w:hint="eastAsia"/>
          <w:rtl/>
        </w:rPr>
        <w:t>שהכנתי</w:t>
      </w:r>
      <w:r w:rsidRPr="00381DC1">
        <w:rPr>
          <w:rtl/>
        </w:rPr>
        <w:t xml:space="preserve"> </w:t>
      </w:r>
      <w:r w:rsidRPr="00381DC1">
        <w:rPr>
          <w:rFonts w:hint="eastAsia"/>
          <w:rtl/>
        </w:rPr>
        <w:t>עבורכם</w:t>
      </w:r>
      <w:r w:rsidRPr="00381DC1">
        <w:rPr>
          <w:rtl/>
        </w:rPr>
        <w:t xml:space="preserve">. </w:t>
      </w:r>
      <w:r w:rsidRPr="00381DC1">
        <w:rPr>
          <w:rFonts w:hint="eastAsia"/>
          <w:rtl/>
        </w:rPr>
        <w:t>כמו</w:t>
      </w:r>
      <w:r w:rsidRPr="00381DC1">
        <w:rPr>
          <w:rtl/>
        </w:rPr>
        <w:t xml:space="preserve"> </w:t>
      </w:r>
      <w:r w:rsidRPr="00381DC1">
        <w:rPr>
          <w:rFonts w:hint="eastAsia"/>
          <w:rtl/>
        </w:rPr>
        <w:t>כן</w:t>
      </w:r>
      <w:r w:rsidRPr="00381DC1">
        <w:rPr>
          <w:rtl/>
        </w:rPr>
        <w:t xml:space="preserve">, </w:t>
      </w:r>
      <w:r w:rsidRPr="00381DC1">
        <w:rPr>
          <w:rFonts w:hint="eastAsia"/>
          <w:rtl/>
        </w:rPr>
        <w:t>הנני</w:t>
      </w:r>
      <w:r w:rsidRPr="00381DC1">
        <w:rPr>
          <w:rtl/>
        </w:rPr>
        <w:t xml:space="preserve"> </w:t>
      </w:r>
      <w:r w:rsidRPr="00381DC1">
        <w:rPr>
          <w:rFonts w:hint="eastAsia"/>
          <w:rtl/>
        </w:rPr>
        <w:t>מתחייב</w:t>
      </w:r>
      <w:r w:rsidRPr="00381DC1">
        <w:rPr>
          <w:rtl/>
        </w:rPr>
        <w:t xml:space="preserve"> </w:t>
      </w:r>
      <w:r w:rsidRPr="00381DC1">
        <w:rPr>
          <w:rFonts w:hint="eastAsia"/>
          <w:rtl/>
        </w:rPr>
        <w:t>לא</w:t>
      </w:r>
      <w:r w:rsidRPr="00381DC1">
        <w:rPr>
          <w:rtl/>
        </w:rPr>
        <w:t xml:space="preserve"> </w:t>
      </w:r>
      <w:r w:rsidRPr="00381DC1">
        <w:rPr>
          <w:rFonts w:hint="eastAsia"/>
          <w:rtl/>
        </w:rPr>
        <w:t>לשמור</w:t>
      </w:r>
      <w:r w:rsidRPr="00381DC1">
        <w:rPr>
          <w:rtl/>
        </w:rPr>
        <w:t xml:space="preserve"> </w:t>
      </w:r>
      <w:r w:rsidRPr="00381DC1">
        <w:rPr>
          <w:rFonts w:hint="eastAsia"/>
          <w:rtl/>
        </w:rPr>
        <w:t>אצלי</w:t>
      </w:r>
      <w:r w:rsidRPr="00381DC1">
        <w:rPr>
          <w:rtl/>
        </w:rPr>
        <w:t xml:space="preserve"> </w:t>
      </w:r>
      <w:r w:rsidRPr="00381DC1">
        <w:rPr>
          <w:rFonts w:hint="eastAsia"/>
          <w:rtl/>
        </w:rPr>
        <w:t>עותק</w:t>
      </w:r>
      <w:r w:rsidRPr="00381DC1">
        <w:rPr>
          <w:rtl/>
        </w:rPr>
        <w:t xml:space="preserve"> </w:t>
      </w:r>
      <w:r w:rsidRPr="00381DC1">
        <w:rPr>
          <w:rFonts w:hint="eastAsia"/>
          <w:rtl/>
        </w:rPr>
        <w:t>כל</w:t>
      </w:r>
      <w:r w:rsidRPr="00381DC1">
        <w:rPr>
          <w:rtl/>
        </w:rPr>
        <w:t xml:space="preserve"> </w:t>
      </w:r>
      <w:r w:rsidRPr="00381DC1">
        <w:rPr>
          <w:rFonts w:hint="eastAsia"/>
          <w:rtl/>
        </w:rPr>
        <w:t>שהוא</w:t>
      </w:r>
      <w:r w:rsidRPr="00381DC1">
        <w:rPr>
          <w:rtl/>
        </w:rPr>
        <w:t xml:space="preserve"> </w:t>
      </w:r>
      <w:r w:rsidRPr="00381DC1">
        <w:rPr>
          <w:rFonts w:hint="eastAsia"/>
          <w:rtl/>
        </w:rPr>
        <w:t>של</w:t>
      </w:r>
      <w:r w:rsidRPr="00381DC1">
        <w:rPr>
          <w:rtl/>
        </w:rPr>
        <w:t xml:space="preserve"> </w:t>
      </w:r>
      <w:r w:rsidRPr="00381DC1">
        <w:rPr>
          <w:rFonts w:hint="eastAsia"/>
          <w:rtl/>
        </w:rPr>
        <w:t>חומר</w:t>
      </w:r>
      <w:r w:rsidRPr="00381DC1">
        <w:rPr>
          <w:rtl/>
        </w:rPr>
        <w:t xml:space="preserve"> </w:t>
      </w:r>
      <w:r w:rsidRPr="00381DC1">
        <w:rPr>
          <w:rFonts w:hint="eastAsia"/>
          <w:rtl/>
        </w:rPr>
        <w:t>כאמור</w:t>
      </w:r>
      <w:r w:rsidRPr="00381DC1">
        <w:rPr>
          <w:rtl/>
        </w:rPr>
        <w:t xml:space="preserve"> </w:t>
      </w:r>
      <w:r w:rsidRPr="00381DC1">
        <w:rPr>
          <w:rFonts w:hint="eastAsia"/>
          <w:rtl/>
        </w:rPr>
        <w:t>או</w:t>
      </w:r>
      <w:r w:rsidRPr="00381DC1">
        <w:rPr>
          <w:rtl/>
        </w:rPr>
        <w:t xml:space="preserve"> </w:t>
      </w:r>
      <w:r w:rsidRPr="00381DC1">
        <w:rPr>
          <w:rFonts w:hint="eastAsia"/>
          <w:rtl/>
        </w:rPr>
        <w:t>של</w:t>
      </w:r>
      <w:r w:rsidRPr="00381DC1">
        <w:rPr>
          <w:rtl/>
        </w:rPr>
        <w:t xml:space="preserve"> </w:t>
      </w:r>
      <w:r w:rsidRPr="00381DC1">
        <w:rPr>
          <w:rFonts w:hint="eastAsia"/>
          <w:rtl/>
        </w:rPr>
        <w:t>מידע</w:t>
      </w:r>
      <w:r w:rsidRPr="00381DC1">
        <w:rPr>
          <w:rtl/>
        </w:rPr>
        <w:t>.</w:t>
      </w:r>
    </w:p>
    <w:p w:rsidR="00833D44" w:rsidRPr="00833D44" w:rsidRDefault="008651B2" w:rsidP="0019139C">
      <w:pPr>
        <w:pStyle w:val="af9"/>
        <w:numPr>
          <w:ilvl w:val="0"/>
          <w:numId w:val="28"/>
        </w:numPr>
        <w:overflowPunct/>
        <w:autoSpaceDE/>
        <w:autoSpaceDN/>
        <w:adjustRightInd/>
        <w:ind w:left="641" w:hanging="641"/>
        <w:contextualSpacing/>
        <w:textAlignment w:val="auto"/>
      </w:pPr>
      <w:r w:rsidRPr="00833D44">
        <w:rPr>
          <w:rFonts w:hint="eastAsia"/>
          <w:rtl/>
        </w:rPr>
        <w:t>שלא</w:t>
      </w:r>
      <w:r w:rsidRPr="00833D44">
        <w:rPr>
          <w:rtl/>
        </w:rPr>
        <w:t xml:space="preserve"> </w:t>
      </w:r>
      <w:r w:rsidRPr="00833D44">
        <w:rPr>
          <w:rFonts w:hint="eastAsia"/>
          <w:rtl/>
        </w:rPr>
        <w:t>לעסוק</w:t>
      </w:r>
      <w:r w:rsidRPr="00833D44">
        <w:rPr>
          <w:rtl/>
        </w:rPr>
        <w:t xml:space="preserve"> </w:t>
      </w:r>
      <w:r w:rsidRPr="00833D44">
        <w:rPr>
          <w:rFonts w:hint="eastAsia"/>
          <w:rtl/>
        </w:rPr>
        <w:t>בכל</w:t>
      </w:r>
      <w:r w:rsidRPr="00833D44">
        <w:rPr>
          <w:rtl/>
        </w:rPr>
        <w:t xml:space="preserve"> </w:t>
      </w:r>
      <w:r w:rsidRPr="00833D44">
        <w:rPr>
          <w:rFonts w:hint="eastAsia"/>
          <w:rtl/>
        </w:rPr>
        <w:t>דרך</w:t>
      </w:r>
      <w:r w:rsidRPr="00833D44">
        <w:rPr>
          <w:rtl/>
        </w:rPr>
        <w:t xml:space="preserve"> </w:t>
      </w:r>
      <w:r w:rsidRPr="00833D44">
        <w:rPr>
          <w:rFonts w:hint="eastAsia"/>
          <w:rtl/>
        </w:rPr>
        <w:t>שהיא</w:t>
      </w:r>
      <w:r w:rsidRPr="00833D44">
        <w:rPr>
          <w:rtl/>
        </w:rPr>
        <w:t xml:space="preserve"> </w:t>
      </w:r>
      <w:r w:rsidRPr="00833D44">
        <w:rPr>
          <w:rFonts w:hint="eastAsia"/>
          <w:rtl/>
        </w:rPr>
        <w:t>בעיסוק</w:t>
      </w:r>
      <w:r w:rsidRPr="00833D44">
        <w:rPr>
          <w:rtl/>
        </w:rPr>
        <w:t xml:space="preserve"> </w:t>
      </w:r>
      <w:r w:rsidRPr="00833D44">
        <w:rPr>
          <w:rFonts w:hint="eastAsia"/>
          <w:rtl/>
        </w:rPr>
        <w:t>שיגרום</w:t>
      </w:r>
      <w:r w:rsidRPr="00833D44">
        <w:rPr>
          <w:rtl/>
        </w:rPr>
        <w:t xml:space="preserve"> </w:t>
      </w:r>
      <w:r w:rsidRPr="00833D44">
        <w:rPr>
          <w:rFonts w:hint="eastAsia"/>
          <w:rtl/>
        </w:rPr>
        <w:t>לי</w:t>
      </w:r>
      <w:r w:rsidRPr="00833D44">
        <w:rPr>
          <w:rtl/>
        </w:rPr>
        <w:t xml:space="preserve"> </w:t>
      </w:r>
      <w:r w:rsidRPr="00833D44">
        <w:rPr>
          <w:rFonts w:hint="eastAsia"/>
          <w:rtl/>
        </w:rPr>
        <w:t>להיות</w:t>
      </w:r>
      <w:r w:rsidRPr="00833D44">
        <w:rPr>
          <w:rtl/>
        </w:rPr>
        <w:t xml:space="preserve"> </w:t>
      </w:r>
      <w:r w:rsidRPr="00833D44">
        <w:rPr>
          <w:rFonts w:hint="eastAsia"/>
          <w:rtl/>
        </w:rPr>
        <w:t>במצב</w:t>
      </w:r>
      <w:r w:rsidRPr="00833D44">
        <w:rPr>
          <w:rtl/>
        </w:rPr>
        <w:t xml:space="preserve"> </w:t>
      </w:r>
      <w:r w:rsidRPr="00833D44">
        <w:rPr>
          <w:rFonts w:hint="eastAsia"/>
          <w:rtl/>
        </w:rPr>
        <w:t>של</w:t>
      </w:r>
      <w:r w:rsidRPr="00833D44">
        <w:rPr>
          <w:rtl/>
        </w:rPr>
        <w:t xml:space="preserve"> </w:t>
      </w:r>
      <w:r w:rsidRPr="00833D44">
        <w:rPr>
          <w:rFonts w:hint="eastAsia"/>
          <w:rtl/>
        </w:rPr>
        <w:t>ניגוד</w:t>
      </w:r>
      <w:r w:rsidRPr="00833D44">
        <w:rPr>
          <w:rtl/>
        </w:rPr>
        <w:t xml:space="preserve"> </w:t>
      </w:r>
      <w:r w:rsidRPr="00833D44">
        <w:rPr>
          <w:rFonts w:hint="eastAsia"/>
          <w:rtl/>
        </w:rPr>
        <w:t>עניינים</w:t>
      </w:r>
      <w:r w:rsidRPr="00833D44">
        <w:rPr>
          <w:rtl/>
        </w:rPr>
        <w:t xml:space="preserve"> </w:t>
      </w:r>
      <w:r w:rsidRPr="00833D44">
        <w:rPr>
          <w:rFonts w:hint="eastAsia"/>
          <w:rtl/>
        </w:rPr>
        <w:t>עם</w:t>
      </w:r>
      <w:r w:rsidRPr="00833D44">
        <w:rPr>
          <w:rtl/>
        </w:rPr>
        <w:t xml:space="preserve"> </w:t>
      </w:r>
      <w:r w:rsidRPr="00833D44">
        <w:rPr>
          <w:rFonts w:hint="eastAsia"/>
          <w:rtl/>
        </w:rPr>
        <w:t>עיסוקי</w:t>
      </w:r>
      <w:r w:rsidRPr="00833D44">
        <w:rPr>
          <w:rtl/>
        </w:rPr>
        <w:t xml:space="preserve"> </w:t>
      </w:r>
      <w:r w:rsidRPr="00833D44">
        <w:rPr>
          <w:rFonts w:hint="eastAsia"/>
          <w:rtl/>
        </w:rPr>
        <w:t>במתן</w:t>
      </w:r>
      <w:r w:rsidRPr="00833D44">
        <w:rPr>
          <w:rtl/>
        </w:rPr>
        <w:t xml:space="preserve"> </w:t>
      </w:r>
      <w:r w:rsidRPr="00833D44">
        <w:rPr>
          <w:rFonts w:hint="eastAsia"/>
          <w:rtl/>
        </w:rPr>
        <w:t>השירותים</w:t>
      </w:r>
      <w:r w:rsidRPr="00833D44">
        <w:rPr>
          <w:rtl/>
        </w:rPr>
        <w:t xml:space="preserve"> </w:t>
      </w:r>
      <w:r w:rsidRPr="00833D44">
        <w:rPr>
          <w:rFonts w:hint="eastAsia"/>
          <w:rtl/>
        </w:rPr>
        <w:t>כאמור</w:t>
      </w:r>
      <w:r w:rsidRPr="00833D44">
        <w:rPr>
          <w:rtl/>
        </w:rPr>
        <w:t xml:space="preserve"> </w:t>
      </w:r>
      <w:r w:rsidRPr="00833D44">
        <w:rPr>
          <w:rFonts w:hint="eastAsia"/>
          <w:rtl/>
        </w:rPr>
        <w:t>לעיל</w:t>
      </w:r>
      <w:r w:rsidRPr="00833D44">
        <w:rPr>
          <w:rtl/>
        </w:rPr>
        <w:t>.</w:t>
      </w:r>
    </w:p>
    <w:p w:rsidR="00833D44" w:rsidRPr="00833D44" w:rsidRDefault="00833D44" w:rsidP="00833D44">
      <w:pPr>
        <w:pStyle w:val="af9"/>
        <w:overflowPunct/>
        <w:autoSpaceDE/>
        <w:autoSpaceDN/>
        <w:adjustRightInd/>
        <w:ind w:left="641"/>
        <w:contextualSpacing/>
        <w:textAlignment w:val="auto"/>
        <w:rPr>
          <w:highlight w:val="green"/>
          <w:rtl/>
        </w:rPr>
      </w:pPr>
      <w:r w:rsidRPr="00381DC1">
        <w:rPr>
          <w:rtl/>
        </w:rPr>
        <w:t xml:space="preserve">במקרה בו יש לספק ו/או לעובדיו ספק או חשש כאמור, הוא יפנה למשרד לשם קבלת </w:t>
      </w:r>
      <w:r>
        <w:rPr>
          <w:rFonts w:hint="cs"/>
          <w:rtl/>
        </w:rPr>
        <w:t>התייחסותו לפע</w:t>
      </w:r>
      <w:r w:rsidR="00822E48">
        <w:rPr>
          <w:rFonts w:hint="cs"/>
          <w:rtl/>
        </w:rPr>
        <w:t>ו</w:t>
      </w:r>
      <w:r>
        <w:rPr>
          <w:rFonts w:hint="cs"/>
          <w:rtl/>
        </w:rPr>
        <w:t>ל בהתאם להוראות המשרד לעניין זה.</w:t>
      </w:r>
    </w:p>
    <w:p w:rsidR="008651B2" w:rsidRPr="00381DC1" w:rsidRDefault="008651B2" w:rsidP="0019139C">
      <w:pPr>
        <w:pStyle w:val="af9"/>
        <w:numPr>
          <w:ilvl w:val="0"/>
          <w:numId w:val="28"/>
        </w:numPr>
        <w:overflowPunct/>
        <w:autoSpaceDE/>
        <w:autoSpaceDN/>
        <w:adjustRightInd/>
        <w:ind w:left="641" w:hanging="641"/>
        <w:contextualSpacing/>
        <w:textAlignment w:val="auto"/>
        <w:rPr>
          <w:rtl/>
        </w:rPr>
      </w:pPr>
      <w:r w:rsidRPr="00381DC1">
        <w:rPr>
          <w:rFonts w:hint="eastAsia"/>
          <w:rtl/>
        </w:rPr>
        <w:t>בכל</w:t>
      </w:r>
      <w:r w:rsidRPr="00381DC1">
        <w:rPr>
          <w:rtl/>
        </w:rPr>
        <w:t xml:space="preserve"> </w:t>
      </w:r>
      <w:r w:rsidRPr="00381DC1">
        <w:rPr>
          <w:rFonts w:hint="eastAsia"/>
          <w:rtl/>
        </w:rPr>
        <w:t>מקרה</w:t>
      </w:r>
      <w:r w:rsidRPr="00381DC1">
        <w:rPr>
          <w:rtl/>
        </w:rPr>
        <w:t xml:space="preserve"> </w:t>
      </w:r>
      <w:r w:rsidRPr="00381DC1">
        <w:rPr>
          <w:rFonts w:hint="eastAsia"/>
          <w:rtl/>
        </w:rPr>
        <w:t>שאגלה</w:t>
      </w:r>
      <w:r w:rsidRPr="00381DC1">
        <w:rPr>
          <w:rtl/>
        </w:rPr>
        <w:t xml:space="preserve"> </w:t>
      </w:r>
      <w:r w:rsidRPr="00381DC1">
        <w:rPr>
          <w:rFonts w:hint="eastAsia"/>
          <w:rtl/>
        </w:rPr>
        <w:t>מידע</w:t>
      </w:r>
      <w:r w:rsidRPr="00381DC1">
        <w:rPr>
          <w:rtl/>
        </w:rPr>
        <w:t xml:space="preserve"> </w:t>
      </w:r>
      <w:r w:rsidRPr="00381DC1">
        <w:rPr>
          <w:rFonts w:hint="eastAsia"/>
          <w:rtl/>
        </w:rPr>
        <w:t>כאמור</w:t>
      </w:r>
      <w:r w:rsidRPr="00381DC1">
        <w:rPr>
          <w:rtl/>
        </w:rPr>
        <w:t xml:space="preserve"> </w:t>
      </w:r>
      <w:r w:rsidRPr="00381DC1">
        <w:rPr>
          <w:rFonts w:hint="eastAsia"/>
          <w:rtl/>
        </w:rPr>
        <w:t>השייך</w:t>
      </w:r>
      <w:r w:rsidRPr="00381DC1">
        <w:rPr>
          <w:rtl/>
        </w:rPr>
        <w:t xml:space="preserve"> </w:t>
      </w:r>
      <w:r w:rsidRPr="00381DC1">
        <w:rPr>
          <w:rFonts w:hint="eastAsia"/>
          <w:rtl/>
        </w:rPr>
        <w:t>לכם</w:t>
      </w:r>
      <w:r w:rsidRPr="00381DC1">
        <w:rPr>
          <w:rtl/>
        </w:rPr>
        <w:t xml:space="preserve"> </w:t>
      </w:r>
      <w:r w:rsidRPr="00381DC1">
        <w:rPr>
          <w:rFonts w:hint="eastAsia"/>
          <w:rtl/>
        </w:rPr>
        <w:t>ו</w:t>
      </w:r>
      <w:r w:rsidRPr="00381DC1">
        <w:rPr>
          <w:rtl/>
        </w:rPr>
        <w:t>/</w:t>
      </w:r>
      <w:r w:rsidRPr="00381DC1">
        <w:rPr>
          <w:rFonts w:hint="eastAsia"/>
          <w:rtl/>
        </w:rPr>
        <w:t>או</w:t>
      </w:r>
      <w:r w:rsidRPr="00381DC1">
        <w:rPr>
          <w:rtl/>
        </w:rPr>
        <w:t xml:space="preserve"> </w:t>
      </w:r>
      <w:r w:rsidRPr="00381DC1">
        <w:rPr>
          <w:rFonts w:hint="eastAsia"/>
          <w:rtl/>
        </w:rPr>
        <w:t>הנמצא</w:t>
      </w:r>
      <w:r w:rsidRPr="00381DC1">
        <w:rPr>
          <w:rtl/>
        </w:rPr>
        <w:t xml:space="preserve"> </w:t>
      </w:r>
      <w:r w:rsidRPr="00381DC1">
        <w:rPr>
          <w:rFonts w:hint="eastAsia"/>
          <w:rtl/>
        </w:rPr>
        <w:t>ברשותכם</w:t>
      </w:r>
      <w:r w:rsidRPr="00381DC1">
        <w:rPr>
          <w:rtl/>
        </w:rPr>
        <w:t xml:space="preserve"> </w:t>
      </w:r>
      <w:r w:rsidRPr="00381DC1">
        <w:rPr>
          <w:rFonts w:hint="eastAsia"/>
          <w:rtl/>
        </w:rPr>
        <w:t>ו</w:t>
      </w:r>
      <w:r w:rsidRPr="00381DC1">
        <w:rPr>
          <w:rtl/>
        </w:rPr>
        <w:t>/</w:t>
      </w:r>
      <w:r w:rsidRPr="00381DC1">
        <w:rPr>
          <w:rFonts w:hint="eastAsia"/>
          <w:rtl/>
        </w:rPr>
        <w:t>או</w:t>
      </w:r>
      <w:r w:rsidRPr="00381DC1">
        <w:rPr>
          <w:rtl/>
        </w:rPr>
        <w:t xml:space="preserve"> </w:t>
      </w:r>
      <w:r w:rsidRPr="00381DC1">
        <w:rPr>
          <w:rFonts w:hint="eastAsia"/>
          <w:rtl/>
        </w:rPr>
        <w:t>הקשור</w:t>
      </w:r>
      <w:r w:rsidRPr="00381DC1">
        <w:rPr>
          <w:rtl/>
        </w:rPr>
        <w:t xml:space="preserve"> </w:t>
      </w:r>
      <w:r w:rsidRPr="00381DC1">
        <w:rPr>
          <w:rFonts w:hint="eastAsia"/>
          <w:rtl/>
        </w:rPr>
        <w:t>לפעילויותיכם</w:t>
      </w:r>
      <w:r w:rsidRPr="00381DC1">
        <w:rPr>
          <w:rtl/>
        </w:rPr>
        <w:t xml:space="preserve">, </w:t>
      </w:r>
      <w:r w:rsidRPr="00381DC1">
        <w:rPr>
          <w:rFonts w:hint="eastAsia"/>
          <w:rtl/>
        </w:rPr>
        <w:t>תהיה</w:t>
      </w:r>
      <w:r w:rsidRPr="00381DC1">
        <w:rPr>
          <w:rtl/>
        </w:rPr>
        <w:t xml:space="preserve"> </w:t>
      </w:r>
      <w:r w:rsidRPr="00381DC1">
        <w:rPr>
          <w:rFonts w:hint="eastAsia"/>
          <w:rtl/>
        </w:rPr>
        <w:t>לכם</w:t>
      </w:r>
      <w:r w:rsidRPr="00381DC1">
        <w:rPr>
          <w:rtl/>
        </w:rPr>
        <w:t xml:space="preserve"> </w:t>
      </w:r>
      <w:r w:rsidRPr="00381DC1">
        <w:rPr>
          <w:rFonts w:hint="eastAsia"/>
          <w:rtl/>
        </w:rPr>
        <w:t>זכות</w:t>
      </w:r>
      <w:r w:rsidRPr="00381DC1">
        <w:rPr>
          <w:rtl/>
        </w:rPr>
        <w:t xml:space="preserve"> </w:t>
      </w:r>
      <w:r w:rsidRPr="00381DC1">
        <w:rPr>
          <w:rFonts w:hint="eastAsia"/>
          <w:rtl/>
        </w:rPr>
        <w:t>תביעה</w:t>
      </w:r>
      <w:r w:rsidRPr="00381DC1">
        <w:rPr>
          <w:rtl/>
        </w:rPr>
        <w:t xml:space="preserve"> </w:t>
      </w:r>
      <w:r w:rsidRPr="00381DC1">
        <w:rPr>
          <w:rFonts w:hint="eastAsia"/>
          <w:rtl/>
        </w:rPr>
        <w:t>נפרדת</w:t>
      </w:r>
      <w:r w:rsidRPr="00381DC1">
        <w:rPr>
          <w:rtl/>
        </w:rPr>
        <w:t xml:space="preserve"> </w:t>
      </w:r>
      <w:r w:rsidRPr="00381DC1">
        <w:rPr>
          <w:rFonts w:hint="eastAsia"/>
          <w:rtl/>
        </w:rPr>
        <w:t>ועצמאית</w:t>
      </w:r>
      <w:r w:rsidRPr="00381DC1">
        <w:rPr>
          <w:rtl/>
        </w:rPr>
        <w:t xml:space="preserve"> </w:t>
      </w:r>
      <w:r w:rsidRPr="00381DC1">
        <w:rPr>
          <w:rFonts w:hint="eastAsia"/>
          <w:rtl/>
        </w:rPr>
        <w:t>כלפי</w:t>
      </w:r>
      <w:r w:rsidRPr="00381DC1">
        <w:rPr>
          <w:rtl/>
        </w:rPr>
        <w:t xml:space="preserve"> </w:t>
      </w:r>
      <w:r w:rsidRPr="00381DC1">
        <w:rPr>
          <w:rFonts w:hint="eastAsia"/>
          <w:rtl/>
        </w:rPr>
        <w:t>בגין</w:t>
      </w:r>
      <w:r w:rsidRPr="00381DC1">
        <w:rPr>
          <w:rtl/>
        </w:rPr>
        <w:t xml:space="preserve"> </w:t>
      </w:r>
      <w:r w:rsidRPr="00381DC1">
        <w:rPr>
          <w:rFonts w:hint="eastAsia"/>
          <w:rtl/>
        </w:rPr>
        <w:t>הפרת</w:t>
      </w:r>
      <w:r w:rsidRPr="00381DC1">
        <w:rPr>
          <w:rtl/>
        </w:rPr>
        <w:t xml:space="preserve"> </w:t>
      </w:r>
      <w:r w:rsidRPr="00381DC1">
        <w:rPr>
          <w:rFonts w:hint="eastAsia"/>
          <w:rtl/>
        </w:rPr>
        <w:t>חובת</w:t>
      </w:r>
      <w:r w:rsidRPr="00381DC1">
        <w:rPr>
          <w:rtl/>
        </w:rPr>
        <w:t xml:space="preserve"> </w:t>
      </w:r>
      <w:r w:rsidRPr="00381DC1">
        <w:rPr>
          <w:rFonts w:hint="eastAsia"/>
          <w:rtl/>
        </w:rPr>
        <w:t>הסודיות</w:t>
      </w:r>
      <w:r w:rsidRPr="00381DC1">
        <w:rPr>
          <w:rtl/>
        </w:rPr>
        <w:t xml:space="preserve"> </w:t>
      </w:r>
      <w:r w:rsidRPr="00381DC1">
        <w:rPr>
          <w:rFonts w:hint="eastAsia"/>
          <w:rtl/>
        </w:rPr>
        <w:t>שלעיל</w:t>
      </w:r>
      <w:r w:rsidRPr="00381DC1">
        <w:rPr>
          <w:rtl/>
        </w:rPr>
        <w:t>.</w:t>
      </w:r>
      <w:r w:rsidRPr="00381DC1">
        <w:rPr>
          <w:rtl/>
        </w:rPr>
        <w:tab/>
      </w:r>
    </w:p>
    <w:p w:rsidR="008651B2" w:rsidRPr="00381DC1" w:rsidRDefault="008651B2" w:rsidP="0019139C">
      <w:pPr>
        <w:pStyle w:val="af9"/>
        <w:numPr>
          <w:ilvl w:val="0"/>
          <w:numId w:val="28"/>
        </w:numPr>
        <w:overflowPunct/>
        <w:autoSpaceDE/>
        <w:autoSpaceDN/>
        <w:adjustRightInd/>
        <w:ind w:left="641" w:hanging="641"/>
        <w:contextualSpacing/>
        <w:textAlignment w:val="auto"/>
        <w:rPr>
          <w:rtl/>
        </w:rPr>
      </w:pPr>
      <w:r w:rsidRPr="00381DC1">
        <w:rPr>
          <w:rFonts w:hint="eastAsia"/>
          <w:rtl/>
        </w:rPr>
        <w:t>הנני</w:t>
      </w:r>
      <w:r w:rsidRPr="00381DC1">
        <w:rPr>
          <w:rtl/>
        </w:rPr>
        <w:t xml:space="preserve"> </w:t>
      </w:r>
      <w:r w:rsidRPr="00381DC1">
        <w:rPr>
          <w:rFonts w:hint="eastAsia"/>
          <w:rtl/>
        </w:rPr>
        <w:t>מצהיר</w:t>
      </w:r>
      <w:r w:rsidRPr="00381DC1">
        <w:rPr>
          <w:rtl/>
        </w:rPr>
        <w:t xml:space="preserve"> </w:t>
      </w:r>
      <w:r w:rsidRPr="00381DC1">
        <w:rPr>
          <w:rFonts w:hint="eastAsia"/>
          <w:rtl/>
        </w:rPr>
        <w:t>כי</w:t>
      </w:r>
      <w:r w:rsidRPr="00381DC1">
        <w:rPr>
          <w:rtl/>
        </w:rPr>
        <w:t xml:space="preserve"> </w:t>
      </w:r>
      <w:r w:rsidRPr="00381DC1">
        <w:rPr>
          <w:rFonts w:hint="eastAsia"/>
          <w:rtl/>
        </w:rPr>
        <w:t>ידוע</w:t>
      </w:r>
      <w:r w:rsidRPr="00381DC1">
        <w:rPr>
          <w:rtl/>
        </w:rPr>
        <w:t xml:space="preserve"> </w:t>
      </w:r>
      <w:r w:rsidRPr="00381DC1">
        <w:rPr>
          <w:rFonts w:hint="eastAsia"/>
          <w:rtl/>
        </w:rPr>
        <w:t>לי</w:t>
      </w:r>
      <w:r w:rsidRPr="00381DC1">
        <w:rPr>
          <w:rtl/>
        </w:rPr>
        <w:t xml:space="preserve"> </w:t>
      </w:r>
      <w:r w:rsidRPr="00381DC1">
        <w:rPr>
          <w:rFonts w:hint="eastAsia"/>
          <w:rtl/>
        </w:rPr>
        <w:t>ששימוש</w:t>
      </w:r>
      <w:r w:rsidRPr="00381DC1">
        <w:rPr>
          <w:rtl/>
        </w:rPr>
        <w:t xml:space="preserve"> </w:t>
      </w:r>
      <w:r w:rsidRPr="00381DC1">
        <w:rPr>
          <w:rFonts w:hint="eastAsia"/>
          <w:rtl/>
        </w:rPr>
        <w:t>במידע</w:t>
      </w:r>
      <w:r w:rsidRPr="00381DC1">
        <w:rPr>
          <w:rtl/>
        </w:rPr>
        <w:t xml:space="preserve"> </w:t>
      </w:r>
      <w:r w:rsidRPr="00381DC1">
        <w:rPr>
          <w:rFonts w:hint="eastAsia"/>
          <w:rtl/>
        </w:rPr>
        <w:t>שיגיע</w:t>
      </w:r>
      <w:r w:rsidRPr="00381DC1">
        <w:rPr>
          <w:rtl/>
        </w:rPr>
        <w:t xml:space="preserve"> </w:t>
      </w:r>
      <w:r w:rsidRPr="00381DC1">
        <w:rPr>
          <w:rFonts w:hint="eastAsia"/>
          <w:rtl/>
        </w:rPr>
        <w:t>לידי</w:t>
      </w:r>
      <w:r w:rsidRPr="00381DC1">
        <w:rPr>
          <w:rtl/>
        </w:rPr>
        <w:t xml:space="preserve"> </w:t>
      </w:r>
      <w:r w:rsidRPr="00381DC1">
        <w:rPr>
          <w:rFonts w:hint="eastAsia"/>
          <w:rtl/>
        </w:rPr>
        <w:t>במהלך</w:t>
      </w:r>
      <w:r w:rsidRPr="00381DC1">
        <w:rPr>
          <w:rtl/>
        </w:rPr>
        <w:t xml:space="preserve"> </w:t>
      </w:r>
      <w:r w:rsidRPr="00381DC1">
        <w:rPr>
          <w:rFonts w:hint="eastAsia"/>
          <w:rtl/>
        </w:rPr>
        <w:t>ביצוע</w:t>
      </w:r>
      <w:r w:rsidRPr="00381DC1">
        <w:rPr>
          <w:rtl/>
        </w:rPr>
        <w:t xml:space="preserve"> </w:t>
      </w:r>
      <w:r w:rsidRPr="00381DC1">
        <w:rPr>
          <w:rFonts w:hint="eastAsia"/>
          <w:rtl/>
        </w:rPr>
        <w:t>העבודה</w:t>
      </w:r>
      <w:r w:rsidRPr="00381DC1">
        <w:rPr>
          <w:rtl/>
        </w:rPr>
        <w:t xml:space="preserve"> </w:t>
      </w:r>
      <w:r w:rsidRPr="00381DC1">
        <w:rPr>
          <w:rFonts w:hint="eastAsia"/>
          <w:rtl/>
        </w:rPr>
        <w:t>ומסירתו</w:t>
      </w:r>
      <w:r w:rsidRPr="00381DC1">
        <w:rPr>
          <w:rtl/>
        </w:rPr>
        <w:t xml:space="preserve"> </w:t>
      </w:r>
      <w:r w:rsidRPr="00381DC1">
        <w:rPr>
          <w:rFonts w:hint="eastAsia"/>
          <w:rtl/>
        </w:rPr>
        <w:t>לאחר</w:t>
      </w:r>
      <w:r w:rsidRPr="00381DC1">
        <w:rPr>
          <w:rtl/>
        </w:rPr>
        <w:t xml:space="preserve"> </w:t>
      </w:r>
      <w:r w:rsidRPr="00381DC1">
        <w:rPr>
          <w:rFonts w:hint="eastAsia"/>
          <w:rtl/>
        </w:rPr>
        <w:t>מהווים</w:t>
      </w:r>
      <w:r w:rsidRPr="00381DC1">
        <w:rPr>
          <w:rtl/>
        </w:rPr>
        <w:t xml:space="preserve"> </w:t>
      </w:r>
      <w:r w:rsidRPr="00381DC1">
        <w:rPr>
          <w:rFonts w:hint="eastAsia"/>
          <w:rtl/>
        </w:rPr>
        <w:t>עבירה</w:t>
      </w:r>
      <w:r w:rsidRPr="00381DC1">
        <w:rPr>
          <w:rtl/>
        </w:rPr>
        <w:t xml:space="preserve"> </w:t>
      </w:r>
      <w:r w:rsidRPr="00381DC1">
        <w:rPr>
          <w:rFonts w:hint="eastAsia"/>
          <w:rtl/>
        </w:rPr>
        <w:t>על</w:t>
      </w:r>
      <w:r w:rsidRPr="00381DC1">
        <w:rPr>
          <w:rtl/>
        </w:rPr>
        <w:t xml:space="preserve"> </w:t>
      </w:r>
      <w:r w:rsidRPr="00381DC1">
        <w:rPr>
          <w:rFonts w:hint="eastAsia"/>
          <w:rtl/>
        </w:rPr>
        <w:t>פי</w:t>
      </w:r>
      <w:r w:rsidRPr="00381DC1">
        <w:rPr>
          <w:rtl/>
        </w:rPr>
        <w:t xml:space="preserve"> </w:t>
      </w:r>
      <w:r w:rsidRPr="00381DC1">
        <w:rPr>
          <w:rFonts w:hint="eastAsia"/>
          <w:rtl/>
        </w:rPr>
        <w:t>חוק</w:t>
      </w:r>
      <w:r w:rsidRPr="00381DC1">
        <w:rPr>
          <w:rtl/>
        </w:rPr>
        <w:t xml:space="preserve"> </w:t>
      </w:r>
      <w:r w:rsidRPr="00381DC1">
        <w:rPr>
          <w:rFonts w:hint="eastAsia"/>
          <w:rtl/>
        </w:rPr>
        <w:t>עונשין</w:t>
      </w:r>
      <w:r w:rsidRPr="00381DC1">
        <w:rPr>
          <w:rtl/>
        </w:rPr>
        <w:t xml:space="preserve">, </w:t>
      </w:r>
      <w:proofErr w:type="spellStart"/>
      <w:r w:rsidRPr="00381DC1">
        <w:rPr>
          <w:rFonts w:hint="eastAsia"/>
          <w:rtl/>
        </w:rPr>
        <w:t>התשל</w:t>
      </w:r>
      <w:r w:rsidRPr="00381DC1">
        <w:rPr>
          <w:rtl/>
        </w:rPr>
        <w:t>"</w:t>
      </w:r>
      <w:r w:rsidRPr="00381DC1">
        <w:rPr>
          <w:rFonts w:hint="eastAsia"/>
          <w:rtl/>
        </w:rPr>
        <w:t>ז</w:t>
      </w:r>
      <w:proofErr w:type="spellEnd"/>
      <w:r w:rsidRPr="00381DC1">
        <w:rPr>
          <w:rtl/>
        </w:rPr>
        <w:t xml:space="preserve"> – 1997 </w:t>
      </w:r>
      <w:r w:rsidRPr="00381DC1">
        <w:rPr>
          <w:rFonts w:hint="eastAsia"/>
          <w:rtl/>
        </w:rPr>
        <w:t>וחוק</w:t>
      </w:r>
      <w:r w:rsidRPr="00381DC1">
        <w:rPr>
          <w:rtl/>
        </w:rPr>
        <w:t xml:space="preserve"> </w:t>
      </w:r>
      <w:r w:rsidRPr="00381DC1">
        <w:rPr>
          <w:rFonts w:hint="eastAsia"/>
          <w:rtl/>
        </w:rPr>
        <w:t>הגנת</w:t>
      </w:r>
      <w:r w:rsidRPr="00381DC1">
        <w:rPr>
          <w:rtl/>
        </w:rPr>
        <w:t xml:space="preserve"> </w:t>
      </w:r>
      <w:r w:rsidRPr="00381DC1">
        <w:rPr>
          <w:rFonts w:hint="eastAsia"/>
          <w:rtl/>
        </w:rPr>
        <w:t>הפרטיות</w:t>
      </w:r>
      <w:r w:rsidRPr="00381DC1">
        <w:rPr>
          <w:rtl/>
        </w:rPr>
        <w:t xml:space="preserve"> </w:t>
      </w:r>
      <w:proofErr w:type="spellStart"/>
      <w:r w:rsidRPr="00381DC1">
        <w:rPr>
          <w:rFonts w:hint="eastAsia"/>
          <w:rtl/>
        </w:rPr>
        <w:t>התשמ</w:t>
      </w:r>
      <w:r w:rsidRPr="00381DC1">
        <w:rPr>
          <w:rtl/>
        </w:rPr>
        <w:t>"</w:t>
      </w:r>
      <w:r w:rsidRPr="00381DC1">
        <w:rPr>
          <w:rFonts w:hint="eastAsia"/>
          <w:rtl/>
        </w:rPr>
        <w:t>א</w:t>
      </w:r>
      <w:proofErr w:type="spellEnd"/>
      <w:r w:rsidRPr="00381DC1">
        <w:rPr>
          <w:rtl/>
        </w:rPr>
        <w:t>- 1981.</w:t>
      </w:r>
    </w:p>
    <w:p w:rsidR="008651B2" w:rsidRPr="00381DC1" w:rsidRDefault="008651B2" w:rsidP="0019139C">
      <w:pPr>
        <w:pStyle w:val="af9"/>
        <w:numPr>
          <w:ilvl w:val="0"/>
          <w:numId w:val="28"/>
        </w:numPr>
        <w:overflowPunct/>
        <w:autoSpaceDE/>
        <w:autoSpaceDN/>
        <w:adjustRightInd/>
        <w:ind w:left="641" w:hanging="641"/>
        <w:contextualSpacing/>
        <w:textAlignment w:val="auto"/>
        <w:rPr>
          <w:rtl/>
        </w:rPr>
      </w:pPr>
      <w:r w:rsidRPr="00381DC1">
        <w:rPr>
          <w:rFonts w:hint="eastAsia"/>
          <w:rtl/>
        </w:rPr>
        <w:t>התחייבותי</w:t>
      </w:r>
      <w:r w:rsidRPr="00381DC1">
        <w:rPr>
          <w:rtl/>
        </w:rPr>
        <w:t xml:space="preserve"> </w:t>
      </w:r>
      <w:r w:rsidRPr="00381DC1">
        <w:rPr>
          <w:rFonts w:hint="eastAsia"/>
          <w:rtl/>
        </w:rPr>
        <w:t>זו</w:t>
      </w:r>
      <w:r w:rsidRPr="00381DC1">
        <w:rPr>
          <w:rtl/>
        </w:rPr>
        <w:t xml:space="preserve"> </w:t>
      </w:r>
      <w:r w:rsidRPr="00381DC1">
        <w:rPr>
          <w:rFonts w:hint="eastAsia"/>
          <w:rtl/>
        </w:rPr>
        <w:t>לא</w:t>
      </w:r>
      <w:r w:rsidRPr="00381DC1">
        <w:rPr>
          <w:rtl/>
        </w:rPr>
        <w:t xml:space="preserve"> </w:t>
      </w:r>
      <w:r w:rsidRPr="00381DC1">
        <w:rPr>
          <w:rFonts w:hint="eastAsia"/>
          <w:rtl/>
        </w:rPr>
        <w:t>תפורש</w:t>
      </w:r>
      <w:r w:rsidRPr="00381DC1">
        <w:rPr>
          <w:rtl/>
        </w:rPr>
        <w:t xml:space="preserve"> </w:t>
      </w:r>
      <w:r w:rsidRPr="00381DC1">
        <w:rPr>
          <w:rFonts w:hint="eastAsia"/>
          <w:rtl/>
        </w:rPr>
        <w:t>כיוצרת</w:t>
      </w:r>
      <w:r w:rsidRPr="00381DC1">
        <w:rPr>
          <w:rtl/>
        </w:rPr>
        <w:t xml:space="preserve"> </w:t>
      </w:r>
      <w:r w:rsidRPr="00381DC1">
        <w:rPr>
          <w:rFonts w:hint="eastAsia"/>
          <w:rtl/>
        </w:rPr>
        <w:t>קשר</w:t>
      </w:r>
      <w:r w:rsidRPr="00381DC1">
        <w:rPr>
          <w:rtl/>
        </w:rPr>
        <w:t xml:space="preserve"> </w:t>
      </w:r>
      <w:r w:rsidRPr="00381DC1">
        <w:rPr>
          <w:rFonts w:hint="eastAsia"/>
          <w:rtl/>
        </w:rPr>
        <w:t>אישי</w:t>
      </w:r>
      <w:r w:rsidRPr="00381DC1">
        <w:rPr>
          <w:rtl/>
        </w:rPr>
        <w:t xml:space="preserve"> </w:t>
      </w:r>
      <w:r w:rsidRPr="00381DC1">
        <w:rPr>
          <w:rFonts w:hint="eastAsia"/>
          <w:rtl/>
        </w:rPr>
        <w:t>מכל</w:t>
      </w:r>
      <w:r w:rsidRPr="00381DC1">
        <w:rPr>
          <w:rtl/>
        </w:rPr>
        <w:t xml:space="preserve"> </w:t>
      </w:r>
      <w:r w:rsidRPr="00381DC1">
        <w:rPr>
          <w:rFonts w:hint="eastAsia"/>
          <w:rtl/>
        </w:rPr>
        <w:t>סוג</w:t>
      </w:r>
      <w:r w:rsidRPr="00381DC1">
        <w:rPr>
          <w:rtl/>
        </w:rPr>
        <w:t xml:space="preserve"> </w:t>
      </w:r>
      <w:r w:rsidRPr="00381DC1">
        <w:rPr>
          <w:rFonts w:hint="eastAsia"/>
          <w:rtl/>
        </w:rPr>
        <w:t>שהוא</w:t>
      </w:r>
      <w:r w:rsidRPr="00381DC1">
        <w:rPr>
          <w:rtl/>
        </w:rPr>
        <w:t xml:space="preserve"> </w:t>
      </w:r>
      <w:r w:rsidRPr="00381DC1">
        <w:rPr>
          <w:rFonts w:hint="eastAsia"/>
          <w:rtl/>
        </w:rPr>
        <w:t>ביני</w:t>
      </w:r>
      <w:r w:rsidRPr="00381DC1">
        <w:rPr>
          <w:rtl/>
        </w:rPr>
        <w:t xml:space="preserve"> </w:t>
      </w:r>
      <w:r w:rsidR="00822E48" w:rsidRPr="00381DC1">
        <w:rPr>
          <w:rFonts w:hint="cs"/>
          <w:rtl/>
        </w:rPr>
        <w:t>לבינכם</w:t>
      </w:r>
      <w:r w:rsidRPr="00381DC1">
        <w:rPr>
          <w:rtl/>
        </w:rPr>
        <w:t>.</w:t>
      </w:r>
    </w:p>
    <w:p w:rsidR="008651B2" w:rsidRPr="00381DC1" w:rsidRDefault="008651B2" w:rsidP="008651B2">
      <w:pPr>
        <w:spacing w:after="40"/>
        <w:rPr>
          <w:rtl/>
        </w:rPr>
      </w:pPr>
    </w:p>
    <w:p w:rsidR="008651B2" w:rsidRPr="00381DC1" w:rsidRDefault="008651B2" w:rsidP="008651B2">
      <w:pPr>
        <w:spacing w:after="40"/>
        <w:jc w:val="center"/>
        <w:rPr>
          <w:b/>
          <w:bCs/>
          <w:u w:val="single"/>
          <w:rtl/>
        </w:rPr>
      </w:pPr>
      <w:r w:rsidRPr="00381DC1">
        <w:rPr>
          <w:rFonts w:hint="eastAsia"/>
          <w:b/>
          <w:bCs/>
          <w:u w:val="single"/>
          <w:rtl/>
        </w:rPr>
        <w:t>ולראיה</w:t>
      </w:r>
      <w:r w:rsidRPr="00381DC1">
        <w:rPr>
          <w:b/>
          <w:bCs/>
          <w:u w:val="single"/>
          <w:rtl/>
        </w:rPr>
        <w:t xml:space="preserve"> </w:t>
      </w:r>
      <w:r w:rsidRPr="00381DC1">
        <w:rPr>
          <w:rFonts w:hint="eastAsia"/>
          <w:b/>
          <w:bCs/>
          <w:u w:val="single"/>
          <w:rtl/>
        </w:rPr>
        <w:t>באתי</w:t>
      </w:r>
      <w:r w:rsidRPr="00381DC1">
        <w:rPr>
          <w:b/>
          <w:bCs/>
          <w:u w:val="single"/>
          <w:rtl/>
        </w:rPr>
        <w:t xml:space="preserve"> </w:t>
      </w:r>
      <w:r w:rsidRPr="00381DC1">
        <w:rPr>
          <w:rFonts w:hint="eastAsia"/>
          <w:b/>
          <w:bCs/>
          <w:u w:val="single"/>
          <w:rtl/>
        </w:rPr>
        <w:t>על</w:t>
      </w:r>
      <w:r w:rsidRPr="00381DC1">
        <w:rPr>
          <w:b/>
          <w:bCs/>
          <w:u w:val="single"/>
          <w:rtl/>
        </w:rPr>
        <w:t xml:space="preserve"> </w:t>
      </w:r>
      <w:r w:rsidRPr="00381DC1">
        <w:rPr>
          <w:rFonts w:hint="eastAsia"/>
          <w:b/>
          <w:bCs/>
          <w:u w:val="single"/>
          <w:rtl/>
        </w:rPr>
        <w:t>החתום</w:t>
      </w:r>
    </w:p>
    <w:p w:rsidR="008651B2" w:rsidRPr="00381DC1" w:rsidRDefault="008651B2" w:rsidP="008651B2">
      <w:pPr>
        <w:spacing w:after="40"/>
        <w:jc w:val="center"/>
        <w:rPr>
          <w:b/>
          <w:bCs/>
          <w:u w:val="single"/>
          <w:rtl/>
        </w:rPr>
      </w:pPr>
    </w:p>
    <w:tbl>
      <w:tblPr>
        <w:bidiVisual/>
        <w:tblW w:w="8994" w:type="dxa"/>
        <w:tblLook w:val="04A0" w:firstRow="1" w:lastRow="0" w:firstColumn="1" w:lastColumn="0" w:noHBand="0" w:noVBand="1"/>
      </w:tblPr>
      <w:tblGrid>
        <w:gridCol w:w="1509"/>
        <w:gridCol w:w="378"/>
        <w:gridCol w:w="1483"/>
        <w:gridCol w:w="377"/>
        <w:gridCol w:w="1490"/>
        <w:gridCol w:w="377"/>
        <w:gridCol w:w="1499"/>
        <w:gridCol w:w="377"/>
        <w:gridCol w:w="1504"/>
      </w:tblGrid>
      <w:tr w:rsidR="008651B2" w:rsidRPr="00381DC1" w:rsidTr="00A15BDF">
        <w:tc>
          <w:tcPr>
            <w:tcW w:w="1588" w:type="dxa"/>
            <w:tcBorders>
              <w:bottom w:val="single" w:sz="4" w:space="0" w:color="auto"/>
            </w:tcBorders>
            <w:vAlign w:val="center"/>
          </w:tcPr>
          <w:p w:rsidR="008651B2" w:rsidRPr="00381DC1" w:rsidRDefault="008651B2" w:rsidP="00432B0C">
            <w:pPr>
              <w:jc w:val="center"/>
              <w:rPr>
                <w:rtl/>
              </w:rPr>
            </w:pPr>
          </w:p>
        </w:tc>
        <w:tc>
          <w:tcPr>
            <w:tcW w:w="397" w:type="dxa"/>
            <w:vAlign w:val="center"/>
          </w:tcPr>
          <w:p w:rsidR="008651B2" w:rsidRPr="00381DC1" w:rsidRDefault="008651B2" w:rsidP="00432B0C">
            <w:pPr>
              <w:jc w:val="center"/>
              <w:rPr>
                <w:rtl/>
              </w:rPr>
            </w:pPr>
          </w:p>
        </w:tc>
        <w:tc>
          <w:tcPr>
            <w:tcW w:w="1588" w:type="dxa"/>
            <w:tcBorders>
              <w:bottom w:val="single" w:sz="4" w:space="0" w:color="auto"/>
            </w:tcBorders>
            <w:vAlign w:val="center"/>
          </w:tcPr>
          <w:p w:rsidR="008651B2" w:rsidRPr="00381DC1" w:rsidRDefault="008651B2" w:rsidP="00432B0C">
            <w:pPr>
              <w:jc w:val="center"/>
              <w:rPr>
                <w:rtl/>
              </w:rPr>
            </w:pPr>
          </w:p>
        </w:tc>
        <w:tc>
          <w:tcPr>
            <w:tcW w:w="397" w:type="dxa"/>
            <w:vAlign w:val="center"/>
          </w:tcPr>
          <w:p w:rsidR="008651B2" w:rsidRPr="00381DC1" w:rsidRDefault="008651B2" w:rsidP="00432B0C">
            <w:pPr>
              <w:jc w:val="center"/>
              <w:rPr>
                <w:rtl/>
              </w:rPr>
            </w:pPr>
          </w:p>
        </w:tc>
        <w:tc>
          <w:tcPr>
            <w:tcW w:w="1588" w:type="dxa"/>
            <w:tcBorders>
              <w:bottom w:val="single" w:sz="4" w:space="0" w:color="auto"/>
            </w:tcBorders>
            <w:vAlign w:val="center"/>
          </w:tcPr>
          <w:p w:rsidR="008651B2" w:rsidRPr="00381DC1" w:rsidRDefault="008651B2" w:rsidP="00432B0C">
            <w:pPr>
              <w:jc w:val="center"/>
              <w:rPr>
                <w:rtl/>
              </w:rPr>
            </w:pPr>
          </w:p>
        </w:tc>
        <w:tc>
          <w:tcPr>
            <w:tcW w:w="397" w:type="dxa"/>
            <w:vAlign w:val="center"/>
          </w:tcPr>
          <w:p w:rsidR="008651B2" w:rsidRPr="00381DC1" w:rsidRDefault="008651B2" w:rsidP="00432B0C">
            <w:pPr>
              <w:jc w:val="center"/>
              <w:rPr>
                <w:rtl/>
              </w:rPr>
            </w:pPr>
          </w:p>
        </w:tc>
        <w:tc>
          <w:tcPr>
            <w:tcW w:w="1588" w:type="dxa"/>
            <w:tcBorders>
              <w:bottom w:val="single" w:sz="4" w:space="0" w:color="auto"/>
            </w:tcBorders>
            <w:vAlign w:val="center"/>
          </w:tcPr>
          <w:p w:rsidR="008651B2" w:rsidRPr="00381DC1" w:rsidRDefault="008651B2" w:rsidP="00432B0C">
            <w:pPr>
              <w:jc w:val="center"/>
              <w:rPr>
                <w:rtl/>
              </w:rPr>
            </w:pPr>
          </w:p>
        </w:tc>
        <w:tc>
          <w:tcPr>
            <w:tcW w:w="397" w:type="dxa"/>
            <w:vAlign w:val="center"/>
          </w:tcPr>
          <w:p w:rsidR="008651B2" w:rsidRPr="00381DC1" w:rsidRDefault="008651B2" w:rsidP="00432B0C">
            <w:pPr>
              <w:jc w:val="center"/>
              <w:rPr>
                <w:rtl/>
              </w:rPr>
            </w:pPr>
          </w:p>
        </w:tc>
        <w:tc>
          <w:tcPr>
            <w:tcW w:w="1588" w:type="dxa"/>
            <w:tcBorders>
              <w:bottom w:val="single" w:sz="4" w:space="0" w:color="auto"/>
            </w:tcBorders>
            <w:vAlign w:val="center"/>
          </w:tcPr>
          <w:p w:rsidR="008651B2" w:rsidRPr="00381DC1" w:rsidRDefault="008651B2" w:rsidP="00432B0C">
            <w:pPr>
              <w:jc w:val="center"/>
              <w:rPr>
                <w:rtl/>
              </w:rPr>
            </w:pPr>
          </w:p>
        </w:tc>
      </w:tr>
      <w:tr w:rsidR="008651B2" w:rsidRPr="00381DC1" w:rsidTr="00A15BDF">
        <w:tc>
          <w:tcPr>
            <w:tcW w:w="1588" w:type="dxa"/>
            <w:tcBorders>
              <w:top w:val="single" w:sz="4" w:space="0" w:color="auto"/>
            </w:tcBorders>
            <w:vAlign w:val="center"/>
          </w:tcPr>
          <w:p w:rsidR="008651B2" w:rsidRPr="00381DC1" w:rsidRDefault="008651B2" w:rsidP="00432B0C">
            <w:pPr>
              <w:jc w:val="center"/>
              <w:rPr>
                <w:rtl/>
              </w:rPr>
            </w:pPr>
            <w:r w:rsidRPr="00381DC1">
              <w:rPr>
                <w:rFonts w:hint="eastAsia"/>
                <w:rtl/>
              </w:rPr>
              <w:t>שם</w:t>
            </w:r>
            <w:r w:rsidRPr="00381DC1">
              <w:rPr>
                <w:rtl/>
              </w:rPr>
              <w:t xml:space="preserve"> </w:t>
            </w:r>
            <w:r w:rsidRPr="00381DC1">
              <w:rPr>
                <w:rFonts w:hint="eastAsia"/>
                <w:rtl/>
              </w:rPr>
              <w:t>משפחה</w:t>
            </w:r>
          </w:p>
        </w:tc>
        <w:tc>
          <w:tcPr>
            <w:tcW w:w="397" w:type="dxa"/>
            <w:vAlign w:val="center"/>
          </w:tcPr>
          <w:p w:rsidR="008651B2" w:rsidRPr="00381DC1" w:rsidRDefault="008651B2" w:rsidP="00432B0C">
            <w:pPr>
              <w:jc w:val="center"/>
              <w:rPr>
                <w:rtl/>
              </w:rPr>
            </w:pPr>
          </w:p>
        </w:tc>
        <w:tc>
          <w:tcPr>
            <w:tcW w:w="1588" w:type="dxa"/>
            <w:tcBorders>
              <w:top w:val="single" w:sz="4" w:space="0" w:color="auto"/>
            </w:tcBorders>
            <w:vAlign w:val="center"/>
          </w:tcPr>
          <w:p w:rsidR="008651B2" w:rsidRPr="00381DC1" w:rsidRDefault="008651B2" w:rsidP="00432B0C">
            <w:pPr>
              <w:jc w:val="center"/>
              <w:rPr>
                <w:rtl/>
              </w:rPr>
            </w:pPr>
            <w:r w:rsidRPr="00381DC1">
              <w:rPr>
                <w:rFonts w:hint="eastAsia"/>
                <w:rtl/>
              </w:rPr>
              <w:t>שם</w:t>
            </w:r>
            <w:r w:rsidRPr="00381DC1">
              <w:rPr>
                <w:rtl/>
              </w:rPr>
              <w:t xml:space="preserve"> </w:t>
            </w:r>
            <w:r w:rsidRPr="00381DC1">
              <w:rPr>
                <w:rFonts w:hint="eastAsia"/>
                <w:rtl/>
              </w:rPr>
              <w:t>פרטי</w:t>
            </w:r>
          </w:p>
        </w:tc>
        <w:tc>
          <w:tcPr>
            <w:tcW w:w="397" w:type="dxa"/>
            <w:vAlign w:val="center"/>
          </w:tcPr>
          <w:p w:rsidR="008651B2" w:rsidRPr="00381DC1" w:rsidRDefault="008651B2" w:rsidP="00432B0C">
            <w:pPr>
              <w:jc w:val="center"/>
              <w:rPr>
                <w:rtl/>
              </w:rPr>
            </w:pPr>
          </w:p>
        </w:tc>
        <w:tc>
          <w:tcPr>
            <w:tcW w:w="1588" w:type="dxa"/>
            <w:tcBorders>
              <w:top w:val="single" w:sz="4" w:space="0" w:color="auto"/>
            </w:tcBorders>
            <w:vAlign w:val="center"/>
          </w:tcPr>
          <w:p w:rsidR="008651B2" w:rsidRPr="00381DC1" w:rsidRDefault="008651B2" w:rsidP="00432B0C">
            <w:pPr>
              <w:jc w:val="center"/>
              <w:rPr>
                <w:rtl/>
              </w:rPr>
            </w:pPr>
            <w:r w:rsidRPr="00381DC1">
              <w:rPr>
                <w:rFonts w:hint="eastAsia"/>
                <w:rtl/>
              </w:rPr>
              <w:t>מספר</w:t>
            </w:r>
            <w:r w:rsidRPr="00381DC1">
              <w:rPr>
                <w:rtl/>
              </w:rPr>
              <w:t xml:space="preserve"> </w:t>
            </w:r>
            <w:r w:rsidRPr="00381DC1">
              <w:rPr>
                <w:rFonts w:hint="eastAsia"/>
                <w:rtl/>
              </w:rPr>
              <w:t>זהות</w:t>
            </w:r>
          </w:p>
        </w:tc>
        <w:tc>
          <w:tcPr>
            <w:tcW w:w="397" w:type="dxa"/>
            <w:vAlign w:val="center"/>
          </w:tcPr>
          <w:p w:rsidR="008651B2" w:rsidRPr="00381DC1" w:rsidRDefault="008651B2" w:rsidP="00432B0C">
            <w:pPr>
              <w:jc w:val="center"/>
              <w:rPr>
                <w:rtl/>
              </w:rPr>
            </w:pPr>
          </w:p>
        </w:tc>
        <w:tc>
          <w:tcPr>
            <w:tcW w:w="1588" w:type="dxa"/>
            <w:tcBorders>
              <w:top w:val="single" w:sz="4" w:space="0" w:color="auto"/>
            </w:tcBorders>
            <w:vAlign w:val="center"/>
          </w:tcPr>
          <w:p w:rsidR="008651B2" w:rsidRPr="00381DC1" w:rsidRDefault="008651B2" w:rsidP="00432B0C">
            <w:pPr>
              <w:jc w:val="center"/>
              <w:rPr>
                <w:rtl/>
              </w:rPr>
            </w:pPr>
            <w:r w:rsidRPr="00381DC1">
              <w:rPr>
                <w:rFonts w:hint="eastAsia"/>
                <w:rtl/>
              </w:rPr>
              <w:t>תאריך</w:t>
            </w:r>
          </w:p>
        </w:tc>
        <w:tc>
          <w:tcPr>
            <w:tcW w:w="397" w:type="dxa"/>
            <w:vAlign w:val="center"/>
          </w:tcPr>
          <w:p w:rsidR="008651B2" w:rsidRPr="00381DC1" w:rsidRDefault="008651B2" w:rsidP="00432B0C">
            <w:pPr>
              <w:jc w:val="center"/>
              <w:rPr>
                <w:rtl/>
              </w:rPr>
            </w:pPr>
          </w:p>
        </w:tc>
        <w:tc>
          <w:tcPr>
            <w:tcW w:w="1588" w:type="dxa"/>
            <w:tcBorders>
              <w:top w:val="single" w:sz="4" w:space="0" w:color="auto"/>
            </w:tcBorders>
            <w:vAlign w:val="center"/>
          </w:tcPr>
          <w:p w:rsidR="008651B2" w:rsidRPr="00381DC1" w:rsidRDefault="008651B2" w:rsidP="00432B0C">
            <w:pPr>
              <w:jc w:val="center"/>
              <w:rPr>
                <w:rtl/>
              </w:rPr>
            </w:pPr>
            <w:r w:rsidRPr="00381DC1">
              <w:rPr>
                <w:rFonts w:hint="eastAsia"/>
                <w:rtl/>
              </w:rPr>
              <w:t>חתימה</w:t>
            </w:r>
          </w:p>
        </w:tc>
      </w:tr>
    </w:tbl>
    <w:p w:rsidR="008651B2" w:rsidRPr="00381DC1" w:rsidRDefault="008651B2" w:rsidP="008651B2">
      <w:pPr>
        <w:rPr>
          <w:b/>
          <w:bCs/>
          <w:rtl/>
        </w:rPr>
      </w:pPr>
    </w:p>
    <w:p w:rsidR="008651B2" w:rsidRPr="00381DC1" w:rsidRDefault="008651B2" w:rsidP="008651B2">
      <w:pPr>
        <w:rPr>
          <w:rtl/>
        </w:rPr>
      </w:pPr>
      <w:r w:rsidRPr="00381DC1">
        <w:rPr>
          <w:rFonts w:hint="eastAsia"/>
          <w:b/>
          <w:bCs/>
          <w:rtl/>
        </w:rPr>
        <w:t>נחתם</w:t>
      </w:r>
      <w:r w:rsidRPr="00381DC1">
        <w:rPr>
          <w:b/>
          <w:bCs/>
          <w:rtl/>
        </w:rPr>
        <w:t xml:space="preserve"> </w:t>
      </w:r>
      <w:r w:rsidRPr="00381DC1">
        <w:rPr>
          <w:rFonts w:hint="eastAsia"/>
          <w:b/>
          <w:bCs/>
          <w:rtl/>
        </w:rPr>
        <w:t>בפני</w:t>
      </w:r>
      <w:r w:rsidRPr="00381DC1">
        <w:rPr>
          <w:rtl/>
        </w:rPr>
        <w:t>:</w:t>
      </w:r>
    </w:p>
    <w:p w:rsidR="008651B2" w:rsidRPr="00381DC1" w:rsidRDefault="008651B2" w:rsidP="008651B2">
      <w:pPr>
        <w:rPr>
          <w:rtl/>
        </w:rPr>
      </w:pPr>
    </w:p>
    <w:tbl>
      <w:tblPr>
        <w:bidiVisual/>
        <w:tblW w:w="8994" w:type="dxa"/>
        <w:tblLook w:val="04A0" w:firstRow="1" w:lastRow="0" w:firstColumn="1" w:lastColumn="0" w:noHBand="0" w:noVBand="1"/>
      </w:tblPr>
      <w:tblGrid>
        <w:gridCol w:w="1509"/>
        <w:gridCol w:w="378"/>
        <w:gridCol w:w="1483"/>
        <w:gridCol w:w="377"/>
        <w:gridCol w:w="1490"/>
        <w:gridCol w:w="377"/>
        <w:gridCol w:w="1499"/>
        <w:gridCol w:w="377"/>
        <w:gridCol w:w="1504"/>
      </w:tblGrid>
      <w:tr w:rsidR="008651B2" w:rsidRPr="00381DC1" w:rsidTr="00A15BDF">
        <w:tc>
          <w:tcPr>
            <w:tcW w:w="1588" w:type="dxa"/>
            <w:tcBorders>
              <w:bottom w:val="single" w:sz="4" w:space="0" w:color="auto"/>
            </w:tcBorders>
            <w:vAlign w:val="center"/>
          </w:tcPr>
          <w:p w:rsidR="008651B2" w:rsidRPr="00381DC1" w:rsidRDefault="008651B2" w:rsidP="00432B0C">
            <w:pPr>
              <w:jc w:val="center"/>
              <w:rPr>
                <w:rtl/>
              </w:rPr>
            </w:pPr>
          </w:p>
        </w:tc>
        <w:tc>
          <w:tcPr>
            <w:tcW w:w="397" w:type="dxa"/>
            <w:vAlign w:val="center"/>
          </w:tcPr>
          <w:p w:rsidR="008651B2" w:rsidRPr="00381DC1" w:rsidRDefault="008651B2" w:rsidP="00432B0C">
            <w:pPr>
              <w:jc w:val="center"/>
              <w:rPr>
                <w:rtl/>
              </w:rPr>
            </w:pPr>
          </w:p>
        </w:tc>
        <w:tc>
          <w:tcPr>
            <w:tcW w:w="1588" w:type="dxa"/>
            <w:tcBorders>
              <w:bottom w:val="single" w:sz="4" w:space="0" w:color="auto"/>
            </w:tcBorders>
            <w:vAlign w:val="center"/>
          </w:tcPr>
          <w:p w:rsidR="008651B2" w:rsidRPr="00381DC1" w:rsidRDefault="008651B2" w:rsidP="00432B0C">
            <w:pPr>
              <w:jc w:val="center"/>
              <w:rPr>
                <w:rtl/>
              </w:rPr>
            </w:pPr>
          </w:p>
        </w:tc>
        <w:tc>
          <w:tcPr>
            <w:tcW w:w="397" w:type="dxa"/>
            <w:vAlign w:val="center"/>
          </w:tcPr>
          <w:p w:rsidR="008651B2" w:rsidRPr="00381DC1" w:rsidRDefault="008651B2" w:rsidP="00432B0C">
            <w:pPr>
              <w:jc w:val="center"/>
              <w:rPr>
                <w:rtl/>
              </w:rPr>
            </w:pPr>
          </w:p>
        </w:tc>
        <w:tc>
          <w:tcPr>
            <w:tcW w:w="1588" w:type="dxa"/>
            <w:tcBorders>
              <w:bottom w:val="single" w:sz="4" w:space="0" w:color="auto"/>
            </w:tcBorders>
            <w:vAlign w:val="center"/>
          </w:tcPr>
          <w:p w:rsidR="008651B2" w:rsidRPr="00381DC1" w:rsidRDefault="008651B2" w:rsidP="00432B0C">
            <w:pPr>
              <w:jc w:val="center"/>
              <w:rPr>
                <w:rtl/>
              </w:rPr>
            </w:pPr>
          </w:p>
        </w:tc>
        <w:tc>
          <w:tcPr>
            <w:tcW w:w="397" w:type="dxa"/>
            <w:vAlign w:val="center"/>
          </w:tcPr>
          <w:p w:rsidR="008651B2" w:rsidRPr="00381DC1" w:rsidRDefault="008651B2" w:rsidP="00432B0C">
            <w:pPr>
              <w:jc w:val="center"/>
              <w:rPr>
                <w:rtl/>
              </w:rPr>
            </w:pPr>
          </w:p>
        </w:tc>
        <w:tc>
          <w:tcPr>
            <w:tcW w:w="1588" w:type="dxa"/>
            <w:tcBorders>
              <w:bottom w:val="single" w:sz="4" w:space="0" w:color="auto"/>
            </w:tcBorders>
            <w:vAlign w:val="center"/>
          </w:tcPr>
          <w:p w:rsidR="008651B2" w:rsidRPr="00381DC1" w:rsidRDefault="008651B2" w:rsidP="00432B0C">
            <w:pPr>
              <w:jc w:val="center"/>
              <w:rPr>
                <w:rtl/>
              </w:rPr>
            </w:pPr>
          </w:p>
        </w:tc>
        <w:tc>
          <w:tcPr>
            <w:tcW w:w="397" w:type="dxa"/>
            <w:vAlign w:val="center"/>
          </w:tcPr>
          <w:p w:rsidR="008651B2" w:rsidRPr="00381DC1" w:rsidRDefault="008651B2" w:rsidP="00432B0C">
            <w:pPr>
              <w:jc w:val="center"/>
              <w:rPr>
                <w:rtl/>
              </w:rPr>
            </w:pPr>
          </w:p>
        </w:tc>
        <w:tc>
          <w:tcPr>
            <w:tcW w:w="1588" w:type="dxa"/>
            <w:tcBorders>
              <w:bottom w:val="single" w:sz="4" w:space="0" w:color="auto"/>
            </w:tcBorders>
            <w:vAlign w:val="center"/>
          </w:tcPr>
          <w:p w:rsidR="008651B2" w:rsidRPr="00381DC1" w:rsidRDefault="008651B2" w:rsidP="00432B0C">
            <w:pPr>
              <w:jc w:val="center"/>
              <w:rPr>
                <w:rtl/>
              </w:rPr>
            </w:pPr>
          </w:p>
        </w:tc>
      </w:tr>
      <w:tr w:rsidR="008651B2" w:rsidRPr="00381DC1" w:rsidTr="00A15BDF">
        <w:tc>
          <w:tcPr>
            <w:tcW w:w="1588" w:type="dxa"/>
            <w:tcBorders>
              <w:top w:val="single" w:sz="4" w:space="0" w:color="auto"/>
            </w:tcBorders>
            <w:vAlign w:val="center"/>
          </w:tcPr>
          <w:p w:rsidR="008651B2" w:rsidRPr="00381DC1" w:rsidRDefault="008651B2" w:rsidP="00432B0C">
            <w:pPr>
              <w:jc w:val="center"/>
              <w:rPr>
                <w:rtl/>
              </w:rPr>
            </w:pPr>
            <w:r w:rsidRPr="00381DC1">
              <w:rPr>
                <w:rFonts w:hint="eastAsia"/>
                <w:rtl/>
              </w:rPr>
              <w:t>שם</w:t>
            </w:r>
            <w:r w:rsidRPr="00381DC1">
              <w:rPr>
                <w:rtl/>
              </w:rPr>
              <w:t xml:space="preserve"> </w:t>
            </w:r>
            <w:r w:rsidRPr="00381DC1">
              <w:rPr>
                <w:rFonts w:hint="eastAsia"/>
                <w:rtl/>
              </w:rPr>
              <w:t>משפחה</w:t>
            </w:r>
          </w:p>
        </w:tc>
        <w:tc>
          <w:tcPr>
            <w:tcW w:w="397" w:type="dxa"/>
            <w:vAlign w:val="center"/>
          </w:tcPr>
          <w:p w:rsidR="008651B2" w:rsidRPr="00381DC1" w:rsidRDefault="008651B2" w:rsidP="00432B0C">
            <w:pPr>
              <w:jc w:val="center"/>
              <w:rPr>
                <w:rtl/>
              </w:rPr>
            </w:pPr>
          </w:p>
        </w:tc>
        <w:tc>
          <w:tcPr>
            <w:tcW w:w="1588" w:type="dxa"/>
            <w:tcBorders>
              <w:top w:val="single" w:sz="4" w:space="0" w:color="auto"/>
            </w:tcBorders>
            <w:vAlign w:val="center"/>
          </w:tcPr>
          <w:p w:rsidR="008651B2" w:rsidRPr="00381DC1" w:rsidRDefault="008651B2" w:rsidP="00432B0C">
            <w:pPr>
              <w:jc w:val="center"/>
              <w:rPr>
                <w:rtl/>
              </w:rPr>
            </w:pPr>
            <w:r w:rsidRPr="00381DC1">
              <w:rPr>
                <w:rFonts w:hint="eastAsia"/>
                <w:rtl/>
              </w:rPr>
              <w:t>שם</w:t>
            </w:r>
            <w:r w:rsidRPr="00381DC1">
              <w:rPr>
                <w:rtl/>
              </w:rPr>
              <w:t xml:space="preserve"> </w:t>
            </w:r>
            <w:r w:rsidRPr="00381DC1">
              <w:rPr>
                <w:rFonts w:hint="eastAsia"/>
                <w:rtl/>
              </w:rPr>
              <w:t>פרטי</w:t>
            </w:r>
          </w:p>
        </w:tc>
        <w:tc>
          <w:tcPr>
            <w:tcW w:w="397" w:type="dxa"/>
            <w:vAlign w:val="center"/>
          </w:tcPr>
          <w:p w:rsidR="008651B2" w:rsidRPr="00381DC1" w:rsidRDefault="008651B2" w:rsidP="00432B0C">
            <w:pPr>
              <w:jc w:val="center"/>
              <w:rPr>
                <w:rtl/>
              </w:rPr>
            </w:pPr>
          </w:p>
        </w:tc>
        <w:tc>
          <w:tcPr>
            <w:tcW w:w="1588" w:type="dxa"/>
            <w:tcBorders>
              <w:top w:val="single" w:sz="4" w:space="0" w:color="auto"/>
            </w:tcBorders>
            <w:vAlign w:val="center"/>
          </w:tcPr>
          <w:p w:rsidR="008651B2" w:rsidRPr="00381DC1" w:rsidRDefault="008651B2" w:rsidP="00432B0C">
            <w:pPr>
              <w:jc w:val="center"/>
              <w:rPr>
                <w:rtl/>
              </w:rPr>
            </w:pPr>
            <w:r w:rsidRPr="00381DC1">
              <w:rPr>
                <w:rFonts w:hint="eastAsia"/>
                <w:rtl/>
              </w:rPr>
              <w:t>מספר</w:t>
            </w:r>
            <w:r w:rsidRPr="00381DC1">
              <w:rPr>
                <w:rtl/>
              </w:rPr>
              <w:t xml:space="preserve"> </w:t>
            </w:r>
            <w:r w:rsidRPr="00381DC1">
              <w:rPr>
                <w:rFonts w:hint="eastAsia"/>
                <w:rtl/>
              </w:rPr>
              <w:t>זהות</w:t>
            </w:r>
          </w:p>
        </w:tc>
        <w:tc>
          <w:tcPr>
            <w:tcW w:w="397" w:type="dxa"/>
            <w:vAlign w:val="center"/>
          </w:tcPr>
          <w:p w:rsidR="008651B2" w:rsidRPr="00381DC1" w:rsidRDefault="008651B2" w:rsidP="00432B0C">
            <w:pPr>
              <w:jc w:val="center"/>
              <w:rPr>
                <w:rtl/>
              </w:rPr>
            </w:pPr>
          </w:p>
        </w:tc>
        <w:tc>
          <w:tcPr>
            <w:tcW w:w="1588" w:type="dxa"/>
            <w:tcBorders>
              <w:top w:val="single" w:sz="4" w:space="0" w:color="auto"/>
            </w:tcBorders>
            <w:vAlign w:val="center"/>
          </w:tcPr>
          <w:p w:rsidR="008651B2" w:rsidRPr="00381DC1" w:rsidRDefault="008651B2" w:rsidP="00432B0C">
            <w:pPr>
              <w:jc w:val="center"/>
              <w:rPr>
                <w:rtl/>
              </w:rPr>
            </w:pPr>
            <w:r w:rsidRPr="00381DC1">
              <w:rPr>
                <w:rFonts w:hint="eastAsia"/>
                <w:rtl/>
              </w:rPr>
              <w:t>תאריך</w:t>
            </w:r>
          </w:p>
        </w:tc>
        <w:tc>
          <w:tcPr>
            <w:tcW w:w="397" w:type="dxa"/>
            <w:vAlign w:val="center"/>
          </w:tcPr>
          <w:p w:rsidR="008651B2" w:rsidRPr="00381DC1" w:rsidRDefault="008651B2" w:rsidP="00432B0C">
            <w:pPr>
              <w:jc w:val="center"/>
              <w:rPr>
                <w:rtl/>
              </w:rPr>
            </w:pPr>
          </w:p>
        </w:tc>
        <w:tc>
          <w:tcPr>
            <w:tcW w:w="1588" w:type="dxa"/>
            <w:tcBorders>
              <w:top w:val="single" w:sz="4" w:space="0" w:color="auto"/>
            </w:tcBorders>
            <w:vAlign w:val="center"/>
          </w:tcPr>
          <w:p w:rsidR="008651B2" w:rsidRPr="00381DC1" w:rsidRDefault="008651B2" w:rsidP="00432B0C">
            <w:pPr>
              <w:jc w:val="center"/>
              <w:rPr>
                <w:rtl/>
              </w:rPr>
            </w:pPr>
            <w:r w:rsidRPr="00381DC1">
              <w:rPr>
                <w:rFonts w:hint="eastAsia"/>
                <w:rtl/>
              </w:rPr>
              <w:t>חתימה</w:t>
            </w:r>
          </w:p>
        </w:tc>
      </w:tr>
    </w:tbl>
    <w:p w:rsidR="008651B2" w:rsidRPr="00381DC1" w:rsidRDefault="008651B2" w:rsidP="008651B2"/>
    <w:p w:rsidR="008651B2" w:rsidRPr="00381DC1" w:rsidRDefault="008651B2" w:rsidP="008651B2"/>
    <w:p w:rsidR="008651B2" w:rsidRDefault="008651B2" w:rsidP="008651B2"/>
    <w:p w:rsidR="008651B2" w:rsidRPr="005055FE" w:rsidRDefault="008651B2" w:rsidP="008651B2">
      <w:pPr>
        <w:rPr>
          <w:rtl/>
        </w:rPr>
      </w:pPr>
    </w:p>
    <w:p w:rsidR="00EE1534" w:rsidRDefault="00EE1534" w:rsidP="008651B2">
      <w:pPr>
        <w:jc w:val="center"/>
        <w:outlineLvl w:val="1"/>
        <w:rPr>
          <w:rtl/>
        </w:rPr>
      </w:pPr>
      <w:r>
        <w:rPr>
          <w:rtl/>
        </w:rPr>
        <w:br w:type="page"/>
      </w:r>
    </w:p>
    <w:p w:rsidR="008651B2" w:rsidRPr="008F32C8" w:rsidRDefault="008651B2" w:rsidP="009072F3">
      <w:pPr>
        <w:jc w:val="center"/>
        <w:outlineLvl w:val="1"/>
        <w:rPr>
          <w:b/>
          <w:bCs/>
          <w:sz w:val="26"/>
          <w:szCs w:val="26"/>
          <w:rtl/>
        </w:rPr>
      </w:pPr>
      <w:bookmarkStart w:id="157" w:name="_Toc520367088"/>
      <w:r w:rsidRPr="008F32C8">
        <w:rPr>
          <w:rFonts w:hint="eastAsia"/>
          <w:b/>
          <w:bCs/>
          <w:sz w:val="26"/>
          <w:szCs w:val="26"/>
          <w:rtl/>
        </w:rPr>
        <w:t>נספח</w:t>
      </w:r>
      <w:r w:rsidRPr="008F32C8">
        <w:rPr>
          <w:b/>
          <w:bCs/>
          <w:sz w:val="26"/>
          <w:szCs w:val="26"/>
          <w:rtl/>
        </w:rPr>
        <w:t xml:space="preserve"> </w:t>
      </w:r>
      <w:r w:rsidR="00234530">
        <w:rPr>
          <w:rFonts w:hint="cs"/>
          <w:b/>
          <w:bCs/>
          <w:sz w:val="26"/>
          <w:szCs w:val="26"/>
          <w:rtl/>
        </w:rPr>
        <w:t>ג'2</w:t>
      </w:r>
      <w:r w:rsidR="009072F3" w:rsidRPr="008F32C8">
        <w:rPr>
          <w:rFonts w:hint="cs"/>
          <w:b/>
          <w:bCs/>
          <w:sz w:val="26"/>
          <w:szCs w:val="26"/>
          <w:rtl/>
        </w:rPr>
        <w:t xml:space="preserve"> </w:t>
      </w:r>
      <w:r w:rsidRPr="008F32C8">
        <w:rPr>
          <w:rFonts w:hint="cs"/>
          <w:b/>
          <w:bCs/>
          <w:sz w:val="26"/>
          <w:szCs w:val="26"/>
          <w:rtl/>
        </w:rPr>
        <w:t>להסכם</w:t>
      </w:r>
      <w:r w:rsidR="00B16D67">
        <w:rPr>
          <w:rFonts w:hint="cs"/>
          <w:b/>
          <w:bCs/>
          <w:sz w:val="26"/>
          <w:szCs w:val="26"/>
          <w:rtl/>
        </w:rPr>
        <w:t xml:space="preserve"> </w:t>
      </w:r>
      <w:r w:rsidR="00B16D67">
        <w:rPr>
          <w:b/>
          <w:bCs/>
          <w:sz w:val="26"/>
          <w:szCs w:val="26"/>
          <w:rtl/>
        </w:rPr>
        <w:t>–</w:t>
      </w:r>
      <w:r w:rsidR="00B16D67">
        <w:rPr>
          <w:rFonts w:hint="cs"/>
          <w:b/>
          <w:bCs/>
          <w:sz w:val="26"/>
          <w:szCs w:val="26"/>
          <w:rtl/>
        </w:rPr>
        <w:t xml:space="preserve"> </w:t>
      </w:r>
      <w:r w:rsidRPr="008F32C8">
        <w:rPr>
          <w:rFonts w:hint="eastAsia"/>
          <w:b/>
          <w:bCs/>
          <w:sz w:val="26"/>
          <w:szCs w:val="26"/>
          <w:rtl/>
        </w:rPr>
        <w:t>אישור</w:t>
      </w:r>
      <w:r w:rsidRPr="008F32C8">
        <w:rPr>
          <w:b/>
          <w:bCs/>
          <w:sz w:val="26"/>
          <w:szCs w:val="26"/>
          <w:rtl/>
        </w:rPr>
        <w:t xml:space="preserve"> </w:t>
      </w:r>
      <w:r w:rsidR="00FB5D6C">
        <w:rPr>
          <w:rFonts w:hint="cs"/>
          <w:b/>
          <w:bCs/>
          <w:sz w:val="26"/>
          <w:szCs w:val="26"/>
          <w:rtl/>
        </w:rPr>
        <w:t>קיום</w:t>
      </w:r>
      <w:r w:rsidRPr="008F32C8">
        <w:rPr>
          <w:b/>
          <w:bCs/>
          <w:sz w:val="26"/>
          <w:szCs w:val="26"/>
          <w:rtl/>
        </w:rPr>
        <w:t xml:space="preserve"> </w:t>
      </w:r>
      <w:r w:rsidRPr="008F32C8">
        <w:rPr>
          <w:rFonts w:hint="eastAsia"/>
          <w:b/>
          <w:bCs/>
          <w:sz w:val="26"/>
          <w:szCs w:val="26"/>
          <w:rtl/>
        </w:rPr>
        <w:t>ביטוח</w:t>
      </w:r>
      <w:bookmarkEnd w:id="156"/>
      <w:bookmarkEnd w:id="157"/>
    </w:p>
    <w:p w:rsidR="00FB5D6C" w:rsidRPr="00A15BDF" w:rsidRDefault="00FB5D6C" w:rsidP="00A15BDF">
      <w:pPr>
        <w:overflowPunct/>
        <w:autoSpaceDE/>
        <w:autoSpaceDN/>
        <w:adjustRightInd/>
        <w:spacing w:line="240" w:lineRule="auto"/>
        <w:jc w:val="left"/>
        <w:textAlignment w:val="auto"/>
        <w:rPr>
          <w:rtl/>
        </w:rPr>
      </w:pPr>
      <w:r w:rsidRPr="00A15BDF">
        <w:rPr>
          <w:rFonts w:hint="eastAsia"/>
          <w:rtl/>
        </w:rPr>
        <w:t>לכבוד</w:t>
      </w:r>
      <w:r w:rsidRPr="00FB5D6C">
        <w:rPr>
          <w:rFonts w:hint="cs"/>
          <w:rtl/>
          <w:lang w:eastAsia="en-US"/>
        </w:rPr>
        <w:t xml:space="preserve"> </w:t>
      </w:r>
    </w:p>
    <w:p w:rsidR="00FB5D6C" w:rsidRPr="00FB5D6C" w:rsidRDefault="00FB5D6C" w:rsidP="00FB5D6C">
      <w:pPr>
        <w:overflowPunct/>
        <w:autoSpaceDE/>
        <w:autoSpaceDN/>
        <w:adjustRightInd/>
        <w:spacing w:line="240" w:lineRule="auto"/>
        <w:jc w:val="left"/>
        <w:textAlignment w:val="auto"/>
        <w:rPr>
          <w:rtl/>
          <w:lang w:eastAsia="en-US"/>
        </w:rPr>
      </w:pPr>
    </w:p>
    <w:p w:rsidR="00FB5D6C" w:rsidRPr="00A15BDF" w:rsidRDefault="00FB5D6C" w:rsidP="00A15BDF">
      <w:pPr>
        <w:overflowPunct/>
        <w:autoSpaceDE/>
        <w:autoSpaceDN/>
        <w:adjustRightInd/>
        <w:jc w:val="left"/>
        <w:textAlignment w:val="auto"/>
        <w:rPr>
          <w:rtl/>
          <w:lang w:eastAsia="en-US"/>
        </w:rPr>
      </w:pPr>
      <w:r w:rsidRPr="00A15BDF">
        <w:rPr>
          <w:rFonts w:hint="eastAsia"/>
          <w:b/>
          <w:bCs/>
          <w:sz w:val="28"/>
          <w:szCs w:val="28"/>
          <w:rtl/>
        </w:rPr>
        <w:t>מדינת</w:t>
      </w:r>
      <w:r w:rsidRPr="00A15BDF">
        <w:rPr>
          <w:b/>
          <w:bCs/>
          <w:sz w:val="28"/>
          <w:szCs w:val="28"/>
          <w:rtl/>
        </w:rPr>
        <w:t xml:space="preserve"> </w:t>
      </w:r>
      <w:r w:rsidRPr="00A15BDF">
        <w:rPr>
          <w:rFonts w:hint="eastAsia"/>
          <w:b/>
          <w:bCs/>
          <w:sz w:val="28"/>
          <w:szCs w:val="28"/>
          <w:rtl/>
        </w:rPr>
        <w:t>ישראל</w:t>
      </w:r>
      <w:r w:rsidRPr="00A15BDF">
        <w:rPr>
          <w:rFonts w:hint="cs"/>
          <w:b/>
          <w:bCs/>
          <w:sz w:val="28"/>
          <w:szCs w:val="28"/>
          <w:rtl/>
          <w:lang w:eastAsia="en-US"/>
        </w:rPr>
        <w:t xml:space="preserve"> </w:t>
      </w:r>
      <w:r w:rsidRPr="00A15BDF">
        <w:rPr>
          <w:b/>
          <w:bCs/>
          <w:sz w:val="28"/>
          <w:szCs w:val="28"/>
          <w:rtl/>
          <w:lang w:eastAsia="en-US"/>
        </w:rPr>
        <w:t>–</w:t>
      </w:r>
      <w:r w:rsidRPr="00A15BDF">
        <w:rPr>
          <w:rFonts w:hint="cs"/>
          <w:b/>
          <w:bCs/>
          <w:sz w:val="28"/>
          <w:szCs w:val="28"/>
          <w:rtl/>
          <w:lang w:eastAsia="en-US"/>
        </w:rPr>
        <w:t xml:space="preserve"> </w:t>
      </w:r>
      <w:r w:rsidR="006A3ACD">
        <w:rPr>
          <w:rFonts w:hint="eastAsia"/>
          <w:b/>
          <w:bCs/>
          <w:sz w:val="28"/>
          <w:szCs w:val="28"/>
          <w:rtl/>
        </w:rPr>
        <w:t>משרד המדע והטכנולוגיה</w:t>
      </w:r>
      <w:r w:rsidRPr="00A15BDF">
        <w:rPr>
          <w:rFonts w:hint="cs"/>
          <w:b/>
          <w:bCs/>
          <w:sz w:val="28"/>
          <w:szCs w:val="28"/>
          <w:rtl/>
          <w:lang w:eastAsia="en-US"/>
        </w:rPr>
        <w:t>;</w:t>
      </w:r>
    </w:p>
    <w:p w:rsidR="00FB5D6C" w:rsidRPr="00FB5D6C" w:rsidRDefault="00A15BDF" w:rsidP="00FB5D6C">
      <w:pPr>
        <w:overflowPunct/>
        <w:autoSpaceDE/>
        <w:autoSpaceDN/>
        <w:adjustRightInd/>
        <w:spacing w:line="240" w:lineRule="auto"/>
        <w:jc w:val="left"/>
        <w:textAlignment w:val="auto"/>
        <w:rPr>
          <w:rtl/>
          <w:lang w:eastAsia="en-US"/>
        </w:rPr>
      </w:pPr>
      <w:r w:rsidRPr="00A15BDF">
        <w:rPr>
          <w:rFonts w:hint="eastAsia"/>
          <w:b/>
          <w:bCs/>
          <w:u w:val="single"/>
          <w:rtl/>
        </w:rPr>
        <w:t>קרי</w:t>
      </w:r>
      <w:r w:rsidRPr="00A15BDF">
        <w:rPr>
          <w:rFonts w:hint="cs"/>
          <w:b/>
          <w:bCs/>
          <w:u w:val="single"/>
          <w:rtl/>
        </w:rPr>
        <w:t>י</w:t>
      </w:r>
      <w:r w:rsidRPr="00A15BDF">
        <w:rPr>
          <w:rFonts w:hint="eastAsia"/>
          <w:b/>
          <w:bCs/>
          <w:u w:val="single"/>
          <w:rtl/>
        </w:rPr>
        <w:t>ת</w:t>
      </w:r>
      <w:r w:rsidRPr="00A15BDF">
        <w:rPr>
          <w:b/>
          <w:bCs/>
          <w:u w:val="single"/>
          <w:rtl/>
        </w:rPr>
        <w:t xml:space="preserve"> </w:t>
      </w:r>
      <w:r w:rsidRPr="00A15BDF">
        <w:rPr>
          <w:rFonts w:hint="eastAsia"/>
          <w:b/>
          <w:bCs/>
          <w:u w:val="single"/>
          <w:rtl/>
        </w:rPr>
        <w:t>בגין</w:t>
      </w:r>
      <w:r w:rsidRPr="00A15BDF">
        <w:rPr>
          <w:b/>
          <w:bCs/>
          <w:u w:val="single"/>
          <w:rtl/>
        </w:rPr>
        <w:t xml:space="preserve"> – </w:t>
      </w:r>
      <w:r w:rsidRPr="00A15BDF">
        <w:rPr>
          <w:rFonts w:hint="eastAsia"/>
          <w:b/>
          <w:bCs/>
          <w:u w:val="single"/>
          <w:rtl/>
        </w:rPr>
        <w:t>קרי</w:t>
      </w:r>
      <w:r w:rsidRPr="00A15BDF">
        <w:rPr>
          <w:rFonts w:hint="cs"/>
          <w:b/>
          <w:bCs/>
          <w:u w:val="single"/>
          <w:rtl/>
        </w:rPr>
        <w:t>י</w:t>
      </w:r>
      <w:r w:rsidRPr="00A15BDF">
        <w:rPr>
          <w:rFonts w:hint="eastAsia"/>
          <w:b/>
          <w:bCs/>
          <w:u w:val="single"/>
          <w:rtl/>
        </w:rPr>
        <w:t>ת</w:t>
      </w:r>
      <w:r w:rsidRPr="00A15BDF">
        <w:rPr>
          <w:b/>
          <w:bCs/>
          <w:u w:val="single"/>
          <w:rtl/>
        </w:rPr>
        <w:t xml:space="preserve"> </w:t>
      </w:r>
      <w:r w:rsidRPr="00A15BDF">
        <w:rPr>
          <w:rFonts w:hint="eastAsia"/>
          <w:b/>
          <w:bCs/>
          <w:u w:val="single"/>
          <w:rtl/>
        </w:rPr>
        <w:t>הממשלה</w:t>
      </w:r>
      <w:r w:rsidRPr="00A15BDF">
        <w:rPr>
          <w:b/>
          <w:bCs/>
          <w:u w:val="single"/>
          <w:rtl/>
        </w:rPr>
        <w:t xml:space="preserve"> (</w:t>
      </w:r>
      <w:r w:rsidRPr="00A15BDF">
        <w:rPr>
          <w:rFonts w:hint="eastAsia"/>
          <w:b/>
          <w:bCs/>
          <w:u w:val="single"/>
          <w:rtl/>
        </w:rPr>
        <w:t>המזרחית</w:t>
      </w:r>
      <w:r w:rsidRPr="00A15BDF">
        <w:rPr>
          <w:b/>
          <w:bCs/>
          <w:u w:val="single"/>
          <w:rtl/>
        </w:rPr>
        <w:t xml:space="preserve">), </w:t>
      </w:r>
      <w:r w:rsidRPr="00A15BDF">
        <w:rPr>
          <w:rFonts w:hint="eastAsia"/>
          <w:b/>
          <w:bCs/>
          <w:u w:val="single"/>
          <w:rtl/>
        </w:rPr>
        <w:t>בניין</w:t>
      </w:r>
      <w:r w:rsidRPr="00A15BDF">
        <w:rPr>
          <w:b/>
          <w:bCs/>
          <w:u w:val="single"/>
          <w:rtl/>
        </w:rPr>
        <w:t xml:space="preserve"> </w:t>
      </w:r>
      <w:r w:rsidRPr="00A15BDF">
        <w:rPr>
          <w:rFonts w:hint="eastAsia"/>
          <w:b/>
          <w:bCs/>
          <w:u w:val="single"/>
          <w:rtl/>
        </w:rPr>
        <w:t>ג</w:t>
      </w:r>
      <w:r w:rsidRPr="00A15BDF">
        <w:rPr>
          <w:b/>
          <w:bCs/>
          <w:u w:val="single"/>
          <w:rtl/>
        </w:rPr>
        <w:t xml:space="preserve">' </w:t>
      </w:r>
      <w:r w:rsidRPr="00A15BDF">
        <w:rPr>
          <w:rFonts w:hint="eastAsia"/>
          <w:b/>
          <w:bCs/>
          <w:u w:val="single"/>
          <w:rtl/>
        </w:rPr>
        <w:t>ירושלים</w:t>
      </w:r>
      <w:r w:rsidRPr="00A15BDF">
        <w:rPr>
          <w:b/>
          <w:bCs/>
          <w:u w:val="single"/>
          <w:rtl/>
        </w:rPr>
        <w:t xml:space="preserve"> </w:t>
      </w:r>
    </w:p>
    <w:p w:rsidR="00A15BDF" w:rsidRDefault="00A15BDF" w:rsidP="00FB5D6C">
      <w:pPr>
        <w:overflowPunct/>
        <w:autoSpaceDE/>
        <w:autoSpaceDN/>
        <w:adjustRightInd/>
        <w:spacing w:line="240" w:lineRule="auto"/>
        <w:jc w:val="left"/>
        <w:textAlignment w:val="auto"/>
        <w:rPr>
          <w:rtl/>
          <w:lang w:eastAsia="en-US"/>
        </w:rPr>
      </w:pPr>
    </w:p>
    <w:p w:rsidR="00FB5D6C" w:rsidRPr="00FB5D6C" w:rsidRDefault="00FB5D6C" w:rsidP="00FB5D6C">
      <w:pPr>
        <w:overflowPunct/>
        <w:autoSpaceDE/>
        <w:autoSpaceDN/>
        <w:adjustRightInd/>
        <w:spacing w:line="240" w:lineRule="auto"/>
        <w:jc w:val="left"/>
        <w:textAlignment w:val="auto"/>
        <w:rPr>
          <w:rtl/>
          <w:lang w:eastAsia="en-US"/>
        </w:rPr>
      </w:pPr>
      <w:proofErr w:type="spellStart"/>
      <w:r w:rsidRPr="00FB5D6C">
        <w:rPr>
          <w:rFonts w:hint="cs"/>
          <w:rtl/>
          <w:lang w:eastAsia="en-US"/>
        </w:rPr>
        <w:t>א.ג.נ</w:t>
      </w:r>
      <w:proofErr w:type="spellEnd"/>
      <w:r w:rsidRPr="00FB5D6C">
        <w:rPr>
          <w:rFonts w:hint="cs"/>
          <w:rtl/>
          <w:lang w:eastAsia="en-US"/>
        </w:rPr>
        <w:t>.,</w:t>
      </w:r>
    </w:p>
    <w:p w:rsidR="00FB5D6C" w:rsidRPr="00FB5D6C" w:rsidRDefault="00FB5D6C" w:rsidP="00FB5D6C">
      <w:pPr>
        <w:overflowPunct/>
        <w:autoSpaceDE/>
        <w:autoSpaceDN/>
        <w:adjustRightInd/>
        <w:spacing w:line="240" w:lineRule="auto"/>
        <w:jc w:val="left"/>
        <w:textAlignment w:val="auto"/>
        <w:rPr>
          <w:rtl/>
          <w:lang w:eastAsia="en-US"/>
        </w:rPr>
      </w:pPr>
      <w:r w:rsidRPr="00FB5D6C">
        <w:rPr>
          <w:rFonts w:hint="cs"/>
          <w:rtl/>
          <w:lang w:eastAsia="en-US"/>
        </w:rPr>
        <w:t xml:space="preserve"> </w:t>
      </w:r>
    </w:p>
    <w:p w:rsidR="00FB5D6C" w:rsidRPr="00DF2373" w:rsidRDefault="00FB5D6C" w:rsidP="00DF2373">
      <w:pPr>
        <w:overflowPunct/>
        <w:autoSpaceDE/>
        <w:autoSpaceDN/>
        <w:adjustRightInd/>
        <w:spacing w:line="276" w:lineRule="auto"/>
        <w:jc w:val="center"/>
        <w:textAlignment w:val="auto"/>
        <w:rPr>
          <w:sz w:val="32"/>
          <w:szCs w:val="32"/>
          <w:rtl/>
        </w:rPr>
      </w:pPr>
      <w:r w:rsidRPr="00DF2373">
        <w:rPr>
          <w:rFonts w:hint="eastAsia"/>
          <w:rtl/>
        </w:rPr>
        <w:t>הנדון</w:t>
      </w:r>
      <w:r w:rsidRPr="00DF2373">
        <w:rPr>
          <w:sz w:val="32"/>
          <w:szCs w:val="32"/>
          <w:rtl/>
        </w:rPr>
        <w:t xml:space="preserve">:  </w:t>
      </w:r>
      <w:r w:rsidRPr="00DF2373">
        <w:rPr>
          <w:rFonts w:hint="eastAsia"/>
          <w:b/>
          <w:bCs/>
          <w:sz w:val="32"/>
          <w:szCs w:val="32"/>
          <w:u w:val="single"/>
          <w:rtl/>
        </w:rPr>
        <w:t>אישור</w:t>
      </w:r>
      <w:r w:rsidRPr="00DF2373">
        <w:rPr>
          <w:b/>
          <w:bCs/>
          <w:sz w:val="32"/>
          <w:szCs w:val="32"/>
          <w:u w:val="single"/>
          <w:rtl/>
        </w:rPr>
        <w:t xml:space="preserve"> </w:t>
      </w:r>
      <w:r w:rsidRPr="00FB5D6C">
        <w:rPr>
          <w:rFonts w:hint="cs"/>
          <w:b/>
          <w:bCs/>
          <w:sz w:val="32"/>
          <w:szCs w:val="32"/>
          <w:u w:val="single"/>
          <w:rtl/>
          <w:lang w:eastAsia="en-US"/>
        </w:rPr>
        <w:t>קיום</w:t>
      </w:r>
      <w:r w:rsidRPr="00DF2373">
        <w:rPr>
          <w:b/>
          <w:bCs/>
          <w:sz w:val="32"/>
          <w:szCs w:val="32"/>
          <w:u w:val="single"/>
          <w:rtl/>
        </w:rPr>
        <w:t xml:space="preserve"> ביטוחים</w:t>
      </w:r>
    </w:p>
    <w:p w:rsidR="00FB5D6C" w:rsidRPr="00FB5D6C" w:rsidRDefault="00FB5D6C" w:rsidP="00DF2373">
      <w:pPr>
        <w:overflowPunct/>
        <w:autoSpaceDE/>
        <w:autoSpaceDN/>
        <w:adjustRightInd/>
        <w:spacing w:line="276" w:lineRule="auto"/>
        <w:jc w:val="left"/>
        <w:textAlignment w:val="auto"/>
        <w:rPr>
          <w:color w:val="FF0000"/>
          <w:sz w:val="32"/>
          <w:szCs w:val="32"/>
          <w:rtl/>
          <w:lang w:eastAsia="en-US"/>
        </w:rPr>
      </w:pPr>
    </w:p>
    <w:p w:rsidR="00FB5D6C" w:rsidRPr="00FB5D6C" w:rsidRDefault="00FB5D6C" w:rsidP="00DF2373">
      <w:pPr>
        <w:overflowPunct/>
        <w:autoSpaceDE/>
        <w:autoSpaceDN/>
        <w:adjustRightInd/>
        <w:spacing w:line="276" w:lineRule="auto"/>
        <w:jc w:val="left"/>
        <w:textAlignment w:val="auto"/>
        <w:rPr>
          <w:color w:val="FF0000"/>
          <w:sz w:val="32"/>
          <w:szCs w:val="32"/>
          <w:rtl/>
          <w:lang w:eastAsia="en-US"/>
        </w:rPr>
      </w:pPr>
    </w:p>
    <w:p w:rsidR="00FB5D6C" w:rsidRPr="00FB5D6C" w:rsidRDefault="00FB5D6C" w:rsidP="00DF2373">
      <w:pPr>
        <w:overflowPunct/>
        <w:autoSpaceDE/>
        <w:autoSpaceDN/>
        <w:adjustRightInd/>
        <w:spacing w:line="276" w:lineRule="auto"/>
        <w:jc w:val="left"/>
        <w:textAlignment w:val="auto"/>
        <w:rPr>
          <w:rtl/>
          <w:lang w:eastAsia="en-US"/>
        </w:rPr>
      </w:pPr>
      <w:r w:rsidRPr="00FB5D6C">
        <w:rPr>
          <w:rFonts w:hint="cs"/>
          <w:rtl/>
          <w:lang w:eastAsia="en-US"/>
        </w:rPr>
        <w:t xml:space="preserve">הננו מאשרים בזה כי ערכנו למבוטחנו __________________________________(להלן "הספק") </w:t>
      </w:r>
    </w:p>
    <w:p w:rsidR="00FB5D6C" w:rsidRPr="00FB5D6C" w:rsidRDefault="00FB5D6C" w:rsidP="00DF2373">
      <w:pPr>
        <w:overflowPunct/>
        <w:autoSpaceDE/>
        <w:autoSpaceDN/>
        <w:adjustRightInd/>
        <w:spacing w:line="276" w:lineRule="auto"/>
        <w:jc w:val="left"/>
        <w:textAlignment w:val="auto"/>
        <w:rPr>
          <w:rtl/>
          <w:lang w:eastAsia="en-US"/>
        </w:rPr>
      </w:pPr>
    </w:p>
    <w:p w:rsidR="00FB5D6C" w:rsidRPr="00FB5D6C" w:rsidRDefault="00FB5D6C" w:rsidP="00AD3725">
      <w:pPr>
        <w:tabs>
          <w:tab w:val="left" w:pos="1106"/>
        </w:tabs>
        <w:overflowPunct/>
        <w:autoSpaceDE/>
        <w:autoSpaceDN/>
        <w:adjustRightInd/>
        <w:spacing w:line="276" w:lineRule="auto"/>
        <w:jc w:val="left"/>
        <w:textAlignment w:val="auto"/>
        <w:rPr>
          <w:lang w:eastAsia="en-US"/>
        </w:rPr>
      </w:pPr>
      <w:r w:rsidRPr="00FB5D6C">
        <w:rPr>
          <w:rFonts w:hint="cs"/>
          <w:rtl/>
          <w:lang w:eastAsia="en-US"/>
        </w:rPr>
        <w:t xml:space="preserve">לתקופת הביטוח  מיום _______________ עד יום ________________ </w:t>
      </w:r>
      <w:r w:rsidRPr="000B4809">
        <w:rPr>
          <w:rFonts w:hint="cs"/>
          <w:b/>
          <w:bCs/>
          <w:rtl/>
          <w:lang w:eastAsia="en-US"/>
        </w:rPr>
        <w:t>בקשר</w:t>
      </w:r>
      <w:r w:rsidRPr="000B4809">
        <w:rPr>
          <w:b/>
          <w:bCs/>
          <w:rtl/>
          <w:lang w:eastAsia="en-US"/>
        </w:rPr>
        <w:t xml:space="preserve"> </w:t>
      </w:r>
      <w:proofErr w:type="spellStart"/>
      <w:r w:rsidRPr="000B4809">
        <w:rPr>
          <w:rFonts w:hint="cs"/>
          <w:b/>
          <w:bCs/>
          <w:rtl/>
          <w:lang w:eastAsia="en-US"/>
        </w:rPr>
        <w:t>ל</w:t>
      </w:r>
      <w:r w:rsidR="000B4809" w:rsidRPr="000B4809">
        <w:rPr>
          <w:rFonts w:hint="cs"/>
          <w:b/>
          <w:bCs/>
          <w:rtl/>
          <w:lang w:eastAsia="en-US"/>
        </w:rPr>
        <w:t>תכלול</w:t>
      </w:r>
      <w:proofErr w:type="spellEnd"/>
      <w:r w:rsidR="000B4809" w:rsidRPr="000B4809">
        <w:rPr>
          <w:rFonts w:hint="cs"/>
          <w:b/>
          <w:bCs/>
          <w:rtl/>
          <w:lang w:eastAsia="en-US"/>
        </w:rPr>
        <w:t xml:space="preserve"> וניהול פרויקט "</w:t>
      </w:r>
      <w:r w:rsidRPr="000B4809">
        <w:rPr>
          <w:rFonts w:hint="cs"/>
          <w:b/>
          <w:bCs/>
          <w:rtl/>
          <w:lang w:eastAsia="en-US"/>
        </w:rPr>
        <w:t>מדעניות העתיד</w:t>
      </w:r>
      <w:r w:rsidR="000B4809" w:rsidRPr="000B4809">
        <w:rPr>
          <w:rFonts w:hint="cs"/>
          <w:b/>
          <w:bCs/>
          <w:rtl/>
          <w:lang w:eastAsia="en-US"/>
        </w:rPr>
        <w:t xml:space="preserve">", לרבות, הרצאות, סדנאות, סיורים, הדגמות מעשיות, מפגשים, עריכת </w:t>
      </w:r>
      <w:r w:rsidR="00AD3725">
        <w:rPr>
          <w:rFonts w:hint="cs"/>
          <w:b/>
          <w:bCs/>
          <w:rtl/>
          <w:lang w:eastAsia="en-US"/>
        </w:rPr>
        <w:t>כנסי</w:t>
      </w:r>
      <w:r w:rsidR="000B4809" w:rsidRPr="000B4809">
        <w:rPr>
          <w:rFonts w:hint="cs"/>
          <w:b/>
          <w:bCs/>
          <w:rtl/>
          <w:lang w:eastAsia="en-US"/>
        </w:rPr>
        <w:t xml:space="preserve"> פתיחה וסיום</w:t>
      </w:r>
      <w:r w:rsidRPr="00FB5D6C">
        <w:rPr>
          <w:rFonts w:hint="cs"/>
          <w:rtl/>
          <w:lang w:eastAsia="en-US"/>
        </w:rPr>
        <w:t xml:space="preserve">, </w:t>
      </w:r>
      <w:r w:rsidRPr="00FB5D6C">
        <w:rPr>
          <w:rtl/>
          <w:lang w:eastAsia="en-US"/>
        </w:rPr>
        <w:t xml:space="preserve">על פי </w:t>
      </w:r>
      <w:r w:rsidRPr="00FB5D6C">
        <w:rPr>
          <w:rFonts w:hint="cs"/>
          <w:rtl/>
          <w:lang w:eastAsia="en-US"/>
        </w:rPr>
        <w:t>מכרז ו</w:t>
      </w:r>
      <w:r w:rsidR="00D942D8">
        <w:rPr>
          <w:rFonts w:hint="cs"/>
          <w:rtl/>
          <w:lang w:eastAsia="en-US"/>
        </w:rPr>
        <w:t>הסכם</w:t>
      </w:r>
      <w:r w:rsidRPr="00FB5D6C">
        <w:rPr>
          <w:rtl/>
          <w:lang w:eastAsia="en-US"/>
        </w:rPr>
        <w:t xml:space="preserve"> עם  מדינת ישראל –  </w:t>
      </w:r>
      <w:r w:rsidR="006A3ACD">
        <w:rPr>
          <w:rtl/>
          <w:lang w:eastAsia="en-US"/>
        </w:rPr>
        <w:t>משרד המדע והטכנולוגיה</w:t>
      </w:r>
      <w:r w:rsidRPr="00FB5D6C">
        <w:rPr>
          <w:rtl/>
          <w:lang w:eastAsia="en-US"/>
        </w:rPr>
        <w:t xml:space="preserve"> את הביטוחים המפורטים להלן:          </w:t>
      </w:r>
    </w:p>
    <w:p w:rsidR="00FB5D6C" w:rsidRPr="00FB5D6C" w:rsidRDefault="00FB5D6C" w:rsidP="00DF2373">
      <w:pPr>
        <w:tabs>
          <w:tab w:val="left" w:pos="1106"/>
        </w:tabs>
        <w:overflowPunct/>
        <w:autoSpaceDE/>
        <w:autoSpaceDN/>
        <w:adjustRightInd/>
        <w:spacing w:line="276" w:lineRule="auto"/>
        <w:jc w:val="left"/>
        <w:textAlignment w:val="auto"/>
        <w:rPr>
          <w:color w:val="FF0000"/>
          <w:rtl/>
          <w:lang w:eastAsia="en-US"/>
        </w:rPr>
      </w:pPr>
      <w:r w:rsidRPr="00FB5D6C">
        <w:rPr>
          <w:color w:val="FF0000"/>
          <w:rtl/>
          <w:lang w:eastAsia="en-US"/>
        </w:rPr>
        <w:t xml:space="preserve">             </w:t>
      </w:r>
    </w:p>
    <w:p w:rsidR="00FB5D6C" w:rsidRPr="00FB5D6C" w:rsidRDefault="00FB5D6C" w:rsidP="00DF2373">
      <w:pPr>
        <w:overflowPunct/>
        <w:autoSpaceDE/>
        <w:autoSpaceDN/>
        <w:adjustRightInd/>
        <w:spacing w:line="276" w:lineRule="auto"/>
        <w:jc w:val="left"/>
        <w:textAlignment w:val="auto"/>
        <w:rPr>
          <w:b/>
          <w:bCs/>
          <w:sz w:val="28"/>
          <w:szCs w:val="28"/>
          <w:u w:val="single"/>
          <w:rtl/>
          <w:lang w:eastAsia="en-US"/>
        </w:rPr>
      </w:pPr>
      <w:r w:rsidRPr="00FB5D6C">
        <w:rPr>
          <w:rFonts w:hint="cs"/>
          <w:b/>
          <w:bCs/>
          <w:sz w:val="28"/>
          <w:szCs w:val="28"/>
          <w:u w:val="single"/>
          <w:rtl/>
          <w:lang w:eastAsia="en-US"/>
        </w:rPr>
        <w:t>ביטוח חבות המעבידים</w:t>
      </w:r>
      <w:r w:rsidR="000B4809">
        <w:rPr>
          <w:rFonts w:hint="cs"/>
          <w:b/>
          <w:bCs/>
          <w:sz w:val="28"/>
          <w:szCs w:val="28"/>
          <w:u w:val="single"/>
          <w:rtl/>
          <w:lang w:eastAsia="en-US"/>
        </w:rPr>
        <w:t>, פוליסה מס' ________</w:t>
      </w:r>
    </w:p>
    <w:p w:rsidR="00FB5D6C" w:rsidRPr="00FB5D6C" w:rsidRDefault="00FB5D6C" w:rsidP="00DF2373">
      <w:pPr>
        <w:overflowPunct/>
        <w:autoSpaceDE/>
        <w:autoSpaceDN/>
        <w:adjustRightInd/>
        <w:spacing w:line="276" w:lineRule="auto"/>
        <w:jc w:val="left"/>
        <w:textAlignment w:val="auto"/>
        <w:rPr>
          <w:rtl/>
          <w:lang w:eastAsia="en-US"/>
        </w:rPr>
      </w:pPr>
    </w:p>
    <w:p w:rsidR="00FB5D6C" w:rsidRPr="00FB5D6C" w:rsidRDefault="00FB5D6C" w:rsidP="00DF2373">
      <w:pPr>
        <w:pStyle w:val="af9"/>
        <w:numPr>
          <w:ilvl w:val="1"/>
          <w:numId w:val="27"/>
        </w:numPr>
        <w:overflowPunct/>
        <w:autoSpaceDE/>
        <w:autoSpaceDN/>
        <w:adjustRightInd/>
        <w:spacing w:line="276" w:lineRule="auto"/>
        <w:ind w:left="567"/>
        <w:jc w:val="left"/>
        <w:textAlignment w:val="auto"/>
        <w:rPr>
          <w:rtl/>
          <w:lang w:eastAsia="en-US"/>
        </w:rPr>
      </w:pPr>
      <w:r w:rsidRPr="00FB5D6C">
        <w:rPr>
          <w:rFonts w:hint="cs"/>
          <w:rtl/>
          <w:lang w:eastAsia="en-US"/>
        </w:rPr>
        <w:t xml:space="preserve">אחריותו החוקית כלפי עובדיו בכל תחומי מדינת ישראל  והשטחים המוחזקים. </w:t>
      </w:r>
    </w:p>
    <w:p w:rsidR="00FB5D6C" w:rsidRPr="00FB5D6C" w:rsidRDefault="00FB5D6C" w:rsidP="00DF2373">
      <w:pPr>
        <w:overflowPunct/>
        <w:autoSpaceDE/>
        <w:autoSpaceDN/>
        <w:adjustRightInd/>
        <w:spacing w:line="276" w:lineRule="auto"/>
        <w:jc w:val="left"/>
        <w:textAlignment w:val="auto"/>
        <w:rPr>
          <w:rtl/>
          <w:lang w:eastAsia="en-US"/>
        </w:rPr>
      </w:pPr>
      <w:r w:rsidRPr="00FB5D6C">
        <w:rPr>
          <w:rFonts w:hint="cs"/>
          <w:rtl/>
          <w:lang w:eastAsia="en-US"/>
        </w:rPr>
        <w:t xml:space="preserve">    </w:t>
      </w:r>
    </w:p>
    <w:p w:rsidR="00FB5D6C" w:rsidRPr="00FB5D6C" w:rsidRDefault="00FB5D6C" w:rsidP="00DF2373">
      <w:pPr>
        <w:pStyle w:val="af9"/>
        <w:numPr>
          <w:ilvl w:val="1"/>
          <w:numId w:val="27"/>
        </w:numPr>
        <w:overflowPunct/>
        <w:autoSpaceDE/>
        <w:autoSpaceDN/>
        <w:adjustRightInd/>
        <w:spacing w:line="276" w:lineRule="auto"/>
        <w:ind w:left="567"/>
        <w:jc w:val="left"/>
        <w:textAlignment w:val="auto"/>
        <w:rPr>
          <w:b/>
          <w:bCs/>
          <w:rtl/>
          <w:lang w:eastAsia="en-US"/>
        </w:rPr>
      </w:pPr>
      <w:r w:rsidRPr="00FB5D6C">
        <w:rPr>
          <w:rFonts w:hint="cs"/>
          <w:rtl/>
          <w:lang w:eastAsia="en-US"/>
        </w:rPr>
        <w:t>גבול האחריות לא יפחת מסך  5,000,000 דולר ארה"ב לעובד, למקרה ולתקופת ביטוח (שנה).</w:t>
      </w:r>
    </w:p>
    <w:p w:rsidR="00FB5D6C" w:rsidRPr="00FB5D6C" w:rsidRDefault="00FB5D6C" w:rsidP="00DF2373">
      <w:pPr>
        <w:overflowPunct/>
        <w:autoSpaceDE/>
        <w:autoSpaceDN/>
        <w:adjustRightInd/>
        <w:spacing w:line="276" w:lineRule="auto"/>
        <w:jc w:val="left"/>
        <w:textAlignment w:val="auto"/>
        <w:rPr>
          <w:b/>
          <w:bCs/>
          <w:rtl/>
          <w:lang w:eastAsia="en-US"/>
        </w:rPr>
      </w:pPr>
    </w:p>
    <w:p w:rsidR="00FB5D6C" w:rsidRPr="00FB5D6C" w:rsidRDefault="00FB5D6C" w:rsidP="00DF2373">
      <w:pPr>
        <w:pStyle w:val="af9"/>
        <w:numPr>
          <w:ilvl w:val="1"/>
          <w:numId w:val="27"/>
        </w:numPr>
        <w:overflowPunct/>
        <w:autoSpaceDE/>
        <w:autoSpaceDN/>
        <w:adjustRightInd/>
        <w:spacing w:line="276" w:lineRule="auto"/>
        <w:ind w:left="567"/>
        <w:jc w:val="left"/>
        <w:textAlignment w:val="auto"/>
        <w:rPr>
          <w:rtl/>
          <w:lang w:eastAsia="en-US"/>
        </w:rPr>
      </w:pPr>
      <w:r w:rsidRPr="00FB5D6C">
        <w:rPr>
          <w:rtl/>
          <w:lang w:eastAsia="en-US"/>
        </w:rPr>
        <w:t xml:space="preserve">הביטוח </w:t>
      </w:r>
      <w:r w:rsidRPr="00FB5D6C">
        <w:rPr>
          <w:rFonts w:hint="cs"/>
          <w:rtl/>
          <w:lang w:eastAsia="en-US"/>
        </w:rPr>
        <w:t>מורחב</w:t>
      </w:r>
      <w:r w:rsidRPr="00FB5D6C">
        <w:rPr>
          <w:rtl/>
          <w:lang w:eastAsia="en-US"/>
        </w:rPr>
        <w:t xml:space="preserve"> לכסות את </w:t>
      </w:r>
      <w:proofErr w:type="spellStart"/>
      <w:r w:rsidRPr="00FB5D6C">
        <w:rPr>
          <w:rtl/>
          <w:lang w:eastAsia="en-US"/>
        </w:rPr>
        <w:t>חבותו</w:t>
      </w:r>
      <w:proofErr w:type="spellEnd"/>
      <w:r w:rsidRPr="00FB5D6C">
        <w:rPr>
          <w:rtl/>
          <w:lang w:eastAsia="en-US"/>
        </w:rPr>
        <w:t xml:space="preserve"> של המבוטח כלפי קבלנים, קבלני משנה ועובדיהם היה וייחשב     </w:t>
      </w:r>
      <w:r w:rsidRPr="00FB5D6C">
        <w:rPr>
          <w:rFonts w:hint="cs"/>
          <w:rtl/>
          <w:lang w:eastAsia="en-US"/>
        </w:rPr>
        <w:t xml:space="preserve"> </w:t>
      </w:r>
      <w:r w:rsidRPr="00FB5D6C">
        <w:rPr>
          <w:rtl/>
          <w:lang w:eastAsia="en-US"/>
        </w:rPr>
        <w:t>כמעבידם;</w:t>
      </w:r>
    </w:p>
    <w:p w:rsidR="00FB5D6C" w:rsidRPr="00FB5D6C" w:rsidRDefault="00FB5D6C" w:rsidP="00DF2373">
      <w:pPr>
        <w:overflowPunct/>
        <w:autoSpaceDE/>
        <w:autoSpaceDN/>
        <w:adjustRightInd/>
        <w:spacing w:line="276" w:lineRule="auto"/>
        <w:jc w:val="left"/>
        <w:textAlignment w:val="auto"/>
        <w:rPr>
          <w:b/>
          <w:bCs/>
          <w:rtl/>
          <w:lang w:eastAsia="en-US"/>
        </w:rPr>
      </w:pPr>
      <w:r w:rsidRPr="00FB5D6C">
        <w:rPr>
          <w:rFonts w:hint="cs"/>
          <w:rtl/>
          <w:lang w:eastAsia="en-US"/>
        </w:rPr>
        <w:t xml:space="preserve">                                                  </w:t>
      </w:r>
    </w:p>
    <w:p w:rsidR="00FB5D6C" w:rsidRPr="00FB5D6C" w:rsidRDefault="00FB5D6C" w:rsidP="000B4809">
      <w:pPr>
        <w:pStyle w:val="af9"/>
        <w:numPr>
          <w:ilvl w:val="1"/>
          <w:numId w:val="27"/>
        </w:numPr>
        <w:overflowPunct/>
        <w:autoSpaceDE/>
        <w:autoSpaceDN/>
        <w:adjustRightInd/>
        <w:spacing w:line="276" w:lineRule="auto"/>
        <w:ind w:left="567"/>
        <w:jc w:val="left"/>
        <w:textAlignment w:val="auto"/>
        <w:rPr>
          <w:rtl/>
          <w:lang w:eastAsia="en-US"/>
        </w:rPr>
      </w:pPr>
      <w:r w:rsidRPr="00FB5D6C">
        <w:rPr>
          <w:rtl/>
          <w:lang w:eastAsia="en-US"/>
        </w:rPr>
        <w:t xml:space="preserve">הביטוח על פי הפוליסה </w:t>
      </w:r>
      <w:r w:rsidRPr="00FB5D6C">
        <w:rPr>
          <w:rFonts w:hint="cs"/>
          <w:rtl/>
          <w:lang w:eastAsia="en-US"/>
        </w:rPr>
        <w:t>מורחב</w:t>
      </w:r>
      <w:r w:rsidRPr="00FB5D6C">
        <w:rPr>
          <w:rtl/>
          <w:lang w:eastAsia="en-US"/>
        </w:rPr>
        <w:t xml:space="preserve"> לשפות את מדינת ישראל – </w:t>
      </w:r>
      <w:r w:rsidR="006A3ACD">
        <w:rPr>
          <w:rtl/>
          <w:lang w:eastAsia="en-US"/>
        </w:rPr>
        <w:t>משרד המדע והטכנולוגיה</w:t>
      </w:r>
      <w:r w:rsidRPr="00FB5D6C">
        <w:rPr>
          <w:rFonts w:hint="cs"/>
          <w:rtl/>
          <w:lang w:eastAsia="en-US"/>
        </w:rPr>
        <w:t xml:space="preserve"> היה</w:t>
      </w:r>
      <w:r w:rsidR="00DF2373">
        <w:rPr>
          <w:rFonts w:hint="cs"/>
          <w:rtl/>
          <w:lang w:eastAsia="en-US"/>
        </w:rPr>
        <w:t xml:space="preserve"> </w:t>
      </w:r>
      <w:r w:rsidRPr="00FB5D6C">
        <w:rPr>
          <w:rtl/>
          <w:lang w:eastAsia="en-US"/>
        </w:rPr>
        <w:t>ונטען לעניין קרות תאונת עבודה/מחלת מקצוע כלשהי כי ה</w:t>
      </w:r>
      <w:r w:rsidR="000B4809">
        <w:rPr>
          <w:rFonts w:hint="cs"/>
          <w:rtl/>
          <w:lang w:eastAsia="en-US"/>
        </w:rPr>
        <w:t>ם נושאים</w:t>
      </w:r>
      <w:r w:rsidRPr="00FB5D6C">
        <w:rPr>
          <w:rtl/>
          <w:lang w:eastAsia="en-US"/>
        </w:rPr>
        <w:t xml:space="preserve"> בחבות מעביד כלשהם כלפי מי מעובדי הספק, קבלנים, קבלני משנה ועובדיהם שבשירותו.</w:t>
      </w:r>
    </w:p>
    <w:p w:rsidR="00FB5D6C" w:rsidRPr="00FB5D6C" w:rsidRDefault="00FB5D6C" w:rsidP="00DF2373">
      <w:pPr>
        <w:overflowPunct/>
        <w:autoSpaceDE/>
        <w:autoSpaceDN/>
        <w:adjustRightInd/>
        <w:spacing w:line="276" w:lineRule="auto"/>
        <w:jc w:val="left"/>
        <w:textAlignment w:val="auto"/>
        <w:rPr>
          <w:color w:val="FF0000"/>
          <w:rtl/>
          <w:lang w:eastAsia="en-US"/>
        </w:rPr>
      </w:pPr>
    </w:p>
    <w:p w:rsidR="00FB5D6C" w:rsidRPr="00FB5D6C" w:rsidRDefault="00FB5D6C" w:rsidP="00DF2373">
      <w:pPr>
        <w:overflowPunct/>
        <w:autoSpaceDE/>
        <w:autoSpaceDN/>
        <w:adjustRightInd/>
        <w:spacing w:line="276" w:lineRule="auto"/>
        <w:jc w:val="left"/>
        <w:textAlignment w:val="auto"/>
        <w:rPr>
          <w:b/>
          <w:bCs/>
          <w:sz w:val="28"/>
          <w:szCs w:val="28"/>
          <w:u w:val="single"/>
          <w:rtl/>
          <w:lang w:eastAsia="en-US"/>
        </w:rPr>
      </w:pPr>
      <w:r w:rsidRPr="00FB5D6C">
        <w:rPr>
          <w:rFonts w:hint="cs"/>
          <w:b/>
          <w:bCs/>
          <w:sz w:val="28"/>
          <w:szCs w:val="28"/>
          <w:u w:val="single"/>
          <w:rtl/>
          <w:lang w:eastAsia="en-US"/>
        </w:rPr>
        <w:t>ביטוח אחריות כלפי צד שלישי</w:t>
      </w:r>
      <w:r w:rsidR="000B4809">
        <w:rPr>
          <w:rFonts w:hint="cs"/>
          <w:b/>
          <w:bCs/>
          <w:sz w:val="28"/>
          <w:szCs w:val="28"/>
          <w:u w:val="single"/>
          <w:rtl/>
          <w:lang w:eastAsia="en-US"/>
        </w:rPr>
        <w:t>, פוליסה מס' _______</w:t>
      </w:r>
    </w:p>
    <w:p w:rsidR="00FB5D6C" w:rsidRPr="00FB5D6C" w:rsidRDefault="00FB5D6C" w:rsidP="00DF2373">
      <w:pPr>
        <w:overflowPunct/>
        <w:autoSpaceDE/>
        <w:autoSpaceDN/>
        <w:adjustRightInd/>
        <w:spacing w:line="276" w:lineRule="auto"/>
        <w:jc w:val="left"/>
        <w:textAlignment w:val="auto"/>
        <w:rPr>
          <w:b/>
          <w:bCs/>
          <w:rtl/>
          <w:lang w:eastAsia="en-US"/>
        </w:rPr>
      </w:pPr>
      <w:r w:rsidRPr="00FB5D6C">
        <w:rPr>
          <w:rFonts w:hint="cs"/>
          <w:b/>
          <w:bCs/>
          <w:rtl/>
          <w:lang w:eastAsia="en-US"/>
        </w:rPr>
        <w:t xml:space="preserve">      </w:t>
      </w:r>
    </w:p>
    <w:p w:rsidR="00FB5D6C" w:rsidRPr="00FB5D6C" w:rsidRDefault="00FB5D6C" w:rsidP="00DF2373">
      <w:pPr>
        <w:pStyle w:val="af9"/>
        <w:numPr>
          <w:ilvl w:val="0"/>
          <w:numId w:val="101"/>
        </w:numPr>
        <w:overflowPunct/>
        <w:autoSpaceDE/>
        <w:autoSpaceDN/>
        <w:adjustRightInd/>
        <w:spacing w:line="276" w:lineRule="auto"/>
        <w:ind w:left="567"/>
        <w:jc w:val="left"/>
        <w:textAlignment w:val="auto"/>
        <w:rPr>
          <w:rtl/>
          <w:lang w:eastAsia="en-US"/>
        </w:rPr>
      </w:pPr>
      <w:r w:rsidRPr="00FB5D6C">
        <w:rPr>
          <w:rFonts w:hint="cs"/>
          <w:rtl/>
          <w:lang w:eastAsia="en-US"/>
        </w:rPr>
        <w:t>אחריותו החוקית בביטוח אחריות כלפי צד שלישי על פי דיני מדינת ישראל, בגין נזקי גוף ורכוש</w:t>
      </w:r>
      <w:r w:rsidR="00DF2373">
        <w:rPr>
          <w:rFonts w:hint="cs"/>
          <w:rtl/>
          <w:lang w:eastAsia="en-US"/>
        </w:rPr>
        <w:t xml:space="preserve"> </w:t>
      </w:r>
      <w:r w:rsidRPr="00FB5D6C">
        <w:rPr>
          <w:rFonts w:hint="cs"/>
          <w:rtl/>
          <w:lang w:eastAsia="en-US"/>
        </w:rPr>
        <w:t xml:space="preserve">בכל תחומי מדינת ישראל והשטחים המוחזקים. </w:t>
      </w:r>
    </w:p>
    <w:p w:rsidR="00FB5D6C" w:rsidRPr="00FB5D6C" w:rsidRDefault="00FB5D6C" w:rsidP="00DF2373">
      <w:pPr>
        <w:overflowPunct/>
        <w:autoSpaceDE/>
        <w:autoSpaceDN/>
        <w:adjustRightInd/>
        <w:spacing w:line="276" w:lineRule="auto"/>
        <w:jc w:val="left"/>
        <w:textAlignment w:val="auto"/>
        <w:rPr>
          <w:rtl/>
          <w:lang w:eastAsia="en-US"/>
        </w:rPr>
      </w:pPr>
    </w:p>
    <w:p w:rsidR="00FB5D6C" w:rsidRPr="00FB5D6C" w:rsidRDefault="00FB5D6C" w:rsidP="00DF2373">
      <w:pPr>
        <w:pStyle w:val="af9"/>
        <w:numPr>
          <w:ilvl w:val="0"/>
          <w:numId w:val="101"/>
        </w:numPr>
        <w:overflowPunct/>
        <w:autoSpaceDE/>
        <w:autoSpaceDN/>
        <w:adjustRightInd/>
        <w:spacing w:line="276" w:lineRule="auto"/>
        <w:ind w:left="567"/>
        <w:jc w:val="left"/>
        <w:textAlignment w:val="auto"/>
        <w:rPr>
          <w:rtl/>
          <w:lang w:eastAsia="en-US"/>
        </w:rPr>
      </w:pPr>
      <w:r w:rsidRPr="00FB5D6C">
        <w:rPr>
          <w:rFonts w:hint="cs"/>
          <w:rtl/>
          <w:lang w:eastAsia="en-US"/>
        </w:rPr>
        <w:t xml:space="preserve">גבול האחריות לא יפחת מסך  2,500,000  דולר ארה"ב, למקרה ולתקופת הביטוח (שנה). </w:t>
      </w:r>
    </w:p>
    <w:p w:rsidR="00FB5D6C" w:rsidRPr="00FB5D6C" w:rsidRDefault="00FB5D6C" w:rsidP="00DF2373">
      <w:pPr>
        <w:overflowPunct/>
        <w:autoSpaceDE/>
        <w:autoSpaceDN/>
        <w:adjustRightInd/>
        <w:spacing w:line="276" w:lineRule="auto"/>
        <w:jc w:val="left"/>
        <w:textAlignment w:val="auto"/>
        <w:rPr>
          <w:rtl/>
          <w:lang w:eastAsia="en-US"/>
        </w:rPr>
      </w:pPr>
    </w:p>
    <w:p w:rsidR="00FB5D6C" w:rsidRPr="00FB5D6C" w:rsidRDefault="00FB5D6C" w:rsidP="000B4809">
      <w:pPr>
        <w:pStyle w:val="af9"/>
        <w:numPr>
          <w:ilvl w:val="0"/>
          <w:numId w:val="101"/>
        </w:numPr>
        <w:overflowPunct/>
        <w:autoSpaceDE/>
        <w:autoSpaceDN/>
        <w:adjustRightInd/>
        <w:spacing w:line="276" w:lineRule="auto"/>
        <w:ind w:left="567"/>
        <w:jc w:val="left"/>
        <w:textAlignment w:val="auto"/>
        <w:rPr>
          <w:rtl/>
          <w:lang w:eastAsia="en-US"/>
        </w:rPr>
      </w:pPr>
      <w:r w:rsidRPr="00FB5D6C">
        <w:rPr>
          <w:rFonts w:hint="cs"/>
          <w:rtl/>
          <w:lang w:eastAsia="en-US"/>
        </w:rPr>
        <w:t xml:space="preserve">בפוליסה </w:t>
      </w:r>
      <w:r w:rsidR="000B4809">
        <w:rPr>
          <w:rFonts w:hint="cs"/>
          <w:rtl/>
          <w:lang w:eastAsia="en-US"/>
        </w:rPr>
        <w:t>נ</w:t>
      </w:r>
      <w:r w:rsidRPr="00FB5D6C">
        <w:rPr>
          <w:rFonts w:hint="cs"/>
          <w:rtl/>
          <w:lang w:eastAsia="en-US"/>
        </w:rPr>
        <w:t>כלל סעיף אחריות צולבת (</w:t>
      </w:r>
      <w:r w:rsidRPr="00FB5D6C">
        <w:rPr>
          <w:rFonts w:hint="cs"/>
          <w:lang w:eastAsia="en-US"/>
        </w:rPr>
        <w:t>CROSS LIABILITY</w:t>
      </w:r>
      <w:r w:rsidRPr="00FB5D6C">
        <w:rPr>
          <w:rFonts w:hint="cs"/>
          <w:rtl/>
          <w:lang w:eastAsia="en-US"/>
        </w:rPr>
        <w:t>).</w:t>
      </w:r>
    </w:p>
    <w:p w:rsidR="00FB5D6C" w:rsidRPr="00FB5D6C" w:rsidRDefault="00FB5D6C" w:rsidP="00DF2373">
      <w:pPr>
        <w:overflowPunct/>
        <w:autoSpaceDE/>
        <w:autoSpaceDN/>
        <w:adjustRightInd/>
        <w:spacing w:line="276" w:lineRule="auto"/>
        <w:jc w:val="left"/>
        <w:textAlignment w:val="auto"/>
        <w:rPr>
          <w:color w:val="FF0000"/>
          <w:rtl/>
          <w:lang w:eastAsia="en-US"/>
        </w:rPr>
      </w:pPr>
    </w:p>
    <w:p w:rsidR="00FB5D6C" w:rsidRPr="00FB5D6C" w:rsidRDefault="00FB5D6C" w:rsidP="00DF2373">
      <w:pPr>
        <w:pStyle w:val="af9"/>
        <w:numPr>
          <w:ilvl w:val="0"/>
          <w:numId w:val="101"/>
        </w:numPr>
        <w:overflowPunct/>
        <w:autoSpaceDE/>
        <w:autoSpaceDN/>
        <w:adjustRightInd/>
        <w:spacing w:line="276" w:lineRule="auto"/>
        <w:ind w:left="567"/>
        <w:jc w:val="left"/>
        <w:textAlignment w:val="auto"/>
        <w:rPr>
          <w:rtl/>
          <w:lang w:eastAsia="en-US"/>
        </w:rPr>
      </w:pPr>
      <w:r w:rsidRPr="00FB5D6C">
        <w:rPr>
          <w:rtl/>
          <w:lang w:eastAsia="en-US"/>
        </w:rPr>
        <w:t xml:space="preserve">הביטוח </w:t>
      </w:r>
      <w:r w:rsidRPr="00FB5D6C">
        <w:rPr>
          <w:rFonts w:hint="cs"/>
          <w:rtl/>
          <w:lang w:eastAsia="en-US"/>
        </w:rPr>
        <w:t>מ</w:t>
      </w:r>
      <w:r w:rsidRPr="00FB5D6C">
        <w:rPr>
          <w:rtl/>
          <w:lang w:eastAsia="en-US"/>
        </w:rPr>
        <w:t xml:space="preserve">ורחב לכסות את </w:t>
      </w:r>
      <w:proofErr w:type="spellStart"/>
      <w:r w:rsidRPr="00FB5D6C">
        <w:rPr>
          <w:rtl/>
          <w:lang w:eastAsia="en-US"/>
        </w:rPr>
        <w:t>חבותו</w:t>
      </w:r>
      <w:proofErr w:type="spellEnd"/>
      <w:r w:rsidRPr="00FB5D6C">
        <w:rPr>
          <w:rtl/>
          <w:lang w:eastAsia="en-US"/>
        </w:rPr>
        <w:t xml:space="preserve"> של הספק כלפי צד שלישי בגין פעילותם של קבלנים וקבלני משנה   ועובדיהם</w:t>
      </w:r>
      <w:r w:rsidRPr="00FB5D6C">
        <w:rPr>
          <w:rFonts w:hint="cs"/>
          <w:rtl/>
          <w:lang w:eastAsia="en-US"/>
        </w:rPr>
        <w:t>.</w:t>
      </w:r>
    </w:p>
    <w:p w:rsidR="00FB5D6C" w:rsidRPr="00FB5D6C" w:rsidRDefault="00FB5D6C" w:rsidP="00DF2373">
      <w:pPr>
        <w:overflowPunct/>
        <w:autoSpaceDE/>
        <w:autoSpaceDN/>
        <w:adjustRightInd/>
        <w:spacing w:line="276" w:lineRule="auto"/>
        <w:jc w:val="left"/>
        <w:textAlignment w:val="auto"/>
        <w:rPr>
          <w:color w:val="FF0000"/>
          <w:rtl/>
          <w:lang w:eastAsia="en-US"/>
        </w:rPr>
      </w:pPr>
    </w:p>
    <w:p w:rsidR="00FB5D6C" w:rsidRPr="00FB5D6C" w:rsidRDefault="00FB5D6C" w:rsidP="00DF2373">
      <w:pPr>
        <w:pStyle w:val="af9"/>
        <w:numPr>
          <w:ilvl w:val="0"/>
          <w:numId w:val="101"/>
        </w:numPr>
        <w:overflowPunct/>
        <w:autoSpaceDE/>
        <w:autoSpaceDN/>
        <w:adjustRightInd/>
        <w:spacing w:line="276" w:lineRule="auto"/>
        <w:ind w:left="567"/>
        <w:jc w:val="left"/>
        <w:textAlignment w:val="auto"/>
        <w:rPr>
          <w:rtl/>
          <w:lang w:eastAsia="en-US"/>
        </w:rPr>
      </w:pPr>
      <w:r w:rsidRPr="00FB5D6C">
        <w:rPr>
          <w:rtl/>
          <w:lang w:eastAsia="en-US"/>
        </w:rPr>
        <w:t>המשתתפים בפרויקט, לרבות, תלמידים</w:t>
      </w:r>
      <w:r w:rsidRPr="00FB5D6C">
        <w:rPr>
          <w:rFonts w:hint="cs"/>
          <w:rtl/>
          <w:lang w:eastAsia="en-US"/>
        </w:rPr>
        <w:t xml:space="preserve"> </w:t>
      </w:r>
      <w:r w:rsidRPr="00FB5D6C">
        <w:rPr>
          <w:rtl/>
          <w:lang w:eastAsia="en-US"/>
        </w:rPr>
        <w:t>ורכושם ייחשבו צד שלישי</w:t>
      </w:r>
      <w:r w:rsidRPr="00FB5D6C">
        <w:rPr>
          <w:rFonts w:hint="cs"/>
          <w:rtl/>
          <w:lang w:eastAsia="en-US"/>
        </w:rPr>
        <w:t>.</w:t>
      </w:r>
    </w:p>
    <w:p w:rsidR="00FB5D6C" w:rsidRPr="00FB5D6C" w:rsidRDefault="00FB5D6C" w:rsidP="00DF2373">
      <w:pPr>
        <w:overflowPunct/>
        <w:autoSpaceDE/>
        <w:autoSpaceDN/>
        <w:adjustRightInd/>
        <w:spacing w:line="276" w:lineRule="auto"/>
        <w:jc w:val="left"/>
        <w:textAlignment w:val="auto"/>
        <w:rPr>
          <w:rtl/>
          <w:lang w:eastAsia="en-US"/>
        </w:rPr>
      </w:pPr>
    </w:p>
    <w:p w:rsidR="00FB5D6C" w:rsidRPr="00FB5D6C" w:rsidRDefault="00FB5D6C" w:rsidP="000B4809">
      <w:pPr>
        <w:pStyle w:val="af9"/>
        <w:numPr>
          <w:ilvl w:val="0"/>
          <w:numId w:val="101"/>
        </w:numPr>
        <w:overflowPunct/>
        <w:autoSpaceDE/>
        <w:autoSpaceDN/>
        <w:adjustRightInd/>
        <w:spacing w:line="276" w:lineRule="auto"/>
        <w:ind w:left="567"/>
        <w:jc w:val="left"/>
        <w:textAlignment w:val="auto"/>
        <w:rPr>
          <w:rtl/>
          <w:lang w:eastAsia="en-US"/>
        </w:rPr>
      </w:pPr>
      <w:r w:rsidRPr="00FB5D6C">
        <w:rPr>
          <w:rtl/>
          <w:lang w:eastAsia="en-US"/>
        </w:rPr>
        <w:t>מדריכים, רכזים, מורים</w:t>
      </w:r>
      <w:r w:rsidR="000B4809">
        <w:rPr>
          <w:rFonts w:hint="cs"/>
          <w:rtl/>
          <w:lang w:eastAsia="en-US"/>
        </w:rPr>
        <w:t xml:space="preserve">, </w:t>
      </w:r>
      <w:r w:rsidRPr="00FB5D6C">
        <w:rPr>
          <w:rtl/>
          <w:lang w:eastAsia="en-US"/>
        </w:rPr>
        <w:t>מנחים</w:t>
      </w:r>
      <w:r w:rsidR="000B4809">
        <w:rPr>
          <w:rFonts w:hint="cs"/>
          <w:rtl/>
          <w:lang w:eastAsia="en-US"/>
        </w:rPr>
        <w:t>, אנשי סגל ההוראה ובעלי תפקידים נוספים,</w:t>
      </w:r>
      <w:r w:rsidRPr="00FB5D6C">
        <w:rPr>
          <w:rtl/>
          <w:lang w:eastAsia="en-US"/>
        </w:rPr>
        <w:t xml:space="preserve"> אשר אינם נכללים במסגרת ביטוח חבות מעבידים של הספק, ייחשבו צד שלישי</w:t>
      </w:r>
      <w:r w:rsidRPr="00FB5D6C">
        <w:rPr>
          <w:rFonts w:hint="cs"/>
          <w:rtl/>
          <w:lang w:eastAsia="en-US"/>
        </w:rPr>
        <w:t>.</w:t>
      </w:r>
    </w:p>
    <w:p w:rsidR="00FB5D6C" w:rsidRPr="00FB5D6C" w:rsidRDefault="00FB5D6C" w:rsidP="00DF2373">
      <w:pPr>
        <w:overflowPunct/>
        <w:autoSpaceDE/>
        <w:autoSpaceDN/>
        <w:adjustRightInd/>
        <w:spacing w:line="276" w:lineRule="auto"/>
        <w:jc w:val="left"/>
        <w:textAlignment w:val="auto"/>
        <w:rPr>
          <w:rtl/>
          <w:lang w:eastAsia="en-US"/>
        </w:rPr>
      </w:pPr>
    </w:p>
    <w:p w:rsidR="00FB5D6C" w:rsidRPr="00FB5D6C" w:rsidRDefault="00FB5D6C" w:rsidP="00DF2373">
      <w:pPr>
        <w:pStyle w:val="af9"/>
        <w:numPr>
          <w:ilvl w:val="0"/>
          <w:numId w:val="101"/>
        </w:numPr>
        <w:overflowPunct/>
        <w:autoSpaceDE/>
        <w:autoSpaceDN/>
        <w:adjustRightInd/>
        <w:spacing w:line="276" w:lineRule="auto"/>
        <w:ind w:left="567"/>
        <w:jc w:val="left"/>
        <w:textAlignment w:val="auto"/>
        <w:rPr>
          <w:rtl/>
          <w:lang w:eastAsia="en-US"/>
        </w:rPr>
      </w:pPr>
      <w:r w:rsidRPr="00FB5D6C">
        <w:rPr>
          <w:rtl/>
          <w:lang w:eastAsia="en-US"/>
        </w:rPr>
        <w:t xml:space="preserve">כל סייג/חריג המתייחס להרעלה מכל סוג שהוא, חומר זר ו/או מזיק אחר במאכל או במשקה </w:t>
      </w:r>
      <w:r w:rsidRPr="00FB5D6C">
        <w:rPr>
          <w:rFonts w:hint="cs"/>
          <w:rtl/>
          <w:lang w:eastAsia="en-US"/>
        </w:rPr>
        <w:t>מ</w:t>
      </w:r>
      <w:r w:rsidRPr="00FB5D6C">
        <w:rPr>
          <w:rtl/>
          <w:lang w:eastAsia="en-US"/>
        </w:rPr>
        <w:t>בוטל</w:t>
      </w:r>
      <w:r w:rsidRPr="00FB5D6C">
        <w:rPr>
          <w:rFonts w:hint="cs"/>
          <w:rtl/>
          <w:lang w:eastAsia="en-US"/>
        </w:rPr>
        <w:t>.</w:t>
      </w:r>
    </w:p>
    <w:p w:rsidR="00FB5D6C" w:rsidRPr="00FB5D6C" w:rsidRDefault="00FB5D6C" w:rsidP="00DF2373">
      <w:pPr>
        <w:overflowPunct/>
        <w:autoSpaceDE/>
        <w:autoSpaceDN/>
        <w:adjustRightInd/>
        <w:spacing w:line="276" w:lineRule="auto"/>
        <w:jc w:val="left"/>
        <w:textAlignment w:val="auto"/>
        <w:rPr>
          <w:color w:val="FF0000"/>
          <w:rtl/>
          <w:lang w:eastAsia="en-US"/>
        </w:rPr>
      </w:pPr>
    </w:p>
    <w:p w:rsidR="00FB5D6C" w:rsidRPr="00FB5D6C" w:rsidRDefault="00FB5D6C" w:rsidP="00DF2373">
      <w:pPr>
        <w:pStyle w:val="af9"/>
        <w:numPr>
          <w:ilvl w:val="0"/>
          <w:numId w:val="101"/>
        </w:numPr>
        <w:overflowPunct/>
        <w:autoSpaceDE/>
        <w:autoSpaceDN/>
        <w:adjustRightInd/>
        <w:spacing w:line="276" w:lineRule="auto"/>
        <w:ind w:left="567"/>
        <w:jc w:val="left"/>
        <w:textAlignment w:val="auto"/>
        <w:rPr>
          <w:rtl/>
          <w:lang w:eastAsia="en-US"/>
        </w:rPr>
      </w:pPr>
      <w:r w:rsidRPr="00FB5D6C">
        <w:rPr>
          <w:rtl/>
          <w:lang w:eastAsia="en-US"/>
        </w:rPr>
        <w:t xml:space="preserve">הביטוח על פי הפוליסה </w:t>
      </w:r>
      <w:r w:rsidRPr="00FB5D6C">
        <w:rPr>
          <w:rFonts w:hint="cs"/>
          <w:rtl/>
          <w:lang w:eastAsia="en-US"/>
        </w:rPr>
        <w:t>מורחב</w:t>
      </w:r>
      <w:r w:rsidRPr="00FB5D6C">
        <w:rPr>
          <w:rtl/>
          <w:lang w:eastAsia="en-US"/>
        </w:rPr>
        <w:t xml:space="preserve"> לשפות את מדינת ישראל –  </w:t>
      </w:r>
      <w:r w:rsidR="006A3ACD">
        <w:rPr>
          <w:rtl/>
          <w:lang w:eastAsia="en-US"/>
        </w:rPr>
        <w:t>משרד המדע והטכנולוגיה</w:t>
      </w:r>
      <w:r w:rsidRPr="00FB5D6C">
        <w:rPr>
          <w:rtl/>
          <w:lang w:eastAsia="en-US"/>
        </w:rPr>
        <w:t>, ככל  שייחשבו אחראים  למעשי ו/או מחדלי הספק והפועלים מטעמו.</w:t>
      </w:r>
    </w:p>
    <w:p w:rsidR="00FB5D6C" w:rsidRPr="00FB5D6C" w:rsidRDefault="00FB5D6C" w:rsidP="00DF2373">
      <w:pPr>
        <w:overflowPunct/>
        <w:autoSpaceDE/>
        <w:autoSpaceDN/>
        <w:adjustRightInd/>
        <w:spacing w:line="276" w:lineRule="auto"/>
        <w:jc w:val="left"/>
        <w:textAlignment w:val="auto"/>
        <w:rPr>
          <w:color w:val="FF0000"/>
          <w:rtl/>
          <w:lang w:eastAsia="en-US"/>
        </w:rPr>
      </w:pPr>
      <w:r w:rsidRPr="00FB5D6C">
        <w:rPr>
          <w:rtl/>
          <w:lang w:eastAsia="en-US"/>
        </w:rPr>
        <w:t xml:space="preserve">      </w:t>
      </w:r>
    </w:p>
    <w:p w:rsidR="00FB5D6C" w:rsidRPr="00FB5D6C" w:rsidRDefault="00FB5D6C" w:rsidP="00DF2373">
      <w:pPr>
        <w:overflowPunct/>
        <w:autoSpaceDE/>
        <w:autoSpaceDN/>
        <w:adjustRightInd/>
        <w:spacing w:line="276" w:lineRule="auto"/>
        <w:jc w:val="left"/>
        <w:textAlignment w:val="auto"/>
        <w:rPr>
          <w:b/>
          <w:bCs/>
          <w:sz w:val="28"/>
          <w:szCs w:val="28"/>
          <w:u w:val="single"/>
          <w:rtl/>
          <w:lang w:eastAsia="en-US"/>
        </w:rPr>
      </w:pPr>
      <w:r w:rsidRPr="00FB5D6C">
        <w:rPr>
          <w:rtl/>
          <w:lang w:eastAsia="en-US"/>
        </w:rPr>
        <w:t xml:space="preserve">  </w:t>
      </w:r>
      <w:r w:rsidRPr="00FB5D6C">
        <w:rPr>
          <w:rFonts w:hint="cs"/>
          <w:b/>
          <w:bCs/>
          <w:sz w:val="28"/>
          <w:szCs w:val="28"/>
          <w:u w:val="single"/>
          <w:rtl/>
          <w:lang w:eastAsia="en-US"/>
        </w:rPr>
        <w:t>כללי</w:t>
      </w:r>
    </w:p>
    <w:p w:rsidR="00FB5D6C" w:rsidRPr="00FB5D6C" w:rsidRDefault="00FB5D6C" w:rsidP="00DF2373">
      <w:pPr>
        <w:overflowPunct/>
        <w:autoSpaceDE/>
        <w:autoSpaceDN/>
        <w:adjustRightInd/>
        <w:spacing w:line="276" w:lineRule="auto"/>
        <w:jc w:val="left"/>
        <w:textAlignment w:val="auto"/>
        <w:rPr>
          <w:b/>
          <w:bCs/>
          <w:sz w:val="28"/>
          <w:szCs w:val="28"/>
          <w:u w:val="single"/>
          <w:rtl/>
          <w:lang w:eastAsia="en-US"/>
        </w:rPr>
      </w:pPr>
    </w:p>
    <w:p w:rsidR="00FB5D6C" w:rsidRPr="00FB5D6C" w:rsidRDefault="00FB5D6C" w:rsidP="00DF2373">
      <w:pPr>
        <w:overflowPunct/>
        <w:autoSpaceDE/>
        <w:autoSpaceDN/>
        <w:adjustRightInd/>
        <w:spacing w:line="276" w:lineRule="auto"/>
        <w:jc w:val="left"/>
        <w:textAlignment w:val="auto"/>
        <w:rPr>
          <w:rtl/>
          <w:lang w:eastAsia="en-US"/>
        </w:rPr>
      </w:pPr>
      <w:r w:rsidRPr="00FB5D6C">
        <w:rPr>
          <w:rFonts w:hint="cs"/>
          <w:rtl/>
          <w:lang w:eastAsia="en-US"/>
        </w:rPr>
        <w:t>בפוליסות הביטוח נכללו התנאים הבאים:</w:t>
      </w:r>
    </w:p>
    <w:p w:rsidR="00FB5D6C" w:rsidRPr="00FB5D6C" w:rsidRDefault="00FB5D6C" w:rsidP="00DF2373">
      <w:pPr>
        <w:overflowPunct/>
        <w:autoSpaceDE/>
        <w:autoSpaceDN/>
        <w:adjustRightInd/>
        <w:spacing w:line="276" w:lineRule="auto"/>
        <w:jc w:val="left"/>
        <w:textAlignment w:val="auto"/>
        <w:rPr>
          <w:rtl/>
          <w:lang w:eastAsia="en-US"/>
        </w:rPr>
      </w:pPr>
      <w:r w:rsidRPr="00FB5D6C">
        <w:rPr>
          <w:rFonts w:hint="cs"/>
          <w:rtl/>
          <w:lang w:eastAsia="en-US"/>
        </w:rPr>
        <w:t xml:space="preserve"> </w:t>
      </w:r>
    </w:p>
    <w:p w:rsidR="00FB5D6C" w:rsidRPr="00FB5D6C" w:rsidRDefault="00FB5D6C" w:rsidP="00DF2373">
      <w:pPr>
        <w:pStyle w:val="af9"/>
        <w:numPr>
          <w:ilvl w:val="0"/>
          <w:numId w:val="102"/>
        </w:numPr>
        <w:overflowPunct/>
        <w:autoSpaceDE/>
        <w:autoSpaceDN/>
        <w:adjustRightInd/>
        <w:spacing w:line="276" w:lineRule="auto"/>
        <w:ind w:left="567"/>
        <w:jc w:val="left"/>
        <w:textAlignment w:val="auto"/>
        <w:rPr>
          <w:rtl/>
          <w:lang w:eastAsia="en-US"/>
        </w:rPr>
      </w:pPr>
      <w:r w:rsidRPr="00FB5D6C">
        <w:rPr>
          <w:rFonts w:hint="cs"/>
          <w:rtl/>
          <w:lang w:eastAsia="en-US"/>
        </w:rPr>
        <w:t xml:space="preserve">לשם המבוטח יתווספו כמבוטחים נוספים:  </w:t>
      </w:r>
      <w:r w:rsidRPr="00FB5D6C">
        <w:rPr>
          <w:rFonts w:hint="cs"/>
          <w:b/>
          <w:bCs/>
          <w:rtl/>
          <w:lang w:eastAsia="en-US"/>
        </w:rPr>
        <w:t xml:space="preserve">מדינת ישראל </w:t>
      </w:r>
      <w:r w:rsidRPr="00FB5D6C">
        <w:rPr>
          <w:b/>
          <w:bCs/>
          <w:rtl/>
          <w:lang w:eastAsia="en-US"/>
        </w:rPr>
        <w:t>–</w:t>
      </w:r>
      <w:r w:rsidRPr="00FB5D6C">
        <w:rPr>
          <w:rFonts w:hint="cs"/>
          <w:b/>
          <w:bCs/>
          <w:rtl/>
          <w:lang w:eastAsia="en-US"/>
        </w:rPr>
        <w:t xml:space="preserve"> </w:t>
      </w:r>
      <w:r w:rsidR="006A3ACD">
        <w:rPr>
          <w:rFonts w:hint="cs"/>
          <w:b/>
          <w:bCs/>
          <w:rtl/>
          <w:lang w:eastAsia="en-US"/>
        </w:rPr>
        <w:t>משרד המדע והטכנולוגיה</w:t>
      </w:r>
      <w:r w:rsidRPr="00FB5D6C">
        <w:rPr>
          <w:rFonts w:hint="cs"/>
          <w:b/>
          <w:bCs/>
          <w:rtl/>
          <w:lang w:eastAsia="en-US"/>
        </w:rPr>
        <w:t xml:space="preserve">, </w:t>
      </w:r>
      <w:r w:rsidRPr="00FB5D6C">
        <w:rPr>
          <w:rFonts w:hint="cs"/>
          <w:rtl/>
          <w:lang w:eastAsia="en-US"/>
        </w:rPr>
        <w:t xml:space="preserve">בכפוף </w:t>
      </w:r>
      <w:proofErr w:type="spellStart"/>
      <w:r w:rsidRPr="00FB5D6C">
        <w:rPr>
          <w:rFonts w:hint="cs"/>
          <w:rtl/>
          <w:lang w:eastAsia="en-US"/>
        </w:rPr>
        <w:t>להרחבי</w:t>
      </w:r>
      <w:proofErr w:type="spellEnd"/>
      <w:r w:rsidRPr="00FB5D6C">
        <w:rPr>
          <w:rFonts w:hint="cs"/>
          <w:rtl/>
          <w:lang w:eastAsia="en-US"/>
        </w:rPr>
        <w:t xml:space="preserve"> השיפוי</w:t>
      </w:r>
      <w:r w:rsidRPr="00FB5D6C">
        <w:rPr>
          <w:rtl/>
          <w:lang w:eastAsia="en-US"/>
        </w:rPr>
        <w:t xml:space="preserve"> כמפורט לעיל.   </w:t>
      </w:r>
    </w:p>
    <w:p w:rsidR="00FB5D6C" w:rsidRPr="00FB5D6C" w:rsidRDefault="00FB5D6C" w:rsidP="00DF2373">
      <w:pPr>
        <w:overflowPunct/>
        <w:autoSpaceDE/>
        <w:autoSpaceDN/>
        <w:adjustRightInd/>
        <w:spacing w:line="276" w:lineRule="auto"/>
        <w:jc w:val="left"/>
        <w:textAlignment w:val="auto"/>
        <w:rPr>
          <w:rtl/>
          <w:lang w:eastAsia="en-US"/>
        </w:rPr>
      </w:pPr>
    </w:p>
    <w:p w:rsidR="00FB5D6C" w:rsidRPr="00FB5D6C" w:rsidRDefault="00FB5D6C" w:rsidP="00DF2373">
      <w:pPr>
        <w:pStyle w:val="af9"/>
        <w:numPr>
          <w:ilvl w:val="0"/>
          <w:numId w:val="102"/>
        </w:numPr>
        <w:overflowPunct/>
        <w:autoSpaceDE/>
        <w:autoSpaceDN/>
        <w:adjustRightInd/>
        <w:spacing w:line="276" w:lineRule="auto"/>
        <w:ind w:left="567"/>
        <w:jc w:val="left"/>
        <w:textAlignment w:val="auto"/>
        <w:rPr>
          <w:rtl/>
          <w:lang w:eastAsia="en-US"/>
        </w:rPr>
      </w:pPr>
      <w:r w:rsidRPr="00FB5D6C">
        <w:rPr>
          <w:rFonts w:hint="cs"/>
          <w:rtl/>
          <w:lang w:eastAsia="en-US"/>
        </w:rPr>
        <w:t>בכל מקרה של צמצום או ביטול הביטוח  ע"י אחד הצדדים לא יהיה להם כל תוקף אלא אם נית</w:t>
      </w:r>
      <w:r w:rsidR="000B4809">
        <w:rPr>
          <w:rFonts w:hint="cs"/>
          <w:rtl/>
          <w:lang w:eastAsia="en-US"/>
        </w:rPr>
        <w:t>נה על ידינו הודעה מוקדמת של  60</w:t>
      </w:r>
      <w:r w:rsidRPr="00FB5D6C">
        <w:rPr>
          <w:rFonts w:hint="cs"/>
          <w:rtl/>
          <w:lang w:eastAsia="en-US"/>
        </w:rPr>
        <w:t xml:space="preserve"> יום לפחות במכתב רשום לחשב </w:t>
      </w:r>
      <w:r w:rsidR="006A3ACD">
        <w:rPr>
          <w:rFonts w:hint="cs"/>
          <w:rtl/>
          <w:lang w:eastAsia="en-US"/>
        </w:rPr>
        <w:t>משרד המדע והטכנולוגיה</w:t>
      </w:r>
      <w:r w:rsidRPr="00FB5D6C">
        <w:rPr>
          <w:rFonts w:hint="cs"/>
          <w:rtl/>
          <w:lang w:eastAsia="en-US"/>
        </w:rPr>
        <w:t xml:space="preserve">. </w:t>
      </w:r>
    </w:p>
    <w:p w:rsidR="00FB5D6C" w:rsidRPr="00FB5D6C" w:rsidRDefault="00FB5D6C" w:rsidP="00DF2373">
      <w:pPr>
        <w:overflowPunct/>
        <w:autoSpaceDE/>
        <w:autoSpaceDN/>
        <w:adjustRightInd/>
        <w:spacing w:line="276" w:lineRule="auto"/>
        <w:jc w:val="left"/>
        <w:textAlignment w:val="auto"/>
        <w:rPr>
          <w:color w:val="FF0000"/>
          <w:rtl/>
          <w:lang w:eastAsia="en-US"/>
        </w:rPr>
      </w:pPr>
    </w:p>
    <w:p w:rsidR="00FB5D6C" w:rsidRPr="00FB5D6C" w:rsidRDefault="00FB5D6C" w:rsidP="00DF2373">
      <w:pPr>
        <w:pStyle w:val="af9"/>
        <w:numPr>
          <w:ilvl w:val="0"/>
          <w:numId w:val="102"/>
        </w:numPr>
        <w:overflowPunct/>
        <w:autoSpaceDE/>
        <w:autoSpaceDN/>
        <w:adjustRightInd/>
        <w:spacing w:line="276" w:lineRule="auto"/>
        <w:ind w:left="567"/>
        <w:jc w:val="left"/>
        <w:textAlignment w:val="auto"/>
        <w:rPr>
          <w:rtl/>
          <w:lang w:eastAsia="en-US"/>
        </w:rPr>
      </w:pPr>
      <w:r w:rsidRPr="00FB5D6C">
        <w:rPr>
          <w:rFonts w:hint="cs"/>
          <w:rtl/>
          <w:lang w:eastAsia="en-US"/>
        </w:rPr>
        <w:t>אנו מוותרים  על כל ז</w:t>
      </w:r>
      <w:r w:rsidR="000B4809">
        <w:rPr>
          <w:rFonts w:hint="cs"/>
          <w:rtl/>
          <w:lang w:eastAsia="en-US"/>
        </w:rPr>
        <w:t>כות תחלוף/שיבוב, תביעה, השתתפות</w:t>
      </w:r>
      <w:r w:rsidRPr="00FB5D6C">
        <w:rPr>
          <w:rFonts w:hint="cs"/>
          <w:rtl/>
          <w:lang w:eastAsia="en-US"/>
        </w:rPr>
        <w:t xml:space="preserve"> או חזרה, כלפי מדינת ישראל- </w:t>
      </w:r>
      <w:r w:rsidR="006A3ACD">
        <w:rPr>
          <w:rFonts w:hint="cs"/>
          <w:rtl/>
          <w:lang w:eastAsia="en-US"/>
        </w:rPr>
        <w:t>משרד המדע והטכנולוגיה</w:t>
      </w:r>
      <w:r w:rsidRPr="00FB5D6C">
        <w:rPr>
          <w:rFonts w:hint="cs"/>
          <w:rtl/>
          <w:lang w:eastAsia="en-US"/>
        </w:rPr>
        <w:t xml:space="preserve"> ועובדיהם,  </w:t>
      </w:r>
      <w:r w:rsidRPr="00FB5D6C">
        <w:rPr>
          <w:rtl/>
          <w:lang w:eastAsia="en-US"/>
        </w:rPr>
        <w:t xml:space="preserve">וכן כלפי המשתתפים בפרויקט ובלבד </w:t>
      </w:r>
      <w:r w:rsidR="009C1F75" w:rsidRPr="00FB5D6C">
        <w:rPr>
          <w:rFonts w:hint="cs"/>
          <w:rtl/>
          <w:lang w:eastAsia="en-US"/>
        </w:rPr>
        <w:t>שהוויתו</w:t>
      </w:r>
      <w:r w:rsidR="009C1F75" w:rsidRPr="00FB5D6C">
        <w:rPr>
          <w:rFonts w:hint="eastAsia"/>
          <w:rtl/>
          <w:lang w:eastAsia="en-US"/>
        </w:rPr>
        <w:t>ר</w:t>
      </w:r>
      <w:r w:rsidR="000B4809">
        <w:rPr>
          <w:rtl/>
          <w:lang w:eastAsia="en-US"/>
        </w:rPr>
        <w:t xml:space="preserve"> לא יחול לטובת אדם שגרם</w:t>
      </w:r>
      <w:r w:rsidRPr="00FB5D6C">
        <w:rPr>
          <w:rtl/>
          <w:lang w:eastAsia="en-US"/>
        </w:rPr>
        <w:t xml:space="preserve"> לנזק מתוך כוונת זדון;                                                                                                                                      </w:t>
      </w:r>
    </w:p>
    <w:p w:rsidR="00FB5D6C" w:rsidRPr="00FB5D6C" w:rsidRDefault="00FB5D6C" w:rsidP="00DF2373">
      <w:pPr>
        <w:overflowPunct/>
        <w:autoSpaceDE/>
        <w:autoSpaceDN/>
        <w:adjustRightInd/>
        <w:spacing w:line="276" w:lineRule="auto"/>
        <w:jc w:val="left"/>
        <w:textAlignment w:val="auto"/>
        <w:rPr>
          <w:rtl/>
          <w:lang w:eastAsia="en-US"/>
        </w:rPr>
      </w:pPr>
    </w:p>
    <w:p w:rsidR="00FB5D6C" w:rsidRPr="00FB5D6C" w:rsidRDefault="00FB5D6C" w:rsidP="000B4809">
      <w:pPr>
        <w:pStyle w:val="af9"/>
        <w:numPr>
          <w:ilvl w:val="0"/>
          <w:numId w:val="102"/>
        </w:numPr>
        <w:overflowPunct/>
        <w:autoSpaceDE/>
        <w:autoSpaceDN/>
        <w:adjustRightInd/>
        <w:spacing w:line="276" w:lineRule="auto"/>
        <w:ind w:left="567"/>
        <w:jc w:val="left"/>
        <w:textAlignment w:val="auto"/>
        <w:rPr>
          <w:rtl/>
          <w:lang w:eastAsia="en-US"/>
        </w:rPr>
      </w:pPr>
      <w:r w:rsidRPr="00FB5D6C">
        <w:rPr>
          <w:rFonts w:hint="cs"/>
          <w:rtl/>
          <w:lang w:eastAsia="en-US"/>
        </w:rPr>
        <w:t>הספק</w:t>
      </w:r>
      <w:r w:rsidR="000B4809">
        <w:rPr>
          <w:rFonts w:hint="cs"/>
          <w:rtl/>
          <w:lang w:eastAsia="en-US"/>
        </w:rPr>
        <w:t xml:space="preserve"> אחראי בלעדית כלפינו לתשלום דמי</w:t>
      </w:r>
      <w:r w:rsidRPr="00FB5D6C">
        <w:rPr>
          <w:rFonts w:hint="cs"/>
          <w:rtl/>
          <w:lang w:eastAsia="en-US"/>
        </w:rPr>
        <w:t xml:space="preserve"> ה</w:t>
      </w:r>
      <w:r w:rsidR="000B4809">
        <w:rPr>
          <w:rFonts w:hint="cs"/>
          <w:rtl/>
          <w:lang w:eastAsia="en-US"/>
        </w:rPr>
        <w:t xml:space="preserve">ביטוח עבור כל הפוליסות ולמילוי </w:t>
      </w:r>
      <w:r w:rsidRPr="00FB5D6C">
        <w:rPr>
          <w:rFonts w:hint="cs"/>
          <w:rtl/>
          <w:lang w:eastAsia="en-US"/>
        </w:rPr>
        <w:t>כל החובות המוטלות על המבוטח על פי תנאי הפוליסות.</w:t>
      </w:r>
    </w:p>
    <w:p w:rsidR="00FB5D6C" w:rsidRPr="00FB5D6C" w:rsidRDefault="00FB5D6C" w:rsidP="00DF2373">
      <w:pPr>
        <w:overflowPunct/>
        <w:autoSpaceDE/>
        <w:autoSpaceDN/>
        <w:adjustRightInd/>
        <w:spacing w:line="276" w:lineRule="auto"/>
        <w:jc w:val="left"/>
        <w:textAlignment w:val="auto"/>
        <w:rPr>
          <w:color w:val="FF0000"/>
          <w:rtl/>
          <w:lang w:eastAsia="en-US"/>
        </w:rPr>
      </w:pPr>
    </w:p>
    <w:p w:rsidR="00FB5D6C" w:rsidRPr="00FB5D6C" w:rsidRDefault="00FB5D6C" w:rsidP="00DF2373">
      <w:pPr>
        <w:pStyle w:val="af9"/>
        <w:numPr>
          <w:ilvl w:val="0"/>
          <w:numId w:val="102"/>
        </w:numPr>
        <w:overflowPunct/>
        <w:autoSpaceDE/>
        <w:autoSpaceDN/>
        <w:adjustRightInd/>
        <w:spacing w:line="276" w:lineRule="auto"/>
        <w:ind w:left="567"/>
        <w:jc w:val="left"/>
        <w:textAlignment w:val="auto"/>
        <w:rPr>
          <w:rtl/>
          <w:lang w:eastAsia="en-US"/>
        </w:rPr>
      </w:pPr>
      <w:r w:rsidRPr="00FB5D6C">
        <w:rPr>
          <w:rFonts w:hint="cs"/>
          <w:rtl/>
          <w:lang w:eastAsia="en-US"/>
        </w:rPr>
        <w:t>ההשתתפויות העצמיות הנקובות בכל פוליסה ופוליסה תחולנה בלעדית על הספק.</w:t>
      </w:r>
    </w:p>
    <w:p w:rsidR="00FB5D6C" w:rsidRPr="00FB5D6C" w:rsidRDefault="00FB5D6C" w:rsidP="00DF2373">
      <w:pPr>
        <w:overflowPunct/>
        <w:autoSpaceDE/>
        <w:autoSpaceDN/>
        <w:adjustRightInd/>
        <w:spacing w:line="276" w:lineRule="auto"/>
        <w:jc w:val="left"/>
        <w:textAlignment w:val="auto"/>
        <w:rPr>
          <w:rtl/>
          <w:lang w:eastAsia="en-US"/>
        </w:rPr>
      </w:pPr>
      <w:r w:rsidRPr="00FB5D6C">
        <w:rPr>
          <w:rFonts w:hint="cs"/>
          <w:rtl/>
          <w:lang w:eastAsia="en-US"/>
        </w:rPr>
        <w:t xml:space="preserve"> </w:t>
      </w:r>
    </w:p>
    <w:p w:rsidR="00FB5D6C" w:rsidRDefault="00FB5D6C" w:rsidP="000B4809">
      <w:pPr>
        <w:pStyle w:val="af9"/>
        <w:numPr>
          <w:ilvl w:val="0"/>
          <w:numId w:val="102"/>
        </w:numPr>
        <w:overflowPunct/>
        <w:autoSpaceDE/>
        <w:autoSpaceDN/>
        <w:adjustRightInd/>
        <w:spacing w:line="276" w:lineRule="auto"/>
        <w:ind w:left="567"/>
        <w:jc w:val="left"/>
        <w:textAlignment w:val="auto"/>
        <w:rPr>
          <w:lang w:eastAsia="en-US"/>
        </w:rPr>
      </w:pPr>
      <w:r w:rsidRPr="00FB5D6C">
        <w:rPr>
          <w:rFonts w:hint="cs"/>
          <w:rtl/>
          <w:lang w:eastAsia="en-US"/>
        </w:rPr>
        <w:t xml:space="preserve">כל סעיף בפוליסות הביטוח המפקיע או מצמצם בדרך כל שהיא את אחריות המבטח, כאשר קיים ביטוח אחר לא יופעל כלפי מדינת ישראל, והביטוח הינו בחזקת </w:t>
      </w:r>
      <w:r w:rsidRPr="00FB5D6C">
        <w:rPr>
          <w:rtl/>
          <w:lang w:eastAsia="en-US"/>
        </w:rPr>
        <w:t>ביטוח</w:t>
      </w:r>
      <w:r w:rsidRPr="00FB5D6C">
        <w:rPr>
          <w:rFonts w:hint="cs"/>
          <w:rtl/>
          <w:lang w:eastAsia="en-US"/>
        </w:rPr>
        <w:t xml:space="preserve"> ראשוני המזכה במלוא הזכויות על פי הביטוח.</w:t>
      </w:r>
    </w:p>
    <w:p w:rsidR="000B4809" w:rsidRDefault="000B4809" w:rsidP="000B4809">
      <w:pPr>
        <w:pStyle w:val="af9"/>
        <w:rPr>
          <w:rtl/>
          <w:lang w:eastAsia="en-US"/>
        </w:rPr>
      </w:pPr>
    </w:p>
    <w:p w:rsidR="000B4809" w:rsidRDefault="000B4809" w:rsidP="000B4809">
      <w:pPr>
        <w:pStyle w:val="af9"/>
        <w:numPr>
          <w:ilvl w:val="0"/>
          <w:numId w:val="102"/>
        </w:numPr>
        <w:overflowPunct/>
        <w:autoSpaceDE/>
        <w:autoSpaceDN/>
        <w:adjustRightInd/>
        <w:spacing w:line="276" w:lineRule="auto"/>
        <w:ind w:left="567"/>
        <w:jc w:val="left"/>
        <w:textAlignment w:val="auto"/>
        <w:rPr>
          <w:lang w:eastAsia="en-US"/>
        </w:rPr>
      </w:pPr>
      <w:r>
        <w:rPr>
          <w:rFonts w:hint="cs"/>
          <w:rtl/>
          <w:lang w:eastAsia="en-US"/>
        </w:rPr>
        <w:t>תנאי הכיסוי של כל הפוליסות, לא יפחתו מהמקובל על פי תנאי "פוליסות נוסח ביט 2017", בכפוף להרחבת הכיסויים כמפורט לעיל.</w:t>
      </w:r>
    </w:p>
    <w:p w:rsidR="000B4809" w:rsidRDefault="000B4809" w:rsidP="000B4809">
      <w:pPr>
        <w:pStyle w:val="af9"/>
        <w:rPr>
          <w:rtl/>
          <w:lang w:eastAsia="en-US"/>
        </w:rPr>
      </w:pPr>
    </w:p>
    <w:p w:rsidR="000B4809" w:rsidRPr="00FB5D6C" w:rsidRDefault="000B4809" w:rsidP="000B4809">
      <w:pPr>
        <w:pStyle w:val="af9"/>
        <w:numPr>
          <w:ilvl w:val="0"/>
          <w:numId w:val="102"/>
        </w:numPr>
        <w:overflowPunct/>
        <w:autoSpaceDE/>
        <w:autoSpaceDN/>
        <w:adjustRightInd/>
        <w:spacing w:line="276" w:lineRule="auto"/>
        <w:ind w:left="567"/>
        <w:jc w:val="left"/>
        <w:textAlignment w:val="auto"/>
        <w:rPr>
          <w:rtl/>
          <w:lang w:eastAsia="en-US"/>
        </w:rPr>
      </w:pPr>
      <w:r>
        <w:rPr>
          <w:rFonts w:hint="cs"/>
          <w:rtl/>
          <w:lang w:eastAsia="en-US"/>
        </w:rPr>
        <w:t>חריג כוונה ו/או רשלנות רבתי מבוטל ככל שקיים בכל הפוליסות המבוטחות.</w:t>
      </w:r>
    </w:p>
    <w:p w:rsidR="00FB5D6C" w:rsidRPr="00FB5D6C" w:rsidRDefault="00FB5D6C" w:rsidP="00DF2373">
      <w:pPr>
        <w:overflowPunct/>
        <w:autoSpaceDE/>
        <w:autoSpaceDN/>
        <w:adjustRightInd/>
        <w:spacing w:line="276" w:lineRule="auto"/>
        <w:jc w:val="left"/>
        <w:textAlignment w:val="auto"/>
        <w:rPr>
          <w:color w:val="FF0000"/>
          <w:rtl/>
          <w:lang w:eastAsia="en-US"/>
        </w:rPr>
      </w:pPr>
      <w:r w:rsidRPr="00FB5D6C">
        <w:rPr>
          <w:rFonts w:hint="cs"/>
          <w:color w:val="FF0000"/>
          <w:rtl/>
          <w:lang w:eastAsia="en-US"/>
        </w:rPr>
        <w:t xml:space="preserve">           </w:t>
      </w:r>
    </w:p>
    <w:p w:rsidR="00FB5D6C" w:rsidRPr="00FB5D6C" w:rsidRDefault="00FB5D6C" w:rsidP="000B4809">
      <w:pPr>
        <w:overflowPunct/>
        <w:autoSpaceDE/>
        <w:autoSpaceDN/>
        <w:adjustRightInd/>
        <w:spacing w:line="276" w:lineRule="auto"/>
        <w:jc w:val="left"/>
        <w:textAlignment w:val="auto"/>
        <w:rPr>
          <w:b/>
          <w:bCs/>
          <w:rtl/>
          <w:lang w:eastAsia="en-US"/>
        </w:rPr>
      </w:pPr>
      <w:r w:rsidRPr="00FB5D6C">
        <w:rPr>
          <w:rFonts w:hint="cs"/>
          <w:b/>
          <w:bCs/>
          <w:rtl/>
          <w:lang w:eastAsia="en-US"/>
        </w:rPr>
        <w:t>בכפוף לתנאי וסייגי הפוליס</w:t>
      </w:r>
      <w:r w:rsidR="000B4809">
        <w:rPr>
          <w:rFonts w:hint="cs"/>
          <w:b/>
          <w:bCs/>
          <w:rtl/>
          <w:lang w:eastAsia="en-US"/>
        </w:rPr>
        <w:t>ה</w:t>
      </w:r>
      <w:r w:rsidRPr="00FB5D6C">
        <w:rPr>
          <w:rFonts w:hint="cs"/>
          <w:b/>
          <w:bCs/>
          <w:rtl/>
          <w:lang w:eastAsia="en-US"/>
        </w:rPr>
        <w:t xml:space="preserve"> המקורית עד כמה שלא שונו במפורש על פי האמור באישור זה</w:t>
      </w:r>
      <w:r w:rsidR="000B4809">
        <w:rPr>
          <w:rFonts w:hint="cs"/>
          <w:b/>
          <w:bCs/>
          <w:rtl/>
          <w:lang w:eastAsia="en-US"/>
        </w:rPr>
        <w:t xml:space="preserve"> ובלבד שאין בשינויים אלו כדי לגרוע מתנאי הפוליסות המקוריות</w:t>
      </w:r>
      <w:r w:rsidRPr="00FB5D6C">
        <w:rPr>
          <w:rFonts w:hint="cs"/>
          <w:b/>
          <w:bCs/>
          <w:rtl/>
          <w:lang w:eastAsia="en-US"/>
        </w:rPr>
        <w:t>.</w:t>
      </w:r>
    </w:p>
    <w:p w:rsidR="00FB5D6C" w:rsidRPr="00FB5D6C" w:rsidRDefault="00FB5D6C" w:rsidP="00DF2373">
      <w:pPr>
        <w:overflowPunct/>
        <w:autoSpaceDE/>
        <w:autoSpaceDN/>
        <w:adjustRightInd/>
        <w:spacing w:line="276" w:lineRule="auto"/>
        <w:jc w:val="left"/>
        <w:textAlignment w:val="auto"/>
        <w:rPr>
          <w:b/>
          <w:bCs/>
          <w:rtl/>
          <w:lang w:eastAsia="en-US"/>
        </w:rPr>
      </w:pPr>
    </w:p>
    <w:p w:rsidR="00FB5D6C" w:rsidRPr="00DF2373" w:rsidRDefault="00FB5D6C" w:rsidP="00DF2373">
      <w:pPr>
        <w:overflowPunct/>
        <w:autoSpaceDE/>
        <w:autoSpaceDN/>
        <w:adjustRightInd/>
        <w:spacing w:line="276" w:lineRule="auto"/>
        <w:jc w:val="left"/>
        <w:textAlignment w:val="auto"/>
        <w:rPr>
          <w:color w:val="FF0000"/>
          <w:rtl/>
        </w:rPr>
      </w:pPr>
    </w:p>
    <w:p w:rsidR="00FB5D6C" w:rsidRPr="00FB5D6C" w:rsidRDefault="00FB5D6C" w:rsidP="00DF2373">
      <w:pPr>
        <w:overflowPunct/>
        <w:autoSpaceDE/>
        <w:autoSpaceDN/>
        <w:adjustRightInd/>
        <w:spacing w:line="276" w:lineRule="auto"/>
        <w:jc w:val="left"/>
        <w:textAlignment w:val="auto"/>
        <w:rPr>
          <w:rtl/>
          <w:lang w:eastAsia="en-US"/>
        </w:rPr>
      </w:pPr>
      <w:r w:rsidRPr="00DF2373">
        <w:rPr>
          <w:color w:val="FF0000"/>
          <w:rtl/>
        </w:rPr>
        <w:t xml:space="preserve">                                                                                       </w:t>
      </w:r>
      <w:r w:rsidRPr="00FB5D6C">
        <w:rPr>
          <w:rFonts w:hint="cs"/>
          <w:rtl/>
          <w:lang w:eastAsia="en-US"/>
        </w:rPr>
        <w:t xml:space="preserve">בכבוד רב,                 </w:t>
      </w:r>
    </w:p>
    <w:p w:rsidR="00FB5D6C" w:rsidRPr="00FB5D6C" w:rsidRDefault="00FB5D6C" w:rsidP="00DF2373">
      <w:pPr>
        <w:overflowPunct/>
        <w:autoSpaceDE/>
        <w:autoSpaceDN/>
        <w:adjustRightInd/>
        <w:spacing w:line="276" w:lineRule="auto"/>
        <w:jc w:val="left"/>
        <w:textAlignment w:val="auto"/>
        <w:rPr>
          <w:rtl/>
          <w:lang w:eastAsia="en-US"/>
        </w:rPr>
      </w:pPr>
      <w:r w:rsidRPr="00FB5D6C">
        <w:rPr>
          <w:rFonts w:hint="cs"/>
          <w:rtl/>
          <w:lang w:eastAsia="en-US"/>
        </w:rPr>
        <w:t xml:space="preserve">                                                                    </w:t>
      </w:r>
    </w:p>
    <w:p w:rsidR="00FB5D6C" w:rsidRPr="00FB5D6C" w:rsidRDefault="00FB5D6C" w:rsidP="00DF2373">
      <w:pPr>
        <w:overflowPunct/>
        <w:autoSpaceDE/>
        <w:autoSpaceDN/>
        <w:adjustRightInd/>
        <w:spacing w:line="276" w:lineRule="auto"/>
        <w:jc w:val="left"/>
        <w:textAlignment w:val="auto"/>
        <w:rPr>
          <w:rtl/>
          <w:lang w:eastAsia="en-US"/>
        </w:rPr>
      </w:pPr>
    </w:p>
    <w:p w:rsidR="00FB5D6C" w:rsidRPr="00FB5D6C" w:rsidRDefault="00FB5D6C" w:rsidP="00DF2373">
      <w:pPr>
        <w:overflowPunct/>
        <w:autoSpaceDE/>
        <w:autoSpaceDN/>
        <w:adjustRightInd/>
        <w:spacing w:line="276" w:lineRule="auto"/>
        <w:jc w:val="left"/>
        <w:textAlignment w:val="auto"/>
        <w:rPr>
          <w:rtl/>
          <w:lang w:eastAsia="en-US"/>
        </w:rPr>
      </w:pPr>
      <w:r w:rsidRPr="00FB5D6C">
        <w:rPr>
          <w:rFonts w:hint="cs"/>
          <w:rtl/>
          <w:lang w:eastAsia="en-US"/>
        </w:rPr>
        <w:t xml:space="preserve">                                                                    ___________________________</w:t>
      </w:r>
    </w:p>
    <w:p w:rsidR="00FB5D6C" w:rsidRPr="00FB5D6C" w:rsidRDefault="00FB5D6C" w:rsidP="00DF2373">
      <w:pPr>
        <w:overflowPunct/>
        <w:autoSpaceDE/>
        <w:autoSpaceDN/>
        <w:adjustRightInd/>
        <w:spacing w:line="276" w:lineRule="auto"/>
        <w:jc w:val="left"/>
        <w:textAlignment w:val="auto"/>
        <w:rPr>
          <w:rtl/>
          <w:lang w:eastAsia="en-US"/>
        </w:rPr>
      </w:pPr>
      <w:r w:rsidRPr="00FB5D6C">
        <w:rPr>
          <w:rFonts w:hint="cs"/>
          <w:rtl/>
          <w:lang w:eastAsia="en-US"/>
        </w:rPr>
        <w:t>תאריך______________                        חתימת מורשה המבטח וחותמת המבטח</w:t>
      </w:r>
    </w:p>
    <w:p w:rsidR="00FD1341" w:rsidRDefault="00FD1341" w:rsidP="008651B2">
      <w:pPr>
        <w:outlineLvl w:val="1"/>
        <w:rPr>
          <w:rtl/>
        </w:rPr>
      </w:pPr>
      <w:bookmarkStart w:id="158" w:name="_Toc278789822"/>
      <w:r>
        <w:rPr>
          <w:rtl/>
        </w:rPr>
        <w:br w:type="page"/>
      </w:r>
    </w:p>
    <w:p w:rsidR="008651B2" w:rsidRPr="00CD269F" w:rsidRDefault="008651B2" w:rsidP="009072F3">
      <w:pPr>
        <w:jc w:val="center"/>
        <w:outlineLvl w:val="1"/>
        <w:rPr>
          <w:b/>
          <w:bCs/>
          <w:sz w:val="26"/>
          <w:szCs w:val="26"/>
          <w:rtl/>
        </w:rPr>
      </w:pPr>
      <w:bookmarkStart w:id="159" w:name="_Toc520367089"/>
      <w:r w:rsidRPr="00CD269F">
        <w:rPr>
          <w:rFonts w:hint="eastAsia"/>
          <w:b/>
          <w:bCs/>
          <w:sz w:val="26"/>
          <w:szCs w:val="26"/>
          <w:rtl/>
        </w:rPr>
        <w:t>נספח</w:t>
      </w:r>
      <w:r w:rsidRPr="00CD269F">
        <w:rPr>
          <w:b/>
          <w:bCs/>
          <w:sz w:val="26"/>
          <w:szCs w:val="26"/>
          <w:rtl/>
        </w:rPr>
        <w:t xml:space="preserve"> </w:t>
      </w:r>
      <w:r w:rsidR="00234530">
        <w:rPr>
          <w:rFonts w:hint="cs"/>
          <w:b/>
          <w:bCs/>
          <w:sz w:val="26"/>
          <w:szCs w:val="26"/>
          <w:rtl/>
        </w:rPr>
        <w:t>ג</w:t>
      </w:r>
      <w:r w:rsidR="009072F3" w:rsidRPr="00CD269F">
        <w:rPr>
          <w:rFonts w:hint="cs"/>
          <w:b/>
          <w:bCs/>
          <w:sz w:val="26"/>
          <w:szCs w:val="26"/>
          <w:rtl/>
        </w:rPr>
        <w:t>'</w:t>
      </w:r>
      <w:r w:rsidR="00234530">
        <w:rPr>
          <w:rFonts w:hint="cs"/>
          <w:b/>
          <w:bCs/>
          <w:sz w:val="26"/>
          <w:szCs w:val="26"/>
          <w:rtl/>
        </w:rPr>
        <w:t>3</w:t>
      </w:r>
      <w:r w:rsidR="009072F3" w:rsidRPr="00CD269F">
        <w:rPr>
          <w:rFonts w:hint="cs"/>
          <w:b/>
          <w:bCs/>
          <w:sz w:val="26"/>
          <w:szCs w:val="26"/>
          <w:rtl/>
        </w:rPr>
        <w:t xml:space="preserve"> </w:t>
      </w:r>
      <w:r w:rsidRPr="00CD269F">
        <w:rPr>
          <w:rFonts w:hint="cs"/>
          <w:b/>
          <w:bCs/>
          <w:sz w:val="26"/>
          <w:szCs w:val="26"/>
          <w:rtl/>
        </w:rPr>
        <w:t>להסכם</w:t>
      </w:r>
      <w:r w:rsidR="00B16D67">
        <w:rPr>
          <w:rFonts w:hint="cs"/>
          <w:b/>
          <w:bCs/>
          <w:sz w:val="26"/>
          <w:szCs w:val="26"/>
          <w:rtl/>
        </w:rPr>
        <w:t xml:space="preserve"> </w:t>
      </w:r>
      <w:r w:rsidR="00B16D67">
        <w:rPr>
          <w:b/>
          <w:bCs/>
          <w:sz w:val="26"/>
          <w:szCs w:val="26"/>
          <w:rtl/>
        </w:rPr>
        <w:t>–</w:t>
      </w:r>
      <w:r w:rsidR="00B16D67">
        <w:rPr>
          <w:rFonts w:hint="cs"/>
          <w:b/>
          <w:bCs/>
          <w:sz w:val="26"/>
          <w:szCs w:val="26"/>
          <w:rtl/>
        </w:rPr>
        <w:t xml:space="preserve"> </w:t>
      </w:r>
      <w:r w:rsidRPr="00CD269F">
        <w:rPr>
          <w:rFonts w:hint="eastAsia"/>
          <w:b/>
          <w:bCs/>
          <w:sz w:val="26"/>
          <w:szCs w:val="26"/>
          <w:rtl/>
        </w:rPr>
        <w:t>ערבות</w:t>
      </w:r>
      <w:r w:rsidRPr="00CD269F">
        <w:rPr>
          <w:b/>
          <w:bCs/>
          <w:sz w:val="26"/>
          <w:szCs w:val="26"/>
          <w:rtl/>
        </w:rPr>
        <w:t xml:space="preserve"> </w:t>
      </w:r>
      <w:r w:rsidRPr="00CD269F">
        <w:rPr>
          <w:rFonts w:hint="eastAsia"/>
          <w:b/>
          <w:bCs/>
          <w:sz w:val="26"/>
          <w:szCs w:val="26"/>
          <w:rtl/>
        </w:rPr>
        <w:t>ביצוע</w:t>
      </w:r>
      <w:bookmarkEnd w:id="158"/>
      <w:r w:rsidR="008B28DB">
        <w:rPr>
          <w:rFonts w:hint="cs"/>
          <w:b/>
          <w:bCs/>
          <w:sz w:val="26"/>
          <w:szCs w:val="26"/>
          <w:rtl/>
        </w:rPr>
        <w:t xml:space="preserve"> </w:t>
      </w:r>
      <w:r w:rsidR="008B28DB">
        <w:rPr>
          <w:b/>
          <w:bCs/>
          <w:sz w:val="26"/>
          <w:szCs w:val="26"/>
          <w:rtl/>
        </w:rPr>
        <w:t>–</w:t>
      </w:r>
      <w:r w:rsidR="008B28DB">
        <w:rPr>
          <w:rFonts w:hint="cs"/>
          <w:b/>
          <w:bCs/>
          <w:sz w:val="26"/>
          <w:szCs w:val="26"/>
          <w:rtl/>
        </w:rPr>
        <w:t xml:space="preserve"> אין לצרף נוסח זה לחוברת הצעה</w:t>
      </w:r>
      <w:bookmarkEnd w:id="159"/>
    </w:p>
    <w:p w:rsidR="008651B2" w:rsidRPr="00381DC1" w:rsidRDefault="008651B2" w:rsidP="008651B2">
      <w:pPr>
        <w:rPr>
          <w:rFonts w:ascii="Arial" w:hAnsi="Arial"/>
          <w:rtl/>
        </w:rPr>
      </w:pPr>
    </w:p>
    <w:p w:rsidR="008651B2" w:rsidRPr="00381DC1" w:rsidRDefault="008651B2" w:rsidP="008651B2">
      <w:pPr>
        <w:rPr>
          <w:rFonts w:ascii="Arial" w:hAnsi="Arial"/>
          <w:rtl/>
        </w:rPr>
      </w:pPr>
      <w:r w:rsidRPr="00381DC1">
        <w:rPr>
          <w:rFonts w:ascii="Arial" w:hAnsi="Arial"/>
          <w:rtl/>
        </w:rPr>
        <w:t>שם הבנק/חברת הביטוח ________________</w:t>
      </w:r>
    </w:p>
    <w:p w:rsidR="008651B2" w:rsidRPr="00381DC1" w:rsidRDefault="008651B2" w:rsidP="008651B2">
      <w:pPr>
        <w:rPr>
          <w:rFonts w:ascii="Arial" w:hAnsi="Arial"/>
          <w:rtl/>
        </w:rPr>
      </w:pPr>
      <w:r w:rsidRPr="00381DC1">
        <w:rPr>
          <w:rFonts w:ascii="Arial" w:hAnsi="Arial"/>
          <w:rtl/>
        </w:rPr>
        <w:t>מס' הטלפון ________________________</w:t>
      </w:r>
    </w:p>
    <w:p w:rsidR="008651B2" w:rsidRPr="00381DC1" w:rsidRDefault="008651B2" w:rsidP="008651B2">
      <w:pPr>
        <w:rPr>
          <w:rFonts w:ascii="Arial" w:hAnsi="Arial"/>
        </w:rPr>
      </w:pPr>
      <w:r w:rsidRPr="00381DC1">
        <w:rPr>
          <w:rFonts w:ascii="Arial" w:hAnsi="Arial"/>
          <w:rtl/>
        </w:rPr>
        <w:t>מס' הפקס: ________________________</w:t>
      </w:r>
    </w:p>
    <w:p w:rsidR="008651B2" w:rsidRPr="00381DC1" w:rsidRDefault="008651B2" w:rsidP="008651B2">
      <w:pPr>
        <w:rPr>
          <w:rFonts w:ascii="Arial" w:hAnsi="Arial"/>
        </w:rPr>
      </w:pPr>
    </w:p>
    <w:p w:rsidR="008651B2" w:rsidRPr="00381DC1" w:rsidRDefault="008651B2" w:rsidP="008651B2">
      <w:pPr>
        <w:jc w:val="center"/>
        <w:rPr>
          <w:rFonts w:ascii="Arial" w:hAnsi="Arial"/>
          <w:b/>
          <w:bCs/>
          <w:u w:val="single"/>
        </w:rPr>
      </w:pPr>
      <w:r w:rsidRPr="00381DC1">
        <w:rPr>
          <w:rFonts w:ascii="Arial" w:hAnsi="Arial"/>
          <w:b/>
          <w:bCs/>
          <w:u w:val="single"/>
          <w:rtl/>
        </w:rPr>
        <w:t>כתב ערבות</w:t>
      </w:r>
    </w:p>
    <w:p w:rsidR="008651B2" w:rsidRPr="00381DC1" w:rsidRDefault="008651B2" w:rsidP="008651B2">
      <w:pPr>
        <w:rPr>
          <w:rFonts w:ascii="Arial" w:hAnsi="Arial"/>
        </w:rPr>
      </w:pPr>
      <w:r w:rsidRPr="00381DC1">
        <w:rPr>
          <w:rFonts w:ascii="Arial" w:hAnsi="Arial"/>
          <w:rtl/>
        </w:rPr>
        <w:t xml:space="preserve">לכבוד </w:t>
      </w:r>
    </w:p>
    <w:p w:rsidR="008651B2" w:rsidRPr="00381DC1" w:rsidRDefault="008651B2" w:rsidP="008651B2">
      <w:pPr>
        <w:rPr>
          <w:rFonts w:ascii="Arial" w:hAnsi="Arial"/>
        </w:rPr>
      </w:pPr>
      <w:r w:rsidRPr="00381DC1">
        <w:rPr>
          <w:rFonts w:ascii="Arial" w:hAnsi="Arial"/>
          <w:rtl/>
        </w:rPr>
        <w:t xml:space="preserve">ממשלת ישראל </w:t>
      </w:r>
    </w:p>
    <w:p w:rsidR="008651B2" w:rsidRPr="00381DC1" w:rsidRDefault="008651B2" w:rsidP="003D50A8">
      <w:r w:rsidRPr="00381DC1">
        <w:rPr>
          <w:rFonts w:ascii="Arial" w:hAnsi="Arial"/>
          <w:rtl/>
        </w:rPr>
        <w:t xml:space="preserve">באמצעות </w:t>
      </w:r>
      <w:r w:rsidR="006A3ACD">
        <w:rPr>
          <w:rFonts w:hint="eastAsia"/>
          <w:rtl/>
        </w:rPr>
        <w:t>משרד המדע והטכנולוגיה</w:t>
      </w:r>
      <w:r w:rsidR="003D50A8">
        <w:rPr>
          <w:rtl/>
        </w:rPr>
        <w:t xml:space="preserve"> </w:t>
      </w:r>
    </w:p>
    <w:p w:rsidR="008651B2" w:rsidRPr="00381DC1" w:rsidRDefault="008651B2" w:rsidP="008651B2">
      <w:pPr>
        <w:rPr>
          <w:rFonts w:ascii="Arial" w:hAnsi="Arial"/>
          <w:rtl/>
        </w:rPr>
      </w:pPr>
      <w:r w:rsidRPr="00381DC1">
        <w:rPr>
          <w:rFonts w:ascii="Arial" w:hAnsi="Arial"/>
          <w:b/>
          <w:bCs/>
          <w:rtl/>
        </w:rPr>
        <w:t>הנדון: ערבות מס'</w:t>
      </w:r>
      <w:r w:rsidRPr="00381DC1">
        <w:rPr>
          <w:rFonts w:ascii="Arial" w:hAnsi="Arial"/>
          <w:rtl/>
        </w:rPr>
        <w:t>____________</w:t>
      </w:r>
    </w:p>
    <w:p w:rsidR="008651B2" w:rsidRPr="00381DC1" w:rsidRDefault="008651B2" w:rsidP="008651B2">
      <w:pPr>
        <w:rPr>
          <w:rFonts w:ascii="Arial" w:hAnsi="Arial"/>
        </w:rPr>
      </w:pPr>
    </w:p>
    <w:p w:rsidR="008651B2" w:rsidRPr="00381DC1" w:rsidRDefault="008651B2" w:rsidP="008B28DB">
      <w:pPr>
        <w:rPr>
          <w:rFonts w:ascii="Arial" w:hAnsi="Arial"/>
          <w:rtl/>
        </w:rPr>
      </w:pPr>
      <w:r w:rsidRPr="00381DC1">
        <w:rPr>
          <w:rFonts w:ascii="Arial" w:hAnsi="Arial"/>
          <w:rtl/>
        </w:rPr>
        <w:t>אנו ערבים בזה כלפיכם לסילוק כל סכום עד לסך של</w:t>
      </w:r>
      <w:r w:rsidR="00CD269F">
        <w:rPr>
          <w:rFonts w:ascii="Arial" w:hAnsi="Arial" w:hint="cs"/>
          <w:rtl/>
        </w:rPr>
        <w:t xml:space="preserve"> _________</w:t>
      </w:r>
      <w:r w:rsidR="002E1744" w:rsidRPr="00381DC1">
        <w:rPr>
          <w:rtl/>
        </w:rPr>
        <w:t xml:space="preserve"> </w:t>
      </w:r>
      <w:r w:rsidR="00CD269F">
        <w:rPr>
          <w:rFonts w:hint="cs"/>
          <w:rtl/>
        </w:rPr>
        <w:t>₪</w:t>
      </w:r>
      <w:r w:rsidRPr="00381DC1">
        <w:rPr>
          <w:rtl/>
        </w:rPr>
        <w:t xml:space="preserve"> </w:t>
      </w:r>
      <w:r w:rsidR="002E1744" w:rsidRPr="00381DC1">
        <w:rPr>
          <w:rtl/>
        </w:rPr>
        <w:t>(</w:t>
      </w:r>
      <w:r w:rsidR="00EC0562">
        <w:rPr>
          <w:rFonts w:hint="cs"/>
          <w:rtl/>
        </w:rPr>
        <w:t xml:space="preserve">במילים: </w:t>
      </w:r>
      <w:r w:rsidR="00CD269F">
        <w:rPr>
          <w:rFonts w:hint="cs"/>
          <w:rtl/>
        </w:rPr>
        <w:t>_______________ ₪</w:t>
      </w:r>
      <w:r w:rsidRPr="00381DC1">
        <w:rPr>
          <w:rtl/>
        </w:rPr>
        <w:t>), (</w:t>
      </w:r>
      <w:r w:rsidRPr="00381DC1">
        <w:rPr>
          <w:rFonts w:hint="eastAsia"/>
          <w:rtl/>
        </w:rPr>
        <w:t>להלן</w:t>
      </w:r>
      <w:r w:rsidRPr="00381DC1">
        <w:rPr>
          <w:rtl/>
        </w:rPr>
        <w:t>: "</w:t>
      </w:r>
      <w:r w:rsidRPr="00381DC1">
        <w:rPr>
          <w:rFonts w:hint="eastAsia"/>
          <w:b/>
          <w:bCs/>
          <w:rtl/>
        </w:rPr>
        <w:t>סכום</w:t>
      </w:r>
      <w:r w:rsidRPr="00381DC1">
        <w:rPr>
          <w:b/>
          <w:bCs/>
          <w:rtl/>
        </w:rPr>
        <w:t xml:space="preserve"> </w:t>
      </w:r>
      <w:r w:rsidRPr="00381DC1">
        <w:rPr>
          <w:rFonts w:hint="eastAsia"/>
          <w:b/>
          <w:bCs/>
          <w:rtl/>
        </w:rPr>
        <w:t>הערבות</w:t>
      </w:r>
      <w:r w:rsidRPr="00381DC1">
        <w:rPr>
          <w:rtl/>
        </w:rPr>
        <w:t xml:space="preserve">"), </w:t>
      </w:r>
      <w:r w:rsidRPr="00381DC1">
        <w:rPr>
          <w:rFonts w:hint="eastAsia"/>
          <w:rtl/>
        </w:rPr>
        <w:t>מתאריך</w:t>
      </w:r>
      <w:r w:rsidRPr="00381DC1">
        <w:rPr>
          <w:rtl/>
        </w:rPr>
        <w:t xml:space="preserve"> ___________</w:t>
      </w:r>
      <w:r w:rsidRPr="00381DC1">
        <w:rPr>
          <w:rFonts w:ascii="Arial" w:hAnsi="Arial"/>
          <w:rtl/>
        </w:rPr>
        <w:t xml:space="preserve">  (תאריך תחילת תוקף הערבות). </w:t>
      </w:r>
    </w:p>
    <w:p w:rsidR="008651B2" w:rsidRPr="00381DC1" w:rsidRDefault="008651B2" w:rsidP="00660B94">
      <w:pPr>
        <w:rPr>
          <w:rFonts w:ascii="Arial" w:hAnsi="Arial"/>
          <w:rtl/>
        </w:rPr>
      </w:pPr>
      <w:r w:rsidRPr="00381DC1">
        <w:rPr>
          <w:rFonts w:ascii="Arial" w:hAnsi="Arial"/>
          <w:rtl/>
        </w:rPr>
        <w:t>אשר תדרשו מאת: ____________________________________(להלן "</w:t>
      </w:r>
      <w:r w:rsidRPr="00381DC1">
        <w:rPr>
          <w:rFonts w:ascii="Arial" w:hAnsi="Arial"/>
          <w:b/>
          <w:bCs/>
          <w:rtl/>
        </w:rPr>
        <w:t>החייב</w:t>
      </w:r>
      <w:r w:rsidRPr="00381DC1">
        <w:rPr>
          <w:rFonts w:ascii="Arial" w:hAnsi="Arial"/>
          <w:rtl/>
        </w:rPr>
        <w:t xml:space="preserve">") בקשר עם </w:t>
      </w:r>
      <w:r w:rsidR="006C5F3A">
        <w:rPr>
          <w:rFonts w:ascii="Arial" w:hAnsi="Arial"/>
          <w:rtl/>
        </w:rPr>
        <w:t>הסכם</w:t>
      </w:r>
      <w:r w:rsidRPr="00381DC1">
        <w:rPr>
          <w:rFonts w:ascii="Arial" w:hAnsi="Arial"/>
          <w:rtl/>
        </w:rPr>
        <w:t xml:space="preserve"> </w:t>
      </w:r>
      <w:r w:rsidRPr="00381DC1">
        <w:rPr>
          <w:rFonts w:hint="eastAsia"/>
          <w:rtl/>
        </w:rPr>
        <w:t>שנחתם</w:t>
      </w:r>
      <w:r w:rsidRPr="00381DC1">
        <w:rPr>
          <w:rtl/>
        </w:rPr>
        <w:t xml:space="preserve"> </w:t>
      </w:r>
      <w:r w:rsidRPr="00381DC1">
        <w:rPr>
          <w:rFonts w:hint="eastAsia"/>
          <w:rtl/>
        </w:rPr>
        <w:t>עמו</w:t>
      </w:r>
      <w:r w:rsidRPr="00381DC1">
        <w:rPr>
          <w:rtl/>
        </w:rPr>
        <w:t xml:space="preserve"> </w:t>
      </w:r>
      <w:r w:rsidRPr="00381DC1">
        <w:rPr>
          <w:rFonts w:hint="eastAsia"/>
          <w:rtl/>
        </w:rPr>
        <w:t>במסגרת</w:t>
      </w:r>
      <w:r w:rsidRPr="00381DC1">
        <w:rPr>
          <w:rtl/>
        </w:rPr>
        <w:t xml:space="preserve"> </w:t>
      </w:r>
      <w:r w:rsidRPr="00381DC1">
        <w:rPr>
          <w:rFonts w:hint="eastAsia"/>
          <w:b/>
          <w:bCs/>
          <w:rtl/>
        </w:rPr>
        <w:t>מכרז</w:t>
      </w:r>
      <w:r w:rsidRPr="00381DC1">
        <w:rPr>
          <w:b/>
          <w:bCs/>
          <w:rtl/>
        </w:rPr>
        <w:t xml:space="preserve"> </w:t>
      </w:r>
      <w:r w:rsidR="002842B7">
        <w:rPr>
          <w:rFonts w:hint="cs"/>
          <w:b/>
          <w:bCs/>
        </w:rPr>
        <w:t>11</w:t>
      </w:r>
      <w:r w:rsidR="008B28DB">
        <w:rPr>
          <w:b/>
          <w:bCs/>
        </w:rPr>
        <w:t>/2018</w:t>
      </w:r>
      <w:r>
        <w:rPr>
          <w:rFonts w:ascii="Arial" w:hAnsi="Arial" w:hint="cs"/>
          <w:b/>
          <w:bCs/>
          <w:rtl/>
        </w:rPr>
        <w:t xml:space="preserve"> : </w:t>
      </w:r>
      <w:r w:rsidR="003D50A8">
        <w:rPr>
          <w:rFonts w:ascii="Arial" w:hAnsi="Arial" w:hint="cs"/>
          <w:b/>
          <w:bCs/>
          <w:rtl/>
        </w:rPr>
        <w:t>ל</w:t>
      </w:r>
      <w:r w:rsidR="00A169B8">
        <w:rPr>
          <w:rFonts w:ascii="Arial" w:hAnsi="Arial" w:hint="cs"/>
          <w:b/>
          <w:bCs/>
          <w:rtl/>
        </w:rPr>
        <w:t xml:space="preserve">הפעלת פרויקט </w:t>
      </w:r>
      <w:r w:rsidR="00A169B8">
        <w:rPr>
          <w:rFonts w:ascii="Arial" w:hAnsi="Arial"/>
          <w:b/>
          <w:bCs/>
          <w:rtl/>
        </w:rPr>
        <w:t>"</w:t>
      </w:r>
      <w:r w:rsidR="00A169B8">
        <w:rPr>
          <w:rFonts w:ascii="Arial" w:hAnsi="Arial" w:hint="cs"/>
          <w:b/>
          <w:bCs/>
          <w:rtl/>
        </w:rPr>
        <w:t>מדעניות העתיד</w:t>
      </w:r>
      <w:r w:rsidR="00A169B8">
        <w:rPr>
          <w:rFonts w:ascii="Arial" w:hAnsi="Arial"/>
          <w:b/>
          <w:bCs/>
          <w:rtl/>
        </w:rPr>
        <w:t>"</w:t>
      </w:r>
      <w:r w:rsidR="00A169B8">
        <w:rPr>
          <w:rFonts w:ascii="Arial" w:hAnsi="Arial" w:hint="cs"/>
          <w:b/>
          <w:bCs/>
          <w:rtl/>
        </w:rPr>
        <w:t xml:space="preserve"> (</w:t>
      </w:r>
      <w:r w:rsidR="00F76F8A">
        <w:rPr>
          <w:rFonts w:ascii="Arial" w:hAnsi="Arial" w:hint="cs"/>
          <w:b/>
          <w:bCs/>
          <w:rtl/>
        </w:rPr>
        <w:t xml:space="preserve">מחזור </w:t>
      </w:r>
      <w:r w:rsidR="00660B94">
        <w:rPr>
          <w:rFonts w:ascii="Arial" w:hAnsi="Arial" w:hint="cs"/>
          <w:b/>
          <w:bCs/>
          <w:rtl/>
        </w:rPr>
        <w:t>ה</w:t>
      </w:r>
      <w:r w:rsidR="00F76F8A">
        <w:rPr>
          <w:rFonts w:ascii="Arial" w:hAnsi="Arial"/>
          <w:b/>
          <w:bCs/>
          <w:rtl/>
        </w:rPr>
        <w:t>'</w:t>
      </w:r>
      <w:r w:rsidR="00A169B8">
        <w:rPr>
          <w:rFonts w:ascii="Arial" w:hAnsi="Arial" w:hint="cs"/>
          <w:b/>
          <w:bCs/>
          <w:rtl/>
        </w:rPr>
        <w:t>)</w:t>
      </w:r>
      <w:r w:rsidR="009B4C8C">
        <w:rPr>
          <w:rFonts w:ascii="Arial" w:hAnsi="Arial" w:hint="cs"/>
          <w:rtl/>
        </w:rPr>
        <w:t>.</w:t>
      </w:r>
    </w:p>
    <w:p w:rsidR="008651B2" w:rsidRPr="00381DC1" w:rsidRDefault="008651B2" w:rsidP="008651B2">
      <w:pPr>
        <w:rPr>
          <w:rFonts w:ascii="Arial" w:hAnsi="Arial"/>
        </w:rPr>
      </w:pPr>
      <w:r w:rsidRPr="00C03456">
        <w:rPr>
          <w:rFonts w:ascii="Arial" w:hAnsi="Arial"/>
          <w:rtl/>
        </w:rPr>
        <w:t>אנו נשלם לכם את הסכום הנ"ל תוך 15 יום מתאריך דרישתכם הראשונה שנשלחה אלינו במכתב בדואר רשום,</w:t>
      </w:r>
      <w:r w:rsidRPr="00381DC1">
        <w:rPr>
          <w:rFonts w:ascii="Arial" w:hAnsi="Arial"/>
          <w:rtl/>
        </w:rPr>
        <w:t xml:space="preserve">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8651B2" w:rsidRPr="00381DC1" w:rsidRDefault="008651B2" w:rsidP="008B28DB">
      <w:pPr>
        <w:rPr>
          <w:rFonts w:ascii="Arial" w:hAnsi="Arial"/>
        </w:rPr>
      </w:pPr>
      <w:r w:rsidRPr="00381DC1">
        <w:rPr>
          <w:rFonts w:ascii="Arial" w:hAnsi="Arial"/>
          <w:rtl/>
        </w:rPr>
        <w:t xml:space="preserve">ערבות זו תהיה בתוקף מתאריך ______________ </w:t>
      </w:r>
      <w:r w:rsidR="008B28DB">
        <w:rPr>
          <w:rFonts w:ascii="Arial" w:hAnsi="Arial" w:hint="cs"/>
          <w:rtl/>
        </w:rPr>
        <w:t>.</w:t>
      </w:r>
    </w:p>
    <w:p w:rsidR="008651B2" w:rsidRPr="00381DC1" w:rsidRDefault="008651B2" w:rsidP="008651B2">
      <w:pPr>
        <w:rPr>
          <w:rFonts w:ascii="Arial" w:hAnsi="Arial"/>
        </w:rPr>
      </w:pPr>
      <w:r w:rsidRPr="00381DC1">
        <w:rPr>
          <w:rFonts w:ascii="Arial" w:hAnsi="Arial"/>
          <w:rtl/>
        </w:rPr>
        <w:t>דרישה על פי ערבות זו יש להפנות לסניף הבנק/חב' הביטוח שכתובתו_________________</w:t>
      </w:r>
    </w:p>
    <w:p w:rsidR="008651B2" w:rsidRPr="00381DC1" w:rsidRDefault="008651B2" w:rsidP="008651B2">
      <w:pPr>
        <w:rPr>
          <w:rFonts w:ascii="Arial" w:hAnsi="Arial"/>
        </w:rPr>
      </w:pPr>
      <w:r w:rsidRPr="00381DC1">
        <w:rPr>
          <w:rFonts w:ascii="Arial" w:hAnsi="Arial"/>
          <w:rtl/>
        </w:rPr>
        <w:t xml:space="preserve">                                                                                                             שם הבנק/חב' הביטוח</w:t>
      </w:r>
    </w:p>
    <w:p w:rsidR="008651B2" w:rsidRPr="00381DC1" w:rsidRDefault="008651B2" w:rsidP="008651B2">
      <w:pPr>
        <w:rPr>
          <w:rFonts w:ascii="Arial" w:hAnsi="Arial"/>
          <w:rtl/>
        </w:rPr>
      </w:pPr>
    </w:p>
    <w:p w:rsidR="008651B2" w:rsidRPr="00381DC1" w:rsidRDefault="008651B2" w:rsidP="008651B2">
      <w:pPr>
        <w:rPr>
          <w:rFonts w:ascii="Arial" w:hAnsi="Arial"/>
        </w:rPr>
      </w:pPr>
      <w:r w:rsidRPr="00381DC1">
        <w:rPr>
          <w:rFonts w:ascii="Arial" w:hAnsi="Arial"/>
          <w:rtl/>
        </w:rPr>
        <w:t>______________________                              ________________________</w:t>
      </w:r>
    </w:p>
    <w:p w:rsidR="008651B2" w:rsidRPr="00381DC1" w:rsidRDefault="008651B2" w:rsidP="008651B2">
      <w:pPr>
        <w:rPr>
          <w:rFonts w:ascii="Arial" w:hAnsi="Arial"/>
        </w:rPr>
      </w:pPr>
      <w:r w:rsidRPr="00381DC1">
        <w:rPr>
          <w:rFonts w:ascii="Arial" w:hAnsi="Arial"/>
          <w:rtl/>
        </w:rPr>
        <w:t xml:space="preserve">    מס' הבנק ומס' הסניף                                         כתובת סניף הבנק/חברת הביטוח </w:t>
      </w:r>
    </w:p>
    <w:p w:rsidR="008651B2" w:rsidRPr="00381DC1" w:rsidRDefault="008651B2" w:rsidP="008651B2">
      <w:pPr>
        <w:rPr>
          <w:rFonts w:ascii="Arial" w:hAnsi="Arial"/>
        </w:rPr>
      </w:pPr>
    </w:p>
    <w:p w:rsidR="008651B2" w:rsidRPr="00381DC1" w:rsidRDefault="008651B2" w:rsidP="008651B2">
      <w:pPr>
        <w:rPr>
          <w:rFonts w:ascii="Arial" w:hAnsi="Arial"/>
          <w:rtl/>
        </w:rPr>
      </w:pPr>
      <w:r w:rsidRPr="00381DC1">
        <w:rPr>
          <w:rFonts w:ascii="Arial" w:hAnsi="Arial"/>
          <w:rtl/>
        </w:rPr>
        <w:t>ערבות זו אינה ניתנת להעברה</w:t>
      </w:r>
    </w:p>
    <w:p w:rsidR="008651B2" w:rsidRPr="00381DC1" w:rsidRDefault="008651B2" w:rsidP="008651B2">
      <w:pPr>
        <w:rPr>
          <w:rFonts w:ascii="Arial" w:hAnsi="Arial"/>
        </w:rPr>
      </w:pPr>
    </w:p>
    <w:p w:rsidR="008651B2" w:rsidRPr="00381DC1" w:rsidRDefault="008651B2" w:rsidP="008651B2">
      <w:pPr>
        <w:rPr>
          <w:rFonts w:ascii="Arial" w:hAnsi="Arial"/>
        </w:rPr>
      </w:pPr>
      <w:r w:rsidRPr="00381DC1">
        <w:rPr>
          <w:rFonts w:ascii="Arial" w:hAnsi="Arial"/>
          <w:rtl/>
        </w:rPr>
        <w:t xml:space="preserve">_____________                       ________________                       _____________                  </w:t>
      </w:r>
    </w:p>
    <w:p w:rsidR="00432B0C" w:rsidRDefault="008651B2" w:rsidP="0046445D">
      <w:pPr>
        <w:rPr>
          <w:rFonts w:ascii="Arial" w:hAnsi="Arial"/>
          <w:rtl/>
        </w:rPr>
      </w:pPr>
      <w:r w:rsidRPr="00381DC1">
        <w:rPr>
          <w:rFonts w:ascii="Arial" w:hAnsi="Arial"/>
          <w:rtl/>
        </w:rPr>
        <w:t xml:space="preserve">          תאריך                                      שם מלא                   </w:t>
      </w:r>
      <w:r w:rsidR="0046445D">
        <w:rPr>
          <w:rFonts w:ascii="Arial" w:hAnsi="Arial"/>
          <w:rtl/>
        </w:rPr>
        <w:t xml:space="preserve">                   חתימה וחותמת</w:t>
      </w:r>
    </w:p>
    <w:p w:rsidR="00B10F3E" w:rsidRDefault="00B10F3E" w:rsidP="0046445D">
      <w:pPr>
        <w:rPr>
          <w:rtl/>
        </w:rPr>
      </w:pPr>
    </w:p>
    <w:p w:rsidR="008B28DB" w:rsidRDefault="008B28DB" w:rsidP="00EE1534">
      <w:pPr>
        <w:overflowPunct/>
        <w:autoSpaceDE/>
        <w:autoSpaceDN/>
        <w:bidi w:val="0"/>
        <w:adjustRightInd/>
        <w:spacing w:after="160" w:line="259" w:lineRule="auto"/>
        <w:jc w:val="left"/>
        <w:textAlignment w:val="auto"/>
        <w:sectPr w:rsidR="008B28DB" w:rsidSect="00D52F6F">
          <w:endnotePr>
            <w:numFmt w:val="lowerLetter"/>
          </w:endnotePr>
          <w:pgSz w:w="11907" w:h="16840" w:code="9"/>
          <w:pgMar w:top="1134" w:right="1134" w:bottom="992" w:left="1134" w:header="720" w:footer="482" w:gutter="0"/>
          <w:cols w:space="720"/>
          <w:titlePg/>
          <w:bidi/>
          <w:rtlGutter/>
        </w:sectPr>
      </w:pPr>
    </w:p>
    <w:p w:rsidR="009072F3" w:rsidRPr="009072F3" w:rsidRDefault="009072F3" w:rsidP="009072F3">
      <w:pPr>
        <w:pStyle w:val="20"/>
        <w:spacing w:before="0" w:after="0"/>
        <w:jc w:val="center"/>
        <w:rPr>
          <w:b w:val="0"/>
          <w:bCs w:val="0"/>
          <w:sz w:val="26"/>
          <w:szCs w:val="26"/>
          <w:u w:val="none"/>
          <w:rtl/>
        </w:rPr>
      </w:pPr>
      <w:bookmarkStart w:id="160" w:name="_Toc520367090"/>
      <w:r w:rsidRPr="009072F3">
        <w:rPr>
          <w:rFonts w:cs="David" w:hint="eastAsia"/>
          <w:sz w:val="26"/>
          <w:szCs w:val="26"/>
          <w:u w:val="none"/>
          <w:rtl/>
        </w:rPr>
        <w:t>נספח</w:t>
      </w:r>
      <w:r w:rsidRPr="009072F3">
        <w:rPr>
          <w:rFonts w:cs="David"/>
          <w:sz w:val="26"/>
          <w:szCs w:val="26"/>
          <w:u w:val="none"/>
          <w:rtl/>
        </w:rPr>
        <w:t xml:space="preserve"> </w:t>
      </w:r>
      <w:r w:rsidR="00234530">
        <w:rPr>
          <w:rFonts w:cs="David" w:hint="cs"/>
          <w:sz w:val="26"/>
          <w:szCs w:val="26"/>
          <w:u w:val="none"/>
          <w:rtl/>
        </w:rPr>
        <w:t>ג</w:t>
      </w:r>
      <w:r w:rsidRPr="009072F3">
        <w:rPr>
          <w:rFonts w:cs="David" w:hint="cs"/>
          <w:sz w:val="26"/>
          <w:szCs w:val="26"/>
          <w:u w:val="none"/>
          <w:rtl/>
        </w:rPr>
        <w:t>'</w:t>
      </w:r>
      <w:r w:rsidR="00234530">
        <w:rPr>
          <w:rFonts w:cs="David" w:hint="cs"/>
          <w:sz w:val="26"/>
          <w:szCs w:val="26"/>
          <w:u w:val="none"/>
          <w:rtl/>
        </w:rPr>
        <w:t>4</w:t>
      </w:r>
      <w:r w:rsidR="00F73A77">
        <w:rPr>
          <w:rFonts w:cs="David" w:hint="cs"/>
          <w:sz w:val="26"/>
          <w:szCs w:val="26"/>
          <w:u w:val="none"/>
          <w:rtl/>
        </w:rPr>
        <w:t xml:space="preserve"> </w:t>
      </w:r>
      <w:r w:rsidRPr="009072F3">
        <w:rPr>
          <w:rFonts w:cs="David" w:hint="cs"/>
          <w:sz w:val="26"/>
          <w:szCs w:val="26"/>
          <w:u w:val="none"/>
          <w:rtl/>
        </w:rPr>
        <w:t xml:space="preserve">להסכם </w:t>
      </w:r>
      <w:r w:rsidRPr="009072F3">
        <w:rPr>
          <w:rFonts w:cs="David"/>
          <w:sz w:val="26"/>
          <w:szCs w:val="26"/>
          <w:u w:val="none"/>
          <w:rtl/>
        </w:rPr>
        <w:t xml:space="preserve">– תקנות למניעת העסקה של עברייני מין במוסד המכוון למתן שירות לקטינים </w:t>
      </w:r>
      <w:r w:rsidRPr="009072F3">
        <w:rPr>
          <w:rFonts w:cs="David"/>
          <w:sz w:val="26"/>
          <w:szCs w:val="26"/>
          <w:u w:val="none"/>
          <w:rtl/>
        </w:rPr>
        <w:br/>
        <w:t>(אישור המשטרה), התשס"ג-2003</w:t>
      </w:r>
      <w:bookmarkEnd w:id="160"/>
    </w:p>
    <w:p w:rsidR="009072F3" w:rsidRPr="00843A78" w:rsidRDefault="009072F3" w:rsidP="009072F3">
      <w:pPr>
        <w:spacing w:line="300" w:lineRule="atLeast"/>
        <w:ind w:left="-33"/>
        <w:jc w:val="center"/>
        <w:rPr>
          <w:b/>
          <w:bCs/>
          <w:sz w:val="30"/>
          <w:szCs w:val="30"/>
          <w:highlight w:val="yellow"/>
          <w:u w:val="single"/>
          <w:lang w:eastAsia="en-US"/>
        </w:rPr>
      </w:pPr>
    </w:p>
    <w:p w:rsidR="009072F3" w:rsidRPr="00341AF8" w:rsidRDefault="009072F3" w:rsidP="009072F3">
      <w:pPr>
        <w:rPr>
          <w:rtl/>
        </w:rPr>
      </w:pPr>
      <w:r w:rsidRPr="00341AF8">
        <w:rPr>
          <w:rtl/>
        </w:rPr>
        <w:t>בתוקף סמכותי לפי סעיף 12(א) לחוק למניעת העסקה של עברייני מין במוסד המכוון למתן שירות לקטינים, התשס"א-2001 (להלן - החוק), ובאישור ועדת החוקה חוק ומשפט של הכנסת, אני מתקין תקנות אלה:</w:t>
      </w:r>
    </w:p>
    <w:p w:rsidR="009072F3" w:rsidRPr="00341AF8" w:rsidRDefault="009072F3" w:rsidP="009072F3">
      <w:pPr>
        <w:rPr>
          <w:rtl/>
        </w:rPr>
      </w:pPr>
      <w:r w:rsidRPr="00341AF8">
        <w:rPr>
          <w:rtl/>
        </w:rPr>
        <w:br/>
      </w:r>
      <w:r w:rsidRPr="00341AF8">
        <w:rPr>
          <w:b/>
          <w:bCs/>
          <w:u w:val="single"/>
          <w:rtl/>
        </w:rPr>
        <w:t>הגדרות</w:t>
      </w:r>
    </w:p>
    <w:p w:rsidR="009072F3" w:rsidRPr="00341AF8" w:rsidRDefault="009072F3" w:rsidP="009072F3">
      <w:pPr>
        <w:rPr>
          <w:rtl/>
        </w:rPr>
      </w:pPr>
      <w:r w:rsidRPr="00341AF8">
        <w:rPr>
          <w:rtl/>
        </w:rPr>
        <w:t>    1.  בתקנות אלה -</w:t>
      </w:r>
    </w:p>
    <w:p w:rsidR="009072F3" w:rsidRPr="00341AF8" w:rsidRDefault="009072F3" w:rsidP="009072F3">
      <w:pPr>
        <w:ind w:left="566"/>
        <w:rPr>
          <w:rtl/>
        </w:rPr>
      </w:pPr>
      <w:r w:rsidRPr="00341AF8">
        <w:rPr>
          <w:rtl/>
        </w:rPr>
        <w:t>"אישור המשטרה" - אישור ממשטרת ישראל כי אין מניעה לפי החוק להעסקת בגיר בעבודה במוסד;</w:t>
      </w:r>
    </w:p>
    <w:p w:rsidR="009072F3" w:rsidRPr="00341AF8" w:rsidRDefault="009072F3" w:rsidP="009072F3">
      <w:pPr>
        <w:ind w:left="566"/>
        <w:rPr>
          <w:rtl/>
        </w:rPr>
      </w:pPr>
      <w:r w:rsidRPr="00341AF8">
        <w:rPr>
          <w:rtl/>
        </w:rPr>
        <w:t>"מבקש" - מעסיק, מוסד או בגיר המגיש בקשה לאישור המשטרה, כי אין מניעה להעסקת הבגיר לפי סעיף 3(ד) לחוק.</w:t>
      </w:r>
    </w:p>
    <w:p w:rsidR="009072F3" w:rsidRPr="00341AF8" w:rsidRDefault="009072F3" w:rsidP="009072F3">
      <w:pPr>
        <w:rPr>
          <w:rtl/>
        </w:rPr>
      </w:pPr>
      <w:r w:rsidRPr="00341AF8">
        <w:rPr>
          <w:rtl/>
        </w:rPr>
        <w:br/>
      </w:r>
      <w:r w:rsidRPr="00341AF8">
        <w:rPr>
          <w:b/>
          <w:bCs/>
          <w:u w:val="single"/>
          <w:rtl/>
        </w:rPr>
        <w:t>בקשה לאישור המשטרה</w:t>
      </w:r>
    </w:p>
    <w:p w:rsidR="009072F3" w:rsidRPr="00341AF8" w:rsidRDefault="009072F3" w:rsidP="009072F3">
      <w:pPr>
        <w:ind w:left="1041" w:hanging="1041"/>
        <w:rPr>
          <w:rtl/>
        </w:rPr>
      </w:pPr>
      <w:r w:rsidRPr="00341AF8">
        <w:rPr>
          <w:rtl/>
        </w:rPr>
        <w:t>    2.  (א)  מבקש יגיש, במישרין או באמצעות יחיד אחר, בתחנת משטרה, בקשה לאישור המשטרה (להלן - הבקשה) -</w:t>
      </w:r>
    </w:p>
    <w:p w:rsidR="009072F3" w:rsidRPr="00341AF8" w:rsidRDefault="009072F3" w:rsidP="009072F3">
      <w:pPr>
        <w:ind w:left="1531" w:hanging="425"/>
        <w:rPr>
          <w:rtl/>
        </w:rPr>
      </w:pPr>
      <w:r w:rsidRPr="00341AF8">
        <w:rPr>
          <w:rtl/>
        </w:rPr>
        <w:t>(1)  אם הוא הבגיר - לפי טופס 1 שבתוספת, חתום בידו, ובצירוף תעודת מוסד לפי טופס 2 שבתוספת, חתומה ביד המעסיק או מנהל המוסד;</w:t>
      </w:r>
    </w:p>
    <w:p w:rsidR="009072F3" w:rsidRPr="00341AF8" w:rsidRDefault="009072F3" w:rsidP="009072F3">
      <w:pPr>
        <w:ind w:left="1531" w:hanging="425"/>
        <w:rPr>
          <w:rtl/>
        </w:rPr>
      </w:pPr>
      <w:r w:rsidRPr="00341AF8">
        <w:rPr>
          <w:rtl/>
        </w:rPr>
        <w:t xml:space="preserve">(2)  אם הוא המעסיק או המוסד - לפי טופס 3 או 4 שבתוספת, לפי </w:t>
      </w:r>
      <w:proofErr w:type="spellStart"/>
      <w:r w:rsidRPr="00341AF8">
        <w:rPr>
          <w:rtl/>
        </w:rPr>
        <w:t>הענין</w:t>
      </w:r>
      <w:proofErr w:type="spellEnd"/>
      <w:r w:rsidRPr="00341AF8">
        <w:rPr>
          <w:rtl/>
        </w:rPr>
        <w:t>, חתום ביד המעסיק או מנהל המוסד, ובצירוף ייפוי כוח לפי טופס 5 שבתוספת, מטעם הבגיר למעסיק או למוסד לבקש ולקבל לגביו את אישור המשטרה וצילום תעודת זהות של הבגיר; ייפוי הכוח יישמר אצל המעסיק, לאחר הצגתו, לתקופה של שנתיים מיום הגשת הבקשה.</w:t>
      </w:r>
    </w:p>
    <w:p w:rsidR="009072F3" w:rsidRPr="00341AF8" w:rsidRDefault="009072F3" w:rsidP="009072F3">
      <w:pPr>
        <w:ind w:left="1041" w:hanging="321"/>
        <w:rPr>
          <w:rtl/>
        </w:rPr>
      </w:pPr>
      <w:r w:rsidRPr="00341AF8">
        <w:rPr>
          <w:rtl/>
        </w:rPr>
        <w:t>(ב)  היה המבקש בגיר -</w:t>
      </w:r>
    </w:p>
    <w:p w:rsidR="009072F3" w:rsidRPr="00341AF8" w:rsidRDefault="009072F3" w:rsidP="009072F3">
      <w:pPr>
        <w:ind w:left="1531" w:hanging="425"/>
        <w:rPr>
          <w:rtl/>
        </w:rPr>
      </w:pPr>
      <w:r w:rsidRPr="00341AF8">
        <w:rPr>
          <w:rtl/>
        </w:rPr>
        <w:t>(1)  והגיש את הבקשה בעצמו - תאומת זהותו באמצעות תעודת זהות או תעודה רשמית אחרת המעידה על זהותו והנושאת את תצלומו;</w:t>
      </w:r>
    </w:p>
    <w:p w:rsidR="009072F3" w:rsidRPr="00341AF8" w:rsidRDefault="009072F3" w:rsidP="009072F3">
      <w:pPr>
        <w:ind w:left="1531" w:hanging="425"/>
        <w:rPr>
          <w:rtl/>
        </w:rPr>
      </w:pPr>
      <w:r w:rsidRPr="00341AF8">
        <w:rPr>
          <w:rtl/>
        </w:rPr>
        <w:t>(2)  והגיש את הבקשה יחיד אחר מטעמו - תאומת זהותו של מגיש הבקשה בדרך האמורה בפסקה (1), וכן יציג ייפוי כוח מטעם הבגיר, על פי טופס 1 שבתוספת, וצילום תעודת זהות של הבגיר.</w:t>
      </w:r>
    </w:p>
    <w:p w:rsidR="009072F3" w:rsidRPr="00341AF8" w:rsidRDefault="009072F3" w:rsidP="009072F3">
      <w:pPr>
        <w:ind w:left="1041" w:hanging="321"/>
        <w:rPr>
          <w:rtl/>
        </w:rPr>
      </w:pPr>
      <w:r w:rsidRPr="00341AF8">
        <w:rPr>
          <w:rtl/>
        </w:rPr>
        <w:t xml:space="preserve"> (ג)  היה המבקש מוסד או מעסיק -</w:t>
      </w:r>
    </w:p>
    <w:p w:rsidR="009072F3" w:rsidRPr="00341AF8" w:rsidRDefault="009072F3" w:rsidP="009072F3">
      <w:pPr>
        <w:ind w:left="1531" w:hanging="425"/>
        <w:rPr>
          <w:rtl/>
        </w:rPr>
      </w:pPr>
      <w:r w:rsidRPr="00341AF8">
        <w:rPr>
          <w:rtl/>
        </w:rPr>
        <w:t>(1)  והגיש המעסיק או מנהל המוסד את הבקשה - תאומת זהותו בדרך האמורה בתקנת משנה (ב)(1);</w:t>
      </w:r>
    </w:p>
    <w:p w:rsidR="009072F3" w:rsidRPr="00341AF8" w:rsidRDefault="009072F3" w:rsidP="009072F3">
      <w:pPr>
        <w:ind w:left="1531" w:hanging="425"/>
        <w:rPr>
          <w:rtl/>
        </w:rPr>
      </w:pPr>
    </w:p>
    <w:p w:rsidR="009072F3" w:rsidRPr="00341AF8" w:rsidRDefault="009072F3" w:rsidP="009072F3">
      <w:pPr>
        <w:ind w:left="1531" w:hanging="425"/>
        <w:rPr>
          <w:rtl/>
        </w:rPr>
      </w:pPr>
      <w:r w:rsidRPr="00341AF8">
        <w:rPr>
          <w:rtl/>
        </w:rPr>
        <w:t xml:space="preserve"> (2)  והגיש את הבקשה יחיד אחר מטעמו - תאומת זהותו של מגיש הבקשה בדרך האמורה בתקנת משנה (ב)(1), וכן יציג ייפוי כוח מהמעסיק או מהמוסד, על פי טופס 3 או 4 שבתוספת, לפי </w:t>
      </w:r>
      <w:proofErr w:type="spellStart"/>
      <w:r w:rsidRPr="00341AF8">
        <w:rPr>
          <w:rtl/>
        </w:rPr>
        <w:t>הענין</w:t>
      </w:r>
      <w:proofErr w:type="spellEnd"/>
      <w:r w:rsidRPr="00341AF8">
        <w:rPr>
          <w:rtl/>
        </w:rPr>
        <w:t>.</w:t>
      </w:r>
    </w:p>
    <w:p w:rsidR="009072F3" w:rsidRPr="00341AF8" w:rsidRDefault="009072F3" w:rsidP="009072F3">
      <w:pPr>
        <w:ind w:left="1041" w:hanging="321"/>
        <w:rPr>
          <w:rtl/>
        </w:rPr>
      </w:pPr>
      <w:r w:rsidRPr="00341AF8">
        <w:rPr>
          <w:rtl/>
        </w:rPr>
        <w:t xml:space="preserve">(ד)  היה המבקש מוסד או מעסיק שמקיים קשר קבוע וסדיר עם משטרת ישראל </w:t>
      </w:r>
      <w:proofErr w:type="spellStart"/>
      <w:r w:rsidRPr="00341AF8">
        <w:rPr>
          <w:rtl/>
        </w:rPr>
        <w:t>לענין</w:t>
      </w:r>
      <w:proofErr w:type="spellEnd"/>
      <w:r w:rsidRPr="00341AF8">
        <w:rPr>
          <w:rtl/>
        </w:rPr>
        <w:t xml:space="preserve"> קבלת אישורים לפי החוק, יהיה רשאי להגיש את הבקשה באמצעות דואר רשום, אם קיבל לכך אישור מאת ראש מדור מידע פלילי במחלקת חקירות ותביעות במשטרת ישראל, ובלבד שרשימת הבגירים ופרטיהם, לפי טופס 3 או 4 שבתוספת, תרוכז על גבי מדיה מגנטית, ושמספר הבגירים שאליהם מתייחסת הבקשה לא יפחת מ-50.</w:t>
      </w:r>
    </w:p>
    <w:p w:rsidR="009072F3" w:rsidRPr="00341AF8" w:rsidRDefault="009072F3" w:rsidP="009072F3">
      <w:pPr>
        <w:rPr>
          <w:rtl/>
        </w:rPr>
      </w:pPr>
      <w:r w:rsidRPr="00341AF8">
        <w:rPr>
          <w:b/>
          <w:bCs/>
          <w:u w:val="single"/>
          <w:rtl/>
        </w:rPr>
        <w:t>תשובת המשטרה</w:t>
      </w:r>
    </w:p>
    <w:p w:rsidR="009072F3" w:rsidRPr="00341AF8" w:rsidRDefault="009072F3" w:rsidP="009072F3">
      <w:pPr>
        <w:ind w:left="1106" w:hanging="1106"/>
        <w:rPr>
          <w:rtl/>
        </w:rPr>
      </w:pPr>
      <w:r w:rsidRPr="00341AF8">
        <w:rPr>
          <w:rtl/>
        </w:rPr>
        <w:t>    3.  (א)  תשובת המשטרה לבקשה תינתן לא יאוחר מ-21 ימים ממועד הגשתה, באופן שיובא לידיעת מגיש הבקשה בעת הגשתה.</w:t>
      </w:r>
    </w:p>
    <w:p w:rsidR="009072F3" w:rsidRPr="00341AF8" w:rsidRDefault="009072F3" w:rsidP="009072F3">
      <w:pPr>
        <w:ind w:left="566"/>
        <w:rPr>
          <w:rtl/>
        </w:rPr>
      </w:pPr>
      <w:r w:rsidRPr="00341AF8">
        <w:rPr>
          <w:rtl/>
        </w:rPr>
        <w:t>  (ב)  אישור המשטרה יינתן לפי טופס 6 שבתוספת.</w:t>
      </w:r>
    </w:p>
    <w:p w:rsidR="009072F3" w:rsidRPr="00341AF8" w:rsidRDefault="009072F3" w:rsidP="009072F3">
      <w:pPr>
        <w:ind w:left="566"/>
        <w:rPr>
          <w:rtl/>
        </w:rPr>
      </w:pPr>
      <w:r w:rsidRPr="00341AF8">
        <w:rPr>
          <w:rtl/>
        </w:rPr>
        <w:t>  (ג)  הודעה על סירוב המשטרה לתת אישור, תינתן לפי טופס 7 שבתוספת.</w:t>
      </w:r>
    </w:p>
    <w:p w:rsidR="009072F3" w:rsidRPr="00341AF8" w:rsidRDefault="009072F3" w:rsidP="009072F3">
      <w:pPr>
        <w:rPr>
          <w:rtl/>
        </w:rPr>
      </w:pPr>
      <w:r w:rsidRPr="00341AF8">
        <w:rPr>
          <w:rtl/>
        </w:rPr>
        <w:br/>
      </w:r>
      <w:r w:rsidRPr="00341AF8">
        <w:rPr>
          <w:b/>
          <w:bCs/>
          <w:u w:val="single"/>
          <w:rtl/>
        </w:rPr>
        <w:t>ריכוז נתונים ממוחשב</w:t>
      </w:r>
    </w:p>
    <w:p w:rsidR="009072F3" w:rsidRPr="00341AF8" w:rsidRDefault="009072F3" w:rsidP="009072F3">
      <w:pPr>
        <w:rPr>
          <w:rtl/>
        </w:rPr>
      </w:pPr>
      <w:r w:rsidRPr="00341AF8">
        <w:rPr>
          <w:rtl/>
        </w:rPr>
        <w:t>    4.  המשטרה תנהל, לפי סעיף 3(ג) לחוק, ריכוז נתונים ממוחשב, של פרטים אלה:</w:t>
      </w:r>
    </w:p>
    <w:p w:rsidR="009072F3" w:rsidRPr="00341AF8" w:rsidRDefault="009072F3" w:rsidP="009072F3">
      <w:pPr>
        <w:ind w:left="566"/>
        <w:rPr>
          <w:rtl/>
        </w:rPr>
      </w:pPr>
      <w:r w:rsidRPr="00341AF8">
        <w:rPr>
          <w:rtl/>
        </w:rPr>
        <w:t>(1)  פרטים מזהים של המעסיק;</w:t>
      </w:r>
    </w:p>
    <w:p w:rsidR="009072F3" w:rsidRPr="00341AF8" w:rsidRDefault="009072F3" w:rsidP="009072F3">
      <w:pPr>
        <w:ind w:left="566"/>
        <w:rPr>
          <w:rtl/>
        </w:rPr>
      </w:pPr>
      <w:r w:rsidRPr="00341AF8">
        <w:rPr>
          <w:rtl/>
        </w:rPr>
        <w:t>(2)  פרטי המוסד שנמסרו בעת הגשת הבקשה;</w:t>
      </w:r>
    </w:p>
    <w:p w:rsidR="009072F3" w:rsidRPr="00341AF8" w:rsidRDefault="009072F3" w:rsidP="009072F3">
      <w:pPr>
        <w:ind w:left="566"/>
        <w:rPr>
          <w:rtl/>
        </w:rPr>
      </w:pPr>
      <w:r w:rsidRPr="00341AF8">
        <w:rPr>
          <w:rtl/>
        </w:rPr>
        <w:t>(3)  פרטים מזהים של הבגיר;</w:t>
      </w:r>
    </w:p>
    <w:p w:rsidR="009072F3" w:rsidRPr="00341AF8" w:rsidRDefault="009072F3" w:rsidP="009072F3">
      <w:pPr>
        <w:ind w:left="566"/>
        <w:rPr>
          <w:rtl/>
        </w:rPr>
      </w:pPr>
      <w:r w:rsidRPr="00341AF8">
        <w:rPr>
          <w:rtl/>
        </w:rPr>
        <w:t>(4)  מועד הגשת הבקשה;</w:t>
      </w:r>
    </w:p>
    <w:p w:rsidR="009072F3" w:rsidRPr="00341AF8" w:rsidRDefault="009072F3" w:rsidP="009072F3">
      <w:pPr>
        <w:ind w:left="566"/>
        <w:rPr>
          <w:rtl/>
        </w:rPr>
      </w:pPr>
      <w:r w:rsidRPr="00341AF8">
        <w:rPr>
          <w:rtl/>
        </w:rPr>
        <w:t>(5)  פרטי תחנת המשטרה המטפלת בבקשה;</w:t>
      </w:r>
    </w:p>
    <w:p w:rsidR="009072F3" w:rsidRPr="00341AF8" w:rsidRDefault="009072F3" w:rsidP="009072F3">
      <w:pPr>
        <w:ind w:left="566"/>
        <w:rPr>
          <w:rtl/>
        </w:rPr>
      </w:pPr>
      <w:r w:rsidRPr="00341AF8">
        <w:rPr>
          <w:rtl/>
        </w:rPr>
        <w:t>(6)  מועד ביצוע הבדיקה המשטרתית;</w:t>
      </w:r>
    </w:p>
    <w:p w:rsidR="009072F3" w:rsidRPr="00341AF8" w:rsidRDefault="009072F3" w:rsidP="009072F3">
      <w:pPr>
        <w:ind w:left="566"/>
        <w:rPr>
          <w:rtl/>
        </w:rPr>
      </w:pPr>
      <w:r w:rsidRPr="00341AF8">
        <w:rPr>
          <w:rtl/>
        </w:rPr>
        <w:t>(7)  פרטים מזהים של נותן תשובת המשטרה ותוכנה;</w:t>
      </w:r>
    </w:p>
    <w:p w:rsidR="009072F3" w:rsidRPr="00341AF8" w:rsidRDefault="009072F3" w:rsidP="009072F3">
      <w:pPr>
        <w:ind w:left="566"/>
        <w:rPr>
          <w:rtl/>
        </w:rPr>
      </w:pPr>
      <w:r w:rsidRPr="00341AF8">
        <w:rPr>
          <w:rtl/>
        </w:rPr>
        <w:t>(8)  מועד מתן התשובה, ואם נשלחה בדואר רשום - מועד שליחתה.</w:t>
      </w:r>
    </w:p>
    <w:p w:rsidR="009072F3" w:rsidRPr="00341AF8" w:rsidRDefault="009072F3" w:rsidP="009072F3">
      <w:pPr>
        <w:rPr>
          <w:rtl/>
        </w:rPr>
      </w:pPr>
      <w:r w:rsidRPr="00341AF8">
        <w:rPr>
          <w:b/>
          <w:bCs/>
          <w:u w:val="single"/>
          <w:rtl/>
        </w:rPr>
        <w:t>תחילה</w:t>
      </w:r>
    </w:p>
    <w:p w:rsidR="009072F3" w:rsidRPr="00341AF8" w:rsidRDefault="009072F3" w:rsidP="009072F3">
      <w:pPr>
        <w:rPr>
          <w:rtl/>
        </w:rPr>
      </w:pPr>
      <w:r w:rsidRPr="00341AF8">
        <w:rPr>
          <w:rtl/>
        </w:rPr>
        <w:t>    5.  תחילתן של תקנות אלה שישים ימים מיום פרסומן.</w:t>
      </w:r>
    </w:p>
    <w:p w:rsidR="00C91F11" w:rsidRDefault="00C91F11" w:rsidP="009072F3">
      <w:pPr>
        <w:spacing w:line="300" w:lineRule="atLeast"/>
        <w:ind w:left="-33"/>
        <w:jc w:val="center"/>
        <w:rPr>
          <w:b/>
          <w:bCs/>
          <w:sz w:val="33"/>
          <w:szCs w:val="33"/>
          <w:u w:val="single"/>
          <w:rtl/>
        </w:rPr>
      </w:pPr>
      <w:r>
        <w:rPr>
          <w:b/>
          <w:bCs/>
          <w:sz w:val="33"/>
          <w:szCs w:val="33"/>
          <w:u w:val="single"/>
          <w:rtl/>
        </w:rPr>
        <w:br w:type="page"/>
      </w:r>
    </w:p>
    <w:p w:rsidR="009072F3" w:rsidRPr="000A6488" w:rsidRDefault="009072F3" w:rsidP="009072F3">
      <w:pPr>
        <w:spacing w:line="300" w:lineRule="atLeast"/>
        <w:ind w:left="-33"/>
        <w:jc w:val="center"/>
        <w:rPr>
          <w:sz w:val="27"/>
          <w:szCs w:val="27"/>
        </w:rPr>
      </w:pPr>
      <w:r w:rsidRPr="000A6488">
        <w:rPr>
          <w:b/>
          <w:bCs/>
          <w:sz w:val="33"/>
          <w:szCs w:val="33"/>
          <w:u w:val="single"/>
          <w:rtl/>
        </w:rPr>
        <w:t>תוספת</w:t>
      </w:r>
    </w:p>
    <w:p w:rsidR="009072F3" w:rsidRPr="000A6488" w:rsidRDefault="009072F3" w:rsidP="009072F3">
      <w:pPr>
        <w:jc w:val="center"/>
        <w:rPr>
          <w:sz w:val="27"/>
          <w:szCs w:val="27"/>
        </w:rPr>
      </w:pPr>
    </w:p>
    <w:p w:rsidR="009072F3" w:rsidRPr="000A6488" w:rsidRDefault="009072F3" w:rsidP="009072F3">
      <w:pPr>
        <w:tabs>
          <w:tab w:val="left" w:pos="720"/>
          <w:tab w:val="left" w:pos="1418"/>
          <w:tab w:val="left" w:pos="1872"/>
          <w:tab w:val="left" w:pos="5472"/>
        </w:tabs>
        <w:overflowPunct/>
        <w:autoSpaceDE/>
        <w:autoSpaceDN/>
        <w:adjustRightInd/>
        <w:spacing w:line="240" w:lineRule="auto"/>
        <w:textAlignment w:val="auto"/>
        <w:rPr>
          <w:b/>
          <w:bCs/>
          <w:noProof/>
          <w:snapToGrid w:val="0"/>
          <w:rtl/>
          <w:lang w:eastAsia="en-US"/>
        </w:rPr>
      </w:pPr>
      <w:r w:rsidRPr="000A6488">
        <w:rPr>
          <w:b/>
          <w:bCs/>
          <w:noProof/>
          <w:snapToGrid w:val="0"/>
          <w:rtl/>
          <w:lang w:eastAsia="en-US"/>
        </w:rPr>
        <w:t>ט</w:t>
      </w:r>
      <w:r w:rsidRPr="000A6488">
        <w:rPr>
          <w:rFonts w:hint="eastAsia"/>
          <w:b/>
          <w:bCs/>
          <w:noProof/>
          <w:snapToGrid w:val="0"/>
          <w:rtl/>
          <w:lang w:eastAsia="en-US"/>
        </w:rPr>
        <w:t>ו</w:t>
      </w:r>
      <w:r w:rsidRPr="000A6488">
        <w:rPr>
          <w:b/>
          <w:bCs/>
          <w:noProof/>
          <w:snapToGrid w:val="0"/>
          <w:rtl/>
          <w:lang w:eastAsia="en-US"/>
        </w:rPr>
        <w:t>פ</w:t>
      </w:r>
      <w:r w:rsidRPr="000A6488">
        <w:rPr>
          <w:rFonts w:hint="eastAsia"/>
          <w:b/>
          <w:bCs/>
          <w:noProof/>
          <w:snapToGrid w:val="0"/>
          <w:rtl/>
          <w:lang w:eastAsia="en-US"/>
        </w:rPr>
        <w:t>ס</w:t>
      </w:r>
      <w:r w:rsidRPr="000A6488">
        <w:rPr>
          <w:b/>
          <w:bCs/>
          <w:noProof/>
          <w:snapToGrid w:val="0"/>
          <w:rtl/>
          <w:lang w:eastAsia="en-US"/>
        </w:rPr>
        <w:t xml:space="preserve"> 1</w:t>
      </w:r>
    </w:p>
    <w:p w:rsidR="009072F3" w:rsidRPr="000A6488" w:rsidRDefault="009072F3" w:rsidP="009072F3">
      <w:pPr>
        <w:tabs>
          <w:tab w:val="left" w:pos="720"/>
          <w:tab w:val="left" w:pos="1418"/>
          <w:tab w:val="left" w:pos="1872"/>
          <w:tab w:val="left" w:pos="5472"/>
        </w:tabs>
        <w:overflowPunct/>
        <w:autoSpaceDE/>
        <w:autoSpaceDN/>
        <w:adjustRightInd/>
        <w:spacing w:line="240" w:lineRule="auto"/>
        <w:textAlignment w:val="auto"/>
        <w:rPr>
          <w:noProof/>
          <w:snapToGrid w:val="0"/>
          <w:sz w:val="19"/>
          <w:szCs w:val="19"/>
          <w:rtl/>
          <w:lang w:eastAsia="en-US"/>
        </w:rPr>
      </w:pPr>
      <w:r w:rsidRPr="000A6488">
        <w:rPr>
          <w:noProof/>
          <w:snapToGrid w:val="0"/>
          <w:sz w:val="19"/>
          <w:szCs w:val="19"/>
          <w:rtl/>
          <w:lang w:eastAsia="en-US"/>
        </w:rPr>
        <w:t>(ת</w:t>
      </w:r>
      <w:r w:rsidRPr="000A6488">
        <w:rPr>
          <w:rFonts w:hint="eastAsia"/>
          <w:noProof/>
          <w:snapToGrid w:val="0"/>
          <w:sz w:val="19"/>
          <w:szCs w:val="19"/>
          <w:rtl/>
          <w:lang w:eastAsia="en-US"/>
        </w:rPr>
        <w:t>קנה</w:t>
      </w:r>
      <w:r w:rsidRPr="000A6488">
        <w:rPr>
          <w:noProof/>
          <w:snapToGrid w:val="0"/>
          <w:sz w:val="19"/>
          <w:szCs w:val="19"/>
          <w:rtl/>
          <w:lang w:eastAsia="en-US"/>
        </w:rPr>
        <w:t xml:space="preserve"> 2(א)(1)) </w:t>
      </w:r>
      <w:r w:rsidRPr="000A6488">
        <w:rPr>
          <w:rFonts w:hint="eastAsia"/>
          <w:noProof/>
          <w:snapToGrid w:val="0"/>
          <w:sz w:val="19"/>
          <w:szCs w:val="19"/>
          <w:rtl/>
          <w:lang w:eastAsia="en-US"/>
        </w:rPr>
        <w:t>ו</w:t>
      </w:r>
      <w:r w:rsidRPr="000A6488">
        <w:rPr>
          <w:noProof/>
          <w:snapToGrid w:val="0"/>
          <w:sz w:val="19"/>
          <w:szCs w:val="19"/>
          <w:rtl/>
          <w:lang w:eastAsia="en-US"/>
        </w:rPr>
        <w:t>-(ב)(2))</w:t>
      </w:r>
    </w:p>
    <w:p w:rsidR="009072F3" w:rsidRPr="000A6488" w:rsidRDefault="009072F3" w:rsidP="009072F3">
      <w:pPr>
        <w:tabs>
          <w:tab w:val="left" w:pos="720"/>
          <w:tab w:val="left" w:pos="1418"/>
          <w:tab w:val="left" w:pos="1872"/>
          <w:tab w:val="left" w:pos="5472"/>
        </w:tabs>
        <w:overflowPunct/>
        <w:autoSpaceDE/>
        <w:autoSpaceDN/>
        <w:adjustRightInd/>
        <w:spacing w:line="240" w:lineRule="auto"/>
        <w:textAlignment w:val="auto"/>
        <w:rPr>
          <w:noProof/>
          <w:snapToGrid w:val="0"/>
          <w:sz w:val="19"/>
          <w:szCs w:val="19"/>
          <w:rtl/>
          <w:lang w:eastAsia="en-US"/>
        </w:rPr>
      </w:pPr>
    </w:p>
    <w:p w:rsidR="009072F3" w:rsidRPr="000A6488" w:rsidRDefault="009072F3" w:rsidP="009072F3">
      <w:pPr>
        <w:tabs>
          <w:tab w:val="left" w:pos="720"/>
          <w:tab w:val="left" w:pos="1418"/>
          <w:tab w:val="left" w:pos="1872"/>
          <w:tab w:val="left" w:pos="5472"/>
        </w:tabs>
        <w:overflowPunct/>
        <w:autoSpaceDE/>
        <w:autoSpaceDN/>
        <w:adjustRightInd/>
        <w:spacing w:line="240" w:lineRule="auto"/>
        <w:jc w:val="center"/>
        <w:textAlignment w:val="auto"/>
        <w:rPr>
          <w:b/>
          <w:bCs/>
          <w:noProof/>
          <w:snapToGrid w:val="0"/>
          <w:rtl/>
          <w:lang w:eastAsia="en-US"/>
        </w:rPr>
      </w:pPr>
      <w:r w:rsidRPr="000A6488">
        <w:rPr>
          <w:b/>
          <w:bCs/>
          <w:noProof/>
          <w:snapToGrid w:val="0"/>
          <w:rtl/>
          <w:lang w:eastAsia="en-US"/>
        </w:rPr>
        <w:t>ב</w:t>
      </w:r>
      <w:r w:rsidRPr="000A6488">
        <w:rPr>
          <w:rFonts w:hint="eastAsia"/>
          <w:b/>
          <w:bCs/>
          <w:noProof/>
          <w:snapToGrid w:val="0"/>
          <w:rtl/>
          <w:lang w:eastAsia="en-US"/>
        </w:rPr>
        <w:t>ק</w:t>
      </w:r>
      <w:r w:rsidRPr="000A6488">
        <w:rPr>
          <w:b/>
          <w:bCs/>
          <w:noProof/>
          <w:snapToGrid w:val="0"/>
          <w:rtl/>
          <w:lang w:eastAsia="en-US"/>
        </w:rPr>
        <w:t>ש</w:t>
      </w:r>
      <w:r w:rsidRPr="000A6488">
        <w:rPr>
          <w:rFonts w:hint="eastAsia"/>
          <w:b/>
          <w:bCs/>
          <w:noProof/>
          <w:snapToGrid w:val="0"/>
          <w:rtl/>
          <w:lang w:eastAsia="en-US"/>
        </w:rPr>
        <w:t>ת</w:t>
      </w:r>
      <w:r w:rsidRPr="000A6488">
        <w:rPr>
          <w:b/>
          <w:bCs/>
          <w:noProof/>
          <w:snapToGrid w:val="0"/>
          <w:rtl/>
          <w:lang w:eastAsia="en-US"/>
        </w:rPr>
        <w:t xml:space="preserve"> </w:t>
      </w:r>
      <w:r w:rsidRPr="000A6488">
        <w:rPr>
          <w:rFonts w:hint="eastAsia"/>
          <w:b/>
          <w:bCs/>
          <w:noProof/>
          <w:snapToGrid w:val="0"/>
          <w:rtl/>
          <w:lang w:eastAsia="en-US"/>
        </w:rPr>
        <w:t>בגיר</w:t>
      </w:r>
      <w:r w:rsidRPr="000A6488">
        <w:rPr>
          <w:b/>
          <w:bCs/>
          <w:noProof/>
          <w:snapToGrid w:val="0"/>
          <w:rtl/>
          <w:lang w:eastAsia="en-US"/>
        </w:rPr>
        <w:t xml:space="preserve"> </w:t>
      </w:r>
      <w:r w:rsidRPr="000A6488">
        <w:rPr>
          <w:rFonts w:hint="eastAsia"/>
          <w:b/>
          <w:bCs/>
          <w:noProof/>
          <w:snapToGrid w:val="0"/>
          <w:rtl/>
          <w:lang w:eastAsia="en-US"/>
        </w:rPr>
        <w:t>לקבל</w:t>
      </w:r>
      <w:r w:rsidRPr="000A6488">
        <w:rPr>
          <w:b/>
          <w:bCs/>
          <w:noProof/>
          <w:snapToGrid w:val="0"/>
          <w:rtl/>
          <w:lang w:eastAsia="en-US"/>
        </w:rPr>
        <w:t xml:space="preserve"> </w:t>
      </w:r>
      <w:r w:rsidRPr="000A6488">
        <w:rPr>
          <w:rFonts w:hint="eastAsia"/>
          <w:b/>
          <w:bCs/>
          <w:noProof/>
          <w:snapToGrid w:val="0"/>
          <w:rtl/>
          <w:lang w:eastAsia="en-US"/>
        </w:rPr>
        <w:t>אישור</w:t>
      </w:r>
      <w:r w:rsidRPr="000A6488">
        <w:rPr>
          <w:b/>
          <w:bCs/>
          <w:noProof/>
          <w:snapToGrid w:val="0"/>
          <w:rtl/>
          <w:lang w:eastAsia="en-US"/>
        </w:rPr>
        <w:t xml:space="preserve"> </w:t>
      </w:r>
      <w:r w:rsidRPr="000A6488">
        <w:rPr>
          <w:rFonts w:hint="eastAsia"/>
          <w:b/>
          <w:bCs/>
          <w:noProof/>
          <w:snapToGrid w:val="0"/>
          <w:rtl/>
          <w:lang w:eastAsia="en-US"/>
        </w:rPr>
        <w:t>משטרה</w:t>
      </w:r>
    </w:p>
    <w:p w:rsidR="009072F3" w:rsidRPr="000A6488" w:rsidRDefault="009072F3" w:rsidP="009072F3">
      <w:pPr>
        <w:tabs>
          <w:tab w:val="left" w:pos="720"/>
          <w:tab w:val="left" w:pos="1418"/>
          <w:tab w:val="left" w:pos="1872"/>
          <w:tab w:val="left" w:pos="5472"/>
        </w:tabs>
        <w:overflowPunct/>
        <w:autoSpaceDE/>
        <w:autoSpaceDN/>
        <w:adjustRightInd/>
        <w:spacing w:line="240" w:lineRule="auto"/>
        <w:jc w:val="center"/>
        <w:textAlignment w:val="auto"/>
        <w:rPr>
          <w:noProof/>
          <w:snapToGrid w:val="0"/>
          <w:sz w:val="19"/>
          <w:szCs w:val="19"/>
          <w:rtl/>
          <w:lang w:eastAsia="en-US"/>
        </w:rPr>
      </w:pPr>
      <w:r w:rsidRPr="000A6488">
        <w:rPr>
          <w:noProof/>
          <w:snapToGrid w:val="0"/>
          <w:sz w:val="19"/>
          <w:szCs w:val="19"/>
          <w:rtl/>
          <w:lang w:eastAsia="en-US"/>
        </w:rPr>
        <w:t xml:space="preserve">לפי חוק למניעת העסקה של עברייני מין במוסד המכוון למתן שירות לקטינים, התשס"א2001- (להלן - </w:t>
      </w:r>
      <w:r w:rsidRPr="000A6488">
        <w:rPr>
          <w:rFonts w:hint="eastAsia"/>
          <w:noProof/>
          <w:snapToGrid w:val="0"/>
          <w:sz w:val="19"/>
          <w:szCs w:val="19"/>
          <w:rtl/>
          <w:lang w:eastAsia="en-US"/>
        </w:rPr>
        <w:t>ה</w:t>
      </w:r>
      <w:r w:rsidRPr="000A6488">
        <w:rPr>
          <w:noProof/>
          <w:snapToGrid w:val="0"/>
          <w:sz w:val="19"/>
          <w:szCs w:val="19"/>
          <w:rtl/>
          <w:lang w:eastAsia="en-US"/>
        </w:rPr>
        <w:t>ח</w:t>
      </w:r>
      <w:r w:rsidRPr="000A6488">
        <w:rPr>
          <w:rFonts w:hint="eastAsia"/>
          <w:noProof/>
          <w:snapToGrid w:val="0"/>
          <w:sz w:val="19"/>
          <w:szCs w:val="19"/>
          <w:rtl/>
          <w:lang w:eastAsia="en-US"/>
        </w:rPr>
        <w:t>וק</w:t>
      </w:r>
      <w:r w:rsidRPr="000A6488">
        <w:rPr>
          <w:noProof/>
          <w:snapToGrid w:val="0"/>
          <w:sz w:val="19"/>
          <w:szCs w:val="19"/>
          <w:rtl/>
          <w:lang w:eastAsia="en-US"/>
        </w:rPr>
        <w:t>)</w:t>
      </w:r>
    </w:p>
    <w:p w:rsidR="009072F3" w:rsidRPr="000A6488" w:rsidRDefault="009072F3" w:rsidP="009072F3">
      <w:pPr>
        <w:tabs>
          <w:tab w:val="left" w:pos="720"/>
          <w:tab w:val="left" w:pos="1418"/>
          <w:tab w:val="left" w:pos="1872"/>
          <w:tab w:val="left" w:pos="5472"/>
        </w:tabs>
        <w:overflowPunct/>
        <w:autoSpaceDE/>
        <w:autoSpaceDN/>
        <w:adjustRightInd/>
        <w:spacing w:line="240" w:lineRule="auto"/>
        <w:textAlignment w:val="auto"/>
        <w:rPr>
          <w:noProof/>
          <w:snapToGrid w:val="0"/>
          <w:sz w:val="19"/>
          <w:szCs w:val="19"/>
          <w:rtl/>
          <w:lang w:eastAsia="en-US"/>
        </w:rPr>
      </w:pPr>
    </w:p>
    <w:p w:rsidR="009072F3" w:rsidRPr="000A6488" w:rsidRDefault="009072F3" w:rsidP="009072F3">
      <w:pPr>
        <w:tabs>
          <w:tab w:val="left" w:leader="dot" w:pos="1701"/>
          <w:tab w:val="left" w:pos="1928"/>
          <w:tab w:val="left" w:leader="dot" w:pos="2835"/>
          <w:tab w:val="left" w:pos="3062"/>
          <w:tab w:val="left" w:leader="dot" w:pos="4253"/>
        </w:tabs>
        <w:overflowPunct/>
        <w:autoSpaceDE/>
        <w:autoSpaceDN/>
        <w:adjustRightInd/>
        <w:spacing w:line="240" w:lineRule="auto"/>
        <w:textAlignment w:val="auto"/>
        <w:rPr>
          <w:noProof/>
          <w:snapToGrid w:val="0"/>
          <w:sz w:val="19"/>
          <w:szCs w:val="19"/>
          <w:rtl/>
          <w:lang w:eastAsia="en-US"/>
        </w:rPr>
      </w:pPr>
      <w:r w:rsidRPr="000A6488">
        <w:rPr>
          <w:noProof/>
          <w:snapToGrid w:val="0"/>
          <w:sz w:val="19"/>
          <w:szCs w:val="19"/>
          <w:rtl/>
          <w:lang w:eastAsia="en-US"/>
        </w:rPr>
        <w:t xml:space="preserve">1.  </w:t>
      </w:r>
      <w:r w:rsidRPr="000A6488">
        <w:rPr>
          <w:rFonts w:hint="eastAsia"/>
          <w:noProof/>
          <w:snapToGrid w:val="0"/>
          <w:sz w:val="19"/>
          <w:szCs w:val="19"/>
          <w:rtl/>
          <w:lang w:eastAsia="en-US"/>
        </w:rPr>
        <w:t>א</w:t>
      </w:r>
      <w:r w:rsidRPr="000A6488">
        <w:rPr>
          <w:noProof/>
          <w:snapToGrid w:val="0"/>
          <w:sz w:val="19"/>
          <w:szCs w:val="19"/>
          <w:rtl/>
          <w:lang w:eastAsia="en-US"/>
        </w:rPr>
        <w:t>נ</w:t>
      </w:r>
      <w:r w:rsidRPr="000A6488">
        <w:rPr>
          <w:rFonts w:hint="eastAsia"/>
          <w:noProof/>
          <w:snapToGrid w:val="0"/>
          <w:sz w:val="19"/>
          <w:szCs w:val="19"/>
          <w:rtl/>
          <w:lang w:eastAsia="en-US"/>
        </w:rPr>
        <w:t>י</w:t>
      </w:r>
      <w:r w:rsidRPr="000A6488">
        <w:rPr>
          <w:noProof/>
          <w:snapToGrid w:val="0"/>
          <w:sz w:val="19"/>
          <w:szCs w:val="19"/>
          <w:rtl/>
          <w:lang w:eastAsia="en-US"/>
        </w:rPr>
        <w:t xml:space="preserve"> הח"מ </w:t>
      </w:r>
      <w:r w:rsidRPr="000A6488">
        <w:rPr>
          <w:noProof/>
          <w:snapToGrid w:val="0"/>
          <w:sz w:val="19"/>
          <w:szCs w:val="19"/>
          <w:rtl/>
          <w:lang w:eastAsia="en-US"/>
        </w:rPr>
        <w:tab/>
        <w:t xml:space="preserve"> </w:t>
      </w:r>
      <w:r w:rsidRPr="000A6488">
        <w:rPr>
          <w:noProof/>
          <w:snapToGrid w:val="0"/>
          <w:sz w:val="19"/>
          <w:szCs w:val="19"/>
          <w:rtl/>
          <w:lang w:eastAsia="en-US"/>
        </w:rPr>
        <w:tab/>
      </w:r>
      <w:r w:rsidRPr="000A6488">
        <w:rPr>
          <w:noProof/>
          <w:snapToGrid w:val="0"/>
          <w:sz w:val="19"/>
          <w:szCs w:val="19"/>
          <w:rtl/>
          <w:lang w:eastAsia="en-US"/>
        </w:rPr>
        <w:tab/>
      </w:r>
      <w:r w:rsidRPr="000A6488">
        <w:rPr>
          <w:noProof/>
          <w:snapToGrid w:val="0"/>
          <w:sz w:val="19"/>
          <w:szCs w:val="19"/>
          <w:rtl/>
          <w:lang w:eastAsia="en-US"/>
        </w:rPr>
        <w:tab/>
      </w:r>
      <w:r w:rsidRPr="000A6488">
        <w:rPr>
          <w:noProof/>
          <w:snapToGrid w:val="0"/>
          <w:sz w:val="19"/>
          <w:szCs w:val="19"/>
          <w:rtl/>
          <w:lang w:eastAsia="en-US"/>
        </w:rPr>
        <w:tab/>
      </w:r>
    </w:p>
    <w:p w:rsidR="009072F3" w:rsidRPr="000A6488" w:rsidRDefault="009072F3" w:rsidP="009072F3">
      <w:pPr>
        <w:tabs>
          <w:tab w:val="left" w:pos="1021"/>
          <w:tab w:val="left" w:pos="1985"/>
          <w:tab w:val="left" w:pos="3402"/>
        </w:tabs>
        <w:overflowPunct/>
        <w:autoSpaceDE/>
        <w:autoSpaceDN/>
        <w:adjustRightInd/>
        <w:spacing w:line="240" w:lineRule="auto"/>
        <w:textAlignment w:val="auto"/>
        <w:rPr>
          <w:noProof/>
          <w:snapToGrid w:val="0"/>
          <w:sz w:val="16"/>
          <w:szCs w:val="16"/>
          <w:rtl/>
          <w:lang w:eastAsia="en-US"/>
        </w:rPr>
      </w:pPr>
      <w:r w:rsidRPr="000A6488">
        <w:rPr>
          <w:noProof/>
          <w:snapToGrid w:val="0"/>
          <w:sz w:val="16"/>
          <w:szCs w:val="16"/>
          <w:rtl/>
          <w:lang w:eastAsia="en-US"/>
        </w:rPr>
        <w:tab/>
      </w:r>
      <w:r w:rsidRPr="000A6488">
        <w:rPr>
          <w:rFonts w:hint="eastAsia"/>
          <w:noProof/>
          <w:snapToGrid w:val="0"/>
          <w:sz w:val="16"/>
          <w:szCs w:val="16"/>
          <w:rtl/>
          <w:lang w:eastAsia="en-US"/>
        </w:rPr>
        <w:t>ש</w:t>
      </w:r>
      <w:r w:rsidRPr="000A6488">
        <w:rPr>
          <w:noProof/>
          <w:snapToGrid w:val="0"/>
          <w:sz w:val="16"/>
          <w:szCs w:val="16"/>
          <w:rtl/>
          <w:lang w:eastAsia="en-US"/>
        </w:rPr>
        <w:t>ם פרטי</w:t>
      </w:r>
      <w:r w:rsidRPr="000A6488">
        <w:rPr>
          <w:noProof/>
          <w:snapToGrid w:val="0"/>
          <w:sz w:val="16"/>
          <w:szCs w:val="16"/>
          <w:rtl/>
          <w:lang w:eastAsia="en-US"/>
        </w:rPr>
        <w:tab/>
        <w:t xml:space="preserve"> ש</w:t>
      </w:r>
      <w:r w:rsidRPr="000A6488">
        <w:rPr>
          <w:rFonts w:hint="eastAsia"/>
          <w:noProof/>
          <w:snapToGrid w:val="0"/>
          <w:sz w:val="16"/>
          <w:szCs w:val="16"/>
          <w:rtl/>
          <w:lang w:eastAsia="en-US"/>
        </w:rPr>
        <w:t>ם</w:t>
      </w:r>
      <w:r w:rsidRPr="000A6488">
        <w:rPr>
          <w:noProof/>
          <w:snapToGrid w:val="0"/>
          <w:sz w:val="16"/>
          <w:szCs w:val="16"/>
          <w:rtl/>
          <w:lang w:eastAsia="en-US"/>
        </w:rPr>
        <w:t xml:space="preserve"> </w:t>
      </w:r>
      <w:r w:rsidRPr="000A6488">
        <w:rPr>
          <w:rFonts w:hint="eastAsia"/>
          <w:noProof/>
          <w:snapToGrid w:val="0"/>
          <w:sz w:val="16"/>
          <w:szCs w:val="16"/>
          <w:rtl/>
          <w:lang w:eastAsia="en-US"/>
        </w:rPr>
        <w:t>משפחה</w:t>
      </w:r>
      <w:r w:rsidRPr="000A6488">
        <w:rPr>
          <w:noProof/>
          <w:snapToGrid w:val="0"/>
          <w:sz w:val="16"/>
          <w:szCs w:val="16"/>
          <w:rtl/>
          <w:lang w:eastAsia="en-US"/>
        </w:rPr>
        <w:tab/>
      </w:r>
      <w:r w:rsidRPr="000A6488">
        <w:rPr>
          <w:rFonts w:hint="eastAsia"/>
          <w:noProof/>
          <w:snapToGrid w:val="0"/>
          <w:sz w:val="16"/>
          <w:szCs w:val="16"/>
          <w:rtl/>
          <w:lang w:eastAsia="en-US"/>
        </w:rPr>
        <w:t>מ</w:t>
      </w:r>
      <w:r w:rsidRPr="000A6488">
        <w:rPr>
          <w:noProof/>
          <w:snapToGrid w:val="0"/>
          <w:sz w:val="16"/>
          <w:szCs w:val="16"/>
          <w:rtl/>
          <w:lang w:eastAsia="en-US"/>
        </w:rPr>
        <w:t xml:space="preserve">ס' </w:t>
      </w:r>
      <w:r w:rsidRPr="000A6488">
        <w:rPr>
          <w:rFonts w:hint="eastAsia"/>
          <w:noProof/>
          <w:snapToGrid w:val="0"/>
          <w:sz w:val="16"/>
          <w:szCs w:val="16"/>
          <w:rtl/>
          <w:lang w:eastAsia="en-US"/>
        </w:rPr>
        <w:t>זהות</w:t>
      </w:r>
    </w:p>
    <w:p w:rsidR="009072F3" w:rsidRPr="000A6488" w:rsidRDefault="009072F3" w:rsidP="009072F3">
      <w:pPr>
        <w:tabs>
          <w:tab w:val="left" w:leader="dot" w:pos="1701"/>
          <w:tab w:val="left" w:pos="1928"/>
          <w:tab w:val="left" w:leader="dot" w:pos="2835"/>
          <w:tab w:val="left" w:pos="3062"/>
          <w:tab w:val="left" w:leader="dot" w:pos="4253"/>
        </w:tabs>
        <w:overflowPunct/>
        <w:autoSpaceDE/>
        <w:autoSpaceDN/>
        <w:adjustRightInd/>
        <w:spacing w:line="240" w:lineRule="auto"/>
        <w:textAlignment w:val="auto"/>
        <w:rPr>
          <w:noProof/>
          <w:snapToGrid w:val="0"/>
          <w:sz w:val="19"/>
          <w:szCs w:val="19"/>
          <w:rtl/>
          <w:lang w:eastAsia="en-US"/>
        </w:rPr>
      </w:pPr>
    </w:p>
    <w:p w:rsidR="009072F3" w:rsidRPr="000A6488" w:rsidRDefault="009072F3" w:rsidP="009072F3">
      <w:pPr>
        <w:tabs>
          <w:tab w:val="left" w:pos="907"/>
          <w:tab w:val="left" w:leader="dot" w:pos="1701"/>
          <w:tab w:val="left" w:pos="1928"/>
          <w:tab w:val="left" w:leader="dot" w:pos="2835"/>
          <w:tab w:val="left" w:pos="3062"/>
          <w:tab w:val="left" w:leader="dot" w:pos="4253"/>
        </w:tabs>
        <w:overflowPunct/>
        <w:autoSpaceDE/>
        <w:autoSpaceDN/>
        <w:adjustRightInd/>
        <w:spacing w:line="240" w:lineRule="auto"/>
        <w:textAlignment w:val="auto"/>
        <w:rPr>
          <w:noProof/>
          <w:snapToGrid w:val="0"/>
          <w:sz w:val="19"/>
          <w:szCs w:val="19"/>
          <w:rtl/>
          <w:lang w:eastAsia="en-US"/>
        </w:rPr>
      </w:pPr>
      <w:r w:rsidRPr="000A6488">
        <w:rPr>
          <w:noProof/>
          <w:snapToGrid w:val="0"/>
          <w:sz w:val="19"/>
          <w:szCs w:val="19"/>
          <w:rtl/>
          <w:lang w:eastAsia="en-US"/>
        </w:rPr>
        <w:tab/>
      </w:r>
      <w:r w:rsidRPr="000A6488">
        <w:rPr>
          <w:noProof/>
          <w:snapToGrid w:val="0"/>
          <w:sz w:val="19"/>
          <w:szCs w:val="19"/>
          <w:rtl/>
          <w:lang w:eastAsia="en-US"/>
        </w:rPr>
        <w:tab/>
      </w:r>
      <w:r w:rsidRPr="000A6488">
        <w:rPr>
          <w:noProof/>
          <w:snapToGrid w:val="0"/>
          <w:sz w:val="19"/>
          <w:szCs w:val="19"/>
          <w:rtl/>
          <w:lang w:eastAsia="en-US"/>
        </w:rPr>
        <w:tab/>
      </w:r>
      <w:r w:rsidRPr="000A6488">
        <w:rPr>
          <w:noProof/>
          <w:snapToGrid w:val="0"/>
          <w:sz w:val="19"/>
          <w:szCs w:val="19"/>
          <w:rtl/>
          <w:lang w:eastAsia="en-US"/>
        </w:rPr>
        <w:tab/>
      </w:r>
      <w:r w:rsidRPr="000A6488">
        <w:rPr>
          <w:noProof/>
          <w:snapToGrid w:val="0"/>
          <w:sz w:val="19"/>
          <w:szCs w:val="19"/>
          <w:rtl/>
          <w:lang w:eastAsia="en-US"/>
        </w:rPr>
        <w:tab/>
      </w:r>
      <w:r w:rsidRPr="000A6488">
        <w:rPr>
          <w:noProof/>
          <w:snapToGrid w:val="0"/>
          <w:sz w:val="19"/>
          <w:szCs w:val="19"/>
          <w:rtl/>
          <w:lang w:eastAsia="en-US"/>
        </w:rPr>
        <w:tab/>
      </w:r>
    </w:p>
    <w:p w:rsidR="009072F3" w:rsidRPr="000A6488" w:rsidRDefault="009072F3" w:rsidP="009072F3">
      <w:pPr>
        <w:tabs>
          <w:tab w:val="left" w:pos="1021"/>
          <w:tab w:val="left" w:pos="1985"/>
          <w:tab w:val="left" w:pos="3402"/>
        </w:tabs>
        <w:overflowPunct/>
        <w:autoSpaceDE/>
        <w:autoSpaceDN/>
        <w:adjustRightInd/>
        <w:spacing w:line="240" w:lineRule="auto"/>
        <w:textAlignment w:val="auto"/>
        <w:rPr>
          <w:noProof/>
          <w:snapToGrid w:val="0"/>
          <w:sz w:val="16"/>
          <w:szCs w:val="16"/>
          <w:rtl/>
          <w:lang w:eastAsia="en-US"/>
        </w:rPr>
      </w:pPr>
      <w:r w:rsidRPr="000A6488">
        <w:rPr>
          <w:noProof/>
          <w:snapToGrid w:val="0"/>
          <w:sz w:val="16"/>
          <w:szCs w:val="16"/>
          <w:rtl/>
          <w:lang w:eastAsia="en-US"/>
        </w:rPr>
        <w:tab/>
      </w:r>
      <w:r w:rsidRPr="000A6488">
        <w:rPr>
          <w:rFonts w:hint="eastAsia"/>
          <w:noProof/>
          <w:snapToGrid w:val="0"/>
          <w:sz w:val="16"/>
          <w:szCs w:val="16"/>
          <w:rtl/>
          <w:lang w:eastAsia="en-US"/>
        </w:rPr>
        <w:t>ת</w:t>
      </w:r>
      <w:r w:rsidRPr="000A6488">
        <w:rPr>
          <w:noProof/>
          <w:snapToGrid w:val="0"/>
          <w:sz w:val="16"/>
          <w:szCs w:val="16"/>
          <w:rtl/>
          <w:lang w:eastAsia="en-US"/>
        </w:rPr>
        <w:t>א</w:t>
      </w:r>
      <w:r w:rsidRPr="000A6488">
        <w:rPr>
          <w:rFonts w:hint="eastAsia"/>
          <w:noProof/>
          <w:snapToGrid w:val="0"/>
          <w:sz w:val="16"/>
          <w:szCs w:val="16"/>
          <w:rtl/>
          <w:lang w:eastAsia="en-US"/>
        </w:rPr>
        <w:t>ריך</w:t>
      </w:r>
      <w:r w:rsidRPr="000A6488">
        <w:rPr>
          <w:noProof/>
          <w:snapToGrid w:val="0"/>
          <w:sz w:val="16"/>
          <w:szCs w:val="16"/>
          <w:rtl/>
          <w:lang w:eastAsia="en-US"/>
        </w:rPr>
        <w:t xml:space="preserve"> </w:t>
      </w:r>
      <w:r w:rsidRPr="000A6488">
        <w:rPr>
          <w:rFonts w:hint="eastAsia"/>
          <w:noProof/>
          <w:snapToGrid w:val="0"/>
          <w:sz w:val="16"/>
          <w:szCs w:val="16"/>
          <w:rtl/>
          <w:lang w:eastAsia="en-US"/>
        </w:rPr>
        <w:t>לידה</w:t>
      </w:r>
      <w:r w:rsidRPr="000A6488">
        <w:rPr>
          <w:noProof/>
          <w:snapToGrid w:val="0"/>
          <w:sz w:val="16"/>
          <w:szCs w:val="16"/>
          <w:rtl/>
          <w:lang w:eastAsia="en-US"/>
        </w:rPr>
        <w:tab/>
        <w:t xml:space="preserve">       מ</w:t>
      </w:r>
      <w:r w:rsidRPr="000A6488">
        <w:rPr>
          <w:rFonts w:hint="eastAsia"/>
          <w:noProof/>
          <w:snapToGrid w:val="0"/>
          <w:sz w:val="16"/>
          <w:szCs w:val="16"/>
          <w:rtl/>
          <w:lang w:eastAsia="en-US"/>
        </w:rPr>
        <w:t>ען</w:t>
      </w:r>
      <w:r w:rsidRPr="000A6488">
        <w:rPr>
          <w:noProof/>
          <w:snapToGrid w:val="0"/>
          <w:sz w:val="16"/>
          <w:szCs w:val="16"/>
          <w:rtl/>
          <w:lang w:eastAsia="en-US"/>
        </w:rPr>
        <w:t xml:space="preserve"> </w:t>
      </w:r>
      <w:r w:rsidRPr="000A6488">
        <w:rPr>
          <w:noProof/>
          <w:snapToGrid w:val="0"/>
          <w:sz w:val="16"/>
          <w:szCs w:val="16"/>
          <w:rtl/>
          <w:lang w:eastAsia="en-US"/>
        </w:rPr>
        <w:tab/>
        <w:t xml:space="preserve">  מ</w:t>
      </w:r>
      <w:r w:rsidRPr="000A6488">
        <w:rPr>
          <w:rFonts w:hint="eastAsia"/>
          <w:noProof/>
          <w:snapToGrid w:val="0"/>
          <w:sz w:val="16"/>
          <w:szCs w:val="16"/>
          <w:rtl/>
          <w:lang w:eastAsia="en-US"/>
        </w:rPr>
        <w:t>יקוד</w:t>
      </w:r>
    </w:p>
    <w:p w:rsidR="009072F3" w:rsidRPr="000A6488" w:rsidRDefault="009072F3" w:rsidP="009072F3">
      <w:pPr>
        <w:tabs>
          <w:tab w:val="left" w:pos="1021"/>
          <w:tab w:val="left" w:pos="1985"/>
          <w:tab w:val="left" w:pos="3402"/>
        </w:tabs>
        <w:overflowPunct/>
        <w:autoSpaceDE/>
        <w:autoSpaceDN/>
        <w:adjustRightInd/>
        <w:spacing w:line="240" w:lineRule="auto"/>
        <w:textAlignment w:val="auto"/>
        <w:rPr>
          <w:noProof/>
          <w:snapToGrid w:val="0"/>
          <w:sz w:val="16"/>
          <w:szCs w:val="16"/>
          <w:rtl/>
          <w:lang w:eastAsia="en-US"/>
        </w:rPr>
      </w:pPr>
    </w:p>
    <w:p w:rsidR="009072F3" w:rsidRPr="000A6488" w:rsidRDefault="009072F3" w:rsidP="009072F3">
      <w:pPr>
        <w:tabs>
          <w:tab w:val="left" w:pos="720"/>
          <w:tab w:val="left" w:pos="1418"/>
          <w:tab w:val="left" w:pos="1872"/>
          <w:tab w:val="left" w:pos="5472"/>
        </w:tabs>
        <w:overflowPunct/>
        <w:autoSpaceDE/>
        <w:autoSpaceDN/>
        <w:adjustRightInd/>
        <w:spacing w:line="240" w:lineRule="auto"/>
        <w:textAlignment w:val="auto"/>
        <w:rPr>
          <w:noProof/>
          <w:snapToGrid w:val="0"/>
          <w:sz w:val="19"/>
          <w:szCs w:val="19"/>
          <w:rtl/>
          <w:lang w:eastAsia="en-US"/>
        </w:rPr>
      </w:pPr>
      <w:r w:rsidRPr="000A6488">
        <w:rPr>
          <w:noProof/>
          <w:snapToGrid w:val="0"/>
          <w:sz w:val="19"/>
          <w:szCs w:val="19"/>
          <w:rtl/>
          <w:lang w:eastAsia="en-US"/>
        </w:rPr>
        <w:t>מ</w:t>
      </w:r>
      <w:r w:rsidRPr="000A6488">
        <w:rPr>
          <w:rFonts w:hint="eastAsia"/>
          <w:noProof/>
          <w:snapToGrid w:val="0"/>
          <w:sz w:val="19"/>
          <w:szCs w:val="19"/>
          <w:rtl/>
          <w:lang w:eastAsia="en-US"/>
        </w:rPr>
        <w:t>ב</w:t>
      </w:r>
      <w:r w:rsidRPr="000A6488">
        <w:rPr>
          <w:noProof/>
          <w:snapToGrid w:val="0"/>
          <w:sz w:val="19"/>
          <w:szCs w:val="19"/>
          <w:rtl/>
          <w:lang w:eastAsia="en-US"/>
        </w:rPr>
        <w:t>ק</w:t>
      </w:r>
      <w:r w:rsidRPr="000A6488">
        <w:rPr>
          <w:rFonts w:hint="eastAsia"/>
          <w:noProof/>
          <w:snapToGrid w:val="0"/>
          <w:sz w:val="19"/>
          <w:szCs w:val="19"/>
          <w:rtl/>
          <w:lang w:eastAsia="en-US"/>
        </w:rPr>
        <w:t>ש</w:t>
      </w:r>
      <w:r w:rsidRPr="000A6488">
        <w:rPr>
          <w:noProof/>
          <w:snapToGrid w:val="0"/>
          <w:sz w:val="19"/>
          <w:szCs w:val="19"/>
          <w:rtl/>
          <w:lang w:eastAsia="en-US"/>
        </w:rPr>
        <w:t xml:space="preserve"> </w:t>
      </w:r>
      <w:r w:rsidRPr="000A6488">
        <w:rPr>
          <w:rFonts w:hint="eastAsia"/>
          <w:noProof/>
          <w:snapToGrid w:val="0"/>
          <w:sz w:val="19"/>
          <w:szCs w:val="19"/>
          <w:rtl/>
          <w:lang w:eastAsia="en-US"/>
        </w:rPr>
        <w:t>כי</w:t>
      </w:r>
      <w:r w:rsidRPr="000A6488">
        <w:rPr>
          <w:noProof/>
          <w:snapToGrid w:val="0"/>
          <w:sz w:val="19"/>
          <w:szCs w:val="19"/>
          <w:rtl/>
          <w:lang w:eastAsia="en-US"/>
        </w:rPr>
        <w:t xml:space="preserve"> </w:t>
      </w:r>
      <w:r w:rsidRPr="000A6488">
        <w:rPr>
          <w:rFonts w:hint="eastAsia"/>
          <w:noProof/>
          <w:snapToGrid w:val="0"/>
          <w:sz w:val="19"/>
          <w:szCs w:val="19"/>
          <w:rtl/>
          <w:lang w:eastAsia="en-US"/>
        </w:rPr>
        <w:t>יינ</w:t>
      </w:r>
      <w:r w:rsidRPr="000A6488">
        <w:rPr>
          <w:noProof/>
          <w:snapToGrid w:val="0"/>
          <w:sz w:val="19"/>
          <w:szCs w:val="19"/>
          <w:rtl/>
          <w:lang w:eastAsia="en-US"/>
        </w:rPr>
        <w:t>ת</w:t>
      </w:r>
      <w:r w:rsidRPr="000A6488">
        <w:rPr>
          <w:rFonts w:hint="eastAsia"/>
          <w:noProof/>
          <w:snapToGrid w:val="0"/>
          <w:sz w:val="19"/>
          <w:szCs w:val="19"/>
          <w:rtl/>
          <w:lang w:eastAsia="en-US"/>
        </w:rPr>
        <w:t>ן</w:t>
      </w:r>
      <w:r w:rsidRPr="000A6488">
        <w:rPr>
          <w:noProof/>
          <w:snapToGrid w:val="0"/>
          <w:sz w:val="19"/>
          <w:szCs w:val="19"/>
          <w:rtl/>
          <w:lang w:eastAsia="en-US"/>
        </w:rPr>
        <w:t xml:space="preserve"> </w:t>
      </w:r>
      <w:r w:rsidRPr="000A6488">
        <w:rPr>
          <w:rFonts w:hint="eastAsia"/>
          <w:noProof/>
          <w:snapToGrid w:val="0"/>
          <w:sz w:val="19"/>
          <w:szCs w:val="19"/>
          <w:rtl/>
          <w:lang w:eastAsia="en-US"/>
        </w:rPr>
        <w:t>לי</w:t>
      </w:r>
      <w:r w:rsidRPr="000A6488">
        <w:rPr>
          <w:noProof/>
          <w:snapToGrid w:val="0"/>
          <w:sz w:val="19"/>
          <w:szCs w:val="19"/>
          <w:rtl/>
          <w:lang w:eastAsia="en-US"/>
        </w:rPr>
        <w:t xml:space="preserve"> </w:t>
      </w:r>
      <w:r w:rsidRPr="000A6488">
        <w:rPr>
          <w:rFonts w:hint="eastAsia"/>
          <w:noProof/>
          <w:snapToGrid w:val="0"/>
          <w:sz w:val="19"/>
          <w:szCs w:val="19"/>
          <w:rtl/>
          <w:lang w:eastAsia="en-US"/>
        </w:rPr>
        <w:t>אישור</w:t>
      </w:r>
      <w:r w:rsidRPr="000A6488">
        <w:rPr>
          <w:noProof/>
          <w:snapToGrid w:val="0"/>
          <w:sz w:val="19"/>
          <w:szCs w:val="19"/>
          <w:rtl/>
          <w:lang w:eastAsia="en-US"/>
        </w:rPr>
        <w:t xml:space="preserve"> </w:t>
      </w:r>
      <w:r w:rsidRPr="000A6488">
        <w:rPr>
          <w:rFonts w:hint="eastAsia"/>
          <w:noProof/>
          <w:snapToGrid w:val="0"/>
          <w:sz w:val="19"/>
          <w:szCs w:val="19"/>
          <w:rtl/>
          <w:lang w:eastAsia="en-US"/>
        </w:rPr>
        <w:t>משטרה</w:t>
      </w:r>
      <w:r w:rsidRPr="000A6488">
        <w:rPr>
          <w:noProof/>
          <w:snapToGrid w:val="0"/>
          <w:sz w:val="19"/>
          <w:szCs w:val="19"/>
          <w:rtl/>
          <w:lang w:eastAsia="en-US"/>
        </w:rPr>
        <w:t xml:space="preserve"> </w:t>
      </w:r>
      <w:r w:rsidRPr="000A6488">
        <w:rPr>
          <w:rFonts w:hint="eastAsia"/>
          <w:noProof/>
          <w:snapToGrid w:val="0"/>
          <w:sz w:val="19"/>
          <w:szCs w:val="19"/>
          <w:rtl/>
          <w:lang w:eastAsia="en-US"/>
        </w:rPr>
        <w:t>לכך</w:t>
      </w:r>
      <w:r w:rsidRPr="000A6488">
        <w:rPr>
          <w:noProof/>
          <w:snapToGrid w:val="0"/>
          <w:sz w:val="19"/>
          <w:szCs w:val="19"/>
          <w:rtl/>
          <w:lang w:eastAsia="en-US"/>
        </w:rPr>
        <w:t xml:space="preserve"> </w:t>
      </w:r>
      <w:r w:rsidRPr="000A6488">
        <w:rPr>
          <w:rFonts w:hint="eastAsia"/>
          <w:noProof/>
          <w:snapToGrid w:val="0"/>
          <w:sz w:val="19"/>
          <w:szCs w:val="19"/>
          <w:rtl/>
          <w:lang w:eastAsia="en-US"/>
        </w:rPr>
        <w:t>שאין</w:t>
      </w:r>
      <w:r w:rsidRPr="000A6488">
        <w:rPr>
          <w:noProof/>
          <w:snapToGrid w:val="0"/>
          <w:sz w:val="19"/>
          <w:szCs w:val="19"/>
          <w:rtl/>
          <w:lang w:eastAsia="en-US"/>
        </w:rPr>
        <w:t xml:space="preserve"> </w:t>
      </w:r>
      <w:r w:rsidRPr="000A6488">
        <w:rPr>
          <w:rFonts w:hint="eastAsia"/>
          <w:noProof/>
          <w:snapToGrid w:val="0"/>
          <w:sz w:val="19"/>
          <w:szCs w:val="19"/>
          <w:rtl/>
          <w:lang w:eastAsia="en-US"/>
        </w:rPr>
        <w:t>מניעה</w:t>
      </w:r>
      <w:r w:rsidRPr="000A6488">
        <w:rPr>
          <w:noProof/>
          <w:snapToGrid w:val="0"/>
          <w:sz w:val="19"/>
          <w:szCs w:val="19"/>
          <w:rtl/>
          <w:lang w:eastAsia="en-US"/>
        </w:rPr>
        <w:t xml:space="preserve"> </w:t>
      </w:r>
      <w:r w:rsidRPr="000A6488">
        <w:rPr>
          <w:rFonts w:hint="eastAsia"/>
          <w:noProof/>
          <w:snapToGrid w:val="0"/>
          <w:sz w:val="19"/>
          <w:szCs w:val="19"/>
          <w:rtl/>
          <w:lang w:eastAsia="en-US"/>
        </w:rPr>
        <w:t>לפי</w:t>
      </w:r>
      <w:r w:rsidRPr="000A6488">
        <w:rPr>
          <w:noProof/>
          <w:snapToGrid w:val="0"/>
          <w:sz w:val="19"/>
          <w:szCs w:val="19"/>
          <w:rtl/>
          <w:lang w:eastAsia="en-US"/>
        </w:rPr>
        <w:t xml:space="preserve"> </w:t>
      </w:r>
      <w:r w:rsidRPr="000A6488">
        <w:rPr>
          <w:rFonts w:hint="eastAsia"/>
          <w:noProof/>
          <w:snapToGrid w:val="0"/>
          <w:sz w:val="19"/>
          <w:szCs w:val="19"/>
          <w:rtl/>
          <w:lang w:eastAsia="en-US"/>
        </w:rPr>
        <w:t>החוק</w:t>
      </w:r>
      <w:r w:rsidRPr="000A6488">
        <w:rPr>
          <w:noProof/>
          <w:snapToGrid w:val="0"/>
          <w:sz w:val="19"/>
          <w:szCs w:val="19"/>
          <w:rtl/>
          <w:lang w:eastAsia="en-US"/>
        </w:rPr>
        <w:t xml:space="preserve"> </w:t>
      </w:r>
      <w:r w:rsidRPr="000A6488">
        <w:rPr>
          <w:rFonts w:hint="eastAsia"/>
          <w:noProof/>
          <w:snapToGrid w:val="0"/>
          <w:sz w:val="19"/>
          <w:szCs w:val="19"/>
          <w:rtl/>
          <w:lang w:eastAsia="en-US"/>
        </w:rPr>
        <w:t>להעסקתי</w:t>
      </w:r>
      <w:r w:rsidRPr="000A6488">
        <w:rPr>
          <w:noProof/>
          <w:snapToGrid w:val="0"/>
          <w:sz w:val="19"/>
          <w:szCs w:val="19"/>
          <w:rtl/>
          <w:lang w:eastAsia="en-US"/>
        </w:rPr>
        <w:t xml:space="preserve"> </w:t>
      </w:r>
      <w:r w:rsidRPr="000A6488">
        <w:rPr>
          <w:rFonts w:hint="eastAsia"/>
          <w:noProof/>
          <w:snapToGrid w:val="0"/>
          <w:sz w:val="19"/>
          <w:szCs w:val="19"/>
          <w:rtl/>
          <w:lang w:eastAsia="en-US"/>
        </w:rPr>
        <w:t>במוסד</w:t>
      </w:r>
      <w:r w:rsidRPr="000A6488">
        <w:rPr>
          <w:noProof/>
          <w:snapToGrid w:val="0"/>
          <w:sz w:val="19"/>
          <w:szCs w:val="19"/>
          <w:rtl/>
          <w:lang w:eastAsia="en-US"/>
        </w:rPr>
        <w:t xml:space="preserve"> </w:t>
      </w:r>
      <w:r w:rsidRPr="000A6488">
        <w:rPr>
          <w:rFonts w:hint="eastAsia"/>
          <w:noProof/>
          <w:snapToGrid w:val="0"/>
          <w:sz w:val="19"/>
          <w:szCs w:val="19"/>
          <w:rtl/>
          <w:lang w:eastAsia="en-US"/>
        </w:rPr>
        <w:t>המצוין</w:t>
      </w:r>
      <w:r w:rsidRPr="000A6488">
        <w:rPr>
          <w:noProof/>
          <w:snapToGrid w:val="0"/>
          <w:sz w:val="19"/>
          <w:szCs w:val="19"/>
          <w:rtl/>
          <w:lang w:eastAsia="en-US"/>
        </w:rPr>
        <w:t xml:space="preserve"> </w:t>
      </w:r>
      <w:r w:rsidRPr="000A6488">
        <w:rPr>
          <w:rFonts w:hint="eastAsia"/>
          <w:noProof/>
          <w:snapToGrid w:val="0"/>
          <w:sz w:val="19"/>
          <w:szCs w:val="19"/>
          <w:rtl/>
          <w:lang w:eastAsia="en-US"/>
        </w:rPr>
        <w:t>בטופס</w:t>
      </w:r>
      <w:r w:rsidRPr="000A6488">
        <w:rPr>
          <w:noProof/>
          <w:snapToGrid w:val="0"/>
          <w:sz w:val="19"/>
          <w:szCs w:val="19"/>
          <w:rtl/>
          <w:lang w:eastAsia="en-US"/>
        </w:rPr>
        <w:t xml:space="preserve"> 2 </w:t>
      </w:r>
      <w:r w:rsidRPr="000A6488">
        <w:rPr>
          <w:rFonts w:hint="eastAsia"/>
          <w:noProof/>
          <w:snapToGrid w:val="0"/>
          <w:sz w:val="19"/>
          <w:szCs w:val="19"/>
          <w:rtl/>
          <w:lang w:eastAsia="en-US"/>
        </w:rPr>
        <w:t>המצורף</w:t>
      </w:r>
      <w:r w:rsidRPr="000A6488">
        <w:rPr>
          <w:noProof/>
          <w:snapToGrid w:val="0"/>
          <w:sz w:val="19"/>
          <w:szCs w:val="19"/>
          <w:rtl/>
          <w:lang w:eastAsia="en-US"/>
        </w:rPr>
        <w:t>.</w:t>
      </w:r>
    </w:p>
    <w:p w:rsidR="009072F3" w:rsidRPr="000A6488" w:rsidRDefault="009072F3" w:rsidP="009072F3">
      <w:pPr>
        <w:tabs>
          <w:tab w:val="left" w:pos="720"/>
          <w:tab w:val="left" w:pos="1418"/>
          <w:tab w:val="left" w:pos="1872"/>
          <w:tab w:val="left" w:pos="5472"/>
        </w:tabs>
        <w:overflowPunct/>
        <w:autoSpaceDE/>
        <w:autoSpaceDN/>
        <w:adjustRightInd/>
        <w:spacing w:line="240" w:lineRule="auto"/>
        <w:textAlignment w:val="auto"/>
        <w:rPr>
          <w:noProof/>
          <w:snapToGrid w:val="0"/>
          <w:sz w:val="19"/>
          <w:szCs w:val="19"/>
          <w:rtl/>
          <w:lang w:eastAsia="en-US"/>
        </w:rPr>
      </w:pPr>
    </w:p>
    <w:p w:rsidR="009072F3" w:rsidRPr="000A6488" w:rsidRDefault="009072F3" w:rsidP="009072F3">
      <w:pPr>
        <w:tabs>
          <w:tab w:val="left" w:leader="dot" w:pos="2552"/>
          <w:tab w:val="left" w:pos="2835"/>
          <w:tab w:val="left" w:leader="dot" w:pos="3686"/>
          <w:tab w:val="left" w:pos="3856"/>
          <w:tab w:val="left" w:leader="dot" w:pos="4961"/>
        </w:tabs>
        <w:overflowPunct/>
        <w:autoSpaceDE/>
        <w:autoSpaceDN/>
        <w:adjustRightInd/>
        <w:spacing w:line="240" w:lineRule="auto"/>
        <w:textAlignment w:val="auto"/>
        <w:rPr>
          <w:noProof/>
          <w:snapToGrid w:val="0"/>
          <w:sz w:val="19"/>
          <w:szCs w:val="19"/>
          <w:rtl/>
          <w:lang w:eastAsia="en-US"/>
        </w:rPr>
      </w:pPr>
      <w:r w:rsidRPr="000A6488">
        <w:rPr>
          <w:noProof/>
          <w:snapToGrid w:val="0"/>
          <w:sz w:val="19"/>
          <w:szCs w:val="19"/>
          <w:rtl/>
          <w:lang w:eastAsia="en-US"/>
        </w:rPr>
        <w:t xml:space="preserve">2.  </w:t>
      </w:r>
      <w:r w:rsidRPr="000A6488">
        <w:rPr>
          <w:rFonts w:hint="eastAsia"/>
          <w:noProof/>
          <w:snapToGrid w:val="0"/>
          <w:sz w:val="19"/>
          <w:szCs w:val="19"/>
          <w:rtl/>
          <w:lang w:eastAsia="en-US"/>
        </w:rPr>
        <w:t>א</w:t>
      </w:r>
      <w:r w:rsidRPr="000A6488">
        <w:rPr>
          <w:noProof/>
          <w:snapToGrid w:val="0"/>
          <w:sz w:val="19"/>
          <w:szCs w:val="19"/>
          <w:rtl/>
          <w:lang w:eastAsia="en-US"/>
        </w:rPr>
        <w:t>נ</w:t>
      </w:r>
      <w:r w:rsidRPr="000A6488">
        <w:rPr>
          <w:rFonts w:hint="eastAsia"/>
          <w:noProof/>
          <w:snapToGrid w:val="0"/>
          <w:sz w:val="19"/>
          <w:szCs w:val="19"/>
          <w:rtl/>
          <w:lang w:eastAsia="en-US"/>
        </w:rPr>
        <w:t>י</w:t>
      </w:r>
      <w:r w:rsidRPr="000A6488">
        <w:rPr>
          <w:noProof/>
          <w:snapToGrid w:val="0"/>
          <w:sz w:val="19"/>
          <w:szCs w:val="19"/>
          <w:rtl/>
          <w:lang w:eastAsia="en-US"/>
        </w:rPr>
        <w:t xml:space="preserve"> מייפה את כוחו של </w:t>
      </w:r>
      <w:r w:rsidRPr="000A6488">
        <w:rPr>
          <w:noProof/>
          <w:snapToGrid w:val="0"/>
          <w:sz w:val="19"/>
          <w:szCs w:val="19"/>
          <w:rtl/>
          <w:lang w:eastAsia="en-US"/>
        </w:rPr>
        <w:tab/>
      </w:r>
      <w:r w:rsidRPr="000A6488">
        <w:rPr>
          <w:noProof/>
          <w:snapToGrid w:val="0"/>
          <w:sz w:val="19"/>
          <w:szCs w:val="19"/>
          <w:rtl/>
          <w:lang w:eastAsia="en-US"/>
        </w:rPr>
        <w:tab/>
      </w:r>
      <w:r w:rsidRPr="000A6488">
        <w:rPr>
          <w:noProof/>
          <w:snapToGrid w:val="0"/>
          <w:sz w:val="19"/>
          <w:szCs w:val="19"/>
          <w:rtl/>
          <w:lang w:eastAsia="en-US"/>
        </w:rPr>
        <w:tab/>
      </w:r>
      <w:r w:rsidRPr="000A6488">
        <w:rPr>
          <w:noProof/>
          <w:snapToGrid w:val="0"/>
          <w:sz w:val="19"/>
          <w:szCs w:val="19"/>
          <w:rtl/>
          <w:lang w:eastAsia="en-US"/>
        </w:rPr>
        <w:tab/>
      </w:r>
      <w:r w:rsidRPr="000A6488">
        <w:rPr>
          <w:noProof/>
          <w:snapToGrid w:val="0"/>
          <w:sz w:val="19"/>
          <w:szCs w:val="19"/>
          <w:rtl/>
          <w:lang w:eastAsia="en-US"/>
        </w:rPr>
        <w:tab/>
      </w:r>
      <w:r w:rsidRPr="000A6488">
        <w:rPr>
          <w:noProof/>
          <w:snapToGrid w:val="0"/>
          <w:sz w:val="19"/>
          <w:szCs w:val="19"/>
          <w:rtl/>
          <w:lang w:eastAsia="en-US"/>
        </w:rPr>
        <w:tab/>
      </w:r>
      <w:r w:rsidRPr="000A6488">
        <w:rPr>
          <w:noProof/>
          <w:snapToGrid w:val="0"/>
          <w:sz w:val="19"/>
          <w:szCs w:val="19"/>
          <w:rtl/>
          <w:lang w:eastAsia="en-US"/>
        </w:rPr>
        <w:tab/>
      </w:r>
    </w:p>
    <w:p w:rsidR="009072F3" w:rsidRPr="000A6488" w:rsidRDefault="009072F3" w:rsidP="009072F3">
      <w:pPr>
        <w:tabs>
          <w:tab w:val="left" w:pos="1928"/>
          <w:tab w:val="left" w:pos="2892"/>
          <w:tab w:val="left" w:pos="4082"/>
        </w:tabs>
        <w:overflowPunct/>
        <w:autoSpaceDE/>
        <w:autoSpaceDN/>
        <w:adjustRightInd/>
        <w:spacing w:line="240" w:lineRule="auto"/>
        <w:textAlignment w:val="auto"/>
        <w:rPr>
          <w:noProof/>
          <w:snapToGrid w:val="0"/>
          <w:sz w:val="16"/>
          <w:szCs w:val="16"/>
          <w:rtl/>
          <w:lang w:eastAsia="en-US"/>
        </w:rPr>
      </w:pPr>
      <w:r w:rsidRPr="000A6488">
        <w:rPr>
          <w:noProof/>
          <w:snapToGrid w:val="0"/>
          <w:sz w:val="16"/>
          <w:szCs w:val="16"/>
          <w:rtl/>
          <w:lang w:eastAsia="en-US"/>
        </w:rPr>
        <w:t xml:space="preserve"> </w:t>
      </w:r>
      <w:r w:rsidRPr="000A6488">
        <w:rPr>
          <w:noProof/>
          <w:snapToGrid w:val="0"/>
          <w:sz w:val="16"/>
          <w:szCs w:val="16"/>
          <w:rtl/>
          <w:lang w:eastAsia="en-US"/>
        </w:rPr>
        <w:tab/>
      </w:r>
      <w:r w:rsidRPr="000A6488">
        <w:rPr>
          <w:rFonts w:hint="eastAsia"/>
          <w:noProof/>
          <w:snapToGrid w:val="0"/>
          <w:sz w:val="16"/>
          <w:szCs w:val="16"/>
          <w:rtl/>
          <w:lang w:eastAsia="en-US"/>
        </w:rPr>
        <w:t>ש</w:t>
      </w:r>
      <w:r w:rsidRPr="000A6488">
        <w:rPr>
          <w:noProof/>
          <w:snapToGrid w:val="0"/>
          <w:sz w:val="16"/>
          <w:szCs w:val="16"/>
          <w:rtl/>
          <w:lang w:eastAsia="en-US"/>
        </w:rPr>
        <w:t xml:space="preserve">ם פרטי </w:t>
      </w:r>
      <w:r w:rsidRPr="000A6488">
        <w:rPr>
          <w:noProof/>
          <w:snapToGrid w:val="0"/>
          <w:sz w:val="16"/>
          <w:szCs w:val="16"/>
          <w:rtl/>
          <w:lang w:eastAsia="en-US"/>
        </w:rPr>
        <w:tab/>
      </w:r>
      <w:r w:rsidRPr="000A6488">
        <w:rPr>
          <w:rFonts w:hint="eastAsia"/>
          <w:noProof/>
          <w:snapToGrid w:val="0"/>
          <w:sz w:val="16"/>
          <w:szCs w:val="16"/>
          <w:rtl/>
          <w:lang w:eastAsia="en-US"/>
        </w:rPr>
        <w:t>ש</w:t>
      </w:r>
      <w:r w:rsidRPr="000A6488">
        <w:rPr>
          <w:noProof/>
          <w:snapToGrid w:val="0"/>
          <w:sz w:val="16"/>
          <w:szCs w:val="16"/>
          <w:rtl/>
          <w:lang w:eastAsia="en-US"/>
        </w:rPr>
        <w:t>ם משפחה</w:t>
      </w:r>
      <w:r w:rsidRPr="000A6488">
        <w:rPr>
          <w:noProof/>
          <w:snapToGrid w:val="0"/>
          <w:sz w:val="16"/>
          <w:szCs w:val="16"/>
          <w:rtl/>
          <w:lang w:eastAsia="en-US"/>
        </w:rPr>
        <w:tab/>
      </w:r>
      <w:r w:rsidRPr="000A6488">
        <w:rPr>
          <w:rFonts w:hint="eastAsia"/>
          <w:noProof/>
          <w:snapToGrid w:val="0"/>
          <w:sz w:val="16"/>
          <w:szCs w:val="16"/>
          <w:rtl/>
          <w:lang w:eastAsia="en-US"/>
        </w:rPr>
        <w:t>מ</w:t>
      </w:r>
      <w:r w:rsidRPr="000A6488">
        <w:rPr>
          <w:noProof/>
          <w:snapToGrid w:val="0"/>
          <w:sz w:val="16"/>
          <w:szCs w:val="16"/>
          <w:rtl/>
          <w:lang w:eastAsia="en-US"/>
        </w:rPr>
        <w:t xml:space="preserve">ס' </w:t>
      </w:r>
      <w:r w:rsidRPr="000A6488">
        <w:rPr>
          <w:rFonts w:hint="eastAsia"/>
          <w:noProof/>
          <w:snapToGrid w:val="0"/>
          <w:sz w:val="16"/>
          <w:szCs w:val="16"/>
          <w:rtl/>
          <w:lang w:eastAsia="en-US"/>
        </w:rPr>
        <w:t>זהות</w:t>
      </w:r>
    </w:p>
    <w:p w:rsidR="009072F3" w:rsidRPr="000A6488" w:rsidRDefault="009072F3" w:rsidP="009072F3">
      <w:pPr>
        <w:tabs>
          <w:tab w:val="left" w:pos="720"/>
          <w:tab w:val="left" w:pos="1418"/>
          <w:tab w:val="left" w:pos="1872"/>
          <w:tab w:val="left" w:pos="5472"/>
        </w:tabs>
        <w:overflowPunct/>
        <w:autoSpaceDE/>
        <w:autoSpaceDN/>
        <w:adjustRightInd/>
        <w:spacing w:line="240" w:lineRule="auto"/>
        <w:textAlignment w:val="auto"/>
        <w:rPr>
          <w:noProof/>
          <w:snapToGrid w:val="0"/>
          <w:sz w:val="19"/>
          <w:szCs w:val="19"/>
          <w:rtl/>
          <w:lang w:eastAsia="en-US"/>
        </w:rPr>
      </w:pPr>
    </w:p>
    <w:p w:rsidR="009072F3" w:rsidRPr="000A6488" w:rsidRDefault="009072F3" w:rsidP="009072F3">
      <w:pPr>
        <w:tabs>
          <w:tab w:val="left" w:pos="720"/>
          <w:tab w:val="left" w:pos="1418"/>
          <w:tab w:val="left" w:pos="1872"/>
          <w:tab w:val="left" w:pos="5472"/>
        </w:tabs>
        <w:overflowPunct/>
        <w:autoSpaceDE/>
        <w:autoSpaceDN/>
        <w:adjustRightInd/>
        <w:spacing w:line="240" w:lineRule="auto"/>
        <w:textAlignment w:val="auto"/>
        <w:rPr>
          <w:noProof/>
          <w:snapToGrid w:val="0"/>
          <w:sz w:val="19"/>
          <w:szCs w:val="19"/>
          <w:rtl/>
          <w:lang w:eastAsia="en-US"/>
        </w:rPr>
      </w:pPr>
      <w:r w:rsidRPr="000A6488">
        <w:rPr>
          <w:noProof/>
          <w:snapToGrid w:val="0"/>
          <w:sz w:val="19"/>
          <w:szCs w:val="19"/>
          <w:rtl/>
          <w:lang w:eastAsia="en-US"/>
        </w:rPr>
        <w:t>להג</w:t>
      </w:r>
      <w:r w:rsidRPr="000A6488">
        <w:rPr>
          <w:rFonts w:hint="eastAsia"/>
          <w:noProof/>
          <w:snapToGrid w:val="0"/>
          <w:sz w:val="19"/>
          <w:szCs w:val="19"/>
          <w:rtl/>
          <w:lang w:eastAsia="en-US"/>
        </w:rPr>
        <w:t>י</w:t>
      </w:r>
      <w:r w:rsidRPr="000A6488">
        <w:rPr>
          <w:noProof/>
          <w:snapToGrid w:val="0"/>
          <w:sz w:val="19"/>
          <w:szCs w:val="19"/>
          <w:rtl/>
          <w:lang w:eastAsia="en-US"/>
        </w:rPr>
        <w:t>ש ב</w:t>
      </w:r>
      <w:r w:rsidRPr="000A6488">
        <w:rPr>
          <w:rFonts w:hint="eastAsia"/>
          <w:noProof/>
          <w:snapToGrid w:val="0"/>
          <w:sz w:val="19"/>
          <w:szCs w:val="19"/>
          <w:rtl/>
          <w:lang w:eastAsia="en-US"/>
        </w:rPr>
        <w:t>קשה</w:t>
      </w:r>
      <w:r w:rsidRPr="000A6488">
        <w:rPr>
          <w:noProof/>
          <w:snapToGrid w:val="0"/>
          <w:sz w:val="19"/>
          <w:szCs w:val="19"/>
          <w:rtl/>
          <w:lang w:eastAsia="en-US"/>
        </w:rPr>
        <w:t xml:space="preserve"> </w:t>
      </w:r>
      <w:r w:rsidRPr="000A6488">
        <w:rPr>
          <w:rFonts w:hint="eastAsia"/>
          <w:noProof/>
          <w:snapToGrid w:val="0"/>
          <w:sz w:val="19"/>
          <w:szCs w:val="19"/>
          <w:rtl/>
          <w:lang w:eastAsia="en-US"/>
        </w:rPr>
        <w:t>זו</w:t>
      </w:r>
      <w:r w:rsidRPr="000A6488">
        <w:rPr>
          <w:noProof/>
          <w:snapToGrid w:val="0"/>
          <w:sz w:val="19"/>
          <w:szCs w:val="19"/>
          <w:rtl/>
          <w:lang w:eastAsia="en-US"/>
        </w:rPr>
        <w:t xml:space="preserve"> </w:t>
      </w:r>
      <w:r w:rsidRPr="000A6488">
        <w:rPr>
          <w:rFonts w:hint="eastAsia"/>
          <w:noProof/>
          <w:snapToGrid w:val="0"/>
          <w:sz w:val="19"/>
          <w:szCs w:val="19"/>
          <w:rtl/>
          <w:lang w:eastAsia="en-US"/>
        </w:rPr>
        <w:t>בשמי</w:t>
      </w:r>
      <w:r w:rsidRPr="000A6488">
        <w:rPr>
          <w:noProof/>
          <w:snapToGrid w:val="0"/>
          <w:sz w:val="19"/>
          <w:szCs w:val="19"/>
          <w:rtl/>
          <w:lang w:eastAsia="en-US"/>
        </w:rPr>
        <w:t>.</w:t>
      </w:r>
    </w:p>
    <w:p w:rsidR="009072F3" w:rsidRPr="000A6488" w:rsidRDefault="009072F3" w:rsidP="009072F3">
      <w:pPr>
        <w:tabs>
          <w:tab w:val="left" w:pos="720"/>
          <w:tab w:val="left" w:pos="1418"/>
          <w:tab w:val="left" w:pos="1872"/>
          <w:tab w:val="left" w:pos="5472"/>
        </w:tabs>
        <w:overflowPunct/>
        <w:autoSpaceDE/>
        <w:autoSpaceDN/>
        <w:adjustRightInd/>
        <w:spacing w:line="240" w:lineRule="auto"/>
        <w:textAlignment w:val="auto"/>
        <w:rPr>
          <w:noProof/>
          <w:snapToGrid w:val="0"/>
          <w:sz w:val="19"/>
          <w:szCs w:val="19"/>
          <w:rtl/>
          <w:lang w:eastAsia="en-US"/>
        </w:rPr>
      </w:pPr>
    </w:p>
    <w:p w:rsidR="009072F3" w:rsidRPr="000A6488" w:rsidRDefault="009072F3" w:rsidP="009072F3">
      <w:pPr>
        <w:tabs>
          <w:tab w:val="left" w:pos="720"/>
          <w:tab w:val="left" w:pos="1418"/>
          <w:tab w:val="left" w:pos="1872"/>
          <w:tab w:val="left" w:pos="5472"/>
        </w:tabs>
        <w:overflowPunct/>
        <w:autoSpaceDE/>
        <w:autoSpaceDN/>
        <w:adjustRightInd/>
        <w:spacing w:line="240" w:lineRule="auto"/>
        <w:textAlignment w:val="auto"/>
        <w:rPr>
          <w:noProof/>
          <w:snapToGrid w:val="0"/>
          <w:sz w:val="19"/>
          <w:szCs w:val="19"/>
          <w:rtl/>
          <w:lang w:eastAsia="en-US"/>
        </w:rPr>
      </w:pPr>
      <w:r w:rsidRPr="000A6488">
        <w:rPr>
          <w:noProof/>
          <w:snapToGrid w:val="0"/>
          <w:sz w:val="19"/>
          <w:szCs w:val="19"/>
          <w:rtl/>
          <w:lang w:eastAsia="en-US"/>
        </w:rPr>
        <w:t>מצ"</w:t>
      </w:r>
      <w:r w:rsidRPr="000A6488">
        <w:rPr>
          <w:rFonts w:hint="eastAsia"/>
          <w:noProof/>
          <w:snapToGrid w:val="0"/>
          <w:sz w:val="19"/>
          <w:szCs w:val="19"/>
          <w:rtl/>
          <w:lang w:eastAsia="en-US"/>
        </w:rPr>
        <w:t>ב</w:t>
      </w:r>
      <w:r w:rsidRPr="000A6488">
        <w:rPr>
          <w:noProof/>
          <w:snapToGrid w:val="0"/>
          <w:sz w:val="19"/>
          <w:szCs w:val="19"/>
          <w:rtl/>
          <w:lang w:eastAsia="en-US"/>
        </w:rPr>
        <w:t>:</w:t>
      </w:r>
    </w:p>
    <w:p w:rsidR="009072F3" w:rsidRPr="000A6488" w:rsidRDefault="009072F3" w:rsidP="009072F3">
      <w:pPr>
        <w:tabs>
          <w:tab w:val="left" w:pos="720"/>
          <w:tab w:val="left" w:pos="1418"/>
          <w:tab w:val="left" w:pos="1872"/>
          <w:tab w:val="left" w:pos="5472"/>
        </w:tabs>
        <w:overflowPunct/>
        <w:autoSpaceDE/>
        <w:autoSpaceDN/>
        <w:adjustRightInd/>
        <w:spacing w:line="240" w:lineRule="auto"/>
        <w:textAlignment w:val="auto"/>
        <w:rPr>
          <w:noProof/>
          <w:snapToGrid w:val="0"/>
          <w:sz w:val="19"/>
          <w:szCs w:val="19"/>
          <w:rtl/>
          <w:lang w:eastAsia="en-US"/>
        </w:rPr>
      </w:pPr>
      <w:r w:rsidRPr="000A6488">
        <w:rPr>
          <w:noProof/>
          <w:snapToGrid w:val="0"/>
          <w:sz w:val="19"/>
          <w:szCs w:val="19"/>
          <w:rtl/>
          <w:lang w:eastAsia="en-US"/>
        </w:rPr>
        <w:t>תעו</w:t>
      </w:r>
      <w:r w:rsidRPr="000A6488">
        <w:rPr>
          <w:rFonts w:hint="eastAsia"/>
          <w:noProof/>
          <w:snapToGrid w:val="0"/>
          <w:sz w:val="19"/>
          <w:szCs w:val="19"/>
          <w:rtl/>
          <w:lang w:eastAsia="en-US"/>
        </w:rPr>
        <w:t>דת</w:t>
      </w:r>
      <w:r w:rsidRPr="000A6488">
        <w:rPr>
          <w:noProof/>
          <w:snapToGrid w:val="0"/>
          <w:sz w:val="19"/>
          <w:szCs w:val="19"/>
          <w:rtl/>
          <w:lang w:eastAsia="en-US"/>
        </w:rPr>
        <w:t xml:space="preserve"> </w:t>
      </w:r>
      <w:r w:rsidRPr="000A6488">
        <w:rPr>
          <w:rFonts w:hint="eastAsia"/>
          <w:noProof/>
          <w:snapToGrid w:val="0"/>
          <w:sz w:val="19"/>
          <w:szCs w:val="19"/>
          <w:rtl/>
          <w:lang w:eastAsia="en-US"/>
        </w:rPr>
        <w:t>מוסד</w:t>
      </w:r>
      <w:r w:rsidRPr="000A6488">
        <w:rPr>
          <w:noProof/>
          <w:snapToGrid w:val="0"/>
          <w:sz w:val="19"/>
          <w:szCs w:val="19"/>
          <w:rtl/>
          <w:lang w:eastAsia="en-US"/>
        </w:rPr>
        <w:t xml:space="preserve"> - </w:t>
      </w:r>
      <w:r w:rsidRPr="000A6488">
        <w:rPr>
          <w:rFonts w:hint="eastAsia"/>
          <w:noProof/>
          <w:snapToGrid w:val="0"/>
          <w:sz w:val="19"/>
          <w:szCs w:val="19"/>
          <w:rtl/>
          <w:lang w:eastAsia="en-US"/>
        </w:rPr>
        <w:t>טופס</w:t>
      </w:r>
      <w:r w:rsidRPr="000A6488">
        <w:rPr>
          <w:noProof/>
          <w:snapToGrid w:val="0"/>
          <w:sz w:val="19"/>
          <w:szCs w:val="19"/>
          <w:rtl/>
          <w:lang w:eastAsia="en-US"/>
        </w:rPr>
        <w:t xml:space="preserve"> 2.</w:t>
      </w:r>
    </w:p>
    <w:p w:rsidR="009072F3" w:rsidRPr="000A6488" w:rsidRDefault="009072F3" w:rsidP="009072F3">
      <w:pPr>
        <w:tabs>
          <w:tab w:val="left" w:pos="720"/>
          <w:tab w:val="left" w:pos="1418"/>
          <w:tab w:val="left" w:pos="1872"/>
          <w:tab w:val="left" w:pos="5472"/>
        </w:tabs>
        <w:overflowPunct/>
        <w:autoSpaceDE/>
        <w:autoSpaceDN/>
        <w:adjustRightInd/>
        <w:spacing w:line="240" w:lineRule="auto"/>
        <w:textAlignment w:val="auto"/>
        <w:rPr>
          <w:noProof/>
          <w:snapToGrid w:val="0"/>
          <w:sz w:val="19"/>
          <w:szCs w:val="19"/>
          <w:rtl/>
          <w:lang w:eastAsia="en-US"/>
        </w:rPr>
      </w:pPr>
      <w:r w:rsidRPr="000A6488">
        <w:rPr>
          <w:rFonts w:hint="eastAsia"/>
          <w:noProof/>
          <w:snapToGrid w:val="0"/>
          <w:sz w:val="19"/>
          <w:szCs w:val="19"/>
          <w:rtl/>
          <w:lang w:eastAsia="en-US"/>
        </w:rPr>
        <w:t>צ</w:t>
      </w:r>
      <w:r w:rsidRPr="000A6488">
        <w:rPr>
          <w:noProof/>
          <w:snapToGrid w:val="0"/>
          <w:sz w:val="19"/>
          <w:szCs w:val="19"/>
          <w:rtl/>
          <w:lang w:eastAsia="en-US"/>
        </w:rPr>
        <w:t>י</w:t>
      </w:r>
      <w:r w:rsidRPr="000A6488">
        <w:rPr>
          <w:rFonts w:hint="eastAsia"/>
          <w:noProof/>
          <w:snapToGrid w:val="0"/>
          <w:sz w:val="19"/>
          <w:szCs w:val="19"/>
          <w:rtl/>
          <w:lang w:eastAsia="en-US"/>
        </w:rPr>
        <w:t>לום</w:t>
      </w:r>
      <w:r w:rsidRPr="000A6488">
        <w:rPr>
          <w:noProof/>
          <w:snapToGrid w:val="0"/>
          <w:sz w:val="19"/>
          <w:szCs w:val="19"/>
          <w:rtl/>
          <w:lang w:eastAsia="en-US"/>
        </w:rPr>
        <w:t xml:space="preserve"> </w:t>
      </w:r>
      <w:r w:rsidRPr="000A6488">
        <w:rPr>
          <w:rFonts w:hint="eastAsia"/>
          <w:noProof/>
          <w:snapToGrid w:val="0"/>
          <w:sz w:val="19"/>
          <w:szCs w:val="19"/>
          <w:rtl/>
          <w:lang w:eastAsia="en-US"/>
        </w:rPr>
        <w:t>תעודת</w:t>
      </w:r>
      <w:r w:rsidRPr="000A6488">
        <w:rPr>
          <w:noProof/>
          <w:snapToGrid w:val="0"/>
          <w:sz w:val="19"/>
          <w:szCs w:val="19"/>
          <w:rtl/>
          <w:lang w:eastAsia="en-US"/>
        </w:rPr>
        <w:t xml:space="preserve"> </w:t>
      </w:r>
      <w:r w:rsidRPr="000A6488">
        <w:rPr>
          <w:rFonts w:hint="eastAsia"/>
          <w:noProof/>
          <w:snapToGrid w:val="0"/>
          <w:sz w:val="19"/>
          <w:szCs w:val="19"/>
          <w:rtl/>
          <w:lang w:eastAsia="en-US"/>
        </w:rPr>
        <w:t>זהות</w:t>
      </w:r>
      <w:r w:rsidRPr="000A6488">
        <w:rPr>
          <w:noProof/>
          <w:snapToGrid w:val="0"/>
          <w:sz w:val="19"/>
          <w:szCs w:val="19"/>
          <w:rtl/>
          <w:lang w:eastAsia="en-US"/>
        </w:rPr>
        <w:t xml:space="preserve"> </w:t>
      </w:r>
      <w:r w:rsidRPr="000A6488">
        <w:rPr>
          <w:rFonts w:hint="eastAsia"/>
          <w:noProof/>
          <w:snapToGrid w:val="0"/>
          <w:sz w:val="19"/>
          <w:szCs w:val="19"/>
          <w:rtl/>
          <w:lang w:eastAsia="en-US"/>
        </w:rPr>
        <w:t>של</w:t>
      </w:r>
      <w:r w:rsidRPr="000A6488">
        <w:rPr>
          <w:noProof/>
          <w:snapToGrid w:val="0"/>
          <w:sz w:val="19"/>
          <w:szCs w:val="19"/>
          <w:rtl/>
          <w:lang w:eastAsia="en-US"/>
        </w:rPr>
        <w:t xml:space="preserve"> </w:t>
      </w:r>
      <w:r w:rsidRPr="000A6488">
        <w:rPr>
          <w:rFonts w:hint="eastAsia"/>
          <w:noProof/>
          <w:snapToGrid w:val="0"/>
          <w:sz w:val="19"/>
          <w:szCs w:val="19"/>
          <w:rtl/>
          <w:lang w:eastAsia="en-US"/>
        </w:rPr>
        <w:t>הבגיר</w:t>
      </w:r>
      <w:r w:rsidRPr="000A6488">
        <w:rPr>
          <w:noProof/>
          <w:snapToGrid w:val="0"/>
          <w:sz w:val="19"/>
          <w:szCs w:val="19"/>
          <w:rtl/>
          <w:lang w:eastAsia="en-US"/>
        </w:rPr>
        <w:t>*.</w:t>
      </w:r>
    </w:p>
    <w:p w:rsidR="009072F3" w:rsidRPr="000A6488" w:rsidRDefault="009072F3" w:rsidP="009072F3">
      <w:pPr>
        <w:tabs>
          <w:tab w:val="left" w:pos="720"/>
          <w:tab w:val="left" w:pos="1418"/>
          <w:tab w:val="left" w:pos="1872"/>
          <w:tab w:val="left" w:pos="5472"/>
        </w:tabs>
        <w:overflowPunct/>
        <w:autoSpaceDE/>
        <w:autoSpaceDN/>
        <w:adjustRightInd/>
        <w:spacing w:line="240" w:lineRule="auto"/>
        <w:textAlignment w:val="auto"/>
        <w:rPr>
          <w:noProof/>
          <w:snapToGrid w:val="0"/>
          <w:sz w:val="19"/>
          <w:szCs w:val="19"/>
          <w:rtl/>
          <w:lang w:eastAsia="en-US"/>
        </w:rPr>
      </w:pPr>
    </w:p>
    <w:p w:rsidR="009072F3" w:rsidRPr="000A6488" w:rsidRDefault="009072F3" w:rsidP="009072F3">
      <w:pPr>
        <w:tabs>
          <w:tab w:val="left" w:pos="567"/>
          <w:tab w:val="left" w:leader="dot" w:pos="1701"/>
          <w:tab w:val="left" w:pos="2552"/>
          <w:tab w:val="left" w:leader="dot" w:pos="3402"/>
        </w:tabs>
        <w:overflowPunct/>
        <w:autoSpaceDE/>
        <w:autoSpaceDN/>
        <w:adjustRightInd/>
        <w:spacing w:line="240" w:lineRule="auto"/>
        <w:textAlignment w:val="auto"/>
        <w:rPr>
          <w:noProof/>
          <w:snapToGrid w:val="0"/>
          <w:sz w:val="19"/>
          <w:szCs w:val="19"/>
          <w:rtl/>
          <w:lang w:eastAsia="en-US"/>
        </w:rPr>
      </w:pPr>
      <w:r w:rsidRPr="000A6488">
        <w:rPr>
          <w:noProof/>
          <w:snapToGrid w:val="0"/>
          <w:sz w:val="19"/>
          <w:szCs w:val="19"/>
          <w:rtl/>
          <w:lang w:eastAsia="en-US"/>
        </w:rPr>
        <w:tab/>
      </w:r>
      <w:r w:rsidRPr="000A6488">
        <w:rPr>
          <w:noProof/>
          <w:snapToGrid w:val="0"/>
          <w:sz w:val="19"/>
          <w:szCs w:val="19"/>
          <w:rtl/>
          <w:lang w:eastAsia="en-US"/>
        </w:rPr>
        <w:tab/>
      </w:r>
      <w:r w:rsidRPr="000A6488">
        <w:rPr>
          <w:noProof/>
          <w:snapToGrid w:val="0"/>
          <w:sz w:val="19"/>
          <w:szCs w:val="19"/>
          <w:rtl/>
          <w:lang w:eastAsia="en-US"/>
        </w:rPr>
        <w:tab/>
      </w:r>
      <w:r w:rsidRPr="000A6488">
        <w:rPr>
          <w:noProof/>
          <w:snapToGrid w:val="0"/>
          <w:sz w:val="19"/>
          <w:szCs w:val="19"/>
          <w:rtl/>
          <w:lang w:eastAsia="en-US"/>
        </w:rPr>
        <w:tab/>
      </w:r>
    </w:p>
    <w:p w:rsidR="009072F3" w:rsidRPr="000A6488" w:rsidRDefault="009072F3" w:rsidP="009072F3">
      <w:pPr>
        <w:tabs>
          <w:tab w:val="left" w:pos="907"/>
          <w:tab w:val="left" w:pos="2722"/>
        </w:tabs>
        <w:overflowPunct/>
        <w:autoSpaceDE/>
        <w:autoSpaceDN/>
        <w:adjustRightInd/>
        <w:spacing w:line="240" w:lineRule="auto"/>
        <w:textAlignment w:val="auto"/>
        <w:rPr>
          <w:noProof/>
          <w:snapToGrid w:val="0"/>
          <w:sz w:val="16"/>
          <w:szCs w:val="16"/>
          <w:rtl/>
          <w:lang w:eastAsia="en-US"/>
        </w:rPr>
      </w:pPr>
      <w:r w:rsidRPr="000A6488">
        <w:rPr>
          <w:noProof/>
          <w:snapToGrid w:val="0"/>
          <w:sz w:val="16"/>
          <w:szCs w:val="16"/>
          <w:rtl/>
          <w:lang w:eastAsia="en-US"/>
        </w:rPr>
        <w:tab/>
      </w:r>
      <w:r w:rsidRPr="000A6488">
        <w:rPr>
          <w:rFonts w:hint="eastAsia"/>
          <w:noProof/>
          <w:snapToGrid w:val="0"/>
          <w:sz w:val="16"/>
          <w:szCs w:val="16"/>
          <w:rtl/>
          <w:lang w:eastAsia="en-US"/>
        </w:rPr>
        <w:t>ת</w:t>
      </w:r>
      <w:r w:rsidRPr="000A6488">
        <w:rPr>
          <w:noProof/>
          <w:snapToGrid w:val="0"/>
          <w:sz w:val="16"/>
          <w:szCs w:val="16"/>
          <w:rtl/>
          <w:lang w:eastAsia="en-US"/>
        </w:rPr>
        <w:t>א</w:t>
      </w:r>
      <w:r w:rsidRPr="000A6488">
        <w:rPr>
          <w:rFonts w:hint="eastAsia"/>
          <w:noProof/>
          <w:snapToGrid w:val="0"/>
          <w:sz w:val="16"/>
          <w:szCs w:val="16"/>
          <w:rtl/>
          <w:lang w:eastAsia="en-US"/>
        </w:rPr>
        <w:t>ריך</w:t>
      </w:r>
      <w:r w:rsidRPr="000A6488">
        <w:rPr>
          <w:noProof/>
          <w:snapToGrid w:val="0"/>
          <w:sz w:val="16"/>
          <w:szCs w:val="16"/>
          <w:rtl/>
          <w:lang w:eastAsia="en-US"/>
        </w:rPr>
        <w:tab/>
      </w:r>
      <w:r w:rsidRPr="000A6488">
        <w:rPr>
          <w:rFonts w:hint="eastAsia"/>
          <w:noProof/>
          <w:snapToGrid w:val="0"/>
          <w:sz w:val="16"/>
          <w:szCs w:val="16"/>
          <w:rtl/>
          <w:lang w:eastAsia="en-US"/>
        </w:rPr>
        <w:t>ח</w:t>
      </w:r>
      <w:r w:rsidRPr="000A6488">
        <w:rPr>
          <w:noProof/>
          <w:snapToGrid w:val="0"/>
          <w:sz w:val="16"/>
          <w:szCs w:val="16"/>
          <w:rtl/>
          <w:lang w:eastAsia="en-US"/>
        </w:rPr>
        <w:t>ת</w:t>
      </w:r>
      <w:r w:rsidRPr="000A6488">
        <w:rPr>
          <w:rFonts w:hint="eastAsia"/>
          <w:noProof/>
          <w:snapToGrid w:val="0"/>
          <w:sz w:val="16"/>
          <w:szCs w:val="16"/>
          <w:rtl/>
          <w:lang w:eastAsia="en-US"/>
        </w:rPr>
        <w:t>ימה</w:t>
      </w:r>
    </w:p>
    <w:p w:rsidR="009072F3" w:rsidRPr="000A6488" w:rsidRDefault="009072F3" w:rsidP="009072F3">
      <w:pPr>
        <w:tabs>
          <w:tab w:val="left" w:pos="720"/>
          <w:tab w:val="left" w:pos="1418"/>
          <w:tab w:val="left" w:pos="1872"/>
          <w:tab w:val="left" w:pos="5472"/>
        </w:tabs>
        <w:overflowPunct/>
        <w:autoSpaceDE/>
        <w:autoSpaceDN/>
        <w:adjustRightInd/>
        <w:spacing w:line="240" w:lineRule="auto"/>
        <w:textAlignment w:val="auto"/>
        <w:rPr>
          <w:noProof/>
          <w:snapToGrid w:val="0"/>
          <w:sz w:val="19"/>
          <w:szCs w:val="19"/>
          <w:rtl/>
          <w:lang w:eastAsia="en-US"/>
        </w:rPr>
      </w:pPr>
    </w:p>
    <w:p w:rsidR="009072F3" w:rsidRPr="000A6488" w:rsidRDefault="009072F3" w:rsidP="009072F3">
      <w:pPr>
        <w:tabs>
          <w:tab w:val="left" w:pos="720"/>
          <w:tab w:val="left" w:pos="1418"/>
          <w:tab w:val="left" w:pos="1872"/>
          <w:tab w:val="left" w:pos="5472"/>
        </w:tabs>
        <w:overflowPunct/>
        <w:autoSpaceDE/>
        <w:autoSpaceDN/>
        <w:adjustRightInd/>
        <w:spacing w:line="240" w:lineRule="auto"/>
        <w:textAlignment w:val="auto"/>
        <w:rPr>
          <w:noProof/>
          <w:snapToGrid w:val="0"/>
          <w:sz w:val="19"/>
          <w:szCs w:val="19"/>
          <w:rtl/>
          <w:lang w:eastAsia="en-US"/>
        </w:rPr>
      </w:pPr>
      <w:r w:rsidRPr="000A6488">
        <w:rPr>
          <w:noProof/>
          <w:snapToGrid w:val="0"/>
          <w:sz w:val="19"/>
          <w:szCs w:val="19"/>
          <w:rtl/>
          <w:lang w:eastAsia="en-US"/>
        </w:rPr>
        <w:t>_________</w:t>
      </w:r>
    </w:p>
    <w:p w:rsidR="009072F3" w:rsidRPr="000A6488" w:rsidRDefault="009072F3" w:rsidP="009072F3">
      <w:pPr>
        <w:tabs>
          <w:tab w:val="left" w:pos="720"/>
          <w:tab w:val="left" w:pos="1418"/>
          <w:tab w:val="left" w:pos="1872"/>
          <w:tab w:val="left" w:pos="5472"/>
        </w:tabs>
        <w:overflowPunct/>
        <w:autoSpaceDE/>
        <w:autoSpaceDN/>
        <w:adjustRightInd/>
        <w:spacing w:line="240" w:lineRule="auto"/>
        <w:textAlignment w:val="auto"/>
        <w:rPr>
          <w:noProof/>
          <w:snapToGrid w:val="0"/>
          <w:sz w:val="16"/>
          <w:szCs w:val="16"/>
          <w:rtl/>
          <w:lang w:eastAsia="en-US"/>
        </w:rPr>
      </w:pPr>
      <w:r w:rsidRPr="000A6488">
        <w:rPr>
          <w:noProof/>
          <w:snapToGrid w:val="0"/>
          <w:sz w:val="16"/>
          <w:szCs w:val="16"/>
          <w:rtl/>
          <w:lang w:eastAsia="en-US"/>
        </w:rPr>
        <w:t xml:space="preserve">* </w:t>
      </w:r>
      <w:r w:rsidRPr="000A6488">
        <w:rPr>
          <w:rFonts w:hint="eastAsia"/>
          <w:noProof/>
          <w:snapToGrid w:val="0"/>
          <w:sz w:val="16"/>
          <w:szCs w:val="16"/>
          <w:rtl/>
          <w:lang w:eastAsia="en-US"/>
        </w:rPr>
        <w:t>א</w:t>
      </w:r>
      <w:r w:rsidRPr="000A6488">
        <w:rPr>
          <w:noProof/>
          <w:snapToGrid w:val="0"/>
          <w:sz w:val="16"/>
          <w:szCs w:val="16"/>
          <w:rtl/>
          <w:lang w:eastAsia="en-US"/>
        </w:rPr>
        <w:t>ם מגי</w:t>
      </w:r>
      <w:r w:rsidRPr="000A6488">
        <w:rPr>
          <w:rFonts w:hint="eastAsia"/>
          <w:noProof/>
          <w:snapToGrid w:val="0"/>
          <w:sz w:val="16"/>
          <w:szCs w:val="16"/>
          <w:rtl/>
          <w:lang w:eastAsia="en-US"/>
        </w:rPr>
        <w:t>ש</w:t>
      </w:r>
      <w:r w:rsidRPr="000A6488">
        <w:rPr>
          <w:noProof/>
          <w:snapToGrid w:val="0"/>
          <w:sz w:val="16"/>
          <w:szCs w:val="16"/>
          <w:rtl/>
          <w:lang w:eastAsia="en-US"/>
        </w:rPr>
        <w:t xml:space="preserve"> </w:t>
      </w:r>
      <w:r w:rsidRPr="000A6488">
        <w:rPr>
          <w:rFonts w:hint="eastAsia"/>
          <w:noProof/>
          <w:snapToGrid w:val="0"/>
          <w:sz w:val="16"/>
          <w:szCs w:val="16"/>
          <w:rtl/>
          <w:lang w:eastAsia="en-US"/>
        </w:rPr>
        <w:t>הבקשה</w:t>
      </w:r>
      <w:r w:rsidRPr="000A6488">
        <w:rPr>
          <w:noProof/>
          <w:snapToGrid w:val="0"/>
          <w:sz w:val="16"/>
          <w:szCs w:val="16"/>
          <w:rtl/>
          <w:lang w:eastAsia="en-US"/>
        </w:rPr>
        <w:t xml:space="preserve"> </w:t>
      </w:r>
      <w:r w:rsidRPr="000A6488">
        <w:rPr>
          <w:rFonts w:hint="eastAsia"/>
          <w:noProof/>
          <w:snapToGrid w:val="0"/>
          <w:sz w:val="16"/>
          <w:szCs w:val="16"/>
          <w:rtl/>
          <w:lang w:eastAsia="en-US"/>
        </w:rPr>
        <w:t>איננו</w:t>
      </w:r>
      <w:r w:rsidRPr="000A6488">
        <w:rPr>
          <w:noProof/>
          <w:snapToGrid w:val="0"/>
          <w:sz w:val="16"/>
          <w:szCs w:val="16"/>
          <w:rtl/>
          <w:lang w:eastAsia="en-US"/>
        </w:rPr>
        <w:t xml:space="preserve"> </w:t>
      </w:r>
      <w:r w:rsidRPr="000A6488">
        <w:rPr>
          <w:rFonts w:hint="eastAsia"/>
          <w:noProof/>
          <w:snapToGrid w:val="0"/>
          <w:sz w:val="16"/>
          <w:szCs w:val="16"/>
          <w:rtl/>
          <w:lang w:eastAsia="en-US"/>
        </w:rPr>
        <w:t>הבגיר</w:t>
      </w:r>
      <w:r w:rsidRPr="000A6488">
        <w:rPr>
          <w:noProof/>
          <w:snapToGrid w:val="0"/>
          <w:sz w:val="16"/>
          <w:szCs w:val="16"/>
          <w:rtl/>
          <w:lang w:eastAsia="en-US"/>
        </w:rPr>
        <w:t>.</w:t>
      </w:r>
    </w:p>
    <w:p w:rsidR="009072F3" w:rsidRPr="000A6488" w:rsidRDefault="009072F3" w:rsidP="009072F3">
      <w:pPr>
        <w:tabs>
          <w:tab w:val="left" w:pos="720"/>
          <w:tab w:val="left" w:pos="1418"/>
          <w:tab w:val="left" w:pos="1872"/>
          <w:tab w:val="left" w:pos="5472"/>
        </w:tabs>
        <w:overflowPunct/>
        <w:autoSpaceDE/>
        <w:autoSpaceDN/>
        <w:adjustRightInd/>
        <w:spacing w:line="240" w:lineRule="auto"/>
        <w:textAlignment w:val="auto"/>
        <w:rPr>
          <w:noProof/>
          <w:snapToGrid w:val="0"/>
          <w:sz w:val="19"/>
          <w:szCs w:val="19"/>
          <w:rtl/>
          <w:lang w:eastAsia="en-US"/>
        </w:rPr>
      </w:pPr>
    </w:p>
    <w:p w:rsidR="009072F3" w:rsidRPr="000A6488" w:rsidRDefault="009072F3" w:rsidP="009072F3">
      <w:pPr>
        <w:tabs>
          <w:tab w:val="left" w:pos="720"/>
          <w:tab w:val="left" w:pos="1418"/>
          <w:tab w:val="left" w:pos="1872"/>
          <w:tab w:val="left" w:pos="5472"/>
        </w:tabs>
        <w:overflowPunct/>
        <w:autoSpaceDE/>
        <w:autoSpaceDN/>
        <w:adjustRightInd/>
        <w:spacing w:line="240" w:lineRule="auto"/>
        <w:jc w:val="left"/>
        <w:textAlignment w:val="auto"/>
        <w:rPr>
          <w:noProof/>
          <w:snapToGrid w:val="0"/>
          <w:sz w:val="19"/>
          <w:szCs w:val="19"/>
          <w:rtl/>
          <w:lang w:eastAsia="en-US"/>
        </w:rPr>
      </w:pPr>
      <w:r w:rsidRPr="000A6488">
        <w:rPr>
          <w:b/>
          <w:bCs/>
          <w:noProof/>
          <w:snapToGrid w:val="0"/>
          <w:rtl/>
          <w:lang w:eastAsia="en-US"/>
        </w:rPr>
        <w:t>טופ</w:t>
      </w:r>
      <w:r w:rsidRPr="000A6488">
        <w:rPr>
          <w:rFonts w:hint="eastAsia"/>
          <w:b/>
          <w:bCs/>
          <w:noProof/>
          <w:snapToGrid w:val="0"/>
          <w:rtl/>
          <w:lang w:eastAsia="en-US"/>
        </w:rPr>
        <w:t>ס</w:t>
      </w:r>
      <w:r w:rsidRPr="000A6488">
        <w:rPr>
          <w:b/>
          <w:bCs/>
          <w:noProof/>
          <w:snapToGrid w:val="0"/>
          <w:rtl/>
          <w:lang w:eastAsia="en-US"/>
        </w:rPr>
        <w:t xml:space="preserve"> 2</w:t>
      </w:r>
    </w:p>
    <w:p w:rsidR="009072F3" w:rsidRPr="000A6488" w:rsidRDefault="009072F3" w:rsidP="009072F3">
      <w:pPr>
        <w:tabs>
          <w:tab w:val="left" w:pos="720"/>
          <w:tab w:val="left" w:pos="1418"/>
          <w:tab w:val="left" w:pos="1872"/>
          <w:tab w:val="left" w:pos="5472"/>
        </w:tabs>
        <w:overflowPunct/>
        <w:autoSpaceDE/>
        <w:autoSpaceDN/>
        <w:adjustRightInd/>
        <w:spacing w:line="240" w:lineRule="auto"/>
        <w:textAlignment w:val="auto"/>
        <w:rPr>
          <w:noProof/>
          <w:snapToGrid w:val="0"/>
          <w:sz w:val="19"/>
          <w:szCs w:val="19"/>
          <w:rtl/>
          <w:lang w:eastAsia="en-US"/>
        </w:rPr>
      </w:pPr>
      <w:r w:rsidRPr="000A6488">
        <w:rPr>
          <w:noProof/>
          <w:snapToGrid w:val="0"/>
          <w:sz w:val="19"/>
          <w:szCs w:val="19"/>
          <w:rtl/>
          <w:lang w:eastAsia="en-US"/>
        </w:rPr>
        <w:t>(תק</w:t>
      </w:r>
      <w:r w:rsidRPr="000A6488">
        <w:rPr>
          <w:rFonts w:hint="eastAsia"/>
          <w:noProof/>
          <w:snapToGrid w:val="0"/>
          <w:sz w:val="19"/>
          <w:szCs w:val="19"/>
          <w:rtl/>
          <w:lang w:eastAsia="en-US"/>
        </w:rPr>
        <w:t>נה</w:t>
      </w:r>
      <w:r w:rsidRPr="000A6488">
        <w:rPr>
          <w:noProof/>
          <w:snapToGrid w:val="0"/>
          <w:sz w:val="19"/>
          <w:szCs w:val="19"/>
          <w:rtl/>
          <w:lang w:eastAsia="en-US"/>
        </w:rPr>
        <w:t xml:space="preserve"> 2(א)(1))</w:t>
      </w:r>
    </w:p>
    <w:p w:rsidR="009072F3" w:rsidRPr="000A6488" w:rsidRDefault="009072F3" w:rsidP="009072F3">
      <w:pPr>
        <w:tabs>
          <w:tab w:val="left" w:pos="720"/>
          <w:tab w:val="left" w:pos="1418"/>
          <w:tab w:val="left" w:pos="1872"/>
          <w:tab w:val="left" w:pos="5472"/>
        </w:tabs>
        <w:overflowPunct/>
        <w:autoSpaceDE/>
        <w:autoSpaceDN/>
        <w:adjustRightInd/>
        <w:spacing w:line="240" w:lineRule="auto"/>
        <w:textAlignment w:val="auto"/>
        <w:rPr>
          <w:noProof/>
          <w:snapToGrid w:val="0"/>
          <w:sz w:val="19"/>
          <w:szCs w:val="19"/>
          <w:rtl/>
          <w:lang w:eastAsia="en-US"/>
        </w:rPr>
      </w:pPr>
    </w:p>
    <w:p w:rsidR="009072F3" w:rsidRPr="000A6488" w:rsidRDefault="009072F3" w:rsidP="009072F3">
      <w:pPr>
        <w:tabs>
          <w:tab w:val="left" w:pos="720"/>
          <w:tab w:val="left" w:pos="1418"/>
          <w:tab w:val="left" w:pos="1872"/>
          <w:tab w:val="left" w:pos="5472"/>
        </w:tabs>
        <w:overflowPunct/>
        <w:autoSpaceDE/>
        <w:autoSpaceDN/>
        <w:adjustRightInd/>
        <w:spacing w:line="240" w:lineRule="auto"/>
        <w:jc w:val="center"/>
        <w:textAlignment w:val="auto"/>
        <w:rPr>
          <w:b/>
          <w:bCs/>
          <w:noProof/>
          <w:snapToGrid w:val="0"/>
          <w:sz w:val="19"/>
          <w:szCs w:val="19"/>
          <w:rtl/>
          <w:lang w:eastAsia="en-US"/>
        </w:rPr>
      </w:pPr>
      <w:r w:rsidRPr="000A6488">
        <w:rPr>
          <w:b/>
          <w:bCs/>
          <w:noProof/>
          <w:snapToGrid w:val="0"/>
          <w:rtl/>
          <w:lang w:eastAsia="en-US"/>
        </w:rPr>
        <w:t>ת</w:t>
      </w:r>
      <w:r w:rsidRPr="000A6488">
        <w:rPr>
          <w:rFonts w:hint="eastAsia"/>
          <w:b/>
          <w:bCs/>
          <w:noProof/>
          <w:snapToGrid w:val="0"/>
          <w:rtl/>
          <w:lang w:eastAsia="en-US"/>
        </w:rPr>
        <w:t>ע</w:t>
      </w:r>
      <w:r w:rsidRPr="000A6488">
        <w:rPr>
          <w:b/>
          <w:bCs/>
          <w:noProof/>
          <w:snapToGrid w:val="0"/>
          <w:rtl/>
          <w:lang w:eastAsia="en-US"/>
        </w:rPr>
        <w:t>ו</w:t>
      </w:r>
      <w:r w:rsidRPr="000A6488">
        <w:rPr>
          <w:rFonts w:hint="eastAsia"/>
          <w:b/>
          <w:bCs/>
          <w:noProof/>
          <w:snapToGrid w:val="0"/>
          <w:rtl/>
          <w:lang w:eastAsia="en-US"/>
        </w:rPr>
        <w:t>דת</w:t>
      </w:r>
      <w:r w:rsidRPr="000A6488">
        <w:rPr>
          <w:b/>
          <w:bCs/>
          <w:noProof/>
          <w:snapToGrid w:val="0"/>
          <w:rtl/>
          <w:lang w:eastAsia="en-US"/>
        </w:rPr>
        <w:t xml:space="preserve"> </w:t>
      </w:r>
      <w:r w:rsidRPr="000A6488">
        <w:rPr>
          <w:rFonts w:hint="eastAsia"/>
          <w:b/>
          <w:bCs/>
          <w:noProof/>
          <w:snapToGrid w:val="0"/>
          <w:rtl/>
          <w:lang w:eastAsia="en-US"/>
        </w:rPr>
        <w:t>מוסד</w:t>
      </w:r>
    </w:p>
    <w:p w:rsidR="009072F3" w:rsidRPr="000A6488" w:rsidRDefault="009072F3" w:rsidP="009072F3">
      <w:pPr>
        <w:tabs>
          <w:tab w:val="left" w:pos="720"/>
          <w:tab w:val="left" w:pos="1418"/>
          <w:tab w:val="left" w:pos="1872"/>
          <w:tab w:val="left" w:pos="5472"/>
        </w:tabs>
        <w:overflowPunct/>
        <w:autoSpaceDE/>
        <w:autoSpaceDN/>
        <w:adjustRightInd/>
        <w:spacing w:line="240" w:lineRule="auto"/>
        <w:jc w:val="center"/>
        <w:textAlignment w:val="auto"/>
        <w:rPr>
          <w:noProof/>
          <w:snapToGrid w:val="0"/>
          <w:sz w:val="19"/>
          <w:szCs w:val="19"/>
          <w:rtl/>
          <w:lang w:eastAsia="en-US"/>
        </w:rPr>
      </w:pPr>
      <w:r w:rsidRPr="000A6488">
        <w:rPr>
          <w:noProof/>
          <w:snapToGrid w:val="0"/>
          <w:sz w:val="19"/>
          <w:szCs w:val="19"/>
          <w:rtl/>
          <w:lang w:eastAsia="en-US"/>
        </w:rPr>
        <w:t>לפי חוק למניעת העסקה של עברייני מין במוסד המכוון למתן שירות לקטינים, התשס"א2001- (להלן - ה</w:t>
      </w:r>
      <w:r w:rsidRPr="000A6488">
        <w:rPr>
          <w:rFonts w:hint="eastAsia"/>
          <w:noProof/>
          <w:snapToGrid w:val="0"/>
          <w:sz w:val="19"/>
          <w:szCs w:val="19"/>
          <w:rtl/>
          <w:lang w:eastAsia="en-US"/>
        </w:rPr>
        <w:t>ח</w:t>
      </w:r>
      <w:r w:rsidRPr="000A6488">
        <w:rPr>
          <w:noProof/>
          <w:snapToGrid w:val="0"/>
          <w:sz w:val="19"/>
          <w:szCs w:val="19"/>
          <w:rtl/>
          <w:lang w:eastAsia="en-US"/>
        </w:rPr>
        <w:t>ו</w:t>
      </w:r>
      <w:r w:rsidRPr="000A6488">
        <w:rPr>
          <w:rFonts w:hint="eastAsia"/>
          <w:noProof/>
          <w:snapToGrid w:val="0"/>
          <w:sz w:val="19"/>
          <w:szCs w:val="19"/>
          <w:rtl/>
          <w:lang w:eastAsia="en-US"/>
        </w:rPr>
        <w:t>ק</w:t>
      </w:r>
      <w:r w:rsidRPr="000A6488">
        <w:rPr>
          <w:noProof/>
          <w:snapToGrid w:val="0"/>
          <w:sz w:val="19"/>
          <w:szCs w:val="19"/>
          <w:rtl/>
          <w:lang w:eastAsia="en-US"/>
        </w:rPr>
        <w:t>)</w:t>
      </w:r>
    </w:p>
    <w:p w:rsidR="009072F3" w:rsidRPr="000A6488" w:rsidRDefault="009072F3" w:rsidP="009072F3">
      <w:pPr>
        <w:tabs>
          <w:tab w:val="left" w:pos="720"/>
          <w:tab w:val="left" w:pos="1418"/>
          <w:tab w:val="left" w:pos="1872"/>
          <w:tab w:val="left" w:pos="5472"/>
        </w:tabs>
        <w:overflowPunct/>
        <w:autoSpaceDE/>
        <w:autoSpaceDN/>
        <w:adjustRightInd/>
        <w:spacing w:line="240" w:lineRule="auto"/>
        <w:textAlignment w:val="auto"/>
        <w:rPr>
          <w:noProof/>
          <w:snapToGrid w:val="0"/>
          <w:sz w:val="19"/>
          <w:szCs w:val="19"/>
          <w:rtl/>
          <w:lang w:eastAsia="en-US"/>
        </w:rPr>
      </w:pPr>
    </w:p>
    <w:p w:rsidR="009072F3" w:rsidRPr="000A6488" w:rsidRDefault="009072F3" w:rsidP="009072F3">
      <w:pPr>
        <w:tabs>
          <w:tab w:val="left" w:leader="dot" w:pos="2268"/>
          <w:tab w:val="left" w:leader="dot" w:pos="4961"/>
        </w:tabs>
        <w:overflowPunct/>
        <w:autoSpaceDE/>
        <w:autoSpaceDN/>
        <w:adjustRightInd/>
        <w:spacing w:line="240" w:lineRule="auto"/>
        <w:textAlignment w:val="auto"/>
        <w:rPr>
          <w:noProof/>
          <w:snapToGrid w:val="0"/>
          <w:sz w:val="19"/>
          <w:szCs w:val="19"/>
          <w:rtl/>
          <w:lang w:eastAsia="en-US"/>
        </w:rPr>
      </w:pPr>
      <w:r w:rsidRPr="000A6488">
        <w:rPr>
          <w:noProof/>
          <w:snapToGrid w:val="0"/>
          <w:sz w:val="19"/>
          <w:szCs w:val="19"/>
          <w:rtl/>
          <w:lang w:eastAsia="en-US"/>
        </w:rPr>
        <w:t>ש</w:t>
      </w:r>
      <w:r w:rsidRPr="000A6488">
        <w:rPr>
          <w:rFonts w:hint="eastAsia"/>
          <w:noProof/>
          <w:snapToGrid w:val="0"/>
          <w:sz w:val="19"/>
          <w:szCs w:val="19"/>
          <w:rtl/>
          <w:lang w:eastAsia="en-US"/>
        </w:rPr>
        <w:t>ם</w:t>
      </w:r>
      <w:r w:rsidRPr="000A6488">
        <w:rPr>
          <w:noProof/>
          <w:snapToGrid w:val="0"/>
          <w:sz w:val="19"/>
          <w:szCs w:val="19"/>
          <w:rtl/>
          <w:lang w:eastAsia="en-US"/>
        </w:rPr>
        <w:t xml:space="preserve"> </w:t>
      </w:r>
      <w:r w:rsidRPr="000A6488">
        <w:rPr>
          <w:rFonts w:hint="eastAsia"/>
          <w:noProof/>
          <w:snapToGrid w:val="0"/>
          <w:sz w:val="19"/>
          <w:szCs w:val="19"/>
          <w:rtl/>
          <w:lang w:eastAsia="en-US"/>
        </w:rPr>
        <w:t>המוסד</w:t>
      </w:r>
      <w:r w:rsidRPr="000A6488">
        <w:rPr>
          <w:noProof/>
          <w:snapToGrid w:val="0"/>
          <w:position w:val="6"/>
          <w:sz w:val="14"/>
          <w:szCs w:val="14"/>
          <w:rtl/>
          <w:lang w:eastAsia="en-US"/>
        </w:rPr>
        <w:t>1</w:t>
      </w:r>
      <w:r w:rsidRPr="000A6488">
        <w:rPr>
          <w:noProof/>
          <w:snapToGrid w:val="0"/>
          <w:sz w:val="19"/>
          <w:szCs w:val="19"/>
          <w:rtl/>
          <w:lang w:eastAsia="en-US"/>
        </w:rPr>
        <w:tab/>
        <w:t xml:space="preserve"> ס</w:t>
      </w:r>
      <w:r w:rsidRPr="000A6488">
        <w:rPr>
          <w:rFonts w:hint="eastAsia"/>
          <w:noProof/>
          <w:snapToGrid w:val="0"/>
          <w:sz w:val="19"/>
          <w:szCs w:val="19"/>
          <w:rtl/>
          <w:lang w:eastAsia="en-US"/>
        </w:rPr>
        <w:t>וג</w:t>
      </w:r>
      <w:r w:rsidRPr="000A6488">
        <w:rPr>
          <w:noProof/>
          <w:snapToGrid w:val="0"/>
          <w:sz w:val="19"/>
          <w:szCs w:val="19"/>
          <w:rtl/>
          <w:lang w:eastAsia="en-US"/>
        </w:rPr>
        <w:t xml:space="preserve"> </w:t>
      </w:r>
      <w:r w:rsidRPr="000A6488">
        <w:rPr>
          <w:rFonts w:hint="eastAsia"/>
          <w:noProof/>
          <w:snapToGrid w:val="0"/>
          <w:sz w:val="19"/>
          <w:szCs w:val="19"/>
          <w:rtl/>
          <w:lang w:eastAsia="en-US"/>
        </w:rPr>
        <w:t>המוסד</w:t>
      </w:r>
      <w:r w:rsidRPr="000A6488">
        <w:rPr>
          <w:noProof/>
          <w:snapToGrid w:val="0"/>
          <w:position w:val="6"/>
          <w:sz w:val="14"/>
          <w:szCs w:val="14"/>
          <w:rtl/>
          <w:lang w:eastAsia="en-US"/>
        </w:rPr>
        <w:t>2</w:t>
      </w:r>
      <w:r w:rsidRPr="000A6488">
        <w:rPr>
          <w:noProof/>
          <w:snapToGrid w:val="0"/>
          <w:sz w:val="19"/>
          <w:szCs w:val="19"/>
          <w:rtl/>
          <w:lang w:eastAsia="en-US"/>
        </w:rPr>
        <w:tab/>
      </w:r>
    </w:p>
    <w:p w:rsidR="009072F3" w:rsidRPr="000A6488" w:rsidRDefault="009072F3" w:rsidP="009072F3">
      <w:pPr>
        <w:tabs>
          <w:tab w:val="left" w:leader="dot" w:pos="2268"/>
          <w:tab w:val="left" w:leader="dot" w:pos="4961"/>
        </w:tabs>
        <w:overflowPunct/>
        <w:autoSpaceDE/>
        <w:autoSpaceDN/>
        <w:adjustRightInd/>
        <w:spacing w:line="240" w:lineRule="auto"/>
        <w:textAlignment w:val="auto"/>
        <w:rPr>
          <w:noProof/>
          <w:snapToGrid w:val="0"/>
          <w:sz w:val="19"/>
          <w:szCs w:val="19"/>
          <w:rtl/>
          <w:lang w:eastAsia="en-US"/>
        </w:rPr>
      </w:pPr>
      <w:r w:rsidRPr="000A6488">
        <w:rPr>
          <w:noProof/>
          <w:snapToGrid w:val="0"/>
          <w:sz w:val="19"/>
          <w:szCs w:val="19"/>
          <w:rtl/>
          <w:lang w:eastAsia="en-US"/>
        </w:rPr>
        <w:t xml:space="preserve">מס' </w:t>
      </w:r>
      <w:r w:rsidRPr="000A6488">
        <w:rPr>
          <w:rFonts w:hint="eastAsia"/>
          <w:noProof/>
          <w:snapToGrid w:val="0"/>
          <w:sz w:val="19"/>
          <w:szCs w:val="19"/>
          <w:rtl/>
          <w:lang w:eastAsia="en-US"/>
        </w:rPr>
        <w:t>רישום</w:t>
      </w:r>
      <w:r w:rsidRPr="000A6488">
        <w:rPr>
          <w:noProof/>
          <w:snapToGrid w:val="0"/>
          <w:position w:val="6"/>
          <w:sz w:val="14"/>
          <w:szCs w:val="14"/>
          <w:rtl/>
          <w:lang w:eastAsia="en-US"/>
        </w:rPr>
        <w:t>3</w:t>
      </w:r>
      <w:r w:rsidRPr="000A6488">
        <w:rPr>
          <w:noProof/>
          <w:snapToGrid w:val="0"/>
          <w:sz w:val="19"/>
          <w:szCs w:val="19"/>
          <w:rtl/>
          <w:lang w:eastAsia="en-US"/>
        </w:rPr>
        <w:tab/>
        <w:t xml:space="preserve"> מ</w:t>
      </w:r>
      <w:r w:rsidRPr="000A6488">
        <w:rPr>
          <w:rFonts w:hint="eastAsia"/>
          <w:noProof/>
          <w:snapToGrid w:val="0"/>
          <w:sz w:val="19"/>
          <w:szCs w:val="19"/>
          <w:rtl/>
          <w:lang w:eastAsia="en-US"/>
        </w:rPr>
        <w:t>ען</w:t>
      </w:r>
      <w:r w:rsidRPr="000A6488">
        <w:rPr>
          <w:noProof/>
          <w:snapToGrid w:val="0"/>
          <w:sz w:val="19"/>
          <w:szCs w:val="19"/>
          <w:rtl/>
          <w:lang w:eastAsia="en-US"/>
        </w:rPr>
        <w:t xml:space="preserve"> </w:t>
      </w:r>
      <w:r w:rsidRPr="000A6488">
        <w:rPr>
          <w:rFonts w:hint="eastAsia"/>
          <w:noProof/>
          <w:snapToGrid w:val="0"/>
          <w:sz w:val="19"/>
          <w:szCs w:val="19"/>
          <w:rtl/>
          <w:lang w:eastAsia="en-US"/>
        </w:rPr>
        <w:t>המוסד</w:t>
      </w:r>
      <w:r w:rsidRPr="000A6488">
        <w:rPr>
          <w:noProof/>
          <w:snapToGrid w:val="0"/>
          <w:position w:val="6"/>
          <w:sz w:val="14"/>
          <w:szCs w:val="14"/>
          <w:rtl/>
          <w:lang w:eastAsia="en-US"/>
        </w:rPr>
        <w:t>1</w:t>
      </w:r>
      <w:r w:rsidRPr="000A6488">
        <w:rPr>
          <w:noProof/>
          <w:snapToGrid w:val="0"/>
          <w:sz w:val="19"/>
          <w:szCs w:val="19"/>
          <w:rtl/>
          <w:lang w:eastAsia="en-US"/>
        </w:rPr>
        <w:tab/>
      </w:r>
    </w:p>
    <w:p w:rsidR="009072F3" w:rsidRPr="000A6488" w:rsidRDefault="009072F3" w:rsidP="009072F3">
      <w:pPr>
        <w:tabs>
          <w:tab w:val="left" w:leader="dot" w:pos="1701"/>
          <w:tab w:val="left" w:leader="dot" w:pos="3119"/>
        </w:tabs>
        <w:overflowPunct/>
        <w:autoSpaceDE/>
        <w:autoSpaceDN/>
        <w:adjustRightInd/>
        <w:spacing w:line="240" w:lineRule="auto"/>
        <w:textAlignment w:val="auto"/>
        <w:rPr>
          <w:noProof/>
          <w:snapToGrid w:val="0"/>
          <w:sz w:val="19"/>
          <w:szCs w:val="19"/>
          <w:rtl/>
          <w:lang w:eastAsia="en-US"/>
        </w:rPr>
      </w:pPr>
      <w:r w:rsidRPr="000A6488">
        <w:rPr>
          <w:noProof/>
          <w:snapToGrid w:val="0"/>
          <w:sz w:val="19"/>
          <w:szCs w:val="19"/>
          <w:rtl/>
          <w:lang w:eastAsia="en-US"/>
        </w:rPr>
        <w:t>מ</w:t>
      </w:r>
      <w:r w:rsidRPr="000A6488">
        <w:rPr>
          <w:rFonts w:hint="eastAsia"/>
          <w:noProof/>
          <w:snapToGrid w:val="0"/>
          <w:sz w:val="19"/>
          <w:szCs w:val="19"/>
          <w:rtl/>
          <w:lang w:eastAsia="en-US"/>
        </w:rPr>
        <w:t>י</w:t>
      </w:r>
      <w:r w:rsidRPr="000A6488">
        <w:rPr>
          <w:noProof/>
          <w:snapToGrid w:val="0"/>
          <w:sz w:val="19"/>
          <w:szCs w:val="19"/>
          <w:rtl/>
          <w:lang w:eastAsia="en-US"/>
        </w:rPr>
        <w:t>ק</w:t>
      </w:r>
      <w:r w:rsidRPr="000A6488">
        <w:rPr>
          <w:rFonts w:hint="eastAsia"/>
          <w:noProof/>
          <w:snapToGrid w:val="0"/>
          <w:sz w:val="19"/>
          <w:szCs w:val="19"/>
          <w:rtl/>
          <w:lang w:eastAsia="en-US"/>
        </w:rPr>
        <w:t>וד</w:t>
      </w:r>
      <w:r w:rsidRPr="000A6488">
        <w:rPr>
          <w:noProof/>
          <w:snapToGrid w:val="0"/>
          <w:sz w:val="19"/>
          <w:szCs w:val="19"/>
          <w:rtl/>
          <w:lang w:eastAsia="en-US"/>
        </w:rPr>
        <w:tab/>
        <w:t xml:space="preserve"> ט</w:t>
      </w:r>
      <w:r w:rsidRPr="000A6488">
        <w:rPr>
          <w:rFonts w:hint="eastAsia"/>
          <w:noProof/>
          <w:snapToGrid w:val="0"/>
          <w:sz w:val="19"/>
          <w:szCs w:val="19"/>
          <w:rtl/>
          <w:lang w:eastAsia="en-US"/>
        </w:rPr>
        <w:t>לפון</w:t>
      </w:r>
      <w:r w:rsidRPr="000A6488">
        <w:rPr>
          <w:noProof/>
          <w:snapToGrid w:val="0"/>
          <w:sz w:val="19"/>
          <w:szCs w:val="19"/>
          <w:rtl/>
          <w:lang w:eastAsia="en-US"/>
        </w:rPr>
        <w:tab/>
      </w:r>
    </w:p>
    <w:p w:rsidR="009072F3" w:rsidRPr="000A6488" w:rsidRDefault="009072F3" w:rsidP="009072F3">
      <w:pPr>
        <w:tabs>
          <w:tab w:val="left" w:leader="dot" w:pos="1588"/>
          <w:tab w:val="left" w:pos="1701"/>
          <w:tab w:val="left" w:leader="dot" w:pos="2835"/>
          <w:tab w:val="left" w:pos="3005"/>
          <w:tab w:val="left" w:leader="dot" w:pos="3969"/>
        </w:tabs>
        <w:overflowPunct/>
        <w:autoSpaceDE/>
        <w:autoSpaceDN/>
        <w:adjustRightInd/>
        <w:spacing w:line="240" w:lineRule="auto"/>
        <w:textAlignment w:val="auto"/>
        <w:rPr>
          <w:noProof/>
          <w:sz w:val="19"/>
          <w:szCs w:val="19"/>
          <w:rtl/>
          <w:lang w:eastAsia="en-US"/>
        </w:rPr>
      </w:pPr>
      <w:r w:rsidRPr="000A6488">
        <w:rPr>
          <w:noProof/>
          <w:sz w:val="19"/>
          <w:szCs w:val="19"/>
          <w:rtl/>
          <w:lang w:eastAsia="en-US"/>
        </w:rPr>
        <w:t>א</w:t>
      </w:r>
      <w:r w:rsidRPr="000A6488">
        <w:rPr>
          <w:rFonts w:hint="eastAsia"/>
          <w:noProof/>
          <w:sz w:val="19"/>
          <w:szCs w:val="19"/>
          <w:rtl/>
          <w:lang w:eastAsia="en-US"/>
        </w:rPr>
        <w:t>נ</w:t>
      </w:r>
      <w:r w:rsidRPr="000A6488">
        <w:rPr>
          <w:noProof/>
          <w:sz w:val="19"/>
          <w:szCs w:val="19"/>
          <w:rtl/>
          <w:lang w:eastAsia="en-US"/>
        </w:rPr>
        <w:t>י הח"מ</w:t>
      </w:r>
      <w:r w:rsidRPr="000A6488">
        <w:rPr>
          <w:noProof/>
          <w:sz w:val="19"/>
          <w:szCs w:val="19"/>
          <w:rtl/>
          <w:lang w:eastAsia="en-US"/>
        </w:rPr>
        <w:tab/>
      </w:r>
      <w:r w:rsidRPr="000A6488">
        <w:rPr>
          <w:noProof/>
          <w:sz w:val="19"/>
          <w:szCs w:val="19"/>
          <w:rtl/>
          <w:lang w:eastAsia="en-US"/>
        </w:rPr>
        <w:tab/>
      </w:r>
      <w:r w:rsidRPr="000A6488">
        <w:rPr>
          <w:noProof/>
          <w:sz w:val="19"/>
          <w:szCs w:val="19"/>
          <w:rtl/>
          <w:lang w:eastAsia="en-US"/>
        </w:rPr>
        <w:tab/>
      </w:r>
      <w:r w:rsidRPr="000A6488">
        <w:rPr>
          <w:noProof/>
          <w:sz w:val="19"/>
          <w:szCs w:val="19"/>
          <w:rtl/>
          <w:lang w:eastAsia="en-US"/>
        </w:rPr>
        <w:tab/>
      </w:r>
      <w:r w:rsidRPr="000A6488">
        <w:rPr>
          <w:noProof/>
          <w:sz w:val="19"/>
          <w:szCs w:val="19"/>
          <w:rtl/>
          <w:lang w:eastAsia="en-US"/>
        </w:rPr>
        <w:tab/>
      </w:r>
    </w:p>
    <w:p w:rsidR="009072F3" w:rsidRPr="000A6488" w:rsidRDefault="009072F3" w:rsidP="009072F3">
      <w:pPr>
        <w:tabs>
          <w:tab w:val="left" w:pos="737"/>
          <w:tab w:val="left" w:pos="1871"/>
          <w:tab w:val="left" w:pos="3119"/>
        </w:tabs>
        <w:overflowPunct/>
        <w:autoSpaceDE/>
        <w:autoSpaceDN/>
        <w:adjustRightInd/>
        <w:spacing w:line="240" w:lineRule="auto"/>
        <w:textAlignment w:val="auto"/>
        <w:rPr>
          <w:noProof/>
          <w:sz w:val="16"/>
          <w:szCs w:val="16"/>
          <w:rtl/>
          <w:lang w:eastAsia="en-US"/>
        </w:rPr>
      </w:pPr>
      <w:r w:rsidRPr="000A6488">
        <w:rPr>
          <w:noProof/>
          <w:sz w:val="16"/>
          <w:szCs w:val="16"/>
          <w:rtl/>
          <w:lang w:eastAsia="en-US"/>
        </w:rPr>
        <w:tab/>
        <w:t xml:space="preserve">   ש</w:t>
      </w:r>
      <w:r w:rsidRPr="000A6488">
        <w:rPr>
          <w:rFonts w:hint="eastAsia"/>
          <w:noProof/>
          <w:sz w:val="16"/>
          <w:szCs w:val="16"/>
          <w:rtl/>
          <w:lang w:eastAsia="en-US"/>
        </w:rPr>
        <w:t>ם</w:t>
      </w:r>
      <w:r w:rsidRPr="000A6488">
        <w:rPr>
          <w:noProof/>
          <w:sz w:val="16"/>
          <w:szCs w:val="16"/>
          <w:rtl/>
          <w:lang w:eastAsia="en-US"/>
        </w:rPr>
        <w:t xml:space="preserve"> </w:t>
      </w:r>
      <w:r w:rsidRPr="000A6488">
        <w:rPr>
          <w:rFonts w:hint="eastAsia"/>
          <w:noProof/>
          <w:sz w:val="16"/>
          <w:szCs w:val="16"/>
          <w:rtl/>
          <w:lang w:eastAsia="en-US"/>
        </w:rPr>
        <w:t>פרטי</w:t>
      </w:r>
      <w:r w:rsidRPr="000A6488">
        <w:rPr>
          <w:noProof/>
          <w:sz w:val="16"/>
          <w:szCs w:val="16"/>
          <w:rtl/>
          <w:lang w:eastAsia="en-US"/>
        </w:rPr>
        <w:tab/>
        <w:t xml:space="preserve">  ש</w:t>
      </w:r>
      <w:r w:rsidRPr="000A6488">
        <w:rPr>
          <w:rFonts w:hint="eastAsia"/>
          <w:noProof/>
          <w:sz w:val="16"/>
          <w:szCs w:val="16"/>
          <w:rtl/>
          <w:lang w:eastAsia="en-US"/>
        </w:rPr>
        <w:t>ם</w:t>
      </w:r>
      <w:r w:rsidRPr="000A6488">
        <w:rPr>
          <w:noProof/>
          <w:sz w:val="16"/>
          <w:szCs w:val="16"/>
          <w:rtl/>
          <w:lang w:eastAsia="en-US"/>
        </w:rPr>
        <w:t xml:space="preserve"> </w:t>
      </w:r>
      <w:r w:rsidRPr="000A6488">
        <w:rPr>
          <w:rFonts w:hint="eastAsia"/>
          <w:noProof/>
          <w:sz w:val="16"/>
          <w:szCs w:val="16"/>
          <w:rtl/>
          <w:lang w:eastAsia="en-US"/>
        </w:rPr>
        <w:t>משפחה</w:t>
      </w:r>
      <w:r w:rsidRPr="000A6488">
        <w:rPr>
          <w:noProof/>
          <w:sz w:val="16"/>
          <w:szCs w:val="16"/>
          <w:rtl/>
          <w:lang w:eastAsia="en-US"/>
        </w:rPr>
        <w:tab/>
        <w:t xml:space="preserve">  מ</w:t>
      </w:r>
      <w:r w:rsidRPr="000A6488">
        <w:rPr>
          <w:rFonts w:hint="eastAsia"/>
          <w:noProof/>
          <w:sz w:val="16"/>
          <w:szCs w:val="16"/>
          <w:rtl/>
          <w:lang w:eastAsia="en-US"/>
        </w:rPr>
        <w:t>ס</w:t>
      </w:r>
      <w:r w:rsidRPr="000A6488">
        <w:rPr>
          <w:noProof/>
          <w:sz w:val="16"/>
          <w:szCs w:val="16"/>
          <w:rtl/>
          <w:lang w:eastAsia="en-US"/>
        </w:rPr>
        <w:t xml:space="preserve">' </w:t>
      </w:r>
      <w:r w:rsidRPr="000A6488">
        <w:rPr>
          <w:rFonts w:hint="eastAsia"/>
          <w:noProof/>
          <w:sz w:val="16"/>
          <w:szCs w:val="16"/>
          <w:rtl/>
          <w:lang w:eastAsia="en-US"/>
        </w:rPr>
        <w:t>זהות</w:t>
      </w:r>
    </w:p>
    <w:p w:rsidR="009072F3" w:rsidRPr="000A6488" w:rsidRDefault="009072F3" w:rsidP="009072F3">
      <w:pPr>
        <w:tabs>
          <w:tab w:val="left" w:pos="720"/>
          <w:tab w:val="left" w:pos="1418"/>
          <w:tab w:val="left" w:pos="1872"/>
          <w:tab w:val="left" w:pos="5472"/>
        </w:tabs>
        <w:overflowPunct/>
        <w:autoSpaceDE/>
        <w:autoSpaceDN/>
        <w:adjustRightInd/>
        <w:spacing w:line="240" w:lineRule="auto"/>
        <w:textAlignment w:val="auto"/>
        <w:rPr>
          <w:noProof/>
          <w:sz w:val="15"/>
          <w:szCs w:val="15"/>
          <w:rtl/>
          <w:lang w:eastAsia="en-US"/>
        </w:rPr>
      </w:pPr>
    </w:p>
    <w:p w:rsidR="009072F3" w:rsidRPr="000A6488" w:rsidRDefault="009072F3" w:rsidP="009072F3">
      <w:pPr>
        <w:tabs>
          <w:tab w:val="left" w:leader="dot" w:pos="2268"/>
          <w:tab w:val="left" w:leader="dot" w:pos="4820"/>
        </w:tabs>
        <w:overflowPunct/>
        <w:autoSpaceDE/>
        <w:autoSpaceDN/>
        <w:adjustRightInd/>
        <w:spacing w:line="240" w:lineRule="auto"/>
        <w:textAlignment w:val="auto"/>
        <w:rPr>
          <w:noProof/>
          <w:snapToGrid w:val="0"/>
          <w:sz w:val="19"/>
          <w:szCs w:val="19"/>
          <w:rtl/>
          <w:lang w:eastAsia="en-US"/>
        </w:rPr>
      </w:pPr>
      <w:r w:rsidRPr="000A6488">
        <w:rPr>
          <w:noProof/>
          <w:snapToGrid w:val="0"/>
          <w:sz w:val="19"/>
          <w:szCs w:val="19"/>
          <w:rtl/>
          <w:lang w:eastAsia="en-US"/>
        </w:rPr>
        <w:t>מ</w:t>
      </w:r>
      <w:r w:rsidRPr="000A6488">
        <w:rPr>
          <w:rFonts w:hint="eastAsia"/>
          <w:noProof/>
          <w:snapToGrid w:val="0"/>
          <w:sz w:val="19"/>
          <w:szCs w:val="19"/>
          <w:rtl/>
          <w:lang w:eastAsia="en-US"/>
        </w:rPr>
        <w:t>נ</w:t>
      </w:r>
      <w:r w:rsidRPr="000A6488">
        <w:rPr>
          <w:noProof/>
          <w:snapToGrid w:val="0"/>
          <w:sz w:val="19"/>
          <w:szCs w:val="19"/>
          <w:rtl/>
          <w:lang w:eastAsia="en-US"/>
        </w:rPr>
        <w:t>ה</w:t>
      </w:r>
      <w:r w:rsidRPr="000A6488">
        <w:rPr>
          <w:rFonts w:hint="eastAsia"/>
          <w:noProof/>
          <w:snapToGrid w:val="0"/>
          <w:sz w:val="19"/>
          <w:szCs w:val="19"/>
          <w:rtl/>
          <w:lang w:eastAsia="en-US"/>
        </w:rPr>
        <w:t>ל</w:t>
      </w:r>
      <w:r w:rsidRPr="000A6488">
        <w:rPr>
          <w:noProof/>
          <w:snapToGrid w:val="0"/>
          <w:sz w:val="19"/>
          <w:szCs w:val="19"/>
          <w:rtl/>
          <w:lang w:eastAsia="en-US"/>
        </w:rPr>
        <w:t xml:space="preserve"> </w:t>
      </w:r>
      <w:r w:rsidRPr="000A6488">
        <w:rPr>
          <w:rFonts w:hint="eastAsia"/>
          <w:noProof/>
          <w:snapToGrid w:val="0"/>
          <w:sz w:val="19"/>
          <w:szCs w:val="19"/>
          <w:rtl/>
          <w:lang w:eastAsia="en-US"/>
        </w:rPr>
        <w:t>המוסד</w:t>
      </w:r>
      <w:r w:rsidRPr="000A6488">
        <w:rPr>
          <w:noProof/>
          <w:snapToGrid w:val="0"/>
          <w:position w:val="6"/>
          <w:sz w:val="14"/>
          <w:szCs w:val="14"/>
          <w:rtl/>
          <w:lang w:eastAsia="en-US"/>
        </w:rPr>
        <w:t>4</w:t>
      </w:r>
      <w:r w:rsidRPr="000A6488">
        <w:rPr>
          <w:noProof/>
          <w:snapToGrid w:val="0"/>
          <w:sz w:val="19"/>
          <w:szCs w:val="19"/>
          <w:rtl/>
          <w:lang w:eastAsia="en-US"/>
        </w:rPr>
        <w:tab/>
        <w:t>/מ</w:t>
      </w:r>
      <w:r w:rsidRPr="000A6488">
        <w:rPr>
          <w:rFonts w:hint="eastAsia"/>
          <w:noProof/>
          <w:snapToGrid w:val="0"/>
          <w:sz w:val="19"/>
          <w:szCs w:val="19"/>
          <w:rtl/>
          <w:lang w:eastAsia="en-US"/>
        </w:rPr>
        <w:t>נהל</w:t>
      </w:r>
      <w:r w:rsidRPr="000A6488">
        <w:rPr>
          <w:noProof/>
          <w:snapToGrid w:val="0"/>
          <w:sz w:val="19"/>
          <w:szCs w:val="19"/>
          <w:rtl/>
          <w:lang w:eastAsia="en-US"/>
        </w:rPr>
        <w:t xml:space="preserve"> </w:t>
      </w:r>
      <w:r w:rsidRPr="000A6488">
        <w:rPr>
          <w:rFonts w:hint="eastAsia"/>
          <w:noProof/>
          <w:snapToGrid w:val="0"/>
          <w:sz w:val="19"/>
          <w:szCs w:val="19"/>
          <w:rtl/>
          <w:lang w:eastAsia="en-US"/>
        </w:rPr>
        <w:t>התאגיד</w:t>
      </w:r>
      <w:r w:rsidRPr="000A6488">
        <w:rPr>
          <w:noProof/>
          <w:snapToGrid w:val="0"/>
          <w:sz w:val="19"/>
          <w:szCs w:val="19"/>
          <w:rtl/>
          <w:lang w:eastAsia="en-US"/>
        </w:rPr>
        <w:tab/>
        <w:t>/</w:t>
      </w:r>
    </w:p>
    <w:p w:rsidR="009072F3" w:rsidRPr="000A6488" w:rsidRDefault="009072F3" w:rsidP="009072F3">
      <w:pPr>
        <w:tabs>
          <w:tab w:val="left" w:pos="1134"/>
          <w:tab w:val="left" w:pos="3686"/>
        </w:tabs>
        <w:overflowPunct/>
        <w:autoSpaceDE/>
        <w:autoSpaceDN/>
        <w:adjustRightInd/>
        <w:spacing w:line="240" w:lineRule="auto"/>
        <w:textAlignment w:val="auto"/>
        <w:rPr>
          <w:noProof/>
          <w:snapToGrid w:val="0"/>
          <w:sz w:val="16"/>
          <w:szCs w:val="16"/>
          <w:rtl/>
          <w:lang w:eastAsia="en-US"/>
        </w:rPr>
      </w:pPr>
      <w:r w:rsidRPr="000A6488">
        <w:rPr>
          <w:noProof/>
          <w:snapToGrid w:val="0"/>
          <w:sz w:val="16"/>
          <w:szCs w:val="16"/>
          <w:rtl/>
          <w:lang w:eastAsia="en-US"/>
        </w:rPr>
        <w:tab/>
      </w:r>
      <w:r w:rsidRPr="000A6488">
        <w:rPr>
          <w:rFonts w:hint="eastAsia"/>
          <w:noProof/>
          <w:snapToGrid w:val="0"/>
          <w:sz w:val="16"/>
          <w:szCs w:val="16"/>
          <w:rtl/>
          <w:lang w:eastAsia="en-US"/>
        </w:rPr>
        <w:t>ש</w:t>
      </w:r>
      <w:r w:rsidRPr="000A6488">
        <w:rPr>
          <w:noProof/>
          <w:snapToGrid w:val="0"/>
          <w:sz w:val="16"/>
          <w:szCs w:val="16"/>
          <w:rtl/>
          <w:lang w:eastAsia="en-US"/>
        </w:rPr>
        <w:t>ם המוסד</w:t>
      </w:r>
      <w:r w:rsidRPr="000A6488">
        <w:rPr>
          <w:noProof/>
          <w:snapToGrid w:val="0"/>
          <w:sz w:val="16"/>
          <w:szCs w:val="16"/>
          <w:rtl/>
          <w:lang w:eastAsia="en-US"/>
        </w:rPr>
        <w:tab/>
      </w:r>
      <w:r w:rsidRPr="000A6488">
        <w:rPr>
          <w:rFonts w:hint="eastAsia"/>
          <w:noProof/>
          <w:snapToGrid w:val="0"/>
          <w:sz w:val="16"/>
          <w:szCs w:val="16"/>
          <w:rtl/>
          <w:lang w:eastAsia="en-US"/>
        </w:rPr>
        <w:t>ש</w:t>
      </w:r>
      <w:r w:rsidRPr="000A6488">
        <w:rPr>
          <w:noProof/>
          <w:snapToGrid w:val="0"/>
          <w:sz w:val="16"/>
          <w:szCs w:val="16"/>
          <w:rtl/>
          <w:lang w:eastAsia="en-US"/>
        </w:rPr>
        <w:t>ם התאגיד</w:t>
      </w:r>
    </w:p>
    <w:p w:rsidR="009072F3" w:rsidRPr="000A6488" w:rsidRDefault="009072F3" w:rsidP="009072F3">
      <w:pPr>
        <w:tabs>
          <w:tab w:val="left" w:pos="720"/>
          <w:tab w:val="left" w:pos="1418"/>
          <w:tab w:val="left" w:pos="1872"/>
          <w:tab w:val="left" w:pos="5472"/>
        </w:tabs>
        <w:overflowPunct/>
        <w:autoSpaceDE/>
        <w:autoSpaceDN/>
        <w:adjustRightInd/>
        <w:spacing w:line="240" w:lineRule="auto"/>
        <w:textAlignment w:val="auto"/>
        <w:rPr>
          <w:noProof/>
          <w:sz w:val="15"/>
          <w:szCs w:val="15"/>
          <w:rtl/>
          <w:lang w:eastAsia="en-US"/>
        </w:rPr>
      </w:pPr>
    </w:p>
    <w:p w:rsidR="009072F3" w:rsidRPr="000A6488" w:rsidRDefault="009072F3" w:rsidP="009072F3">
      <w:pPr>
        <w:tabs>
          <w:tab w:val="left" w:leader="dot" w:pos="3402"/>
          <w:tab w:val="left" w:leader="dot" w:pos="4961"/>
        </w:tabs>
        <w:overflowPunct/>
        <w:autoSpaceDE/>
        <w:autoSpaceDN/>
        <w:adjustRightInd/>
        <w:spacing w:line="240" w:lineRule="auto"/>
        <w:textAlignment w:val="auto"/>
        <w:rPr>
          <w:noProof/>
          <w:sz w:val="19"/>
          <w:szCs w:val="19"/>
          <w:rtl/>
          <w:lang w:eastAsia="en-US"/>
        </w:rPr>
      </w:pPr>
      <w:r w:rsidRPr="000A6488">
        <w:rPr>
          <w:noProof/>
          <w:sz w:val="19"/>
          <w:szCs w:val="19"/>
          <w:rtl/>
          <w:lang w:eastAsia="en-US"/>
        </w:rPr>
        <w:t>א</w:t>
      </w:r>
      <w:r w:rsidRPr="000A6488">
        <w:rPr>
          <w:rFonts w:hint="eastAsia"/>
          <w:noProof/>
          <w:sz w:val="19"/>
          <w:szCs w:val="19"/>
          <w:rtl/>
          <w:lang w:eastAsia="en-US"/>
        </w:rPr>
        <w:t>חראי</w:t>
      </w:r>
      <w:r w:rsidRPr="000A6488">
        <w:rPr>
          <w:noProof/>
          <w:sz w:val="19"/>
          <w:szCs w:val="19"/>
          <w:rtl/>
          <w:lang w:eastAsia="en-US"/>
        </w:rPr>
        <w:t xml:space="preserve"> </w:t>
      </w:r>
      <w:r w:rsidRPr="000A6488">
        <w:rPr>
          <w:rFonts w:hint="eastAsia"/>
          <w:noProof/>
          <w:sz w:val="19"/>
          <w:szCs w:val="19"/>
          <w:rtl/>
          <w:lang w:eastAsia="en-US"/>
        </w:rPr>
        <w:t>על</w:t>
      </w:r>
      <w:r w:rsidRPr="000A6488">
        <w:rPr>
          <w:noProof/>
          <w:sz w:val="19"/>
          <w:szCs w:val="19"/>
          <w:rtl/>
          <w:lang w:eastAsia="en-US"/>
        </w:rPr>
        <w:t xml:space="preserve"> </w:t>
      </w:r>
      <w:r w:rsidRPr="000A6488">
        <w:rPr>
          <w:rFonts w:hint="eastAsia"/>
          <w:noProof/>
          <w:sz w:val="19"/>
          <w:szCs w:val="19"/>
          <w:rtl/>
          <w:lang w:eastAsia="en-US"/>
        </w:rPr>
        <w:t>קבלת</w:t>
      </w:r>
      <w:r w:rsidRPr="000A6488">
        <w:rPr>
          <w:noProof/>
          <w:sz w:val="19"/>
          <w:szCs w:val="19"/>
          <w:rtl/>
          <w:lang w:eastAsia="en-US"/>
        </w:rPr>
        <w:t xml:space="preserve"> </w:t>
      </w:r>
      <w:r w:rsidRPr="000A6488">
        <w:rPr>
          <w:rFonts w:hint="eastAsia"/>
          <w:noProof/>
          <w:sz w:val="19"/>
          <w:szCs w:val="19"/>
          <w:rtl/>
          <w:lang w:eastAsia="en-US"/>
        </w:rPr>
        <w:t>אדם</w:t>
      </w:r>
      <w:r w:rsidRPr="000A6488">
        <w:rPr>
          <w:noProof/>
          <w:sz w:val="19"/>
          <w:szCs w:val="19"/>
          <w:rtl/>
          <w:lang w:eastAsia="en-US"/>
        </w:rPr>
        <w:t xml:space="preserve"> </w:t>
      </w:r>
      <w:r w:rsidRPr="000A6488">
        <w:rPr>
          <w:rFonts w:hint="eastAsia"/>
          <w:noProof/>
          <w:sz w:val="19"/>
          <w:szCs w:val="19"/>
          <w:rtl/>
          <w:lang w:eastAsia="en-US"/>
        </w:rPr>
        <w:t>לעבודה</w:t>
      </w:r>
      <w:r w:rsidRPr="000A6488">
        <w:rPr>
          <w:noProof/>
          <w:sz w:val="19"/>
          <w:szCs w:val="19"/>
          <w:rtl/>
          <w:lang w:eastAsia="en-US"/>
        </w:rPr>
        <w:t xml:space="preserve"> </w:t>
      </w:r>
      <w:r w:rsidRPr="000A6488">
        <w:rPr>
          <w:rFonts w:hint="eastAsia"/>
          <w:noProof/>
          <w:sz w:val="19"/>
          <w:szCs w:val="19"/>
          <w:rtl/>
          <w:lang w:eastAsia="en-US"/>
        </w:rPr>
        <w:t>ב</w:t>
      </w:r>
      <w:r w:rsidRPr="000A6488">
        <w:rPr>
          <w:noProof/>
          <w:sz w:val="19"/>
          <w:szCs w:val="19"/>
          <w:rtl/>
          <w:lang w:eastAsia="en-US"/>
        </w:rPr>
        <w:tab/>
        <w:t xml:space="preserve">/ </w:t>
      </w:r>
      <w:r w:rsidRPr="000A6488">
        <w:rPr>
          <w:noProof/>
          <w:sz w:val="19"/>
          <w:szCs w:val="19"/>
          <w:rtl/>
          <w:lang w:eastAsia="en-US"/>
        </w:rPr>
        <w:tab/>
      </w:r>
    </w:p>
    <w:p w:rsidR="009072F3" w:rsidRPr="000A6488" w:rsidRDefault="009072F3" w:rsidP="009072F3">
      <w:pPr>
        <w:tabs>
          <w:tab w:val="left" w:pos="2155"/>
        </w:tabs>
        <w:overflowPunct/>
        <w:autoSpaceDE/>
        <w:autoSpaceDN/>
        <w:adjustRightInd/>
        <w:spacing w:line="240" w:lineRule="auto"/>
        <w:textAlignment w:val="auto"/>
        <w:rPr>
          <w:noProof/>
          <w:sz w:val="15"/>
          <w:szCs w:val="15"/>
          <w:rtl/>
          <w:lang w:eastAsia="en-US"/>
        </w:rPr>
      </w:pPr>
      <w:r w:rsidRPr="000A6488">
        <w:rPr>
          <w:noProof/>
          <w:sz w:val="15"/>
          <w:szCs w:val="15"/>
          <w:rtl/>
          <w:lang w:eastAsia="en-US"/>
        </w:rPr>
        <w:tab/>
        <w:t>ש</w:t>
      </w:r>
      <w:r w:rsidRPr="000A6488">
        <w:rPr>
          <w:rFonts w:hint="eastAsia"/>
          <w:noProof/>
          <w:sz w:val="15"/>
          <w:szCs w:val="15"/>
          <w:rtl/>
          <w:lang w:eastAsia="en-US"/>
        </w:rPr>
        <w:t>ם</w:t>
      </w:r>
      <w:r w:rsidRPr="000A6488">
        <w:rPr>
          <w:noProof/>
          <w:sz w:val="15"/>
          <w:szCs w:val="15"/>
          <w:rtl/>
          <w:lang w:eastAsia="en-US"/>
        </w:rPr>
        <w:t xml:space="preserve"> </w:t>
      </w:r>
      <w:r w:rsidRPr="000A6488">
        <w:rPr>
          <w:rFonts w:hint="eastAsia"/>
          <w:noProof/>
          <w:sz w:val="15"/>
          <w:szCs w:val="15"/>
          <w:rtl/>
          <w:lang w:eastAsia="en-US"/>
        </w:rPr>
        <w:t>המשרד</w:t>
      </w:r>
      <w:r w:rsidRPr="000A6488">
        <w:rPr>
          <w:noProof/>
          <w:sz w:val="15"/>
          <w:szCs w:val="15"/>
          <w:rtl/>
          <w:lang w:eastAsia="en-US"/>
        </w:rPr>
        <w:t xml:space="preserve"> </w:t>
      </w:r>
      <w:r w:rsidRPr="000A6488">
        <w:rPr>
          <w:rFonts w:hint="eastAsia"/>
          <w:noProof/>
          <w:sz w:val="15"/>
          <w:szCs w:val="15"/>
          <w:rtl/>
          <w:lang w:eastAsia="en-US"/>
        </w:rPr>
        <w:t>הממשלתי</w:t>
      </w:r>
      <w:r w:rsidRPr="000A6488">
        <w:rPr>
          <w:noProof/>
          <w:sz w:val="15"/>
          <w:szCs w:val="15"/>
          <w:rtl/>
          <w:lang w:eastAsia="en-US"/>
        </w:rPr>
        <w:tab/>
        <w:t xml:space="preserve"> </w:t>
      </w:r>
      <w:r w:rsidRPr="000A6488">
        <w:rPr>
          <w:rFonts w:hint="eastAsia"/>
          <w:noProof/>
          <w:sz w:val="15"/>
          <w:szCs w:val="15"/>
          <w:rtl/>
          <w:lang w:eastAsia="en-US"/>
        </w:rPr>
        <w:t>שם</w:t>
      </w:r>
      <w:r w:rsidRPr="000A6488">
        <w:rPr>
          <w:noProof/>
          <w:sz w:val="15"/>
          <w:szCs w:val="15"/>
          <w:rtl/>
          <w:lang w:eastAsia="en-US"/>
        </w:rPr>
        <w:t xml:space="preserve"> </w:t>
      </w:r>
      <w:r w:rsidRPr="000A6488">
        <w:rPr>
          <w:rFonts w:hint="eastAsia"/>
          <w:noProof/>
          <w:sz w:val="15"/>
          <w:szCs w:val="15"/>
          <w:rtl/>
          <w:lang w:eastAsia="en-US"/>
        </w:rPr>
        <w:t>הרשות</w:t>
      </w:r>
      <w:r w:rsidRPr="000A6488">
        <w:rPr>
          <w:noProof/>
          <w:sz w:val="15"/>
          <w:szCs w:val="15"/>
          <w:rtl/>
          <w:lang w:eastAsia="en-US"/>
        </w:rPr>
        <w:t xml:space="preserve"> </w:t>
      </w:r>
      <w:r w:rsidRPr="000A6488">
        <w:rPr>
          <w:rFonts w:hint="eastAsia"/>
          <w:noProof/>
          <w:sz w:val="15"/>
          <w:szCs w:val="15"/>
          <w:rtl/>
          <w:lang w:eastAsia="en-US"/>
        </w:rPr>
        <w:t>המקומית</w:t>
      </w:r>
    </w:p>
    <w:p w:rsidR="009072F3" w:rsidRPr="000A6488" w:rsidRDefault="009072F3" w:rsidP="009072F3">
      <w:pPr>
        <w:tabs>
          <w:tab w:val="left" w:pos="2155"/>
        </w:tabs>
        <w:overflowPunct/>
        <w:autoSpaceDE/>
        <w:autoSpaceDN/>
        <w:adjustRightInd/>
        <w:spacing w:line="240" w:lineRule="auto"/>
        <w:textAlignment w:val="auto"/>
        <w:rPr>
          <w:noProof/>
          <w:sz w:val="15"/>
          <w:szCs w:val="15"/>
          <w:rtl/>
          <w:lang w:eastAsia="en-US"/>
        </w:rPr>
      </w:pPr>
    </w:p>
    <w:p w:rsidR="009072F3" w:rsidRPr="000A6488" w:rsidRDefault="009072F3" w:rsidP="009072F3">
      <w:pPr>
        <w:tabs>
          <w:tab w:val="left" w:leader="dot" w:pos="4961"/>
        </w:tabs>
        <w:overflowPunct/>
        <w:autoSpaceDE/>
        <w:autoSpaceDN/>
        <w:adjustRightInd/>
        <w:spacing w:line="240" w:lineRule="auto"/>
        <w:textAlignment w:val="auto"/>
        <w:rPr>
          <w:noProof/>
          <w:sz w:val="19"/>
          <w:szCs w:val="19"/>
          <w:rtl/>
          <w:lang w:eastAsia="en-US"/>
        </w:rPr>
      </w:pPr>
      <w:r w:rsidRPr="000A6488">
        <w:rPr>
          <w:noProof/>
          <w:sz w:val="19"/>
          <w:szCs w:val="19"/>
          <w:rtl/>
          <w:lang w:eastAsia="en-US"/>
        </w:rPr>
        <w:t>מ</w:t>
      </w:r>
      <w:r w:rsidRPr="000A6488">
        <w:rPr>
          <w:rFonts w:hint="eastAsia"/>
          <w:noProof/>
          <w:sz w:val="19"/>
          <w:szCs w:val="19"/>
          <w:rtl/>
          <w:lang w:eastAsia="en-US"/>
        </w:rPr>
        <w:t>אשר</w:t>
      </w:r>
      <w:r w:rsidRPr="000A6488">
        <w:rPr>
          <w:noProof/>
          <w:sz w:val="19"/>
          <w:szCs w:val="19"/>
          <w:rtl/>
          <w:lang w:eastAsia="en-US"/>
        </w:rPr>
        <w:t xml:space="preserve"> </w:t>
      </w:r>
      <w:r w:rsidRPr="000A6488">
        <w:rPr>
          <w:rFonts w:hint="eastAsia"/>
          <w:noProof/>
          <w:sz w:val="19"/>
          <w:szCs w:val="19"/>
          <w:rtl/>
          <w:lang w:eastAsia="en-US"/>
        </w:rPr>
        <w:t>כי</w:t>
      </w:r>
      <w:r w:rsidRPr="000A6488">
        <w:rPr>
          <w:noProof/>
          <w:sz w:val="19"/>
          <w:szCs w:val="19"/>
          <w:rtl/>
          <w:lang w:eastAsia="en-US"/>
        </w:rPr>
        <w:t xml:space="preserve"> </w:t>
      </w:r>
      <w:r w:rsidRPr="000A6488">
        <w:rPr>
          <w:rFonts w:hint="eastAsia"/>
          <w:noProof/>
          <w:sz w:val="19"/>
          <w:szCs w:val="19"/>
          <w:rtl/>
          <w:lang w:eastAsia="en-US"/>
        </w:rPr>
        <w:t>תעודה</w:t>
      </w:r>
      <w:r w:rsidRPr="000A6488">
        <w:rPr>
          <w:noProof/>
          <w:sz w:val="19"/>
          <w:szCs w:val="19"/>
          <w:rtl/>
          <w:lang w:eastAsia="en-US"/>
        </w:rPr>
        <w:t xml:space="preserve"> </w:t>
      </w:r>
      <w:r w:rsidRPr="000A6488">
        <w:rPr>
          <w:rFonts w:hint="eastAsia"/>
          <w:noProof/>
          <w:sz w:val="19"/>
          <w:szCs w:val="19"/>
          <w:rtl/>
          <w:lang w:eastAsia="en-US"/>
        </w:rPr>
        <w:t>זו</w:t>
      </w:r>
      <w:r w:rsidRPr="000A6488">
        <w:rPr>
          <w:noProof/>
          <w:sz w:val="19"/>
          <w:szCs w:val="19"/>
          <w:rtl/>
          <w:lang w:eastAsia="en-US"/>
        </w:rPr>
        <w:t xml:space="preserve"> </w:t>
      </w:r>
      <w:r w:rsidRPr="000A6488">
        <w:rPr>
          <w:rFonts w:hint="eastAsia"/>
          <w:noProof/>
          <w:sz w:val="19"/>
          <w:szCs w:val="19"/>
          <w:rtl/>
          <w:lang w:eastAsia="en-US"/>
        </w:rPr>
        <w:t>ניתנת</w:t>
      </w:r>
      <w:r w:rsidRPr="000A6488">
        <w:rPr>
          <w:noProof/>
          <w:sz w:val="19"/>
          <w:szCs w:val="19"/>
          <w:rtl/>
          <w:lang w:eastAsia="en-US"/>
        </w:rPr>
        <w:t xml:space="preserve"> </w:t>
      </w:r>
      <w:r w:rsidRPr="000A6488">
        <w:rPr>
          <w:rFonts w:hint="eastAsia"/>
          <w:noProof/>
          <w:sz w:val="19"/>
          <w:szCs w:val="19"/>
          <w:rtl/>
          <w:lang w:eastAsia="en-US"/>
        </w:rPr>
        <w:t>על</w:t>
      </w:r>
      <w:r w:rsidRPr="000A6488">
        <w:rPr>
          <w:noProof/>
          <w:sz w:val="19"/>
          <w:szCs w:val="19"/>
          <w:rtl/>
          <w:lang w:eastAsia="en-US"/>
        </w:rPr>
        <w:t xml:space="preserve"> </w:t>
      </w:r>
      <w:r w:rsidRPr="000A6488">
        <w:rPr>
          <w:rFonts w:hint="eastAsia"/>
          <w:noProof/>
          <w:sz w:val="19"/>
          <w:szCs w:val="19"/>
          <w:rtl/>
          <w:lang w:eastAsia="en-US"/>
        </w:rPr>
        <w:t>ידי</w:t>
      </w:r>
      <w:r w:rsidRPr="000A6488">
        <w:rPr>
          <w:noProof/>
          <w:sz w:val="19"/>
          <w:szCs w:val="19"/>
          <w:rtl/>
          <w:lang w:eastAsia="en-US"/>
        </w:rPr>
        <w:t xml:space="preserve"> </w:t>
      </w:r>
      <w:r w:rsidRPr="000A6488">
        <w:rPr>
          <w:rFonts w:hint="eastAsia"/>
          <w:noProof/>
          <w:sz w:val="19"/>
          <w:szCs w:val="19"/>
          <w:rtl/>
          <w:lang w:eastAsia="en-US"/>
        </w:rPr>
        <w:t>בענין</w:t>
      </w:r>
      <w:r w:rsidRPr="000A6488">
        <w:rPr>
          <w:noProof/>
          <w:sz w:val="19"/>
          <w:szCs w:val="19"/>
          <w:rtl/>
          <w:lang w:eastAsia="en-US"/>
        </w:rPr>
        <w:t xml:space="preserve"> </w:t>
      </w:r>
      <w:r w:rsidRPr="000A6488">
        <w:rPr>
          <w:rFonts w:hint="eastAsia"/>
          <w:noProof/>
          <w:sz w:val="19"/>
          <w:szCs w:val="19"/>
          <w:rtl/>
          <w:lang w:eastAsia="en-US"/>
        </w:rPr>
        <w:t>העסקתו</w:t>
      </w:r>
      <w:r w:rsidRPr="000A6488">
        <w:rPr>
          <w:noProof/>
          <w:sz w:val="19"/>
          <w:szCs w:val="19"/>
          <w:rtl/>
          <w:lang w:eastAsia="en-US"/>
        </w:rPr>
        <w:t xml:space="preserve"> </w:t>
      </w:r>
      <w:r w:rsidRPr="000A6488">
        <w:rPr>
          <w:rFonts w:hint="eastAsia"/>
          <w:noProof/>
          <w:sz w:val="19"/>
          <w:szCs w:val="19"/>
          <w:rtl/>
          <w:lang w:eastAsia="en-US"/>
        </w:rPr>
        <w:t>במוסד</w:t>
      </w:r>
      <w:r w:rsidRPr="000A6488">
        <w:rPr>
          <w:noProof/>
          <w:sz w:val="19"/>
          <w:szCs w:val="19"/>
          <w:rtl/>
          <w:lang w:eastAsia="en-US"/>
        </w:rPr>
        <w:t xml:space="preserve"> </w:t>
      </w:r>
      <w:r w:rsidRPr="000A6488">
        <w:rPr>
          <w:rFonts w:hint="eastAsia"/>
          <w:noProof/>
          <w:sz w:val="19"/>
          <w:szCs w:val="19"/>
          <w:rtl/>
          <w:lang w:eastAsia="en-US"/>
        </w:rPr>
        <w:t>של</w:t>
      </w:r>
      <w:r w:rsidRPr="000A6488">
        <w:rPr>
          <w:noProof/>
          <w:sz w:val="19"/>
          <w:szCs w:val="19"/>
          <w:rtl/>
          <w:lang w:eastAsia="en-US"/>
        </w:rPr>
        <w:tab/>
      </w:r>
    </w:p>
    <w:p w:rsidR="009072F3" w:rsidRPr="000A6488" w:rsidRDefault="009072F3" w:rsidP="009072F3">
      <w:pPr>
        <w:tabs>
          <w:tab w:val="left" w:pos="4139"/>
        </w:tabs>
        <w:overflowPunct/>
        <w:autoSpaceDE/>
        <w:autoSpaceDN/>
        <w:adjustRightInd/>
        <w:spacing w:line="240" w:lineRule="auto"/>
        <w:textAlignment w:val="auto"/>
        <w:rPr>
          <w:noProof/>
          <w:sz w:val="16"/>
          <w:szCs w:val="16"/>
          <w:rtl/>
          <w:lang w:eastAsia="en-US"/>
        </w:rPr>
      </w:pPr>
      <w:r w:rsidRPr="000A6488">
        <w:rPr>
          <w:noProof/>
          <w:sz w:val="19"/>
          <w:szCs w:val="19"/>
          <w:rtl/>
          <w:lang w:eastAsia="en-US"/>
        </w:rPr>
        <w:tab/>
      </w:r>
      <w:r w:rsidRPr="000A6488">
        <w:rPr>
          <w:noProof/>
          <w:sz w:val="16"/>
          <w:szCs w:val="16"/>
          <w:rtl/>
          <w:lang w:eastAsia="en-US"/>
        </w:rPr>
        <w:t>ש</w:t>
      </w:r>
      <w:r w:rsidRPr="000A6488">
        <w:rPr>
          <w:rFonts w:hint="eastAsia"/>
          <w:noProof/>
          <w:sz w:val="16"/>
          <w:szCs w:val="16"/>
          <w:rtl/>
          <w:lang w:eastAsia="en-US"/>
        </w:rPr>
        <w:t>ם</w:t>
      </w:r>
      <w:r w:rsidRPr="000A6488">
        <w:rPr>
          <w:noProof/>
          <w:sz w:val="16"/>
          <w:szCs w:val="16"/>
          <w:rtl/>
          <w:lang w:eastAsia="en-US"/>
        </w:rPr>
        <w:t xml:space="preserve"> </w:t>
      </w:r>
      <w:r w:rsidRPr="000A6488">
        <w:rPr>
          <w:rFonts w:hint="eastAsia"/>
          <w:noProof/>
          <w:sz w:val="16"/>
          <w:szCs w:val="16"/>
          <w:rtl/>
          <w:lang w:eastAsia="en-US"/>
        </w:rPr>
        <w:t>פרטי</w:t>
      </w:r>
    </w:p>
    <w:p w:rsidR="009072F3" w:rsidRPr="000A6488" w:rsidRDefault="009072F3" w:rsidP="009072F3">
      <w:pPr>
        <w:tabs>
          <w:tab w:val="left" w:pos="4139"/>
        </w:tabs>
        <w:overflowPunct/>
        <w:autoSpaceDE/>
        <w:autoSpaceDN/>
        <w:adjustRightInd/>
        <w:spacing w:line="240" w:lineRule="auto"/>
        <w:textAlignment w:val="auto"/>
        <w:rPr>
          <w:noProof/>
          <w:sz w:val="16"/>
          <w:szCs w:val="16"/>
          <w:rtl/>
          <w:lang w:eastAsia="en-US"/>
        </w:rPr>
      </w:pPr>
    </w:p>
    <w:p w:rsidR="009072F3" w:rsidRPr="000A6488" w:rsidRDefault="009072F3" w:rsidP="009072F3">
      <w:pPr>
        <w:tabs>
          <w:tab w:val="left" w:pos="4139"/>
        </w:tabs>
        <w:overflowPunct/>
        <w:autoSpaceDE/>
        <w:autoSpaceDN/>
        <w:adjustRightInd/>
        <w:spacing w:line="240" w:lineRule="auto"/>
        <w:textAlignment w:val="auto"/>
        <w:rPr>
          <w:noProof/>
          <w:sz w:val="19"/>
          <w:szCs w:val="19"/>
          <w:rtl/>
          <w:lang w:eastAsia="en-US"/>
        </w:rPr>
      </w:pPr>
      <w:r w:rsidRPr="000A6488">
        <w:rPr>
          <w:noProof/>
          <w:sz w:val="19"/>
          <w:szCs w:val="19"/>
          <w:rtl/>
          <w:lang w:eastAsia="en-US"/>
        </w:rPr>
        <w:t>א</w:t>
      </w:r>
      <w:r w:rsidRPr="000A6488">
        <w:rPr>
          <w:rFonts w:hint="eastAsia"/>
          <w:noProof/>
          <w:sz w:val="19"/>
          <w:szCs w:val="19"/>
          <w:rtl/>
          <w:lang w:eastAsia="en-US"/>
        </w:rPr>
        <w:t>ני</w:t>
      </w:r>
      <w:r w:rsidRPr="000A6488">
        <w:rPr>
          <w:noProof/>
          <w:sz w:val="19"/>
          <w:szCs w:val="19"/>
          <w:rtl/>
          <w:lang w:eastAsia="en-US"/>
        </w:rPr>
        <w:t xml:space="preserve"> </w:t>
      </w:r>
      <w:r w:rsidRPr="000A6488">
        <w:rPr>
          <w:rFonts w:hint="eastAsia"/>
          <w:noProof/>
          <w:sz w:val="19"/>
          <w:szCs w:val="19"/>
          <w:rtl/>
          <w:lang w:eastAsia="en-US"/>
        </w:rPr>
        <w:t>מצהיר</w:t>
      </w:r>
      <w:r w:rsidRPr="000A6488">
        <w:rPr>
          <w:noProof/>
          <w:sz w:val="19"/>
          <w:szCs w:val="19"/>
          <w:rtl/>
          <w:lang w:eastAsia="en-US"/>
        </w:rPr>
        <w:t xml:space="preserve"> </w:t>
      </w:r>
      <w:r w:rsidRPr="000A6488">
        <w:rPr>
          <w:rFonts w:hint="eastAsia"/>
          <w:noProof/>
          <w:sz w:val="19"/>
          <w:szCs w:val="19"/>
          <w:rtl/>
          <w:lang w:eastAsia="en-US"/>
        </w:rPr>
        <w:t>כי</w:t>
      </w:r>
      <w:r w:rsidRPr="000A6488">
        <w:rPr>
          <w:noProof/>
          <w:sz w:val="19"/>
          <w:szCs w:val="19"/>
          <w:rtl/>
          <w:lang w:eastAsia="en-US"/>
        </w:rPr>
        <w:t xml:space="preserve"> </w:t>
      </w:r>
      <w:r w:rsidRPr="000A6488">
        <w:rPr>
          <w:rFonts w:hint="eastAsia"/>
          <w:noProof/>
          <w:sz w:val="19"/>
          <w:szCs w:val="19"/>
          <w:rtl/>
          <w:lang w:eastAsia="en-US"/>
        </w:rPr>
        <w:t>המוסד</w:t>
      </w:r>
      <w:r w:rsidRPr="000A6488">
        <w:rPr>
          <w:noProof/>
          <w:sz w:val="19"/>
          <w:szCs w:val="19"/>
          <w:rtl/>
          <w:lang w:eastAsia="en-US"/>
        </w:rPr>
        <w:t xml:space="preserve"> </w:t>
      </w:r>
      <w:r w:rsidRPr="000A6488">
        <w:rPr>
          <w:rFonts w:hint="eastAsia"/>
          <w:noProof/>
          <w:sz w:val="19"/>
          <w:szCs w:val="19"/>
          <w:rtl/>
          <w:lang w:eastAsia="en-US"/>
        </w:rPr>
        <w:t>האמור</w:t>
      </w:r>
      <w:r w:rsidRPr="000A6488">
        <w:rPr>
          <w:noProof/>
          <w:sz w:val="19"/>
          <w:szCs w:val="19"/>
          <w:rtl/>
          <w:lang w:eastAsia="en-US"/>
        </w:rPr>
        <w:t xml:space="preserve"> </w:t>
      </w:r>
      <w:r w:rsidRPr="000A6488">
        <w:rPr>
          <w:rFonts w:hint="eastAsia"/>
          <w:noProof/>
          <w:sz w:val="19"/>
          <w:szCs w:val="19"/>
          <w:rtl/>
          <w:lang w:eastAsia="en-US"/>
        </w:rPr>
        <w:t>הוא</w:t>
      </w:r>
      <w:r w:rsidRPr="000A6488">
        <w:rPr>
          <w:noProof/>
          <w:sz w:val="19"/>
          <w:szCs w:val="19"/>
          <w:rtl/>
          <w:lang w:eastAsia="en-US"/>
        </w:rPr>
        <w:t xml:space="preserve"> </w:t>
      </w:r>
      <w:r w:rsidRPr="000A6488">
        <w:rPr>
          <w:rFonts w:hint="eastAsia"/>
          <w:noProof/>
          <w:sz w:val="19"/>
          <w:szCs w:val="19"/>
          <w:rtl/>
          <w:lang w:eastAsia="en-US"/>
        </w:rPr>
        <w:t>מוסד</w:t>
      </w:r>
      <w:r w:rsidRPr="000A6488">
        <w:rPr>
          <w:noProof/>
          <w:sz w:val="19"/>
          <w:szCs w:val="19"/>
          <w:rtl/>
          <w:lang w:eastAsia="en-US"/>
        </w:rPr>
        <w:t xml:space="preserve"> </w:t>
      </w:r>
      <w:r w:rsidRPr="000A6488">
        <w:rPr>
          <w:rFonts w:hint="eastAsia"/>
          <w:noProof/>
          <w:sz w:val="19"/>
          <w:szCs w:val="19"/>
          <w:rtl/>
          <w:lang w:eastAsia="en-US"/>
        </w:rPr>
        <w:t>כהגדרתו</w:t>
      </w:r>
      <w:r w:rsidRPr="000A6488">
        <w:rPr>
          <w:noProof/>
          <w:sz w:val="19"/>
          <w:szCs w:val="19"/>
          <w:rtl/>
          <w:lang w:eastAsia="en-US"/>
        </w:rPr>
        <w:t xml:space="preserve"> </w:t>
      </w:r>
      <w:r w:rsidRPr="000A6488">
        <w:rPr>
          <w:rFonts w:hint="eastAsia"/>
          <w:noProof/>
          <w:sz w:val="19"/>
          <w:szCs w:val="19"/>
          <w:rtl/>
          <w:lang w:eastAsia="en-US"/>
        </w:rPr>
        <w:t>בחוק</w:t>
      </w:r>
      <w:r w:rsidRPr="000A6488">
        <w:rPr>
          <w:noProof/>
          <w:sz w:val="19"/>
          <w:szCs w:val="19"/>
          <w:rtl/>
          <w:lang w:eastAsia="en-US"/>
        </w:rPr>
        <w:t>.</w:t>
      </w:r>
    </w:p>
    <w:p w:rsidR="009072F3" w:rsidRPr="000A6488" w:rsidRDefault="009072F3" w:rsidP="009072F3">
      <w:pPr>
        <w:tabs>
          <w:tab w:val="left" w:pos="567"/>
          <w:tab w:val="left" w:leader="dot" w:pos="1701"/>
          <w:tab w:val="left" w:pos="2552"/>
          <w:tab w:val="left" w:leader="dot" w:pos="3402"/>
        </w:tabs>
        <w:overflowPunct/>
        <w:autoSpaceDE/>
        <w:autoSpaceDN/>
        <w:adjustRightInd/>
        <w:spacing w:line="240" w:lineRule="auto"/>
        <w:textAlignment w:val="auto"/>
        <w:rPr>
          <w:noProof/>
          <w:snapToGrid w:val="0"/>
          <w:sz w:val="19"/>
          <w:szCs w:val="19"/>
          <w:rtl/>
          <w:lang w:eastAsia="en-US"/>
        </w:rPr>
      </w:pPr>
    </w:p>
    <w:p w:rsidR="009072F3" w:rsidRPr="000A6488" w:rsidRDefault="009072F3" w:rsidP="009072F3">
      <w:pPr>
        <w:tabs>
          <w:tab w:val="left" w:pos="567"/>
          <w:tab w:val="left" w:leader="dot" w:pos="1701"/>
          <w:tab w:val="left" w:pos="2552"/>
          <w:tab w:val="left" w:leader="dot" w:pos="3402"/>
        </w:tabs>
        <w:overflowPunct/>
        <w:autoSpaceDE/>
        <w:autoSpaceDN/>
        <w:adjustRightInd/>
        <w:spacing w:line="240" w:lineRule="auto"/>
        <w:textAlignment w:val="auto"/>
        <w:rPr>
          <w:noProof/>
          <w:snapToGrid w:val="0"/>
          <w:sz w:val="19"/>
          <w:szCs w:val="19"/>
          <w:rtl/>
          <w:lang w:eastAsia="en-US"/>
        </w:rPr>
      </w:pPr>
      <w:r w:rsidRPr="000A6488">
        <w:rPr>
          <w:noProof/>
          <w:snapToGrid w:val="0"/>
          <w:sz w:val="19"/>
          <w:szCs w:val="19"/>
          <w:rtl/>
          <w:lang w:eastAsia="en-US"/>
        </w:rPr>
        <w:tab/>
      </w:r>
      <w:r w:rsidRPr="000A6488">
        <w:rPr>
          <w:noProof/>
          <w:snapToGrid w:val="0"/>
          <w:sz w:val="19"/>
          <w:szCs w:val="19"/>
          <w:rtl/>
          <w:lang w:eastAsia="en-US"/>
        </w:rPr>
        <w:tab/>
      </w:r>
      <w:r w:rsidRPr="000A6488">
        <w:rPr>
          <w:noProof/>
          <w:snapToGrid w:val="0"/>
          <w:sz w:val="19"/>
          <w:szCs w:val="19"/>
          <w:rtl/>
          <w:lang w:eastAsia="en-US"/>
        </w:rPr>
        <w:tab/>
      </w:r>
      <w:r w:rsidRPr="000A6488">
        <w:rPr>
          <w:noProof/>
          <w:snapToGrid w:val="0"/>
          <w:sz w:val="19"/>
          <w:szCs w:val="19"/>
          <w:rtl/>
          <w:lang w:eastAsia="en-US"/>
        </w:rPr>
        <w:tab/>
      </w:r>
    </w:p>
    <w:p w:rsidR="009072F3" w:rsidRPr="000A6488" w:rsidRDefault="009072F3" w:rsidP="009072F3">
      <w:pPr>
        <w:tabs>
          <w:tab w:val="left" w:pos="907"/>
          <w:tab w:val="left" w:pos="2722"/>
        </w:tabs>
        <w:overflowPunct/>
        <w:autoSpaceDE/>
        <w:autoSpaceDN/>
        <w:adjustRightInd/>
        <w:spacing w:line="240" w:lineRule="auto"/>
        <w:textAlignment w:val="auto"/>
        <w:rPr>
          <w:noProof/>
          <w:snapToGrid w:val="0"/>
          <w:sz w:val="16"/>
          <w:szCs w:val="16"/>
          <w:rtl/>
          <w:lang w:eastAsia="en-US"/>
        </w:rPr>
      </w:pPr>
      <w:r w:rsidRPr="000A6488">
        <w:rPr>
          <w:noProof/>
          <w:snapToGrid w:val="0"/>
          <w:sz w:val="16"/>
          <w:szCs w:val="16"/>
          <w:rtl/>
          <w:lang w:eastAsia="en-US"/>
        </w:rPr>
        <w:tab/>
      </w:r>
      <w:r w:rsidRPr="000A6488">
        <w:rPr>
          <w:rFonts w:hint="eastAsia"/>
          <w:noProof/>
          <w:snapToGrid w:val="0"/>
          <w:sz w:val="16"/>
          <w:szCs w:val="16"/>
          <w:rtl/>
          <w:lang w:eastAsia="en-US"/>
        </w:rPr>
        <w:t>ת</w:t>
      </w:r>
      <w:r w:rsidRPr="000A6488">
        <w:rPr>
          <w:noProof/>
          <w:snapToGrid w:val="0"/>
          <w:sz w:val="16"/>
          <w:szCs w:val="16"/>
          <w:rtl/>
          <w:lang w:eastAsia="en-US"/>
        </w:rPr>
        <w:t>א</w:t>
      </w:r>
      <w:r w:rsidRPr="000A6488">
        <w:rPr>
          <w:rFonts w:hint="eastAsia"/>
          <w:noProof/>
          <w:snapToGrid w:val="0"/>
          <w:sz w:val="16"/>
          <w:szCs w:val="16"/>
          <w:rtl/>
          <w:lang w:eastAsia="en-US"/>
        </w:rPr>
        <w:t>ריך</w:t>
      </w:r>
      <w:r w:rsidRPr="000A6488">
        <w:rPr>
          <w:noProof/>
          <w:snapToGrid w:val="0"/>
          <w:sz w:val="16"/>
          <w:szCs w:val="16"/>
          <w:rtl/>
          <w:lang w:eastAsia="en-US"/>
        </w:rPr>
        <w:tab/>
      </w:r>
      <w:r w:rsidRPr="000A6488">
        <w:rPr>
          <w:rFonts w:hint="eastAsia"/>
          <w:noProof/>
          <w:snapToGrid w:val="0"/>
          <w:sz w:val="16"/>
          <w:szCs w:val="16"/>
          <w:rtl/>
          <w:lang w:eastAsia="en-US"/>
        </w:rPr>
        <w:t>ח</w:t>
      </w:r>
      <w:r w:rsidRPr="000A6488">
        <w:rPr>
          <w:noProof/>
          <w:snapToGrid w:val="0"/>
          <w:sz w:val="16"/>
          <w:szCs w:val="16"/>
          <w:rtl/>
          <w:lang w:eastAsia="en-US"/>
        </w:rPr>
        <w:t>ת</w:t>
      </w:r>
      <w:r w:rsidRPr="000A6488">
        <w:rPr>
          <w:rFonts w:hint="eastAsia"/>
          <w:noProof/>
          <w:snapToGrid w:val="0"/>
          <w:sz w:val="16"/>
          <w:szCs w:val="16"/>
          <w:rtl/>
          <w:lang w:eastAsia="en-US"/>
        </w:rPr>
        <w:t>ימה</w:t>
      </w:r>
    </w:p>
    <w:p w:rsidR="009072F3" w:rsidRPr="000A6488" w:rsidRDefault="009072F3" w:rsidP="009072F3">
      <w:pPr>
        <w:tabs>
          <w:tab w:val="left" w:pos="4139"/>
        </w:tabs>
        <w:overflowPunct/>
        <w:autoSpaceDE/>
        <w:autoSpaceDN/>
        <w:adjustRightInd/>
        <w:spacing w:line="240" w:lineRule="auto"/>
        <w:textAlignment w:val="auto"/>
        <w:rPr>
          <w:noProof/>
          <w:sz w:val="16"/>
          <w:szCs w:val="16"/>
          <w:rtl/>
          <w:lang w:eastAsia="en-US"/>
        </w:rPr>
      </w:pPr>
    </w:p>
    <w:p w:rsidR="009072F3" w:rsidRPr="000A6488" w:rsidRDefault="009072F3" w:rsidP="009072F3">
      <w:pPr>
        <w:tabs>
          <w:tab w:val="left" w:pos="4139"/>
        </w:tabs>
        <w:overflowPunct/>
        <w:autoSpaceDE/>
        <w:autoSpaceDN/>
        <w:adjustRightInd/>
        <w:spacing w:line="240" w:lineRule="auto"/>
        <w:textAlignment w:val="auto"/>
        <w:rPr>
          <w:noProof/>
          <w:sz w:val="16"/>
          <w:szCs w:val="16"/>
          <w:rtl/>
          <w:lang w:eastAsia="en-US"/>
        </w:rPr>
      </w:pPr>
    </w:p>
    <w:p w:rsidR="009072F3" w:rsidRPr="000A6488" w:rsidRDefault="009072F3" w:rsidP="009072F3">
      <w:pPr>
        <w:tabs>
          <w:tab w:val="left" w:pos="720"/>
          <w:tab w:val="left" w:pos="1418"/>
          <w:tab w:val="left" w:pos="1872"/>
          <w:tab w:val="left" w:pos="5472"/>
        </w:tabs>
        <w:overflowPunct/>
        <w:autoSpaceDE/>
        <w:autoSpaceDN/>
        <w:adjustRightInd/>
        <w:spacing w:line="240" w:lineRule="auto"/>
        <w:jc w:val="left"/>
        <w:textAlignment w:val="auto"/>
        <w:rPr>
          <w:noProof/>
          <w:snapToGrid w:val="0"/>
          <w:sz w:val="19"/>
          <w:szCs w:val="19"/>
          <w:rtl/>
          <w:lang w:eastAsia="en-US"/>
        </w:rPr>
      </w:pPr>
      <w:r w:rsidRPr="000A6488">
        <w:rPr>
          <w:noProof/>
          <w:snapToGrid w:val="0"/>
          <w:sz w:val="19"/>
          <w:szCs w:val="19"/>
          <w:rtl/>
          <w:lang w:eastAsia="en-US"/>
        </w:rPr>
        <w:t>_________</w:t>
      </w:r>
    </w:p>
    <w:p w:rsidR="009072F3" w:rsidRPr="000A6488" w:rsidRDefault="009072F3" w:rsidP="009072F3">
      <w:pPr>
        <w:tabs>
          <w:tab w:val="left" w:pos="720"/>
          <w:tab w:val="left" w:pos="1418"/>
          <w:tab w:val="left" w:pos="1872"/>
          <w:tab w:val="left" w:pos="5472"/>
        </w:tabs>
        <w:overflowPunct/>
        <w:autoSpaceDE/>
        <w:autoSpaceDN/>
        <w:adjustRightInd/>
        <w:spacing w:line="240" w:lineRule="auto"/>
        <w:jc w:val="left"/>
        <w:textAlignment w:val="auto"/>
        <w:rPr>
          <w:noProof/>
          <w:snapToGrid w:val="0"/>
          <w:sz w:val="16"/>
          <w:szCs w:val="16"/>
          <w:rtl/>
          <w:lang w:eastAsia="en-US"/>
        </w:rPr>
      </w:pPr>
      <w:r w:rsidRPr="000A6488">
        <w:rPr>
          <w:noProof/>
          <w:snapToGrid w:val="0"/>
          <w:position w:val="6"/>
          <w:sz w:val="14"/>
          <w:szCs w:val="14"/>
          <w:rtl/>
          <w:lang w:eastAsia="en-US"/>
        </w:rPr>
        <w:t>1</w:t>
      </w:r>
      <w:r w:rsidRPr="000A6488">
        <w:rPr>
          <w:noProof/>
          <w:snapToGrid w:val="0"/>
          <w:sz w:val="16"/>
          <w:szCs w:val="16"/>
          <w:rtl/>
          <w:lang w:eastAsia="en-US"/>
        </w:rPr>
        <w:t xml:space="preserve"> </w:t>
      </w:r>
      <w:r w:rsidRPr="000A6488">
        <w:rPr>
          <w:rFonts w:hint="eastAsia"/>
          <w:noProof/>
          <w:snapToGrid w:val="0"/>
          <w:sz w:val="16"/>
          <w:szCs w:val="16"/>
          <w:rtl/>
          <w:lang w:eastAsia="en-US"/>
        </w:rPr>
        <w:t>א</w:t>
      </w:r>
      <w:r w:rsidRPr="000A6488">
        <w:rPr>
          <w:noProof/>
          <w:snapToGrid w:val="0"/>
          <w:sz w:val="16"/>
          <w:szCs w:val="16"/>
          <w:rtl/>
          <w:lang w:eastAsia="en-US"/>
        </w:rPr>
        <w:t>ם שם המוסד אינו ידוע בעת הגשת הבקשה, יצוין סוג המוסד בלבד, ואין צורך למלא את פרטי מען המוסד.</w:t>
      </w:r>
    </w:p>
    <w:p w:rsidR="009072F3" w:rsidRPr="000A6488" w:rsidRDefault="009072F3" w:rsidP="009072F3">
      <w:pPr>
        <w:tabs>
          <w:tab w:val="left" w:pos="4139"/>
        </w:tabs>
        <w:overflowPunct/>
        <w:autoSpaceDE/>
        <w:autoSpaceDN/>
        <w:adjustRightInd/>
        <w:spacing w:line="240" w:lineRule="auto"/>
        <w:jc w:val="left"/>
        <w:textAlignment w:val="auto"/>
        <w:rPr>
          <w:noProof/>
          <w:snapToGrid w:val="0"/>
          <w:sz w:val="16"/>
          <w:szCs w:val="16"/>
          <w:rtl/>
          <w:lang w:eastAsia="en-US"/>
        </w:rPr>
      </w:pPr>
      <w:r w:rsidRPr="000A6488">
        <w:rPr>
          <w:noProof/>
          <w:snapToGrid w:val="0"/>
          <w:position w:val="6"/>
          <w:sz w:val="14"/>
          <w:szCs w:val="14"/>
          <w:rtl/>
          <w:lang w:eastAsia="en-US"/>
        </w:rPr>
        <w:t>2</w:t>
      </w:r>
      <w:r w:rsidRPr="000A6488">
        <w:rPr>
          <w:noProof/>
          <w:snapToGrid w:val="0"/>
          <w:sz w:val="16"/>
          <w:szCs w:val="16"/>
          <w:rtl/>
          <w:lang w:eastAsia="en-US"/>
        </w:rPr>
        <w:t xml:space="preserve"> </w:t>
      </w:r>
      <w:r w:rsidRPr="000A6488">
        <w:rPr>
          <w:rFonts w:hint="eastAsia"/>
          <w:noProof/>
          <w:snapToGrid w:val="0"/>
          <w:sz w:val="16"/>
          <w:szCs w:val="16"/>
          <w:rtl/>
          <w:lang w:eastAsia="en-US"/>
        </w:rPr>
        <w:t>נ</w:t>
      </w:r>
      <w:r w:rsidRPr="000A6488">
        <w:rPr>
          <w:noProof/>
          <w:snapToGrid w:val="0"/>
          <w:sz w:val="16"/>
          <w:szCs w:val="16"/>
          <w:rtl/>
          <w:lang w:eastAsia="en-US"/>
        </w:rPr>
        <w:t>א ציין את סוג המוסד מתוך הרשימה שלהלן:</w:t>
      </w:r>
    </w:p>
    <w:p w:rsidR="009072F3" w:rsidRPr="000A6488" w:rsidRDefault="009072F3" w:rsidP="009072F3">
      <w:pPr>
        <w:tabs>
          <w:tab w:val="left" w:pos="4139"/>
        </w:tabs>
        <w:overflowPunct/>
        <w:autoSpaceDE/>
        <w:autoSpaceDN/>
        <w:adjustRightInd/>
        <w:spacing w:line="240" w:lineRule="auto"/>
        <w:jc w:val="left"/>
        <w:textAlignment w:val="auto"/>
        <w:rPr>
          <w:noProof/>
          <w:snapToGrid w:val="0"/>
          <w:sz w:val="16"/>
          <w:szCs w:val="16"/>
          <w:rtl/>
          <w:lang w:eastAsia="en-US"/>
        </w:rPr>
      </w:pPr>
      <w:r w:rsidRPr="000A6488">
        <w:rPr>
          <w:noProof/>
          <w:snapToGrid w:val="0"/>
          <w:sz w:val="16"/>
          <w:szCs w:val="16"/>
          <w:rtl/>
          <w:lang w:eastAsia="en-US"/>
        </w:rPr>
        <w:t xml:space="preserve">   בי</w:t>
      </w:r>
      <w:r w:rsidRPr="000A6488">
        <w:rPr>
          <w:rFonts w:hint="eastAsia"/>
          <w:noProof/>
          <w:snapToGrid w:val="0"/>
          <w:sz w:val="16"/>
          <w:szCs w:val="16"/>
          <w:rtl/>
          <w:lang w:eastAsia="en-US"/>
        </w:rPr>
        <w:t>ת</w:t>
      </w:r>
      <w:r w:rsidRPr="000A6488">
        <w:rPr>
          <w:noProof/>
          <w:snapToGrid w:val="0"/>
          <w:sz w:val="16"/>
          <w:szCs w:val="16"/>
          <w:rtl/>
          <w:lang w:eastAsia="en-US"/>
        </w:rPr>
        <w:t xml:space="preserve"> </w:t>
      </w:r>
      <w:r w:rsidRPr="000A6488">
        <w:rPr>
          <w:rFonts w:hint="eastAsia"/>
          <w:noProof/>
          <w:snapToGrid w:val="0"/>
          <w:sz w:val="16"/>
          <w:szCs w:val="16"/>
          <w:rtl/>
          <w:lang w:eastAsia="en-US"/>
        </w:rPr>
        <w:t>ספר</w:t>
      </w:r>
      <w:r w:rsidRPr="000A6488">
        <w:rPr>
          <w:noProof/>
          <w:snapToGrid w:val="0"/>
          <w:sz w:val="16"/>
          <w:szCs w:val="16"/>
          <w:rtl/>
          <w:lang w:eastAsia="en-US"/>
        </w:rPr>
        <w:t xml:space="preserve"> </w:t>
      </w:r>
      <w:r w:rsidRPr="000A6488">
        <w:rPr>
          <w:rFonts w:hint="eastAsia"/>
          <w:noProof/>
          <w:snapToGrid w:val="0"/>
          <w:sz w:val="16"/>
          <w:szCs w:val="16"/>
          <w:rtl/>
          <w:lang w:eastAsia="en-US"/>
        </w:rPr>
        <w:t>שלומדים</w:t>
      </w:r>
      <w:r w:rsidRPr="000A6488">
        <w:rPr>
          <w:noProof/>
          <w:snapToGrid w:val="0"/>
          <w:sz w:val="16"/>
          <w:szCs w:val="16"/>
          <w:rtl/>
          <w:lang w:eastAsia="en-US"/>
        </w:rPr>
        <w:t xml:space="preserve"> </w:t>
      </w:r>
      <w:r w:rsidRPr="000A6488">
        <w:rPr>
          <w:rFonts w:hint="eastAsia"/>
          <w:noProof/>
          <w:snapToGrid w:val="0"/>
          <w:sz w:val="16"/>
          <w:szCs w:val="16"/>
          <w:rtl/>
          <w:lang w:eastAsia="en-US"/>
        </w:rPr>
        <w:t>בו</w:t>
      </w:r>
      <w:r w:rsidRPr="000A6488">
        <w:rPr>
          <w:noProof/>
          <w:snapToGrid w:val="0"/>
          <w:sz w:val="16"/>
          <w:szCs w:val="16"/>
          <w:rtl/>
          <w:lang w:eastAsia="en-US"/>
        </w:rPr>
        <w:t xml:space="preserve"> </w:t>
      </w:r>
      <w:r w:rsidRPr="000A6488">
        <w:rPr>
          <w:rFonts w:hint="eastAsia"/>
          <w:noProof/>
          <w:snapToGrid w:val="0"/>
          <w:sz w:val="16"/>
          <w:szCs w:val="16"/>
          <w:rtl/>
          <w:lang w:eastAsia="en-US"/>
        </w:rPr>
        <w:t>קטינים</w:t>
      </w:r>
      <w:r w:rsidRPr="000A6488">
        <w:rPr>
          <w:noProof/>
          <w:snapToGrid w:val="0"/>
          <w:sz w:val="16"/>
          <w:szCs w:val="16"/>
          <w:rtl/>
          <w:lang w:eastAsia="en-US"/>
        </w:rPr>
        <w:t xml:space="preserve">, </w:t>
      </w:r>
      <w:r w:rsidRPr="000A6488">
        <w:rPr>
          <w:rFonts w:hint="eastAsia"/>
          <w:noProof/>
          <w:snapToGrid w:val="0"/>
          <w:sz w:val="16"/>
          <w:szCs w:val="16"/>
          <w:rtl/>
          <w:lang w:eastAsia="en-US"/>
        </w:rPr>
        <w:t>מוסד</w:t>
      </w:r>
      <w:r w:rsidRPr="000A6488">
        <w:rPr>
          <w:noProof/>
          <w:snapToGrid w:val="0"/>
          <w:sz w:val="16"/>
          <w:szCs w:val="16"/>
          <w:rtl/>
          <w:lang w:eastAsia="en-US"/>
        </w:rPr>
        <w:t xml:space="preserve"> </w:t>
      </w:r>
      <w:r w:rsidRPr="000A6488">
        <w:rPr>
          <w:rFonts w:hint="eastAsia"/>
          <w:noProof/>
          <w:snapToGrid w:val="0"/>
          <w:sz w:val="16"/>
          <w:szCs w:val="16"/>
          <w:rtl/>
          <w:lang w:eastAsia="en-US"/>
        </w:rPr>
        <w:t>חינוכי</w:t>
      </w:r>
      <w:r w:rsidRPr="000A6488">
        <w:rPr>
          <w:noProof/>
          <w:snapToGrid w:val="0"/>
          <w:sz w:val="16"/>
          <w:szCs w:val="16"/>
          <w:rtl/>
          <w:lang w:eastAsia="en-US"/>
        </w:rPr>
        <w:t xml:space="preserve"> </w:t>
      </w:r>
      <w:r w:rsidRPr="000A6488">
        <w:rPr>
          <w:rFonts w:hint="eastAsia"/>
          <w:noProof/>
          <w:snapToGrid w:val="0"/>
          <w:sz w:val="16"/>
          <w:szCs w:val="16"/>
          <w:rtl/>
          <w:lang w:eastAsia="en-US"/>
        </w:rPr>
        <w:t>ששוהים</w:t>
      </w:r>
      <w:r w:rsidRPr="000A6488">
        <w:rPr>
          <w:noProof/>
          <w:snapToGrid w:val="0"/>
          <w:sz w:val="16"/>
          <w:szCs w:val="16"/>
          <w:rtl/>
          <w:lang w:eastAsia="en-US"/>
        </w:rPr>
        <w:t xml:space="preserve"> </w:t>
      </w:r>
      <w:r w:rsidRPr="000A6488">
        <w:rPr>
          <w:rFonts w:hint="eastAsia"/>
          <w:noProof/>
          <w:snapToGrid w:val="0"/>
          <w:sz w:val="16"/>
          <w:szCs w:val="16"/>
          <w:rtl/>
          <w:lang w:eastAsia="en-US"/>
        </w:rPr>
        <w:t>בו</w:t>
      </w:r>
      <w:r w:rsidRPr="000A6488">
        <w:rPr>
          <w:noProof/>
          <w:snapToGrid w:val="0"/>
          <w:sz w:val="16"/>
          <w:szCs w:val="16"/>
          <w:rtl/>
          <w:lang w:eastAsia="en-US"/>
        </w:rPr>
        <w:t xml:space="preserve"> </w:t>
      </w:r>
      <w:r w:rsidRPr="000A6488">
        <w:rPr>
          <w:rFonts w:hint="eastAsia"/>
          <w:noProof/>
          <w:snapToGrid w:val="0"/>
          <w:sz w:val="16"/>
          <w:szCs w:val="16"/>
          <w:rtl/>
          <w:lang w:eastAsia="en-US"/>
        </w:rPr>
        <w:t>קטינים</w:t>
      </w:r>
      <w:r w:rsidRPr="000A6488">
        <w:rPr>
          <w:noProof/>
          <w:snapToGrid w:val="0"/>
          <w:sz w:val="16"/>
          <w:szCs w:val="16"/>
          <w:rtl/>
          <w:lang w:eastAsia="en-US"/>
        </w:rPr>
        <w:t xml:space="preserve">, </w:t>
      </w:r>
      <w:r w:rsidRPr="000A6488">
        <w:rPr>
          <w:rFonts w:hint="eastAsia"/>
          <w:noProof/>
          <w:snapToGrid w:val="0"/>
          <w:sz w:val="16"/>
          <w:szCs w:val="16"/>
          <w:rtl/>
          <w:lang w:eastAsia="en-US"/>
        </w:rPr>
        <w:t>מעונות</w:t>
      </w:r>
      <w:r w:rsidRPr="000A6488">
        <w:rPr>
          <w:noProof/>
          <w:snapToGrid w:val="0"/>
          <w:sz w:val="16"/>
          <w:szCs w:val="16"/>
          <w:rtl/>
          <w:lang w:eastAsia="en-US"/>
        </w:rPr>
        <w:t xml:space="preserve"> </w:t>
      </w:r>
      <w:r w:rsidRPr="000A6488">
        <w:rPr>
          <w:rFonts w:hint="eastAsia"/>
          <w:noProof/>
          <w:snapToGrid w:val="0"/>
          <w:sz w:val="16"/>
          <w:szCs w:val="16"/>
          <w:rtl/>
          <w:lang w:eastAsia="en-US"/>
        </w:rPr>
        <w:t>לקטינים</w:t>
      </w:r>
      <w:r w:rsidRPr="000A6488">
        <w:rPr>
          <w:noProof/>
          <w:snapToGrid w:val="0"/>
          <w:sz w:val="16"/>
          <w:szCs w:val="16"/>
          <w:rtl/>
          <w:lang w:eastAsia="en-US"/>
        </w:rPr>
        <w:t>, מעו</w:t>
      </w:r>
      <w:r w:rsidRPr="000A6488">
        <w:rPr>
          <w:rFonts w:hint="eastAsia"/>
          <w:noProof/>
          <w:snapToGrid w:val="0"/>
          <w:sz w:val="16"/>
          <w:szCs w:val="16"/>
          <w:rtl/>
          <w:lang w:eastAsia="en-US"/>
        </w:rPr>
        <w:t>נות</w:t>
      </w:r>
      <w:r w:rsidRPr="000A6488">
        <w:rPr>
          <w:noProof/>
          <w:snapToGrid w:val="0"/>
          <w:sz w:val="16"/>
          <w:szCs w:val="16"/>
          <w:rtl/>
          <w:lang w:eastAsia="en-US"/>
        </w:rPr>
        <w:t xml:space="preserve"> </w:t>
      </w:r>
      <w:r w:rsidRPr="000A6488">
        <w:rPr>
          <w:rFonts w:hint="eastAsia"/>
          <w:noProof/>
          <w:snapToGrid w:val="0"/>
          <w:sz w:val="16"/>
          <w:szCs w:val="16"/>
          <w:rtl/>
          <w:lang w:eastAsia="en-US"/>
        </w:rPr>
        <w:t>יום</w:t>
      </w:r>
      <w:r w:rsidRPr="000A6488">
        <w:rPr>
          <w:noProof/>
          <w:snapToGrid w:val="0"/>
          <w:sz w:val="16"/>
          <w:szCs w:val="16"/>
          <w:rtl/>
          <w:lang w:eastAsia="en-US"/>
        </w:rPr>
        <w:t xml:space="preserve"> </w:t>
      </w:r>
      <w:r w:rsidRPr="000A6488">
        <w:rPr>
          <w:rFonts w:hint="eastAsia"/>
          <w:noProof/>
          <w:snapToGrid w:val="0"/>
          <w:sz w:val="16"/>
          <w:szCs w:val="16"/>
          <w:rtl/>
          <w:lang w:eastAsia="en-US"/>
        </w:rPr>
        <w:t>ומשפחתונים</w:t>
      </w:r>
      <w:r w:rsidRPr="000A6488">
        <w:rPr>
          <w:noProof/>
          <w:snapToGrid w:val="0"/>
          <w:sz w:val="16"/>
          <w:szCs w:val="16"/>
          <w:rtl/>
          <w:lang w:eastAsia="en-US"/>
        </w:rPr>
        <w:t xml:space="preserve"> </w:t>
      </w:r>
      <w:r w:rsidRPr="000A6488">
        <w:rPr>
          <w:rFonts w:hint="eastAsia"/>
          <w:noProof/>
          <w:snapToGrid w:val="0"/>
          <w:sz w:val="16"/>
          <w:szCs w:val="16"/>
          <w:rtl/>
          <w:lang w:eastAsia="en-US"/>
        </w:rPr>
        <w:t>לקטינים</w:t>
      </w:r>
      <w:r w:rsidRPr="000A6488">
        <w:rPr>
          <w:noProof/>
          <w:snapToGrid w:val="0"/>
          <w:sz w:val="16"/>
          <w:szCs w:val="16"/>
          <w:rtl/>
          <w:lang w:eastAsia="en-US"/>
        </w:rPr>
        <w:t xml:space="preserve">, </w:t>
      </w:r>
      <w:r w:rsidRPr="000A6488">
        <w:rPr>
          <w:rFonts w:hint="eastAsia"/>
          <w:noProof/>
          <w:snapToGrid w:val="0"/>
          <w:sz w:val="16"/>
          <w:szCs w:val="16"/>
          <w:rtl/>
          <w:lang w:eastAsia="en-US"/>
        </w:rPr>
        <w:t>מר</w:t>
      </w:r>
      <w:r w:rsidRPr="000A6488">
        <w:rPr>
          <w:noProof/>
          <w:snapToGrid w:val="0"/>
          <w:sz w:val="16"/>
          <w:szCs w:val="16"/>
          <w:rtl/>
          <w:lang w:eastAsia="en-US"/>
        </w:rPr>
        <w:t>כ</w:t>
      </w:r>
      <w:r w:rsidRPr="000A6488">
        <w:rPr>
          <w:rFonts w:hint="eastAsia"/>
          <w:noProof/>
          <w:snapToGrid w:val="0"/>
          <w:sz w:val="16"/>
          <w:szCs w:val="16"/>
          <w:rtl/>
          <w:lang w:eastAsia="en-US"/>
        </w:rPr>
        <w:t>זי</w:t>
      </w:r>
      <w:r w:rsidRPr="000A6488">
        <w:rPr>
          <w:noProof/>
          <w:snapToGrid w:val="0"/>
          <w:sz w:val="16"/>
          <w:szCs w:val="16"/>
          <w:rtl/>
          <w:lang w:eastAsia="en-US"/>
        </w:rPr>
        <w:t xml:space="preserve"> </w:t>
      </w:r>
      <w:r w:rsidRPr="000A6488">
        <w:rPr>
          <w:rFonts w:hint="eastAsia"/>
          <w:noProof/>
          <w:snapToGrid w:val="0"/>
          <w:sz w:val="16"/>
          <w:szCs w:val="16"/>
          <w:rtl/>
          <w:lang w:eastAsia="en-US"/>
        </w:rPr>
        <w:t>תרבות</w:t>
      </w:r>
      <w:r w:rsidRPr="000A6488">
        <w:rPr>
          <w:noProof/>
          <w:snapToGrid w:val="0"/>
          <w:sz w:val="16"/>
          <w:szCs w:val="16"/>
          <w:rtl/>
          <w:lang w:eastAsia="en-US"/>
        </w:rPr>
        <w:t xml:space="preserve"> </w:t>
      </w:r>
      <w:r w:rsidRPr="000A6488">
        <w:rPr>
          <w:rFonts w:hint="eastAsia"/>
          <w:noProof/>
          <w:snapToGrid w:val="0"/>
          <w:sz w:val="16"/>
          <w:szCs w:val="16"/>
          <w:rtl/>
          <w:lang w:eastAsia="en-US"/>
        </w:rPr>
        <w:t>נוער</w:t>
      </w:r>
      <w:r w:rsidRPr="000A6488">
        <w:rPr>
          <w:noProof/>
          <w:snapToGrid w:val="0"/>
          <w:sz w:val="16"/>
          <w:szCs w:val="16"/>
          <w:rtl/>
          <w:lang w:eastAsia="en-US"/>
        </w:rPr>
        <w:t xml:space="preserve"> </w:t>
      </w:r>
      <w:r w:rsidRPr="000A6488">
        <w:rPr>
          <w:rFonts w:hint="eastAsia"/>
          <w:noProof/>
          <w:snapToGrid w:val="0"/>
          <w:sz w:val="16"/>
          <w:szCs w:val="16"/>
          <w:rtl/>
          <w:lang w:eastAsia="en-US"/>
        </w:rPr>
        <w:t>וספורט</w:t>
      </w:r>
      <w:r w:rsidRPr="000A6488">
        <w:rPr>
          <w:noProof/>
          <w:snapToGrid w:val="0"/>
          <w:sz w:val="16"/>
          <w:szCs w:val="16"/>
          <w:rtl/>
          <w:lang w:eastAsia="en-US"/>
        </w:rPr>
        <w:t xml:space="preserve">, </w:t>
      </w:r>
      <w:r w:rsidRPr="000A6488">
        <w:rPr>
          <w:rFonts w:hint="eastAsia"/>
          <w:noProof/>
          <w:snapToGrid w:val="0"/>
          <w:sz w:val="16"/>
          <w:szCs w:val="16"/>
          <w:rtl/>
          <w:lang w:eastAsia="en-US"/>
        </w:rPr>
        <w:t>מכוני</w:t>
      </w:r>
      <w:r w:rsidRPr="000A6488">
        <w:rPr>
          <w:noProof/>
          <w:snapToGrid w:val="0"/>
          <w:sz w:val="16"/>
          <w:szCs w:val="16"/>
          <w:rtl/>
          <w:lang w:eastAsia="en-US"/>
        </w:rPr>
        <w:t xml:space="preserve"> </w:t>
      </w:r>
      <w:r w:rsidRPr="000A6488">
        <w:rPr>
          <w:rFonts w:hint="eastAsia"/>
          <w:noProof/>
          <w:snapToGrid w:val="0"/>
          <w:sz w:val="16"/>
          <w:szCs w:val="16"/>
          <w:rtl/>
          <w:lang w:eastAsia="en-US"/>
        </w:rPr>
        <w:t>כושר</w:t>
      </w:r>
      <w:r w:rsidRPr="000A6488">
        <w:rPr>
          <w:noProof/>
          <w:snapToGrid w:val="0"/>
          <w:sz w:val="16"/>
          <w:szCs w:val="16"/>
          <w:rtl/>
          <w:lang w:eastAsia="en-US"/>
        </w:rPr>
        <w:t xml:space="preserve"> </w:t>
      </w:r>
      <w:r w:rsidRPr="000A6488">
        <w:rPr>
          <w:rFonts w:hint="eastAsia"/>
          <w:noProof/>
          <w:snapToGrid w:val="0"/>
          <w:sz w:val="16"/>
          <w:szCs w:val="16"/>
          <w:rtl/>
          <w:lang w:eastAsia="en-US"/>
        </w:rPr>
        <w:t>ומועדוני</w:t>
      </w:r>
      <w:r w:rsidRPr="000A6488">
        <w:rPr>
          <w:noProof/>
          <w:snapToGrid w:val="0"/>
          <w:sz w:val="16"/>
          <w:szCs w:val="16"/>
          <w:rtl/>
          <w:lang w:eastAsia="en-US"/>
        </w:rPr>
        <w:br/>
        <w:t xml:space="preserve">   ס</w:t>
      </w:r>
      <w:r w:rsidRPr="000A6488">
        <w:rPr>
          <w:rFonts w:hint="eastAsia"/>
          <w:noProof/>
          <w:snapToGrid w:val="0"/>
          <w:sz w:val="16"/>
          <w:szCs w:val="16"/>
          <w:rtl/>
          <w:lang w:eastAsia="en-US"/>
        </w:rPr>
        <w:t>פורט</w:t>
      </w:r>
      <w:r w:rsidRPr="000A6488">
        <w:rPr>
          <w:noProof/>
          <w:snapToGrid w:val="0"/>
          <w:sz w:val="16"/>
          <w:szCs w:val="16"/>
          <w:rtl/>
          <w:lang w:eastAsia="en-US"/>
        </w:rPr>
        <w:t xml:space="preserve"> </w:t>
      </w:r>
      <w:r w:rsidRPr="000A6488">
        <w:rPr>
          <w:rFonts w:hint="eastAsia"/>
          <w:noProof/>
          <w:snapToGrid w:val="0"/>
          <w:sz w:val="16"/>
          <w:szCs w:val="16"/>
          <w:rtl/>
          <w:lang w:eastAsia="en-US"/>
        </w:rPr>
        <w:t>שבהם</w:t>
      </w:r>
      <w:r w:rsidRPr="000A6488">
        <w:rPr>
          <w:noProof/>
          <w:snapToGrid w:val="0"/>
          <w:sz w:val="16"/>
          <w:szCs w:val="16"/>
          <w:rtl/>
          <w:lang w:eastAsia="en-US"/>
        </w:rPr>
        <w:t xml:space="preserve"> </w:t>
      </w:r>
      <w:r w:rsidRPr="000A6488">
        <w:rPr>
          <w:rFonts w:hint="eastAsia"/>
          <w:noProof/>
          <w:snapToGrid w:val="0"/>
          <w:sz w:val="16"/>
          <w:szCs w:val="16"/>
          <w:rtl/>
          <w:lang w:eastAsia="en-US"/>
        </w:rPr>
        <w:t>מתאמנים</w:t>
      </w:r>
      <w:r w:rsidRPr="000A6488">
        <w:rPr>
          <w:noProof/>
          <w:snapToGrid w:val="0"/>
          <w:sz w:val="16"/>
          <w:szCs w:val="16"/>
          <w:rtl/>
          <w:lang w:eastAsia="en-US"/>
        </w:rPr>
        <w:t xml:space="preserve"> </w:t>
      </w:r>
      <w:r w:rsidRPr="000A6488">
        <w:rPr>
          <w:rFonts w:hint="eastAsia"/>
          <w:noProof/>
          <w:snapToGrid w:val="0"/>
          <w:sz w:val="16"/>
          <w:szCs w:val="16"/>
          <w:rtl/>
          <w:lang w:eastAsia="en-US"/>
        </w:rPr>
        <w:t>בין</w:t>
      </w:r>
      <w:r w:rsidRPr="000A6488">
        <w:rPr>
          <w:noProof/>
          <w:snapToGrid w:val="0"/>
          <w:sz w:val="16"/>
          <w:szCs w:val="16"/>
          <w:rtl/>
          <w:lang w:eastAsia="en-US"/>
        </w:rPr>
        <w:t xml:space="preserve"> </w:t>
      </w:r>
      <w:r w:rsidRPr="000A6488">
        <w:rPr>
          <w:rFonts w:hint="eastAsia"/>
          <w:noProof/>
          <w:snapToGrid w:val="0"/>
          <w:sz w:val="16"/>
          <w:szCs w:val="16"/>
          <w:rtl/>
          <w:lang w:eastAsia="en-US"/>
        </w:rPr>
        <w:t>השאר</w:t>
      </w:r>
      <w:r w:rsidRPr="000A6488">
        <w:rPr>
          <w:noProof/>
          <w:snapToGrid w:val="0"/>
          <w:sz w:val="16"/>
          <w:szCs w:val="16"/>
          <w:rtl/>
          <w:lang w:eastAsia="en-US"/>
        </w:rPr>
        <w:t xml:space="preserve"> </w:t>
      </w:r>
      <w:r w:rsidRPr="000A6488">
        <w:rPr>
          <w:rFonts w:hint="eastAsia"/>
          <w:noProof/>
          <w:snapToGrid w:val="0"/>
          <w:sz w:val="16"/>
          <w:szCs w:val="16"/>
          <w:rtl/>
          <w:lang w:eastAsia="en-US"/>
        </w:rPr>
        <w:t>קטינים</w:t>
      </w:r>
      <w:r w:rsidRPr="000A6488">
        <w:rPr>
          <w:noProof/>
          <w:snapToGrid w:val="0"/>
          <w:sz w:val="16"/>
          <w:szCs w:val="16"/>
          <w:rtl/>
          <w:lang w:eastAsia="en-US"/>
        </w:rPr>
        <w:t xml:space="preserve">, </w:t>
      </w:r>
      <w:r w:rsidRPr="000A6488">
        <w:rPr>
          <w:rFonts w:hint="eastAsia"/>
          <w:noProof/>
          <w:snapToGrid w:val="0"/>
          <w:sz w:val="16"/>
          <w:szCs w:val="16"/>
          <w:rtl/>
          <w:lang w:eastAsia="en-US"/>
        </w:rPr>
        <w:t>גן</w:t>
      </w:r>
      <w:r w:rsidRPr="000A6488">
        <w:rPr>
          <w:noProof/>
          <w:snapToGrid w:val="0"/>
          <w:sz w:val="16"/>
          <w:szCs w:val="16"/>
          <w:rtl/>
          <w:lang w:eastAsia="en-US"/>
        </w:rPr>
        <w:t xml:space="preserve"> </w:t>
      </w:r>
      <w:r w:rsidRPr="000A6488">
        <w:rPr>
          <w:rFonts w:hint="eastAsia"/>
          <w:noProof/>
          <w:snapToGrid w:val="0"/>
          <w:sz w:val="16"/>
          <w:szCs w:val="16"/>
          <w:rtl/>
          <w:lang w:eastAsia="en-US"/>
        </w:rPr>
        <w:t>ילדים</w:t>
      </w:r>
      <w:r w:rsidRPr="000A6488">
        <w:rPr>
          <w:noProof/>
          <w:snapToGrid w:val="0"/>
          <w:sz w:val="16"/>
          <w:szCs w:val="16"/>
          <w:rtl/>
          <w:lang w:eastAsia="en-US"/>
        </w:rPr>
        <w:t xml:space="preserve">, </w:t>
      </w:r>
      <w:r w:rsidRPr="000A6488">
        <w:rPr>
          <w:rFonts w:hint="eastAsia"/>
          <w:noProof/>
          <w:snapToGrid w:val="0"/>
          <w:sz w:val="16"/>
          <w:szCs w:val="16"/>
          <w:rtl/>
          <w:lang w:eastAsia="en-US"/>
        </w:rPr>
        <w:t>גן</w:t>
      </w:r>
      <w:r w:rsidRPr="000A6488">
        <w:rPr>
          <w:noProof/>
          <w:snapToGrid w:val="0"/>
          <w:sz w:val="16"/>
          <w:szCs w:val="16"/>
          <w:rtl/>
          <w:lang w:eastAsia="en-US"/>
        </w:rPr>
        <w:t xml:space="preserve"> </w:t>
      </w:r>
      <w:r w:rsidRPr="000A6488">
        <w:rPr>
          <w:rFonts w:hint="eastAsia"/>
          <w:noProof/>
          <w:snapToGrid w:val="0"/>
          <w:sz w:val="16"/>
          <w:szCs w:val="16"/>
          <w:rtl/>
          <w:lang w:eastAsia="en-US"/>
        </w:rPr>
        <w:t>חיות</w:t>
      </w:r>
      <w:r w:rsidRPr="000A6488">
        <w:rPr>
          <w:noProof/>
          <w:snapToGrid w:val="0"/>
          <w:sz w:val="16"/>
          <w:szCs w:val="16"/>
          <w:rtl/>
          <w:lang w:eastAsia="en-US"/>
        </w:rPr>
        <w:t xml:space="preserve">, </w:t>
      </w:r>
      <w:r w:rsidRPr="000A6488">
        <w:rPr>
          <w:rFonts w:hint="eastAsia"/>
          <w:noProof/>
          <w:snapToGrid w:val="0"/>
          <w:sz w:val="16"/>
          <w:szCs w:val="16"/>
          <w:rtl/>
          <w:lang w:eastAsia="en-US"/>
        </w:rPr>
        <w:t>גן</w:t>
      </w:r>
      <w:r w:rsidRPr="000A6488">
        <w:rPr>
          <w:noProof/>
          <w:snapToGrid w:val="0"/>
          <w:sz w:val="16"/>
          <w:szCs w:val="16"/>
          <w:rtl/>
          <w:lang w:eastAsia="en-US"/>
        </w:rPr>
        <w:t xml:space="preserve"> </w:t>
      </w:r>
      <w:r w:rsidRPr="000A6488">
        <w:rPr>
          <w:rFonts w:hint="eastAsia"/>
          <w:noProof/>
          <w:snapToGrid w:val="0"/>
          <w:sz w:val="16"/>
          <w:szCs w:val="16"/>
          <w:rtl/>
          <w:lang w:eastAsia="en-US"/>
        </w:rPr>
        <w:t>שעשועים</w:t>
      </w:r>
      <w:r w:rsidRPr="000A6488">
        <w:rPr>
          <w:noProof/>
          <w:snapToGrid w:val="0"/>
          <w:sz w:val="16"/>
          <w:szCs w:val="16"/>
          <w:rtl/>
          <w:lang w:eastAsia="en-US"/>
        </w:rPr>
        <w:t xml:space="preserve">, </w:t>
      </w:r>
      <w:r w:rsidRPr="000A6488">
        <w:rPr>
          <w:rFonts w:hint="eastAsia"/>
          <w:noProof/>
          <w:snapToGrid w:val="0"/>
          <w:sz w:val="16"/>
          <w:szCs w:val="16"/>
          <w:rtl/>
          <w:lang w:eastAsia="en-US"/>
        </w:rPr>
        <w:t>ת</w:t>
      </w:r>
      <w:r w:rsidRPr="000A6488">
        <w:rPr>
          <w:noProof/>
          <w:snapToGrid w:val="0"/>
          <w:sz w:val="16"/>
          <w:szCs w:val="16"/>
          <w:rtl/>
          <w:lang w:eastAsia="en-US"/>
        </w:rPr>
        <w:t>נו</w:t>
      </w:r>
      <w:r w:rsidRPr="000A6488">
        <w:rPr>
          <w:rFonts w:hint="eastAsia"/>
          <w:noProof/>
          <w:snapToGrid w:val="0"/>
          <w:sz w:val="16"/>
          <w:szCs w:val="16"/>
          <w:rtl/>
          <w:lang w:eastAsia="en-US"/>
        </w:rPr>
        <w:t>עת</w:t>
      </w:r>
      <w:r w:rsidRPr="000A6488">
        <w:rPr>
          <w:noProof/>
          <w:snapToGrid w:val="0"/>
          <w:sz w:val="16"/>
          <w:szCs w:val="16"/>
          <w:rtl/>
          <w:lang w:eastAsia="en-US"/>
        </w:rPr>
        <w:t xml:space="preserve"> נוע</w:t>
      </w:r>
      <w:r w:rsidRPr="000A6488">
        <w:rPr>
          <w:rFonts w:hint="eastAsia"/>
          <w:noProof/>
          <w:snapToGrid w:val="0"/>
          <w:sz w:val="16"/>
          <w:szCs w:val="16"/>
          <w:rtl/>
          <w:lang w:eastAsia="en-US"/>
        </w:rPr>
        <w:t>ר</w:t>
      </w:r>
      <w:r w:rsidRPr="000A6488">
        <w:rPr>
          <w:noProof/>
          <w:snapToGrid w:val="0"/>
          <w:sz w:val="16"/>
          <w:szCs w:val="16"/>
          <w:rtl/>
          <w:lang w:eastAsia="en-US"/>
        </w:rPr>
        <w:t xml:space="preserve">, </w:t>
      </w:r>
      <w:r w:rsidRPr="000A6488">
        <w:rPr>
          <w:rFonts w:hint="eastAsia"/>
          <w:noProof/>
          <w:snapToGrid w:val="0"/>
          <w:sz w:val="16"/>
          <w:szCs w:val="16"/>
          <w:rtl/>
          <w:lang w:eastAsia="en-US"/>
        </w:rPr>
        <w:t>עסק</w:t>
      </w:r>
      <w:r w:rsidRPr="000A6488">
        <w:rPr>
          <w:noProof/>
          <w:snapToGrid w:val="0"/>
          <w:sz w:val="16"/>
          <w:szCs w:val="16"/>
          <w:rtl/>
          <w:lang w:eastAsia="en-US"/>
        </w:rPr>
        <w:t xml:space="preserve"> </w:t>
      </w:r>
      <w:r w:rsidRPr="000A6488">
        <w:rPr>
          <w:rFonts w:hint="eastAsia"/>
          <w:noProof/>
          <w:snapToGrid w:val="0"/>
          <w:sz w:val="16"/>
          <w:szCs w:val="16"/>
          <w:rtl/>
          <w:lang w:eastAsia="en-US"/>
        </w:rPr>
        <w:t>להעסקה</w:t>
      </w:r>
      <w:r w:rsidRPr="000A6488">
        <w:rPr>
          <w:noProof/>
          <w:snapToGrid w:val="0"/>
          <w:sz w:val="16"/>
          <w:szCs w:val="16"/>
          <w:rtl/>
          <w:lang w:eastAsia="en-US"/>
        </w:rPr>
        <w:t xml:space="preserve"> </w:t>
      </w:r>
      <w:r w:rsidRPr="000A6488">
        <w:rPr>
          <w:rFonts w:hint="eastAsia"/>
          <w:noProof/>
          <w:snapToGrid w:val="0"/>
          <w:sz w:val="16"/>
          <w:szCs w:val="16"/>
          <w:rtl/>
          <w:lang w:eastAsia="en-US"/>
        </w:rPr>
        <w:t>העוס</w:t>
      </w:r>
      <w:r w:rsidRPr="000A6488">
        <w:rPr>
          <w:noProof/>
          <w:snapToGrid w:val="0"/>
          <w:sz w:val="16"/>
          <w:szCs w:val="16"/>
          <w:rtl/>
          <w:lang w:eastAsia="en-US"/>
        </w:rPr>
        <w:t>ק ב</w:t>
      </w:r>
      <w:r w:rsidRPr="000A6488">
        <w:rPr>
          <w:rFonts w:hint="eastAsia"/>
          <w:noProof/>
          <w:snapToGrid w:val="0"/>
          <w:sz w:val="16"/>
          <w:szCs w:val="16"/>
          <w:rtl/>
          <w:lang w:eastAsia="en-US"/>
        </w:rPr>
        <w:t>ין</w:t>
      </w:r>
      <w:r w:rsidRPr="000A6488">
        <w:rPr>
          <w:noProof/>
          <w:snapToGrid w:val="0"/>
          <w:sz w:val="16"/>
          <w:szCs w:val="16"/>
          <w:rtl/>
          <w:lang w:eastAsia="en-US"/>
        </w:rPr>
        <w:t xml:space="preserve"> </w:t>
      </w:r>
      <w:r w:rsidRPr="000A6488">
        <w:rPr>
          <w:rFonts w:hint="eastAsia"/>
          <w:noProof/>
          <w:snapToGrid w:val="0"/>
          <w:sz w:val="16"/>
          <w:szCs w:val="16"/>
          <w:rtl/>
          <w:lang w:eastAsia="en-US"/>
        </w:rPr>
        <w:t>השאר</w:t>
      </w:r>
      <w:r w:rsidRPr="000A6488">
        <w:rPr>
          <w:noProof/>
          <w:snapToGrid w:val="0"/>
          <w:sz w:val="16"/>
          <w:szCs w:val="16"/>
          <w:rtl/>
          <w:lang w:eastAsia="en-US"/>
        </w:rPr>
        <w:t xml:space="preserve"> </w:t>
      </w:r>
      <w:r w:rsidRPr="000A6488">
        <w:rPr>
          <w:rFonts w:hint="eastAsia"/>
          <w:noProof/>
          <w:snapToGrid w:val="0"/>
          <w:sz w:val="16"/>
          <w:szCs w:val="16"/>
          <w:rtl/>
          <w:lang w:eastAsia="en-US"/>
        </w:rPr>
        <w:t>בהסעת</w:t>
      </w:r>
      <w:r w:rsidRPr="000A6488">
        <w:rPr>
          <w:noProof/>
          <w:snapToGrid w:val="0"/>
          <w:sz w:val="16"/>
          <w:szCs w:val="16"/>
          <w:rtl/>
          <w:lang w:eastAsia="en-US"/>
        </w:rPr>
        <w:t xml:space="preserve"> </w:t>
      </w:r>
      <w:r w:rsidRPr="000A6488">
        <w:rPr>
          <w:rFonts w:hint="eastAsia"/>
          <w:noProof/>
          <w:snapToGrid w:val="0"/>
          <w:sz w:val="16"/>
          <w:szCs w:val="16"/>
          <w:rtl/>
          <w:lang w:eastAsia="en-US"/>
        </w:rPr>
        <w:t>קבוצות</w:t>
      </w:r>
      <w:r w:rsidRPr="000A6488">
        <w:rPr>
          <w:noProof/>
          <w:snapToGrid w:val="0"/>
          <w:sz w:val="16"/>
          <w:szCs w:val="16"/>
          <w:rtl/>
          <w:lang w:eastAsia="en-US"/>
        </w:rPr>
        <w:t xml:space="preserve"> </w:t>
      </w:r>
      <w:r w:rsidRPr="000A6488">
        <w:rPr>
          <w:rFonts w:hint="eastAsia"/>
          <w:noProof/>
          <w:snapToGrid w:val="0"/>
          <w:sz w:val="16"/>
          <w:szCs w:val="16"/>
          <w:rtl/>
          <w:lang w:eastAsia="en-US"/>
        </w:rPr>
        <w:t>קטינים</w:t>
      </w:r>
      <w:r w:rsidRPr="000A6488">
        <w:rPr>
          <w:noProof/>
          <w:snapToGrid w:val="0"/>
          <w:sz w:val="16"/>
          <w:szCs w:val="16"/>
          <w:rtl/>
          <w:lang w:eastAsia="en-US"/>
        </w:rPr>
        <w:t xml:space="preserve">, </w:t>
      </w:r>
      <w:r w:rsidRPr="000A6488">
        <w:rPr>
          <w:rFonts w:hint="eastAsia"/>
          <w:noProof/>
          <w:snapToGrid w:val="0"/>
          <w:sz w:val="16"/>
          <w:szCs w:val="16"/>
          <w:rtl/>
          <w:lang w:eastAsia="en-US"/>
        </w:rPr>
        <w:t>עסק</w:t>
      </w:r>
      <w:r w:rsidRPr="000A6488">
        <w:rPr>
          <w:noProof/>
          <w:snapToGrid w:val="0"/>
          <w:sz w:val="16"/>
          <w:szCs w:val="16"/>
          <w:rtl/>
          <w:lang w:eastAsia="en-US"/>
        </w:rPr>
        <w:t xml:space="preserve"> </w:t>
      </w:r>
      <w:r w:rsidRPr="000A6488">
        <w:rPr>
          <w:rFonts w:hint="eastAsia"/>
          <w:noProof/>
          <w:snapToGrid w:val="0"/>
          <w:sz w:val="16"/>
          <w:szCs w:val="16"/>
          <w:rtl/>
          <w:lang w:eastAsia="en-US"/>
        </w:rPr>
        <w:t>העוסק</w:t>
      </w:r>
      <w:r w:rsidRPr="000A6488">
        <w:rPr>
          <w:noProof/>
          <w:snapToGrid w:val="0"/>
          <w:sz w:val="16"/>
          <w:szCs w:val="16"/>
          <w:rtl/>
          <w:lang w:eastAsia="en-US"/>
        </w:rPr>
        <w:t xml:space="preserve"> </w:t>
      </w:r>
      <w:r w:rsidRPr="000A6488">
        <w:rPr>
          <w:rFonts w:hint="eastAsia"/>
          <w:noProof/>
          <w:snapToGrid w:val="0"/>
          <w:sz w:val="16"/>
          <w:szCs w:val="16"/>
          <w:rtl/>
          <w:lang w:eastAsia="en-US"/>
        </w:rPr>
        <w:t>בין</w:t>
      </w:r>
      <w:r w:rsidRPr="000A6488">
        <w:rPr>
          <w:noProof/>
          <w:snapToGrid w:val="0"/>
          <w:sz w:val="16"/>
          <w:szCs w:val="16"/>
          <w:rtl/>
          <w:lang w:eastAsia="en-US"/>
        </w:rPr>
        <w:br/>
        <w:t xml:space="preserve">   ה</w:t>
      </w:r>
      <w:r w:rsidRPr="000A6488">
        <w:rPr>
          <w:rFonts w:hint="eastAsia"/>
          <w:noProof/>
          <w:snapToGrid w:val="0"/>
          <w:sz w:val="16"/>
          <w:szCs w:val="16"/>
          <w:rtl/>
          <w:lang w:eastAsia="en-US"/>
        </w:rPr>
        <w:t>שאר</w:t>
      </w:r>
      <w:r w:rsidRPr="000A6488">
        <w:rPr>
          <w:noProof/>
          <w:snapToGrid w:val="0"/>
          <w:sz w:val="16"/>
          <w:szCs w:val="16"/>
          <w:rtl/>
          <w:lang w:eastAsia="en-US"/>
        </w:rPr>
        <w:t xml:space="preserve"> </w:t>
      </w:r>
      <w:r w:rsidRPr="000A6488">
        <w:rPr>
          <w:rFonts w:hint="eastAsia"/>
          <w:noProof/>
          <w:snapToGrid w:val="0"/>
          <w:sz w:val="16"/>
          <w:szCs w:val="16"/>
          <w:rtl/>
          <w:lang w:eastAsia="en-US"/>
        </w:rPr>
        <w:t>בארגון</w:t>
      </w:r>
      <w:r w:rsidRPr="000A6488">
        <w:rPr>
          <w:noProof/>
          <w:snapToGrid w:val="0"/>
          <w:sz w:val="16"/>
          <w:szCs w:val="16"/>
          <w:rtl/>
          <w:lang w:eastAsia="en-US"/>
        </w:rPr>
        <w:t xml:space="preserve"> </w:t>
      </w:r>
      <w:r w:rsidRPr="000A6488">
        <w:rPr>
          <w:rFonts w:hint="eastAsia"/>
          <w:noProof/>
          <w:snapToGrid w:val="0"/>
          <w:sz w:val="16"/>
          <w:szCs w:val="16"/>
          <w:rtl/>
          <w:lang w:eastAsia="en-US"/>
        </w:rPr>
        <w:t>טיולים</w:t>
      </w:r>
      <w:r w:rsidRPr="000A6488">
        <w:rPr>
          <w:noProof/>
          <w:snapToGrid w:val="0"/>
          <w:sz w:val="16"/>
          <w:szCs w:val="16"/>
          <w:rtl/>
          <w:lang w:eastAsia="en-US"/>
        </w:rPr>
        <w:t xml:space="preserve"> </w:t>
      </w:r>
      <w:r w:rsidRPr="000A6488">
        <w:rPr>
          <w:rFonts w:hint="eastAsia"/>
          <w:noProof/>
          <w:snapToGrid w:val="0"/>
          <w:sz w:val="16"/>
          <w:szCs w:val="16"/>
          <w:rtl/>
          <w:lang w:eastAsia="en-US"/>
        </w:rPr>
        <w:t>לקטינים</w:t>
      </w:r>
      <w:r w:rsidRPr="000A6488">
        <w:rPr>
          <w:noProof/>
          <w:snapToGrid w:val="0"/>
          <w:sz w:val="16"/>
          <w:szCs w:val="16"/>
          <w:rtl/>
          <w:lang w:eastAsia="en-US"/>
        </w:rPr>
        <w:t xml:space="preserve"> </w:t>
      </w:r>
      <w:r w:rsidRPr="000A6488">
        <w:rPr>
          <w:rFonts w:hint="eastAsia"/>
          <w:noProof/>
          <w:snapToGrid w:val="0"/>
          <w:sz w:val="16"/>
          <w:szCs w:val="16"/>
          <w:rtl/>
          <w:lang w:eastAsia="en-US"/>
        </w:rPr>
        <w:t>או</w:t>
      </w:r>
      <w:r w:rsidRPr="000A6488">
        <w:rPr>
          <w:noProof/>
          <w:snapToGrid w:val="0"/>
          <w:sz w:val="16"/>
          <w:szCs w:val="16"/>
          <w:rtl/>
          <w:lang w:eastAsia="en-US"/>
        </w:rPr>
        <w:t xml:space="preserve"> </w:t>
      </w:r>
      <w:r w:rsidRPr="000A6488">
        <w:rPr>
          <w:rFonts w:hint="eastAsia"/>
          <w:noProof/>
          <w:snapToGrid w:val="0"/>
          <w:sz w:val="16"/>
          <w:szCs w:val="16"/>
          <w:rtl/>
          <w:lang w:eastAsia="en-US"/>
        </w:rPr>
        <w:t>באבטחת</w:t>
      </w:r>
      <w:r w:rsidRPr="000A6488">
        <w:rPr>
          <w:noProof/>
          <w:snapToGrid w:val="0"/>
          <w:sz w:val="16"/>
          <w:szCs w:val="16"/>
          <w:rtl/>
          <w:lang w:eastAsia="en-US"/>
        </w:rPr>
        <w:t xml:space="preserve"> </w:t>
      </w:r>
      <w:r w:rsidRPr="000A6488">
        <w:rPr>
          <w:rFonts w:hint="eastAsia"/>
          <w:noProof/>
          <w:snapToGrid w:val="0"/>
          <w:sz w:val="16"/>
          <w:szCs w:val="16"/>
          <w:rtl/>
          <w:lang w:eastAsia="en-US"/>
        </w:rPr>
        <w:t>קטינים</w:t>
      </w:r>
      <w:r w:rsidRPr="000A6488">
        <w:rPr>
          <w:noProof/>
          <w:snapToGrid w:val="0"/>
          <w:sz w:val="16"/>
          <w:szCs w:val="16"/>
          <w:rtl/>
          <w:lang w:eastAsia="en-US"/>
        </w:rPr>
        <w:t xml:space="preserve">, </w:t>
      </w:r>
      <w:r w:rsidRPr="000A6488">
        <w:rPr>
          <w:rFonts w:hint="eastAsia"/>
          <w:noProof/>
          <w:snapToGrid w:val="0"/>
          <w:sz w:val="16"/>
          <w:szCs w:val="16"/>
          <w:rtl/>
          <w:lang w:eastAsia="en-US"/>
        </w:rPr>
        <w:t>בריכת</w:t>
      </w:r>
      <w:r w:rsidRPr="000A6488">
        <w:rPr>
          <w:noProof/>
          <w:snapToGrid w:val="0"/>
          <w:sz w:val="16"/>
          <w:szCs w:val="16"/>
          <w:rtl/>
          <w:lang w:eastAsia="en-US"/>
        </w:rPr>
        <w:t xml:space="preserve"> </w:t>
      </w:r>
      <w:r w:rsidRPr="000A6488">
        <w:rPr>
          <w:rFonts w:hint="eastAsia"/>
          <w:noProof/>
          <w:snapToGrid w:val="0"/>
          <w:sz w:val="16"/>
          <w:szCs w:val="16"/>
          <w:rtl/>
          <w:lang w:eastAsia="en-US"/>
        </w:rPr>
        <w:t>שחיה</w:t>
      </w:r>
      <w:r w:rsidRPr="000A6488">
        <w:rPr>
          <w:noProof/>
          <w:snapToGrid w:val="0"/>
          <w:sz w:val="16"/>
          <w:szCs w:val="16"/>
          <w:rtl/>
          <w:lang w:eastAsia="en-US"/>
        </w:rPr>
        <w:t xml:space="preserve"> </w:t>
      </w:r>
      <w:r w:rsidRPr="000A6488">
        <w:rPr>
          <w:rFonts w:hint="eastAsia"/>
          <w:noProof/>
          <w:snapToGrid w:val="0"/>
          <w:sz w:val="16"/>
          <w:szCs w:val="16"/>
          <w:rtl/>
          <w:lang w:eastAsia="en-US"/>
        </w:rPr>
        <w:t>הפתוחה</w:t>
      </w:r>
      <w:r w:rsidRPr="000A6488">
        <w:rPr>
          <w:noProof/>
          <w:snapToGrid w:val="0"/>
          <w:sz w:val="16"/>
          <w:szCs w:val="16"/>
          <w:rtl/>
          <w:lang w:eastAsia="en-US"/>
        </w:rPr>
        <w:t xml:space="preserve"> </w:t>
      </w:r>
      <w:r w:rsidRPr="000A6488">
        <w:rPr>
          <w:rFonts w:hint="eastAsia"/>
          <w:noProof/>
          <w:snapToGrid w:val="0"/>
          <w:sz w:val="16"/>
          <w:szCs w:val="16"/>
          <w:rtl/>
          <w:lang w:eastAsia="en-US"/>
        </w:rPr>
        <w:t>גם</w:t>
      </w:r>
      <w:r w:rsidRPr="000A6488">
        <w:rPr>
          <w:noProof/>
          <w:snapToGrid w:val="0"/>
          <w:sz w:val="16"/>
          <w:szCs w:val="16"/>
          <w:rtl/>
          <w:lang w:eastAsia="en-US"/>
        </w:rPr>
        <w:t xml:space="preserve">  לק</w:t>
      </w:r>
      <w:r w:rsidRPr="000A6488">
        <w:rPr>
          <w:rFonts w:hint="eastAsia"/>
          <w:noProof/>
          <w:snapToGrid w:val="0"/>
          <w:sz w:val="16"/>
          <w:szCs w:val="16"/>
          <w:rtl/>
          <w:lang w:eastAsia="en-US"/>
        </w:rPr>
        <w:t>טינים</w:t>
      </w:r>
      <w:r w:rsidRPr="000A6488">
        <w:rPr>
          <w:noProof/>
          <w:snapToGrid w:val="0"/>
          <w:sz w:val="16"/>
          <w:szCs w:val="16"/>
          <w:rtl/>
          <w:lang w:eastAsia="en-US"/>
        </w:rPr>
        <w:t xml:space="preserve">, </w:t>
      </w:r>
      <w:r w:rsidRPr="000A6488">
        <w:rPr>
          <w:rFonts w:hint="eastAsia"/>
          <w:noProof/>
          <w:snapToGrid w:val="0"/>
          <w:sz w:val="16"/>
          <w:szCs w:val="16"/>
          <w:rtl/>
          <w:lang w:eastAsia="en-US"/>
        </w:rPr>
        <w:t>קייטנה</w:t>
      </w:r>
      <w:r w:rsidRPr="000A6488">
        <w:rPr>
          <w:noProof/>
          <w:snapToGrid w:val="0"/>
          <w:sz w:val="16"/>
          <w:szCs w:val="16"/>
          <w:rtl/>
          <w:lang w:eastAsia="en-US"/>
        </w:rPr>
        <w:t xml:space="preserve">, </w:t>
      </w:r>
      <w:r w:rsidRPr="000A6488">
        <w:rPr>
          <w:rFonts w:hint="eastAsia"/>
          <w:noProof/>
          <w:snapToGrid w:val="0"/>
          <w:sz w:val="16"/>
          <w:szCs w:val="16"/>
          <w:rtl/>
          <w:lang w:eastAsia="en-US"/>
        </w:rPr>
        <w:t>פנימיה</w:t>
      </w:r>
      <w:r w:rsidRPr="000A6488">
        <w:rPr>
          <w:noProof/>
          <w:snapToGrid w:val="0"/>
          <w:sz w:val="16"/>
          <w:szCs w:val="16"/>
          <w:rtl/>
          <w:lang w:eastAsia="en-US"/>
        </w:rPr>
        <w:t xml:space="preserve"> </w:t>
      </w:r>
      <w:r w:rsidRPr="000A6488">
        <w:rPr>
          <w:rFonts w:hint="eastAsia"/>
          <w:noProof/>
          <w:snapToGrid w:val="0"/>
          <w:sz w:val="16"/>
          <w:szCs w:val="16"/>
          <w:rtl/>
          <w:lang w:eastAsia="en-US"/>
        </w:rPr>
        <w:t>או</w:t>
      </w:r>
      <w:r w:rsidRPr="000A6488">
        <w:rPr>
          <w:noProof/>
          <w:snapToGrid w:val="0"/>
          <w:sz w:val="16"/>
          <w:szCs w:val="16"/>
          <w:rtl/>
          <w:lang w:eastAsia="en-US"/>
        </w:rPr>
        <w:t xml:space="preserve"> </w:t>
      </w:r>
      <w:r w:rsidRPr="000A6488">
        <w:rPr>
          <w:rFonts w:hint="eastAsia"/>
          <w:noProof/>
          <w:snapToGrid w:val="0"/>
          <w:sz w:val="16"/>
          <w:szCs w:val="16"/>
          <w:rtl/>
          <w:lang w:eastAsia="en-US"/>
        </w:rPr>
        <w:t>מועדון</w:t>
      </w:r>
      <w:r w:rsidRPr="000A6488">
        <w:rPr>
          <w:noProof/>
          <w:snapToGrid w:val="0"/>
          <w:sz w:val="16"/>
          <w:szCs w:val="16"/>
          <w:rtl/>
          <w:lang w:eastAsia="en-US"/>
        </w:rPr>
        <w:t xml:space="preserve"> </w:t>
      </w:r>
      <w:r w:rsidRPr="000A6488">
        <w:rPr>
          <w:rFonts w:hint="eastAsia"/>
          <w:noProof/>
          <w:snapToGrid w:val="0"/>
          <w:sz w:val="16"/>
          <w:szCs w:val="16"/>
          <w:rtl/>
          <w:lang w:eastAsia="en-US"/>
        </w:rPr>
        <w:t>שבהם</w:t>
      </w:r>
      <w:r w:rsidRPr="000A6488">
        <w:rPr>
          <w:noProof/>
          <w:snapToGrid w:val="0"/>
          <w:sz w:val="16"/>
          <w:szCs w:val="16"/>
          <w:rtl/>
          <w:lang w:eastAsia="en-US"/>
        </w:rPr>
        <w:t xml:space="preserve"> </w:t>
      </w:r>
      <w:r w:rsidRPr="000A6488">
        <w:rPr>
          <w:rFonts w:hint="eastAsia"/>
          <w:noProof/>
          <w:snapToGrid w:val="0"/>
          <w:sz w:val="16"/>
          <w:szCs w:val="16"/>
          <w:rtl/>
          <w:lang w:eastAsia="en-US"/>
        </w:rPr>
        <w:t>שוהים</w:t>
      </w:r>
      <w:r w:rsidRPr="000A6488">
        <w:rPr>
          <w:noProof/>
          <w:snapToGrid w:val="0"/>
          <w:sz w:val="16"/>
          <w:szCs w:val="16"/>
          <w:rtl/>
          <w:lang w:eastAsia="en-US"/>
        </w:rPr>
        <w:t xml:space="preserve"> </w:t>
      </w:r>
      <w:r w:rsidRPr="000A6488">
        <w:rPr>
          <w:rFonts w:hint="eastAsia"/>
          <w:noProof/>
          <w:snapToGrid w:val="0"/>
          <w:sz w:val="16"/>
          <w:szCs w:val="16"/>
          <w:rtl/>
          <w:lang w:eastAsia="en-US"/>
        </w:rPr>
        <w:t>קטינים</w:t>
      </w:r>
      <w:r w:rsidRPr="000A6488">
        <w:rPr>
          <w:noProof/>
          <w:snapToGrid w:val="0"/>
          <w:sz w:val="16"/>
          <w:szCs w:val="16"/>
          <w:rtl/>
          <w:lang w:eastAsia="en-US"/>
        </w:rPr>
        <w:t xml:space="preserve">, </w:t>
      </w:r>
      <w:r w:rsidRPr="000A6488">
        <w:rPr>
          <w:rFonts w:hint="eastAsia"/>
          <w:noProof/>
          <w:snapToGrid w:val="0"/>
          <w:sz w:val="16"/>
          <w:szCs w:val="16"/>
          <w:rtl/>
          <w:lang w:eastAsia="en-US"/>
        </w:rPr>
        <w:t>מרפאות</w:t>
      </w:r>
      <w:r w:rsidRPr="000A6488">
        <w:rPr>
          <w:noProof/>
          <w:snapToGrid w:val="0"/>
          <w:sz w:val="16"/>
          <w:szCs w:val="16"/>
          <w:rtl/>
          <w:lang w:eastAsia="en-US"/>
        </w:rPr>
        <w:t xml:space="preserve"> </w:t>
      </w:r>
      <w:r w:rsidRPr="000A6488">
        <w:rPr>
          <w:rFonts w:hint="eastAsia"/>
          <w:noProof/>
          <w:snapToGrid w:val="0"/>
          <w:sz w:val="16"/>
          <w:szCs w:val="16"/>
          <w:rtl/>
          <w:lang w:eastAsia="en-US"/>
        </w:rPr>
        <w:t>ובתי</w:t>
      </w:r>
      <w:r w:rsidRPr="000A6488">
        <w:rPr>
          <w:noProof/>
          <w:snapToGrid w:val="0"/>
          <w:sz w:val="16"/>
          <w:szCs w:val="16"/>
          <w:rtl/>
          <w:lang w:eastAsia="en-US"/>
        </w:rPr>
        <w:t xml:space="preserve"> </w:t>
      </w:r>
      <w:r w:rsidRPr="000A6488">
        <w:rPr>
          <w:rFonts w:hint="eastAsia"/>
          <w:noProof/>
          <w:snapToGrid w:val="0"/>
          <w:sz w:val="16"/>
          <w:szCs w:val="16"/>
          <w:rtl/>
          <w:lang w:eastAsia="en-US"/>
        </w:rPr>
        <w:t>חולים</w:t>
      </w:r>
      <w:r w:rsidRPr="000A6488">
        <w:rPr>
          <w:noProof/>
          <w:snapToGrid w:val="0"/>
          <w:sz w:val="16"/>
          <w:szCs w:val="16"/>
          <w:rtl/>
          <w:lang w:eastAsia="en-US"/>
        </w:rPr>
        <w:br/>
        <w:t xml:space="preserve">   ל</w:t>
      </w:r>
      <w:r w:rsidRPr="000A6488">
        <w:rPr>
          <w:rFonts w:hint="eastAsia"/>
          <w:noProof/>
          <w:snapToGrid w:val="0"/>
          <w:sz w:val="16"/>
          <w:szCs w:val="16"/>
          <w:rtl/>
          <w:lang w:eastAsia="en-US"/>
        </w:rPr>
        <w:t>ילדים</w:t>
      </w:r>
      <w:r w:rsidRPr="000A6488">
        <w:rPr>
          <w:noProof/>
          <w:snapToGrid w:val="0"/>
          <w:sz w:val="16"/>
          <w:szCs w:val="16"/>
          <w:rtl/>
          <w:lang w:eastAsia="en-US"/>
        </w:rPr>
        <w:t xml:space="preserve">, </w:t>
      </w:r>
      <w:r w:rsidRPr="000A6488">
        <w:rPr>
          <w:rFonts w:hint="eastAsia"/>
          <w:noProof/>
          <w:snapToGrid w:val="0"/>
          <w:sz w:val="16"/>
          <w:szCs w:val="16"/>
          <w:rtl/>
          <w:lang w:eastAsia="en-US"/>
        </w:rPr>
        <w:t>מחלקות</w:t>
      </w:r>
      <w:r w:rsidRPr="000A6488">
        <w:rPr>
          <w:noProof/>
          <w:snapToGrid w:val="0"/>
          <w:sz w:val="16"/>
          <w:szCs w:val="16"/>
          <w:rtl/>
          <w:lang w:eastAsia="en-US"/>
        </w:rPr>
        <w:t xml:space="preserve"> </w:t>
      </w:r>
      <w:r w:rsidRPr="000A6488">
        <w:rPr>
          <w:rFonts w:hint="eastAsia"/>
          <w:noProof/>
          <w:snapToGrid w:val="0"/>
          <w:sz w:val="16"/>
          <w:szCs w:val="16"/>
          <w:rtl/>
          <w:lang w:eastAsia="en-US"/>
        </w:rPr>
        <w:t>ילדים</w:t>
      </w:r>
      <w:r w:rsidRPr="000A6488">
        <w:rPr>
          <w:noProof/>
          <w:snapToGrid w:val="0"/>
          <w:sz w:val="16"/>
          <w:szCs w:val="16"/>
          <w:rtl/>
          <w:lang w:eastAsia="en-US"/>
        </w:rPr>
        <w:t xml:space="preserve"> </w:t>
      </w:r>
      <w:r w:rsidRPr="000A6488">
        <w:rPr>
          <w:rFonts w:hint="eastAsia"/>
          <w:noProof/>
          <w:snapToGrid w:val="0"/>
          <w:sz w:val="16"/>
          <w:szCs w:val="16"/>
          <w:rtl/>
          <w:lang w:eastAsia="en-US"/>
        </w:rPr>
        <w:t>בבתי</w:t>
      </w:r>
      <w:r w:rsidRPr="000A6488">
        <w:rPr>
          <w:noProof/>
          <w:snapToGrid w:val="0"/>
          <w:sz w:val="16"/>
          <w:szCs w:val="16"/>
          <w:rtl/>
          <w:lang w:eastAsia="en-US"/>
        </w:rPr>
        <w:t xml:space="preserve"> </w:t>
      </w:r>
      <w:r w:rsidRPr="000A6488">
        <w:rPr>
          <w:rFonts w:hint="eastAsia"/>
          <w:noProof/>
          <w:snapToGrid w:val="0"/>
          <w:sz w:val="16"/>
          <w:szCs w:val="16"/>
          <w:rtl/>
          <w:lang w:eastAsia="en-US"/>
        </w:rPr>
        <w:t>חולים</w:t>
      </w:r>
      <w:r w:rsidRPr="000A6488">
        <w:rPr>
          <w:noProof/>
          <w:snapToGrid w:val="0"/>
          <w:sz w:val="16"/>
          <w:szCs w:val="16"/>
          <w:rtl/>
          <w:lang w:eastAsia="en-US"/>
        </w:rPr>
        <w:t>.</w:t>
      </w:r>
    </w:p>
    <w:p w:rsidR="009072F3" w:rsidRPr="000A6488" w:rsidRDefault="009072F3" w:rsidP="009072F3">
      <w:pPr>
        <w:tabs>
          <w:tab w:val="left" w:pos="4139"/>
        </w:tabs>
        <w:overflowPunct/>
        <w:autoSpaceDE/>
        <w:autoSpaceDN/>
        <w:adjustRightInd/>
        <w:spacing w:line="240" w:lineRule="auto"/>
        <w:jc w:val="left"/>
        <w:textAlignment w:val="auto"/>
        <w:rPr>
          <w:noProof/>
          <w:snapToGrid w:val="0"/>
          <w:sz w:val="16"/>
          <w:szCs w:val="16"/>
          <w:rtl/>
          <w:lang w:eastAsia="en-US"/>
        </w:rPr>
      </w:pPr>
      <w:r w:rsidRPr="000A6488">
        <w:rPr>
          <w:noProof/>
          <w:snapToGrid w:val="0"/>
          <w:position w:val="6"/>
          <w:sz w:val="14"/>
          <w:szCs w:val="14"/>
          <w:rtl/>
          <w:lang w:eastAsia="en-US"/>
        </w:rPr>
        <w:t xml:space="preserve">3  </w:t>
      </w:r>
      <w:r w:rsidRPr="000A6488">
        <w:rPr>
          <w:noProof/>
          <w:snapToGrid w:val="0"/>
          <w:sz w:val="16"/>
          <w:szCs w:val="16"/>
          <w:rtl/>
          <w:lang w:eastAsia="en-US"/>
        </w:rPr>
        <w:t>א</w:t>
      </w:r>
      <w:r w:rsidRPr="000A6488">
        <w:rPr>
          <w:rFonts w:hint="eastAsia"/>
          <w:noProof/>
          <w:snapToGrid w:val="0"/>
          <w:sz w:val="16"/>
          <w:szCs w:val="16"/>
          <w:rtl/>
          <w:lang w:eastAsia="en-US"/>
        </w:rPr>
        <w:t>ם</w:t>
      </w:r>
      <w:r w:rsidRPr="000A6488">
        <w:rPr>
          <w:noProof/>
          <w:snapToGrid w:val="0"/>
          <w:sz w:val="16"/>
          <w:szCs w:val="16"/>
          <w:rtl/>
          <w:lang w:eastAsia="en-US"/>
        </w:rPr>
        <w:t xml:space="preserve"> </w:t>
      </w:r>
      <w:r w:rsidRPr="000A6488">
        <w:rPr>
          <w:rFonts w:hint="eastAsia"/>
          <w:noProof/>
          <w:snapToGrid w:val="0"/>
          <w:sz w:val="16"/>
          <w:szCs w:val="16"/>
          <w:rtl/>
          <w:lang w:eastAsia="en-US"/>
        </w:rPr>
        <w:t>ה</w:t>
      </w:r>
      <w:r w:rsidRPr="000A6488">
        <w:rPr>
          <w:noProof/>
          <w:snapToGrid w:val="0"/>
          <w:sz w:val="16"/>
          <w:szCs w:val="16"/>
          <w:rtl/>
          <w:lang w:eastAsia="en-US"/>
        </w:rPr>
        <w:t>תא</w:t>
      </w:r>
      <w:r w:rsidRPr="000A6488">
        <w:rPr>
          <w:rFonts w:hint="eastAsia"/>
          <w:noProof/>
          <w:snapToGrid w:val="0"/>
          <w:sz w:val="16"/>
          <w:szCs w:val="16"/>
          <w:rtl/>
          <w:lang w:eastAsia="en-US"/>
        </w:rPr>
        <w:t>גיד</w:t>
      </w:r>
      <w:r w:rsidRPr="000A6488">
        <w:rPr>
          <w:noProof/>
          <w:snapToGrid w:val="0"/>
          <w:sz w:val="16"/>
          <w:szCs w:val="16"/>
          <w:rtl/>
          <w:lang w:eastAsia="en-US"/>
        </w:rPr>
        <w:t xml:space="preserve"> </w:t>
      </w:r>
      <w:r w:rsidRPr="000A6488">
        <w:rPr>
          <w:rFonts w:hint="eastAsia"/>
          <w:noProof/>
          <w:snapToGrid w:val="0"/>
          <w:sz w:val="16"/>
          <w:szCs w:val="16"/>
          <w:rtl/>
          <w:lang w:eastAsia="en-US"/>
        </w:rPr>
        <w:t>רשום</w:t>
      </w:r>
      <w:r w:rsidRPr="000A6488">
        <w:rPr>
          <w:noProof/>
          <w:snapToGrid w:val="0"/>
          <w:sz w:val="16"/>
          <w:szCs w:val="16"/>
          <w:rtl/>
          <w:lang w:eastAsia="en-US"/>
        </w:rPr>
        <w:t xml:space="preserve"> </w:t>
      </w:r>
      <w:r w:rsidRPr="000A6488">
        <w:rPr>
          <w:rFonts w:hint="eastAsia"/>
          <w:noProof/>
          <w:snapToGrid w:val="0"/>
          <w:sz w:val="16"/>
          <w:szCs w:val="16"/>
          <w:rtl/>
          <w:lang w:eastAsia="en-US"/>
        </w:rPr>
        <w:t>על</w:t>
      </w:r>
      <w:r w:rsidRPr="000A6488">
        <w:rPr>
          <w:noProof/>
          <w:snapToGrid w:val="0"/>
          <w:sz w:val="16"/>
          <w:szCs w:val="16"/>
          <w:rtl/>
          <w:lang w:eastAsia="en-US"/>
        </w:rPr>
        <w:t xml:space="preserve"> </w:t>
      </w:r>
      <w:r w:rsidRPr="000A6488">
        <w:rPr>
          <w:rFonts w:hint="eastAsia"/>
          <w:noProof/>
          <w:snapToGrid w:val="0"/>
          <w:sz w:val="16"/>
          <w:szCs w:val="16"/>
          <w:rtl/>
          <w:lang w:eastAsia="en-US"/>
        </w:rPr>
        <w:t>פי</w:t>
      </w:r>
      <w:r w:rsidRPr="000A6488">
        <w:rPr>
          <w:noProof/>
          <w:snapToGrid w:val="0"/>
          <w:sz w:val="16"/>
          <w:szCs w:val="16"/>
          <w:rtl/>
          <w:lang w:eastAsia="en-US"/>
        </w:rPr>
        <w:t xml:space="preserve"> </w:t>
      </w:r>
      <w:r w:rsidRPr="000A6488">
        <w:rPr>
          <w:rFonts w:hint="eastAsia"/>
          <w:noProof/>
          <w:snapToGrid w:val="0"/>
          <w:sz w:val="16"/>
          <w:szCs w:val="16"/>
          <w:rtl/>
          <w:lang w:eastAsia="en-US"/>
        </w:rPr>
        <w:t>חוק</w:t>
      </w:r>
      <w:r w:rsidRPr="000A6488">
        <w:rPr>
          <w:noProof/>
          <w:snapToGrid w:val="0"/>
          <w:sz w:val="16"/>
          <w:szCs w:val="16"/>
          <w:rtl/>
          <w:lang w:eastAsia="en-US"/>
        </w:rPr>
        <w:t>.</w:t>
      </w:r>
    </w:p>
    <w:p w:rsidR="009072F3" w:rsidRPr="000A6488" w:rsidRDefault="009072F3" w:rsidP="009072F3">
      <w:pPr>
        <w:tabs>
          <w:tab w:val="left" w:pos="4139"/>
        </w:tabs>
        <w:overflowPunct/>
        <w:autoSpaceDE/>
        <w:autoSpaceDN/>
        <w:adjustRightInd/>
        <w:spacing w:line="240" w:lineRule="auto"/>
        <w:jc w:val="left"/>
        <w:textAlignment w:val="auto"/>
        <w:rPr>
          <w:noProof/>
          <w:snapToGrid w:val="0"/>
          <w:sz w:val="16"/>
          <w:szCs w:val="16"/>
          <w:rtl/>
          <w:lang w:eastAsia="en-US"/>
        </w:rPr>
      </w:pPr>
      <w:r w:rsidRPr="000A6488">
        <w:rPr>
          <w:noProof/>
          <w:snapToGrid w:val="0"/>
          <w:position w:val="6"/>
          <w:sz w:val="14"/>
          <w:szCs w:val="14"/>
          <w:rtl/>
          <w:lang w:eastAsia="en-US"/>
        </w:rPr>
        <w:t>4</w:t>
      </w:r>
      <w:r w:rsidRPr="000A6488">
        <w:rPr>
          <w:noProof/>
          <w:snapToGrid w:val="0"/>
          <w:sz w:val="16"/>
          <w:szCs w:val="16"/>
          <w:rtl/>
          <w:lang w:eastAsia="en-US"/>
        </w:rPr>
        <w:t xml:space="preserve">  </w:t>
      </w:r>
      <w:r w:rsidRPr="000A6488">
        <w:rPr>
          <w:rFonts w:hint="eastAsia"/>
          <w:noProof/>
          <w:snapToGrid w:val="0"/>
          <w:sz w:val="16"/>
          <w:szCs w:val="16"/>
          <w:rtl/>
          <w:lang w:eastAsia="en-US"/>
        </w:rPr>
        <w:t>נ</w:t>
      </w:r>
      <w:r w:rsidRPr="000A6488">
        <w:rPr>
          <w:noProof/>
          <w:snapToGrid w:val="0"/>
          <w:sz w:val="16"/>
          <w:szCs w:val="16"/>
          <w:rtl/>
          <w:lang w:eastAsia="en-US"/>
        </w:rPr>
        <w:t>א מלא את האפשרות המתאימה מבין ארבע האפשרויות: מנהל מוסד או מנהל תאגיד או אחראי במשרד ממשלתי או אחראי ברשות מקומית.</w:t>
      </w:r>
    </w:p>
    <w:p w:rsidR="009072F3" w:rsidRPr="000A6488" w:rsidRDefault="009072F3" w:rsidP="009072F3">
      <w:pPr>
        <w:tabs>
          <w:tab w:val="left" w:pos="4139"/>
        </w:tabs>
        <w:overflowPunct/>
        <w:autoSpaceDE/>
        <w:autoSpaceDN/>
        <w:adjustRightInd/>
        <w:spacing w:line="240" w:lineRule="auto"/>
        <w:textAlignment w:val="auto"/>
        <w:rPr>
          <w:noProof/>
          <w:sz w:val="15"/>
          <w:szCs w:val="15"/>
          <w:rtl/>
          <w:lang w:eastAsia="en-US"/>
        </w:rPr>
      </w:pPr>
    </w:p>
    <w:p w:rsidR="009072F3" w:rsidRPr="000A6488" w:rsidRDefault="009072F3" w:rsidP="009072F3">
      <w:pPr>
        <w:spacing w:line="300" w:lineRule="atLeast"/>
        <w:ind w:left="-33"/>
        <w:jc w:val="right"/>
        <w:rPr>
          <w:b/>
          <w:bCs/>
          <w:sz w:val="22"/>
          <w:rtl/>
          <w:lang w:eastAsia="en-US"/>
        </w:rPr>
      </w:pPr>
      <w:r w:rsidRPr="000A6488">
        <w:rPr>
          <w:b/>
          <w:bCs/>
          <w:snapToGrid w:val="0"/>
          <w:rtl/>
        </w:rPr>
        <w:br w:type="page"/>
      </w:r>
    </w:p>
    <w:p w:rsidR="009072F3" w:rsidRPr="000A6488" w:rsidRDefault="009072F3" w:rsidP="009072F3">
      <w:pPr>
        <w:tabs>
          <w:tab w:val="left" w:pos="720"/>
          <w:tab w:val="left" w:pos="1418"/>
          <w:tab w:val="left" w:pos="1872"/>
          <w:tab w:val="left" w:pos="5472"/>
        </w:tabs>
        <w:overflowPunct/>
        <w:autoSpaceDE/>
        <w:autoSpaceDN/>
        <w:adjustRightInd/>
        <w:spacing w:line="240" w:lineRule="auto"/>
        <w:textAlignment w:val="auto"/>
        <w:rPr>
          <w:b/>
          <w:bCs/>
          <w:noProof/>
          <w:snapToGrid w:val="0"/>
          <w:rtl/>
          <w:lang w:eastAsia="en-US"/>
        </w:rPr>
      </w:pPr>
      <w:r w:rsidRPr="000A6488">
        <w:rPr>
          <w:b/>
          <w:bCs/>
          <w:noProof/>
          <w:snapToGrid w:val="0"/>
          <w:rtl/>
          <w:lang w:eastAsia="en-US"/>
        </w:rPr>
        <w:t>ט</w:t>
      </w:r>
      <w:r w:rsidRPr="000A6488">
        <w:rPr>
          <w:rFonts w:hint="eastAsia"/>
          <w:b/>
          <w:bCs/>
          <w:noProof/>
          <w:snapToGrid w:val="0"/>
          <w:rtl/>
          <w:lang w:eastAsia="en-US"/>
        </w:rPr>
        <w:t>ו</w:t>
      </w:r>
      <w:r w:rsidRPr="000A6488">
        <w:rPr>
          <w:b/>
          <w:bCs/>
          <w:noProof/>
          <w:snapToGrid w:val="0"/>
          <w:rtl/>
          <w:lang w:eastAsia="en-US"/>
        </w:rPr>
        <w:t>פ</w:t>
      </w:r>
      <w:r w:rsidRPr="000A6488">
        <w:rPr>
          <w:rFonts w:hint="eastAsia"/>
          <w:b/>
          <w:bCs/>
          <w:noProof/>
          <w:snapToGrid w:val="0"/>
          <w:rtl/>
          <w:lang w:eastAsia="en-US"/>
        </w:rPr>
        <w:t>ס</w:t>
      </w:r>
      <w:r w:rsidRPr="000A6488">
        <w:rPr>
          <w:b/>
          <w:bCs/>
          <w:noProof/>
          <w:snapToGrid w:val="0"/>
          <w:rtl/>
          <w:lang w:eastAsia="en-US"/>
        </w:rPr>
        <w:t xml:space="preserve"> 3</w:t>
      </w:r>
    </w:p>
    <w:p w:rsidR="009072F3" w:rsidRPr="000A6488" w:rsidRDefault="009072F3" w:rsidP="009072F3">
      <w:pPr>
        <w:tabs>
          <w:tab w:val="left" w:pos="720"/>
          <w:tab w:val="left" w:pos="1418"/>
          <w:tab w:val="left" w:pos="1872"/>
          <w:tab w:val="left" w:pos="5472"/>
        </w:tabs>
        <w:overflowPunct/>
        <w:autoSpaceDE/>
        <w:autoSpaceDN/>
        <w:adjustRightInd/>
        <w:spacing w:line="240" w:lineRule="auto"/>
        <w:textAlignment w:val="auto"/>
        <w:rPr>
          <w:noProof/>
          <w:snapToGrid w:val="0"/>
          <w:sz w:val="19"/>
          <w:szCs w:val="19"/>
          <w:rtl/>
          <w:lang w:eastAsia="en-US"/>
        </w:rPr>
      </w:pPr>
      <w:r w:rsidRPr="000A6488">
        <w:rPr>
          <w:noProof/>
          <w:snapToGrid w:val="0"/>
          <w:sz w:val="19"/>
          <w:szCs w:val="19"/>
          <w:rtl/>
          <w:lang w:eastAsia="en-US"/>
        </w:rPr>
        <w:t>(תק</w:t>
      </w:r>
      <w:r w:rsidRPr="000A6488">
        <w:rPr>
          <w:rFonts w:hint="eastAsia"/>
          <w:noProof/>
          <w:snapToGrid w:val="0"/>
          <w:sz w:val="19"/>
          <w:szCs w:val="19"/>
          <w:rtl/>
          <w:lang w:eastAsia="en-US"/>
        </w:rPr>
        <w:t>נה</w:t>
      </w:r>
      <w:r w:rsidRPr="000A6488">
        <w:rPr>
          <w:noProof/>
          <w:snapToGrid w:val="0"/>
          <w:sz w:val="19"/>
          <w:szCs w:val="19"/>
          <w:rtl/>
          <w:lang w:eastAsia="en-US"/>
        </w:rPr>
        <w:t xml:space="preserve"> 2(א)(2), (ג)(2) </w:t>
      </w:r>
      <w:r w:rsidRPr="000A6488">
        <w:rPr>
          <w:rFonts w:hint="eastAsia"/>
          <w:noProof/>
          <w:snapToGrid w:val="0"/>
          <w:sz w:val="19"/>
          <w:szCs w:val="19"/>
          <w:rtl/>
          <w:lang w:eastAsia="en-US"/>
        </w:rPr>
        <w:t>ו</w:t>
      </w:r>
      <w:r w:rsidRPr="000A6488">
        <w:rPr>
          <w:noProof/>
          <w:snapToGrid w:val="0"/>
          <w:sz w:val="19"/>
          <w:szCs w:val="19"/>
          <w:rtl/>
          <w:lang w:eastAsia="en-US"/>
        </w:rPr>
        <w:t>-(ד))</w:t>
      </w:r>
    </w:p>
    <w:p w:rsidR="009072F3" w:rsidRPr="000A6488" w:rsidRDefault="009072F3" w:rsidP="009072F3">
      <w:pPr>
        <w:tabs>
          <w:tab w:val="left" w:pos="720"/>
          <w:tab w:val="left" w:pos="1418"/>
          <w:tab w:val="left" w:pos="1872"/>
          <w:tab w:val="left" w:pos="5472"/>
        </w:tabs>
        <w:overflowPunct/>
        <w:autoSpaceDE/>
        <w:autoSpaceDN/>
        <w:adjustRightInd/>
        <w:spacing w:line="240" w:lineRule="auto"/>
        <w:textAlignment w:val="auto"/>
        <w:rPr>
          <w:noProof/>
          <w:snapToGrid w:val="0"/>
          <w:sz w:val="19"/>
          <w:szCs w:val="19"/>
          <w:rtl/>
          <w:lang w:eastAsia="en-US"/>
        </w:rPr>
      </w:pPr>
    </w:p>
    <w:p w:rsidR="009072F3" w:rsidRPr="000A6488" w:rsidRDefault="009072F3" w:rsidP="009072F3">
      <w:pPr>
        <w:tabs>
          <w:tab w:val="left" w:pos="720"/>
          <w:tab w:val="left" w:pos="1418"/>
          <w:tab w:val="left" w:pos="1872"/>
          <w:tab w:val="left" w:pos="5472"/>
        </w:tabs>
        <w:overflowPunct/>
        <w:autoSpaceDE/>
        <w:autoSpaceDN/>
        <w:adjustRightInd/>
        <w:spacing w:line="240" w:lineRule="auto"/>
        <w:jc w:val="center"/>
        <w:textAlignment w:val="auto"/>
        <w:rPr>
          <w:b/>
          <w:bCs/>
          <w:noProof/>
          <w:snapToGrid w:val="0"/>
          <w:sz w:val="19"/>
          <w:szCs w:val="19"/>
          <w:rtl/>
          <w:lang w:eastAsia="en-US"/>
        </w:rPr>
      </w:pPr>
      <w:r w:rsidRPr="000A6488">
        <w:rPr>
          <w:b/>
          <w:bCs/>
          <w:noProof/>
          <w:snapToGrid w:val="0"/>
          <w:rtl/>
          <w:lang w:eastAsia="en-US"/>
        </w:rPr>
        <w:t>ב</w:t>
      </w:r>
      <w:r w:rsidRPr="000A6488">
        <w:rPr>
          <w:rFonts w:hint="eastAsia"/>
          <w:b/>
          <w:bCs/>
          <w:noProof/>
          <w:snapToGrid w:val="0"/>
          <w:rtl/>
          <w:lang w:eastAsia="en-US"/>
        </w:rPr>
        <w:t>ק</w:t>
      </w:r>
      <w:r w:rsidRPr="000A6488">
        <w:rPr>
          <w:b/>
          <w:bCs/>
          <w:noProof/>
          <w:snapToGrid w:val="0"/>
          <w:rtl/>
          <w:lang w:eastAsia="en-US"/>
        </w:rPr>
        <w:t>ש</w:t>
      </w:r>
      <w:r w:rsidRPr="000A6488">
        <w:rPr>
          <w:rFonts w:hint="eastAsia"/>
          <w:b/>
          <w:bCs/>
          <w:noProof/>
          <w:snapToGrid w:val="0"/>
          <w:rtl/>
          <w:lang w:eastAsia="en-US"/>
        </w:rPr>
        <w:t>ת</w:t>
      </w:r>
      <w:r w:rsidRPr="000A6488">
        <w:rPr>
          <w:b/>
          <w:bCs/>
          <w:noProof/>
          <w:snapToGrid w:val="0"/>
          <w:rtl/>
          <w:lang w:eastAsia="en-US"/>
        </w:rPr>
        <w:t xml:space="preserve"> </w:t>
      </w:r>
      <w:r w:rsidRPr="000A6488">
        <w:rPr>
          <w:rFonts w:hint="eastAsia"/>
          <w:b/>
          <w:bCs/>
          <w:noProof/>
          <w:snapToGrid w:val="0"/>
          <w:rtl/>
          <w:lang w:eastAsia="en-US"/>
        </w:rPr>
        <w:t>מעסיק</w:t>
      </w:r>
      <w:r w:rsidRPr="000A6488">
        <w:rPr>
          <w:b/>
          <w:bCs/>
          <w:noProof/>
          <w:snapToGrid w:val="0"/>
          <w:rtl/>
          <w:lang w:eastAsia="en-US"/>
        </w:rPr>
        <w:t xml:space="preserve"> </w:t>
      </w:r>
      <w:r w:rsidRPr="000A6488">
        <w:rPr>
          <w:rFonts w:hint="eastAsia"/>
          <w:b/>
          <w:bCs/>
          <w:noProof/>
          <w:snapToGrid w:val="0"/>
          <w:rtl/>
          <w:lang w:eastAsia="en-US"/>
        </w:rPr>
        <w:t>שאינו</w:t>
      </w:r>
      <w:r w:rsidRPr="000A6488">
        <w:rPr>
          <w:b/>
          <w:bCs/>
          <w:noProof/>
          <w:snapToGrid w:val="0"/>
          <w:rtl/>
          <w:lang w:eastAsia="en-US"/>
        </w:rPr>
        <w:t xml:space="preserve"> </w:t>
      </w:r>
      <w:r w:rsidRPr="000A6488">
        <w:rPr>
          <w:rFonts w:hint="eastAsia"/>
          <w:b/>
          <w:bCs/>
          <w:noProof/>
          <w:snapToGrid w:val="0"/>
          <w:rtl/>
          <w:lang w:eastAsia="en-US"/>
        </w:rPr>
        <w:t>משרד</w:t>
      </w:r>
      <w:r w:rsidRPr="000A6488">
        <w:rPr>
          <w:b/>
          <w:bCs/>
          <w:noProof/>
          <w:snapToGrid w:val="0"/>
          <w:rtl/>
          <w:lang w:eastAsia="en-US"/>
        </w:rPr>
        <w:t xml:space="preserve"> </w:t>
      </w:r>
      <w:r w:rsidRPr="000A6488">
        <w:rPr>
          <w:rFonts w:hint="eastAsia"/>
          <w:b/>
          <w:bCs/>
          <w:noProof/>
          <w:snapToGrid w:val="0"/>
          <w:rtl/>
          <w:lang w:eastAsia="en-US"/>
        </w:rPr>
        <w:t>ממשלתי</w:t>
      </w:r>
      <w:r w:rsidRPr="000A6488">
        <w:rPr>
          <w:b/>
          <w:bCs/>
          <w:noProof/>
          <w:snapToGrid w:val="0"/>
          <w:rtl/>
          <w:lang w:eastAsia="en-US"/>
        </w:rPr>
        <w:t xml:space="preserve"> </w:t>
      </w:r>
      <w:r w:rsidRPr="000A6488">
        <w:rPr>
          <w:rFonts w:hint="eastAsia"/>
          <w:b/>
          <w:bCs/>
          <w:noProof/>
          <w:snapToGrid w:val="0"/>
          <w:rtl/>
          <w:lang w:eastAsia="en-US"/>
        </w:rPr>
        <w:t>או</w:t>
      </w:r>
      <w:r w:rsidRPr="000A6488">
        <w:rPr>
          <w:b/>
          <w:bCs/>
          <w:noProof/>
          <w:snapToGrid w:val="0"/>
          <w:rtl/>
          <w:lang w:eastAsia="en-US"/>
        </w:rPr>
        <w:t xml:space="preserve"> </w:t>
      </w:r>
      <w:r w:rsidRPr="000A6488">
        <w:rPr>
          <w:rFonts w:hint="eastAsia"/>
          <w:b/>
          <w:bCs/>
          <w:noProof/>
          <w:snapToGrid w:val="0"/>
          <w:rtl/>
          <w:lang w:eastAsia="en-US"/>
        </w:rPr>
        <w:t>רשות</w:t>
      </w:r>
      <w:r w:rsidRPr="000A6488">
        <w:rPr>
          <w:b/>
          <w:bCs/>
          <w:noProof/>
          <w:snapToGrid w:val="0"/>
          <w:rtl/>
          <w:lang w:eastAsia="en-US"/>
        </w:rPr>
        <w:t xml:space="preserve"> </w:t>
      </w:r>
      <w:r w:rsidRPr="000A6488">
        <w:rPr>
          <w:rFonts w:hint="eastAsia"/>
          <w:b/>
          <w:bCs/>
          <w:noProof/>
          <w:snapToGrid w:val="0"/>
          <w:rtl/>
          <w:lang w:eastAsia="en-US"/>
        </w:rPr>
        <w:t>מקומית</w:t>
      </w:r>
      <w:r w:rsidRPr="000A6488">
        <w:rPr>
          <w:b/>
          <w:bCs/>
          <w:noProof/>
          <w:snapToGrid w:val="0"/>
          <w:rtl/>
          <w:lang w:eastAsia="en-US"/>
        </w:rPr>
        <w:t xml:space="preserve"> </w:t>
      </w:r>
      <w:r w:rsidRPr="000A6488">
        <w:rPr>
          <w:rFonts w:hint="eastAsia"/>
          <w:b/>
          <w:bCs/>
          <w:noProof/>
          <w:snapToGrid w:val="0"/>
          <w:rtl/>
          <w:lang w:eastAsia="en-US"/>
        </w:rPr>
        <w:t>לקבל</w:t>
      </w:r>
      <w:r w:rsidRPr="000A6488">
        <w:rPr>
          <w:b/>
          <w:bCs/>
          <w:noProof/>
          <w:snapToGrid w:val="0"/>
          <w:rtl/>
          <w:lang w:eastAsia="en-US"/>
        </w:rPr>
        <w:t xml:space="preserve"> </w:t>
      </w:r>
      <w:r w:rsidRPr="000A6488">
        <w:rPr>
          <w:rFonts w:hint="eastAsia"/>
          <w:b/>
          <w:bCs/>
          <w:noProof/>
          <w:snapToGrid w:val="0"/>
          <w:rtl/>
          <w:lang w:eastAsia="en-US"/>
        </w:rPr>
        <w:t>אישור</w:t>
      </w:r>
      <w:r w:rsidRPr="000A6488">
        <w:rPr>
          <w:b/>
          <w:bCs/>
          <w:noProof/>
          <w:snapToGrid w:val="0"/>
          <w:rtl/>
          <w:lang w:eastAsia="en-US"/>
        </w:rPr>
        <w:t xml:space="preserve"> </w:t>
      </w:r>
      <w:r w:rsidRPr="000A6488">
        <w:rPr>
          <w:rFonts w:hint="eastAsia"/>
          <w:b/>
          <w:bCs/>
          <w:noProof/>
          <w:snapToGrid w:val="0"/>
          <w:rtl/>
          <w:lang w:eastAsia="en-US"/>
        </w:rPr>
        <w:t>משטרה</w:t>
      </w:r>
    </w:p>
    <w:p w:rsidR="009072F3" w:rsidRPr="000A6488" w:rsidRDefault="009072F3" w:rsidP="009072F3">
      <w:pPr>
        <w:tabs>
          <w:tab w:val="left" w:pos="720"/>
          <w:tab w:val="left" w:pos="1418"/>
          <w:tab w:val="left" w:pos="1872"/>
          <w:tab w:val="left" w:pos="5472"/>
        </w:tabs>
        <w:overflowPunct/>
        <w:autoSpaceDE/>
        <w:autoSpaceDN/>
        <w:adjustRightInd/>
        <w:spacing w:line="240" w:lineRule="auto"/>
        <w:jc w:val="center"/>
        <w:textAlignment w:val="auto"/>
        <w:rPr>
          <w:noProof/>
          <w:snapToGrid w:val="0"/>
          <w:sz w:val="19"/>
          <w:szCs w:val="19"/>
          <w:rtl/>
          <w:lang w:eastAsia="en-US"/>
        </w:rPr>
      </w:pPr>
      <w:r w:rsidRPr="000A6488">
        <w:rPr>
          <w:noProof/>
          <w:snapToGrid w:val="0"/>
          <w:sz w:val="19"/>
          <w:szCs w:val="19"/>
          <w:rtl/>
          <w:lang w:eastAsia="en-US"/>
        </w:rPr>
        <w:t>לפי חוק למניעת העסקה של עברייני מין במוס</w:t>
      </w:r>
      <w:r w:rsidRPr="000A6488">
        <w:rPr>
          <w:rFonts w:hint="eastAsia"/>
          <w:noProof/>
          <w:snapToGrid w:val="0"/>
          <w:sz w:val="19"/>
          <w:szCs w:val="19"/>
          <w:rtl/>
          <w:lang w:eastAsia="en-US"/>
        </w:rPr>
        <w:t>ד</w:t>
      </w:r>
      <w:r w:rsidRPr="000A6488">
        <w:rPr>
          <w:noProof/>
          <w:snapToGrid w:val="0"/>
          <w:sz w:val="19"/>
          <w:szCs w:val="19"/>
          <w:rtl/>
          <w:lang w:eastAsia="en-US"/>
        </w:rPr>
        <w:t xml:space="preserve"> </w:t>
      </w:r>
      <w:r w:rsidRPr="000A6488">
        <w:rPr>
          <w:rFonts w:hint="eastAsia"/>
          <w:noProof/>
          <w:snapToGrid w:val="0"/>
          <w:sz w:val="19"/>
          <w:szCs w:val="19"/>
          <w:rtl/>
          <w:lang w:eastAsia="en-US"/>
        </w:rPr>
        <w:t>המכוון</w:t>
      </w:r>
      <w:r w:rsidRPr="000A6488">
        <w:rPr>
          <w:noProof/>
          <w:snapToGrid w:val="0"/>
          <w:sz w:val="19"/>
          <w:szCs w:val="19"/>
          <w:rtl/>
          <w:lang w:eastAsia="en-US"/>
        </w:rPr>
        <w:t xml:space="preserve"> </w:t>
      </w:r>
      <w:r w:rsidRPr="000A6488">
        <w:rPr>
          <w:rFonts w:hint="eastAsia"/>
          <w:noProof/>
          <w:snapToGrid w:val="0"/>
          <w:sz w:val="19"/>
          <w:szCs w:val="19"/>
          <w:rtl/>
          <w:lang w:eastAsia="en-US"/>
        </w:rPr>
        <w:t>למתן</w:t>
      </w:r>
      <w:r w:rsidRPr="000A6488">
        <w:rPr>
          <w:noProof/>
          <w:snapToGrid w:val="0"/>
          <w:sz w:val="19"/>
          <w:szCs w:val="19"/>
          <w:rtl/>
          <w:lang w:eastAsia="en-US"/>
        </w:rPr>
        <w:t xml:space="preserve"> </w:t>
      </w:r>
      <w:r w:rsidRPr="000A6488">
        <w:rPr>
          <w:rFonts w:hint="eastAsia"/>
          <w:noProof/>
          <w:snapToGrid w:val="0"/>
          <w:sz w:val="19"/>
          <w:szCs w:val="19"/>
          <w:rtl/>
          <w:lang w:eastAsia="en-US"/>
        </w:rPr>
        <w:t>שירות</w:t>
      </w:r>
      <w:r w:rsidRPr="000A6488">
        <w:rPr>
          <w:noProof/>
          <w:snapToGrid w:val="0"/>
          <w:sz w:val="19"/>
          <w:szCs w:val="19"/>
          <w:rtl/>
          <w:lang w:eastAsia="en-US"/>
        </w:rPr>
        <w:t xml:space="preserve"> </w:t>
      </w:r>
      <w:r w:rsidRPr="000A6488">
        <w:rPr>
          <w:rFonts w:hint="eastAsia"/>
          <w:noProof/>
          <w:snapToGrid w:val="0"/>
          <w:sz w:val="19"/>
          <w:szCs w:val="19"/>
          <w:rtl/>
          <w:lang w:eastAsia="en-US"/>
        </w:rPr>
        <w:t>לקטינים</w:t>
      </w:r>
      <w:r w:rsidRPr="000A6488">
        <w:rPr>
          <w:noProof/>
          <w:snapToGrid w:val="0"/>
          <w:sz w:val="19"/>
          <w:szCs w:val="19"/>
          <w:rtl/>
          <w:lang w:eastAsia="en-US"/>
        </w:rPr>
        <w:t xml:space="preserve">, </w:t>
      </w:r>
      <w:r w:rsidRPr="000A6488">
        <w:rPr>
          <w:rFonts w:hint="eastAsia"/>
          <w:noProof/>
          <w:snapToGrid w:val="0"/>
          <w:sz w:val="19"/>
          <w:szCs w:val="19"/>
          <w:rtl/>
          <w:lang w:eastAsia="en-US"/>
        </w:rPr>
        <w:t>התשס</w:t>
      </w:r>
      <w:r w:rsidRPr="000A6488">
        <w:rPr>
          <w:noProof/>
          <w:snapToGrid w:val="0"/>
          <w:sz w:val="19"/>
          <w:szCs w:val="19"/>
          <w:rtl/>
          <w:lang w:eastAsia="en-US"/>
        </w:rPr>
        <w:t xml:space="preserve">"א2001- (להלן - </w:t>
      </w:r>
      <w:r w:rsidRPr="000A6488">
        <w:rPr>
          <w:rFonts w:hint="eastAsia"/>
          <w:noProof/>
          <w:snapToGrid w:val="0"/>
          <w:sz w:val="19"/>
          <w:szCs w:val="19"/>
          <w:rtl/>
          <w:lang w:eastAsia="en-US"/>
        </w:rPr>
        <w:t>החוק</w:t>
      </w:r>
      <w:r w:rsidRPr="000A6488">
        <w:rPr>
          <w:noProof/>
          <w:snapToGrid w:val="0"/>
          <w:sz w:val="19"/>
          <w:szCs w:val="19"/>
          <w:rtl/>
          <w:lang w:eastAsia="en-US"/>
        </w:rPr>
        <w:t>)</w:t>
      </w:r>
    </w:p>
    <w:p w:rsidR="009072F3" w:rsidRPr="000A6488" w:rsidRDefault="009072F3" w:rsidP="009072F3">
      <w:pPr>
        <w:tabs>
          <w:tab w:val="left" w:pos="720"/>
          <w:tab w:val="left" w:pos="1418"/>
          <w:tab w:val="left" w:pos="1872"/>
          <w:tab w:val="left" w:pos="5472"/>
        </w:tabs>
        <w:overflowPunct/>
        <w:autoSpaceDE/>
        <w:autoSpaceDN/>
        <w:adjustRightInd/>
        <w:spacing w:line="240" w:lineRule="auto"/>
        <w:textAlignment w:val="auto"/>
        <w:rPr>
          <w:noProof/>
          <w:snapToGrid w:val="0"/>
          <w:sz w:val="19"/>
          <w:szCs w:val="19"/>
          <w:rtl/>
          <w:lang w:eastAsia="en-US"/>
        </w:rPr>
      </w:pPr>
    </w:p>
    <w:p w:rsidR="009072F3" w:rsidRPr="000A6488" w:rsidRDefault="009072F3" w:rsidP="009072F3">
      <w:pPr>
        <w:tabs>
          <w:tab w:val="left" w:leader="dot" w:pos="1701"/>
          <w:tab w:val="left" w:pos="1928"/>
          <w:tab w:val="left" w:leader="dot" w:pos="2835"/>
          <w:tab w:val="left" w:pos="3062"/>
          <w:tab w:val="left" w:leader="dot" w:pos="4253"/>
        </w:tabs>
        <w:overflowPunct/>
        <w:autoSpaceDE/>
        <w:autoSpaceDN/>
        <w:adjustRightInd/>
        <w:spacing w:line="240" w:lineRule="auto"/>
        <w:textAlignment w:val="auto"/>
        <w:rPr>
          <w:noProof/>
          <w:snapToGrid w:val="0"/>
          <w:sz w:val="19"/>
          <w:szCs w:val="19"/>
          <w:rtl/>
          <w:lang w:eastAsia="en-US"/>
        </w:rPr>
      </w:pPr>
      <w:r w:rsidRPr="000A6488">
        <w:rPr>
          <w:noProof/>
          <w:snapToGrid w:val="0"/>
          <w:sz w:val="19"/>
          <w:szCs w:val="19"/>
          <w:rtl/>
          <w:lang w:eastAsia="en-US"/>
        </w:rPr>
        <w:t>א</w:t>
      </w:r>
      <w:r w:rsidRPr="000A6488">
        <w:rPr>
          <w:rFonts w:hint="eastAsia"/>
          <w:noProof/>
          <w:snapToGrid w:val="0"/>
          <w:sz w:val="19"/>
          <w:szCs w:val="19"/>
          <w:rtl/>
          <w:lang w:eastAsia="en-US"/>
        </w:rPr>
        <w:t>נ</w:t>
      </w:r>
      <w:r w:rsidRPr="000A6488">
        <w:rPr>
          <w:noProof/>
          <w:snapToGrid w:val="0"/>
          <w:sz w:val="19"/>
          <w:szCs w:val="19"/>
          <w:rtl/>
          <w:lang w:eastAsia="en-US"/>
        </w:rPr>
        <w:t xml:space="preserve">י הח"מ </w:t>
      </w:r>
      <w:r w:rsidRPr="000A6488">
        <w:rPr>
          <w:noProof/>
          <w:snapToGrid w:val="0"/>
          <w:sz w:val="19"/>
          <w:szCs w:val="19"/>
          <w:rtl/>
          <w:lang w:eastAsia="en-US"/>
        </w:rPr>
        <w:tab/>
        <w:t xml:space="preserve"> </w:t>
      </w:r>
      <w:r w:rsidRPr="000A6488">
        <w:rPr>
          <w:noProof/>
          <w:snapToGrid w:val="0"/>
          <w:sz w:val="19"/>
          <w:szCs w:val="19"/>
          <w:rtl/>
          <w:lang w:eastAsia="en-US"/>
        </w:rPr>
        <w:tab/>
      </w:r>
      <w:r w:rsidRPr="000A6488">
        <w:rPr>
          <w:noProof/>
          <w:snapToGrid w:val="0"/>
          <w:sz w:val="19"/>
          <w:szCs w:val="19"/>
          <w:rtl/>
          <w:lang w:eastAsia="en-US"/>
        </w:rPr>
        <w:tab/>
      </w:r>
      <w:r w:rsidRPr="000A6488">
        <w:rPr>
          <w:noProof/>
          <w:snapToGrid w:val="0"/>
          <w:sz w:val="19"/>
          <w:szCs w:val="19"/>
          <w:rtl/>
          <w:lang w:eastAsia="en-US"/>
        </w:rPr>
        <w:tab/>
      </w:r>
      <w:r w:rsidRPr="000A6488">
        <w:rPr>
          <w:noProof/>
          <w:snapToGrid w:val="0"/>
          <w:sz w:val="19"/>
          <w:szCs w:val="19"/>
          <w:rtl/>
          <w:lang w:eastAsia="en-US"/>
        </w:rPr>
        <w:tab/>
      </w:r>
    </w:p>
    <w:p w:rsidR="009072F3" w:rsidRPr="000A6488" w:rsidRDefault="009072F3" w:rsidP="009072F3">
      <w:pPr>
        <w:tabs>
          <w:tab w:val="left" w:pos="1021"/>
          <w:tab w:val="left" w:pos="1985"/>
          <w:tab w:val="left" w:pos="3402"/>
        </w:tabs>
        <w:overflowPunct/>
        <w:autoSpaceDE/>
        <w:autoSpaceDN/>
        <w:adjustRightInd/>
        <w:spacing w:line="240" w:lineRule="auto"/>
        <w:textAlignment w:val="auto"/>
        <w:rPr>
          <w:noProof/>
          <w:snapToGrid w:val="0"/>
          <w:sz w:val="16"/>
          <w:szCs w:val="16"/>
          <w:rtl/>
          <w:lang w:eastAsia="en-US"/>
        </w:rPr>
      </w:pPr>
      <w:r w:rsidRPr="000A6488">
        <w:rPr>
          <w:noProof/>
          <w:snapToGrid w:val="0"/>
          <w:sz w:val="16"/>
          <w:szCs w:val="16"/>
          <w:rtl/>
          <w:lang w:eastAsia="en-US"/>
        </w:rPr>
        <w:tab/>
      </w:r>
      <w:r w:rsidRPr="000A6488">
        <w:rPr>
          <w:rFonts w:hint="eastAsia"/>
          <w:noProof/>
          <w:snapToGrid w:val="0"/>
          <w:sz w:val="16"/>
          <w:szCs w:val="16"/>
          <w:rtl/>
          <w:lang w:eastAsia="en-US"/>
        </w:rPr>
        <w:t>ש</w:t>
      </w:r>
      <w:r w:rsidRPr="000A6488">
        <w:rPr>
          <w:noProof/>
          <w:snapToGrid w:val="0"/>
          <w:sz w:val="16"/>
          <w:szCs w:val="16"/>
          <w:rtl/>
          <w:lang w:eastAsia="en-US"/>
        </w:rPr>
        <w:t>ם פרטי</w:t>
      </w:r>
      <w:r w:rsidRPr="000A6488">
        <w:rPr>
          <w:noProof/>
          <w:snapToGrid w:val="0"/>
          <w:sz w:val="16"/>
          <w:szCs w:val="16"/>
          <w:rtl/>
          <w:lang w:eastAsia="en-US"/>
        </w:rPr>
        <w:tab/>
        <w:t xml:space="preserve"> ש</w:t>
      </w:r>
      <w:r w:rsidRPr="000A6488">
        <w:rPr>
          <w:rFonts w:hint="eastAsia"/>
          <w:noProof/>
          <w:snapToGrid w:val="0"/>
          <w:sz w:val="16"/>
          <w:szCs w:val="16"/>
          <w:rtl/>
          <w:lang w:eastAsia="en-US"/>
        </w:rPr>
        <w:t>ם</w:t>
      </w:r>
      <w:r w:rsidRPr="000A6488">
        <w:rPr>
          <w:noProof/>
          <w:snapToGrid w:val="0"/>
          <w:sz w:val="16"/>
          <w:szCs w:val="16"/>
          <w:rtl/>
          <w:lang w:eastAsia="en-US"/>
        </w:rPr>
        <w:t xml:space="preserve"> </w:t>
      </w:r>
      <w:r w:rsidRPr="000A6488">
        <w:rPr>
          <w:rFonts w:hint="eastAsia"/>
          <w:noProof/>
          <w:snapToGrid w:val="0"/>
          <w:sz w:val="16"/>
          <w:szCs w:val="16"/>
          <w:rtl/>
          <w:lang w:eastAsia="en-US"/>
        </w:rPr>
        <w:t>משפחה</w:t>
      </w:r>
      <w:r w:rsidRPr="000A6488">
        <w:rPr>
          <w:noProof/>
          <w:snapToGrid w:val="0"/>
          <w:sz w:val="16"/>
          <w:szCs w:val="16"/>
          <w:rtl/>
          <w:lang w:eastAsia="en-US"/>
        </w:rPr>
        <w:tab/>
      </w:r>
      <w:r w:rsidRPr="000A6488">
        <w:rPr>
          <w:rFonts w:hint="eastAsia"/>
          <w:noProof/>
          <w:snapToGrid w:val="0"/>
          <w:sz w:val="16"/>
          <w:szCs w:val="16"/>
          <w:rtl/>
          <w:lang w:eastAsia="en-US"/>
        </w:rPr>
        <w:t>מ</w:t>
      </w:r>
      <w:r w:rsidRPr="000A6488">
        <w:rPr>
          <w:noProof/>
          <w:snapToGrid w:val="0"/>
          <w:sz w:val="16"/>
          <w:szCs w:val="16"/>
          <w:rtl/>
          <w:lang w:eastAsia="en-US"/>
        </w:rPr>
        <w:t xml:space="preserve">ס' </w:t>
      </w:r>
      <w:r w:rsidRPr="000A6488">
        <w:rPr>
          <w:rFonts w:hint="eastAsia"/>
          <w:noProof/>
          <w:snapToGrid w:val="0"/>
          <w:sz w:val="16"/>
          <w:szCs w:val="16"/>
          <w:rtl/>
          <w:lang w:eastAsia="en-US"/>
        </w:rPr>
        <w:t>זהות</w:t>
      </w:r>
    </w:p>
    <w:p w:rsidR="009072F3" w:rsidRPr="000A6488" w:rsidRDefault="009072F3" w:rsidP="009072F3">
      <w:pPr>
        <w:tabs>
          <w:tab w:val="left" w:leader="dot" w:pos="1701"/>
          <w:tab w:val="left" w:pos="1928"/>
          <w:tab w:val="left" w:leader="dot" w:pos="2835"/>
          <w:tab w:val="left" w:pos="3062"/>
          <w:tab w:val="left" w:leader="dot" w:pos="4253"/>
        </w:tabs>
        <w:overflowPunct/>
        <w:autoSpaceDE/>
        <w:autoSpaceDN/>
        <w:adjustRightInd/>
        <w:spacing w:line="240" w:lineRule="auto"/>
        <w:textAlignment w:val="auto"/>
        <w:rPr>
          <w:noProof/>
          <w:snapToGrid w:val="0"/>
          <w:sz w:val="19"/>
          <w:szCs w:val="19"/>
          <w:rtl/>
          <w:lang w:eastAsia="en-US"/>
        </w:rPr>
      </w:pPr>
    </w:p>
    <w:p w:rsidR="009072F3" w:rsidRPr="000A6488" w:rsidRDefault="009072F3" w:rsidP="009072F3">
      <w:pPr>
        <w:tabs>
          <w:tab w:val="left" w:leader="dot" w:pos="3119"/>
        </w:tabs>
        <w:overflowPunct/>
        <w:autoSpaceDE/>
        <w:autoSpaceDN/>
        <w:adjustRightInd/>
        <w:spacing w:line="240" w:lineRule="auto"/>
        <w:textAlignment w:val="auto"/>
        <w:rPr>
          <w:noProof/>
          <w:sz w:val="19"/>
          <w:szCs w:val="19"/>
          <w:rtl/>
          <w:lang w:eastAsia="en-US"/>
        </w:rPr>
      </w:pPr>
      <w:r w:rsidRPr="000A6488">
        <w:rPr>
          <w:noProof/>
          <w:sz w:val="19"/>
          <w:szCs w:val="19"/>
          <w:rtl/>
          <w:lang w:eastAsia="en-US"/>
        </w:rPr>
        <w:t>מ</w:t>
      </w:r>
      <w:r w:rsidRPr="000A6488">
        <w:rPr>
          <w:rFonts w:hint="eastAsia"/>
          <w:noProof/>
          <w:sz w:val="19"/>
          <w:szCs w:val="19"/>
          <w:rtl/>
          <w:lang w:eastAsia="en-US"/>
        </w:rPr>
        <w:t>שמש</w:t>
      </w:r>
      <w:r w:rsidRPr="000A6488">
        <w:rPr>
          <w:noProof/>
          <w:sz w:val="19"/>
          <w:szCs w:val="19"/>
          <w:rtl/>
          <w:lang w:eastAsia="en-US"/>
        </w:rPr>
        <w:t xml:space="preserve"> </w:t>
      </w:r>
      <w:r w:rsidRPr="000A6488">
        <w:rPr>
          <w:rFonts w:hint="eastAsia"/>
          <w:noProof/>
          <w:sz w:val="19"/>
          <w:szCs w:val="19"/>
          <w:rtl/>
          <w:lang w:eastAsia="en-US"/>
        </w:rPr>
        <w:t>מנהל</w:t>
      </w:r>
      <w:r w:rsidRPr="000A6488">
        <w:rPr>
          <w:noProof/>
          <w:sz w:val="19"/>
          <w:szCs w:val="19"/>
          <w:rtl/>
          <w:lang w:eastAsia="en-US"/>
        </w:rPr>
        <w:t xml:space="preserve"> </w:t>
      </w:r>
      <w:r w:rsidRPr="000A6488">
        <w:rPr>
          <w:rFonts w:hint="eastAsia"/>
          <w:noProof/>
          <w:sz w:val="19"/>
          <w:szCs w:val="19"/>
          <w:rtl/>
          <w:lang w:eastAsia="en-US"/>
        </w:rPr>
        <w:t>מוסד</w:t>
      </w:r>
      <w:r w:rsidRPr="000A6488">
        <w:rPr>
          <w:noProof/>
          <w:sz w:val="19"/>
          <w:szCs w:val="19"/>
          <w:rtl/>
          <w:lang w:eastAsia="en-US"/>
        </w:rPr>
        <w:t>/תא</w:t>
      </w:r>
      <w:r w:rsidRPr="000A6488">
        <w:rPr>
          <w:rFonts w:hint="eastAsia"/>
          <w:noProof/>
          <w:sz w:val="19"/>
          <w:szCs w:val="19"/>
          <w:rtl/>
          <w:lang w:eastAsia="en-US"/>
        </w:rPr>
        <w:t>גיד</w:t>
      </w:r>
      <w:r w:rsidRPr="000A6488">
        <w:rPr>
          <w:noProof/>
          <w:position w:val="6"/>
          <w:sz w:val="14"/>
          <w:szCs w:val="14"/>
          <w:rtl/>
          <w:lang w:eastAsia="en-US"/>
        </w:rPr>
        <w:t>1</w:t>
      </w:r>
      <w:r w:rsidRPr="000A6488">
        <w:rPr>
          <w:noProof/>
          <w:sz w:val="19"/>
          <w:szCs w:val="19"/>
          <w:rtl/>
          <w:lang w:eastAsia="en-US"/>
        </w:rPr>
        <w:tab/>
      </w:r>
    </w:p>
    <w:p w:rsidR="009072F3" w:rsidRPr="000A6488" w:rsidRDefault="009072F3" w:rsidP="009072F3">
      <w:pPr>
        <w:tabs>
          <w:tab w:val="left" w:pos="1985"/>
        </w:tabs>
        <w:overflowPunct/>
        <w:autoSpaceDE/>
        <w:autoSpaceDN/>
        <w:adjustRightInd/>
        <w:spacing w:line="240" w:lineRule="auto"/>
        <w:textAlignment w:val="auto"/>
        <w:rPr>
          <w:noProof/>
          <w:sz w:val="16"/>
          <w:szCs w:val="16"/>
          <w:rtl/>
          <w:lang w:eastAsia="en-US"/>
        </w:rPr>
      </w:pPr>
      <w:r w:rsidRPr="000A6488">
        <w:rPr>
          <w:noProof/>
          <w:sz w:val="19"/>
          <w:szCs w:val="19"/>
          <w:rtl/>
          <w:lang w:eastAsia="en-US"/>
        </w:rPr>
        <w:tab/>
        <w:t xml:space="preserve"> </w:t>
      </w:r>
      <w:r w:rsidRPr="000A6488">
        <w:rPr>
          <w:noProof/>
          <w:sz w:val="16"/>
          <w:szCs w:val="16"/>
          <w:rtl/>
          <w:lang w:eastAsia="en-US"/>
        </w:rPr>
        <w:t>ש</w:t>
      </w:r>
      <w:r w:rsidRPr="000A6488">
        <w:rPr>
          <w:rFonts w:hint="eastAsia"/>
          <w:noProof/>
          <w:sz w:val="16"/>
          <w:szCs w:val="16"/>
          <w:rtl/>
          <w:lang w:eastAsia="en-US"/>
        </w:rPr>
        <w:t>ם</w:t>
      </w:r>
      <w:r w:rsidRPr="000A6488">
        <w:rPr>
          <w:noProof/>
          <w:sz w:val="16"/>
          <w:szCs w:val="16"/>
          <w:rtl/>
          <w:lang w:eastAsia="en-US"/>
        </w:rPr>
        <w:t xml:space="preserve"> </w:t>
      </w:r>
      <w:r w:rsidRPr="000A6488">
        <w:rPr>
          <w:rFonts w:hint="eastAsia"/>
          <w:noProof/>
          <w:sz w:val="16"/>
          <w:szCs w:val="16"/>
          <w:rtl/>
          <w:lang w:eastAsia="en-US"/>
        </w:rPr>
        <w:t>מוסד</w:t>
      </w:r>
      <w:r w:rsidRPr="000A6488">
        <w:rPr>
          <w:noProof/>
          <w:sz w:val="16"/>
          <w:szCs w:val="16"/>
          <w:rtl/>
          <w:lang w:eastAsia="en-US"/>
        </w:rPr>
        <w:t>/תאגיד</w:t>
      </w:r>
    </w:p>
    <w:p w:rsidR="009072F3" w:rsidRPr="000A6488" w:rsidRDefault="009072F3" w:rsidP="009072F3">
      <w:pPr>
        <w:tabs>
          <w:tab w:val="left" w:pos="4139"/>
        </w:tabs>
        <w:overflowPunct/>
        <w:autoSpaceDE/>
        <w:autoSpaceDN/>
        <w:adjustRightInd/>
        <w:spacing w:line="240" w:lineRule="auto"/>
        <w:textAlignment w:val="auto"/>
        <w:rPr>
          <w:noProof/>
          <w:sz w:val="15"/>
          <w:szCs w:val="15"/>
          <w:rtl/>
          <w:lang w:eastAsia="en-US"/>
        </w:rPr>
      </w:pPr>
    </w:p>
    <w:p w:rsidR="009072F3" w:rsidRPr="000A6488" w:rsidRDefault="009072F3" w:rsidP="009072F3">
      <w:pPr>
        <w:tabs>
          <w:tab w:val="left" w:leader="dot" w:pos="851"/>
          <w:tab w:val="left" w:pos="1701"/>
          <w:tab w:val="left" w:leader="dot" w:pos="2835"/>
          <w:tab w:val="left" w:pos="3402"/>
          <w:tab w:val="left" w:leader="dot" w:pos="4253"/>
        </w:tabs>
        <w:overflowPunct/>
        <w:autoSpaceDE/>
        <w:autoSpaceDN/>
        <w:adjustRightInd/>
        <w:spacing w:line="240" w:lineRule="auto"/>
        <w:textAlignment w:val="auto"/>
        <w:rPr>
          <w:noProof/>
          <w:snapToGrid w:val="0"/>
          <w:sz w:val="19"/>
          <w:szCs w:val="19"/>
          <w:rtl/>
          <w:lang w:eastAsia="en-US"/>
        </w:rPr>
      </w:pPr>
      <w:r w:rsidRPr="000A6488">
        <w:rPr>
          <w:noProof/>
          <w:snapToGrid w:val="0"/>
          <w:sz w:val="19"/>
          <w:szCs w:val="19"/>
          <w:rtl/>
          <w:lang w:eastAsia="en-US"/>
        </w:rPr>
        <w:tab/>
      </w:r>
      <w:r w:rsidRPr="000A6488">
        <w:rPr>
          <w:noProof/>
          <w:snapToGrid w:val="0"/>
          <w:sz w:val="19"/>
          <w:szCs w:val="19"/>
          <w:rtl/>
          <w:lang w:eastAsia="en-US"/>
        </w:rPr>
        <w:tab/>
      </w:r>
      <w:r w:rsidRPr="000A6488">
        <w:rPr>
          <w:noProof/>
          <w:snapToGrid w:val="0"/>
          <w:sz w:val="19"/>
          <w:szCs w:val="19"/>
          <w:rtl/>
          <w:lang w:eastAsia="en-US"/>
        </w:rPr>
        <w:tab/>
      </w:r>
      <w:r w:rsidRPr="000A6488">
        <w:rPr>
          <w:noProof/>
          <w:snapToGrid w:val="0"/>
          <w:sz w:val="19"/>
          <w:szCs w:val="19"/>
          <w:rtl/>
          <w:lang w:eastAsia="en-US"/>
        </w:rPr>
        <w:tab/>
      </w:r>
      <w:r w:rsidRPr="000A6488">
        <w:rPr>
          <w:noProof/>
          <w:snapToGrid w:val="0"/>
          <w:sz w:val="19"/>
          <w:szCs w:val="19"/>
          <w:rtl/>
          <w:lang w:eastAsia="en-US"/>
        </w:rPr>
        <w:tab/>
      </w:r>
    </w:p>
    <w:p w:rsidR="009072F3" w:rsidRPr="000A6488" w:rsidRDefault="009072F3" w:rsidP="009072F3">
      <w:pPr>
        <w:tabs>
          <w:tab w:val="left" w:pos="1021"/>
          <w:tab w:val="left" w:pos="1985"/>
          <w:tab w:val="left" w:pos="3402"/>
        </w:tabs>
        <w:overflowPunct/>
        <w:autoSpaceDE/>
        <w:autoSpaceDN/>
        <w:adjustRightInd/>
        <w:spacing w:line="240" w:lineRule="auto"/>
        <w:textAlignment w:val="auto"/>
        <w:rPr>
          <w:noProof/>
          <w:snapToGrid w:val="0"/>
          <w:sz w:val="16"/>
          <w:szCs w:val="16"/>
          <w:rtl/>
          <w:lang w:eastAsia="en-US"/>
        </w:rPr>
      </w:pPr>
      <w:r w:rsidRPr="000A6488">
        <w:rPr>
          <w:noProof/>
          <w:snapToGrid w:val="0"/>
          <w:sz w:val="16"/>
          <w:szCs w:val="16"/>
          <w:rtl/>
          <w:lang w:eastAsia="en-US"/>
        </w:rPr>
        <w:t xml:space="preserve">         </w:t>
      </w:r>
      <w:r w:rsidRPr="000A6488">
        <w:rPr>
          <w:rFonts w:hint="eastAsia"/>
          <w:noProof/>
          <w:snapToGrid w:val="0"/>
          <w:sz w:val="16"/>
          <w:szCs w:val="16"/>
          <w:rtl/>
          <w:lang w:eastAsia="en-US"/>
        </w:rPr>
        <w:t>מ</w:t>
      </w:r>
      <w:r w:rsidRPr="000A6488">
        <w:rPr>
          <w:noProof/>
          <w:snapToGrid w:val="0"/>
          <w:sz w:val="16"/>
          <w:szCs w:val="16"/>
          <w:rtl/>
          <w:lang w:eastAsia="en-US"/>
        </w:rPr>
        <w:t>ע</w:t>
      </w:r>
      <w:r w:rsidRPr="000A6488">
        <w:rPr>
          <w:rFonts w:hint="eastAsia"/>
          <w:noProof/>
          <w:snapToGrid w:val="0"/>
          <w:sz w:val="16"/>
          <w:szCs w:val="16"/>
          <w:rtl/>
          <w:lang w:eastAsia="en-US"/>
        </w:rPr>
        <w:t>ן</w:t>
      </w:r>
      <w:r w:rsidRPr="000A6488">
        <w:rPr>
          <w:noProof/>
          <w:snapToGrid w:val="0"/>
          <w:sz w:val="16"/>
          <w:szCs w:val="16"/>
          <w:rtl/>
          <w:lang w:eastAsia="en-US"/>
        </w:rPr>
        <w:t xml:space="preserve"> </w:t>
      </w:r>
      <w:r w:rsidRPr="000A6488">
        <w:rPr>
          <w:noProof/>
          <w:snapToGrid w:val="0"/>
          <w:sz w:val="16"/>
          <w:szCs w:val="16"/>
          <w:rtl/>
          <w:lang w:eastAsia="en-US"/>
        </w:rPr>
        <w:tab/>
        <w:t xml:space="preserve">  </w:t>
      </w:r>
      <w:r w:rsidRPr="000A6488">
        <w:rPr>
          <w:noProof/>
          <w:snapToGrid w:val="0"/>
          <w:sz w:val="16"/>
          <w:szCs w:val="16"/>
          <w:rtl/>
          <w:lang w:eastAsia="en-US"/>
        </w:rPr>
        <w:tab/>
        <w:t xml:space="preserve">  מ</w:t>
      </w:r>
      <w:r w:rsidRPr="000A6488">
        <w:rPr>
          <w:rFonts w:hint="eastAsia"/>
          <w:noProof/>
          <w:snapToGrid w:val="0"/>
          <w:sz w:val="16"/>
          <w:szCs w:val="16"/>
          <w:rtl/>
          <w:lang w:eastAsia="en-US"/>
        </w:rPr>
        <w:t>יקוד</w:t>
      </w:r>
      <w:r w:rsidRPr="000A6488">
        <w:rPr>
          <w:noProof/>
          <w:snapToGrid w:val="0"/>
          <w:sz w:val="16"/>
          <w:szCs w:val="16"/>
          <w:rtl/>
          <w:lang w:eastAsia="en-US"/>
        </w:rPr>
        <w:tab/>
        <w:t xml:space="preserve">      ט</w:t>
      </w:r>
      <w:r w:rsidRPr="000A6488">
        <w:rPr>
          <w:rFonts w:hint="eastAsia"/>
          <w:noProof/>
          <w:snapToGrid w:val="0"/>
          <w:sz w:val="16"/>
          <w:szCs w:val="16"/>
          <w:rtl/>
          <w:lang w:eastAsia="en-US"/>
        </w:rPr>
        <w:t>לפון</w:t>
      </w:r>
    </w:p>
    <w:p w:rsidR="009072F3" w:rsidRPr="000A6488" w:rsidRDefault="009072F3" w:rsidP="009072F3">
      <w:pPr>
        <w:tabs>
          <w:tab w:val="left" w:pos="4139"/>
        </w:tabs>
        <w:overflowPunct/>
        <w:autoSpaceDE/>
        <w:autoSpaceDN/>
        <w:adjustRightInd/>
        <w:spacing w:line="240" w:lineRule="auto"/>
        <w:textAlignment w:val="auto"/>
        <w:rPr>
          <w:noProof/>
          <w:sz w:val="15"/>
          <w:szCs w:val="15"/>
          <w:rtl/>
          <w:lang w:eastAsia="en-US"/>
        </w:rPr>
      </w:pPr>
    </w:p>
    <w:p w:rsidR="009072F3" w:rsidRPr="000A6488" w:rsidRDefault="009072F3" w:rsidP="009072F3">
      <w:pPr>
        <w:tabs>
          <w:tab w:val="left" w:pos="4139"/>
          <w:tab w:val="left" w:leader="dot" w:pos="4961"/>
        </w:tabs>
        <w:overflowPunct/>
        <w:autoSpaceDE/>
        <w:autoSpaceDN/>
        <w:adjustRightInd/>
        <w:spacing w:line="240" w:lineRule="auto"/>
        <w:textAlignment w:val="auto"/>
        <w:rPr>
          <w:noProof/>
          <w:sz w:val="18"/>
          <w:szCs w:val="18"/>
          <w:rtl/>
          <w:lang w:eastAsia="en-US"/>
        </w:rPr>
      </w:pPr>
      <w:r w:rsidRPr="000A6488">
        <w:rPr>
          <w:noProof/>
          <w:sz w:val="18"/>
          <w:szCs w:val="18"/>
          <w:rtl/>
          <w:lang w:eastAsia="en-US"/>
        </w:rPr>
        <w:t xml:space="preserve">א.  </w:t>
      </w:r>
      <w:r w:rsidRPr="000A6488">
        <w:rPr>
          <w:rFonts w:hint="eastAsia"/>
          <w:noProof/>
          <w:sz w:val="18"/>
          <w:szCs w:val="18"/>
          <w:rtl/>
          <w:lang w:eastAsia="en-US"/>
        </w:rPr>
        <w:t>אבקש</w:t>
      </w:r>
      <w:r w:rsidRPr="000A6488">
        <w:rPr>
          <w:noProof/>
          <w:sz w:val="18"/>
          <w:szCs w:val="18"/>
          <w:rtl/>
          <w:lang w:eastAsia="en-US"/>
        </w:rPr>
        <w:t xml:space="preserve"> </w:t>
      </w:r>
      <w:r w:rsidRPr="000A6488">
        <w:rPr>
          <w:rFonts w:hint="eastAsia"/>
          <w:noProof/>
          <w:sz w:val="18"/>
          <w:szCs w:val="18"/>
          <w:rtl/>
          <w:lang w:eastAsia="en-US"/>
        </w:rPr>
        <w:t>לקבל</w:t>
      </w:r>
      <w:r w:rsidRPr="000A6488">
        <w:rPr>
          <w:noProof/>
          <w:sz w:val="18"/>
          <w:szCs w:val="18"/>
          <w:rtl/>
          <w:lang w:eastAsia="en-US"/>
        </w:rPr>
        <w:t xml:space="preserve"> </w:t>
      </w:r>
      <w:r w:rsidRPr="000A6488">
        <w:rPr>
          <w:rFonts w:hint="eastAsia"/>
          <w:noProof/>
          <w:sz w:val="18"/>
          <w:szCs w:val="18"/>
          <w:rtl/>
          <w:lang w:eastAsia="en-US"/>
        </w:rPr>
        <w:t>אישור</w:t>
      </w:r>
      <w:r w:rsidRPr="000A6488">
        <w:rPr>
          <w:noProof/>
          <w:sz w:val="18"/>
          <w:szCs w:val="18"/>
          <w:rtl/>
          <w:lang w:eastAsia="en-US"/>
        </w:rPr>
        <w:t xml:space="preserve"> </w:t>
      </w:r>
      <w:r w:rsidRPr="000A6488">
        <w:rPr>
          <w:rFonts w:hint="eastAsia"/>
          <w:noProof/>
          <w:sz w:val="18"/>
          <w:szCs w:val="18"/>
          <w:rtl/>
          <w:lang w:eastAsia="en-US"/>
        </w:rPr>
        <w:t>המשטרה</w:t>
      </w:r>
      <w:r w:rsidRPr="000A6488">
        <w:rPr>
          <w:noProof/>
          <w:sz w:val="18"/>
          <w:szCs w:val="18"/>
          <w:rtl/>
          <w:lang w:eastAsia="en-US"/>
        </w:rPr>
        <w:t xml:space="preserve"> </w:t>
      </w:r>
      <w:r w:rsidRPr="000A6488">
        <w:rPr>
          <w:rFonts w:hint="eastAsia"/>
          <w:noProof/>
          <w:sz w:val="18"/>
          <w:szCs w:val="18"/>
          <w:rtl/>
          <w:lang w:eastAsia="en-US"/>
        </w:rPr>
        <w:t>לכך</w:t>
      </w:r>
      <w:r w:rsidRPr="000A6488">
        <w:rPr>
          <w:noProof/>
          <w:sz w:val="18"/>
          <w:szCs w:val="18"/>
          <w:rtl/>
          <w:lang w:eastAsia="en-US"/>
        </w:rPr>
        <w:t xml:space="preserve"> </w:t>
      </w:r>
      <w:r w:rsidRPr="000A6488">
        <w:rPr>
          <w:rFonts w:hint="eastAsia"/>
          <w:noProof/>
          <w:sz w:val="18"/>
          <w:szCs w:val="18"/>
          <w:rtl/>
          <w:lang w:eastAsia="en-US"/>
        </w:rPr>
        <w:t>שאין</w:t>
      </w:r>
      <w:r w:rsidRPr="000A6488">
        <w:rPr>
          <w:noProof/>
          <w:sz w:val="18"/>
          <w:szCs w:val="18"/>
          <w:rtl/>
          <w:lang w:eastAsia="en-US"/>
        </w:rPr>
        <w:t xml:space="preserve"> </w:t>
      </w:r>
      <w:r w:rsidRPr="000A6488">
        <w:rPr>
          <w:rFonts w:hint="eastAsia"/>
          <w:noProof/>
          <w:sz w:val="18"/>
          <w:szCs w:val="18"/>
          <w:rtl/>
          <w:lang w:eastAsia="en-US"/>
        </w:rPr>
        <w:t>מניעה</w:t>
      </w:r>
      <w:r w:rsidRPr="000A6488">
        <w:rPr>
          <w:noProof/>
          <w:sz w:val="18"/>
          <w:szCs w:val="18"/>
          <w:rtl/>
          <w:lang w:eastAsia="en-US"/>
        </w:rPr>
        <w:t xml:space="preserve"> </w:t>
      </w:r>
      <w:r w:rsidRPr="000A6488">
        <w:rPr>
          <w:rFonts w:hint="eastAsia"/>
          <w:noProof/>
          <w:sz w:val="18"/>
          <w:szCs w:val="18"/>
          <w:rtl/>
          <w:lang w:eastAsia="en-US"/>
        </w:rPr>
        <w:t>להעסיק</w:t>
      </w:r>
      <w:r w:rsidRPr="000A6488">
        <w:rPr>
          <w:noProof/>
          <w:sz w:val="18"/>
          <w:szCs w:val="18"/>
          <w:rtl/>
          <w:lang w:eastAsia="en-US"/>
        </w:rPr>
        <w:t xml:space="preserve"> </w:t>
      </w:r>
      <w:r w:rsidRPr="000A6488">
        <w:rPr>
          <w:rFonts w:hint="eastAsia"/>
          <w:noProof/>
          <w:sz w:val="18"/>
          <w:szCs w:val="18"/>
          <w:rtl/>
          <w:lang w:eastAsia="en-US"/>
        </w:rPr>
        <w:t>במוסד</w:t>
      </w:r>
      <w:r w:rsidRPr="000A6488">
        <w:rPr>
          <w:noProof/>
          <w:position w:val="6"/>
          <w:sz w:val="14"/>
          <w:szCs w:val="14"/>
          <w:rtl/>
          <w:lang w:eastAsia="en-US"/>
        </w:rPr>
        <w:t>2</w:t>
      </w:r>
      <w:r w:rsidRPr="000A6488">
        <w:rPr>
          <w:noProof/>
          <w:sz w:val="18"/>
          <w:szCs w:val="18"/>
          <w:rtl/>
          <w:lang w:eastAsia="en-US"/>
        </w:rPr>
        <w:tab/>
      </w:r>
    </w:p>
    <w:p w:rsidR="009072F3" w:rsidRPr="000A6488" w:rsidRDefault="009072F3" w:rsidP="009072F3">
      <w:pPr>
        <w:tabs>
          <w:tab w:val="left" w:pos="4139"/>
        </w:tabs>
        <w:overflowPunct/>
        <w:autoSpaceDE/>
        <w:autoSpaceDN/>
        <w:adjustRightInd/>
        <w:spacing w:line="240" w:lineRule="auto"/>
        <w:textAlignment w:val="auto"/>
        <w:rPr>
          <w:noProof/>
          <w:sz w:val="16"/>
          <w:szCs w:val="16"/>
          <w:rtl/>
          <w:lang w:eastAsia="en-US"/>
        </w:rPr>
      </w:pPr>
      <w:r w:rsidRPr="000A6488">
        <w:rPr>
          <w:noProof/>
          <w:sz w:val="16"/>
          <w:szCs w:val="16"/>
          <w:rtl/>
          <w:lang w:eastAsia="en-US"/>
        </w:rPr>
        <w:tab/>
        <w:t xml:space="preserve">      </w:t>
      </w:r>
      <w:r w:rsidRPr="000A6488">
        <w:rPr>
          <w:rFonts w:hint="eastAsia"/>
          <w:noProof/>
          <w:sz w:val="16"/>
          <w:szCs w:val="16"/>
          <w:rtl/>
          <w:lang w:eastAsia="en-US"/>
        </w:rPr>
        <w:t>סוג</w:t>
      </w:r>
      <w:r w:rsidRPr="000A6488">
        <w:rPr>
          <w:noProof/>
          <w:sz w:val="16"/>
          <w:szCs w:val="16"/>
          <w:rtl/>
          <w:lang w:eastAsia="en-US"/>
        </w:rPr>
        <w:t xml:space="preserve"> </w:t>
      </w:r>
      <w:r w:rsidRPr="000A6488">
        <w:rPr>
          <w:rFonts w:hint="eastAsia"/>
          <w:noProof/>
          <w:sz w:val="16"/>
          <w:szCs w:val="16"/>
          <w:rtl/>
          <w:lang w:eastAsia="en-US"/>
        </w:rPr>
        <w:t>מוסד</w:t>
      </w:r>
    </w:p>
    <w:p w:rsidR="009072F3" w:rsidRPr="000A6488" w:rsidRDefault="009072F3" w:rsidP="009072F3">
      <w:pPr>
        <w:tabs>
          <w:tab w:val="left" w:pos="4139"/>
        </w:tabs>
        <w:overflowPunct/>
        <w:autoSpaceDE/>
        <w:autoSpaceDN/>
        <w:adjustRightInd/>
        <w:spacing w:line="240" w:lineRule="auto"/>
        <w:textAlignment w:val="auto"/>
        <w:rPr>
          <w:noProof/>
          <w:sz w:val="16"/>
          <w:szCs w:val="16"/>
          <w:rtl/>
          <w:lang w:eastAsia="en-US"/>
        </w:rPr>
      </w:pPr>
    </w:p>
    <w:p w:rsidR="009072F3" w:rsidRPr="000A6488" w:rsidRDefault="009072F3" w:rsidP="009072F3">
      <w:pPr>
        <w:tabs>
          <w:tab w:val="left" w:leader="dot" w:pos="1134"/>
          <w:tab w:val="left" w:pos="1701"/>
          <w:tab w:val="left" w:leader="dot" w:pos="2835"/>
        </w:tabs>
        <w:overflowPunct/>
        <w:autoSpaceDE/>
        <w:autoSpaceDN/>
        <w:adjustRightInd/>
        <w:spacing w:line="240" w:lineRule="auto"/>
        <w:textAlignment w:val="auto"/>
        <w:rPr>
          <w:noProof/>
          <w:sz w:val="19"/>
          <w:szCs w:val="19"/>
          <w:rtl/>
          <w:lang w:eastAsia="en-US"/>
        </w:rPr>
      </w:pPr>
      <w:r w:rsidRPr="000A6488">
        <w:rPr>
          <w:noProof/>
          <w:sz w:val="19"/>
          <w:szCs w:val="19"/>
          <w:rtl/>
          <w:lang w:eastAsia="en-US"/>
        </w:rPr>
        <w:t>א</w:t>
      </w:r>
      <w:r w:rsidRPr="000A6488">
        <w:rPr>
          <w:rFonts w:hint="eastAsia"/>
          <w:noProof/>
          <w:sz w:val="19"/>
          <w:szCs w:val="19"/>
          <w:rtl/>
          <w:lang w:eastAsia="en-US"/>
        </w:rPr>
        <w:t>ת</w:t>
      </w:r>
      <w:r w:rsidRPr="000A6488">
        <w:rPr>
          <w:noProof/>
          <w:position w:val="6"/>
          <w:sz w:val="14"/>
          <w:szCs w:val="14"/>
          <w:rtl/>
          <w:lang w:eastAsia="en-US"/>
        </w:rPr>
        <w:t>3</w:t>
      </w:r>
      <w:r w:rsidRPr="000A6488">
        <w:rPr>
          <w:noProof/>
          <w:sz w:val="19"/>
          <w:szCs w:val="19"/>
          <w:rtl/>
          <w:lang w:eastAsia="en-US"/>
        </w:rPr>
        <w:tab/>
      </w:r>
      <w:r w:rsidRPr="000A6488">
        <w:rPr>
          <w:noProof/>
          <w:sz w:val="19"/>
          <w:szCs w:val="19"/>
          <w:rtl/>
          <w:lang w:eastAsia="en-US"/>
        </w:rPr>
        <w:tab/>
      </w:r>
      <w:r w:rsidRPr="000A6488">
        <w:rPr>
          <w:noProof/>
          <w:sz w:val="19"/>
          <w:szCs w:val="19"/>
          <w:rtl/>
          <w:lang w:eastAsia="en-US"/>
        </w:rPr>
        <w:tab/>
      </w:r>
    </w:p>
    <w:p w:rsidR="009072F3" w:rsidRPr="000A6488" w:rsidRDefault="009072F3" w:rsidP="009072F3">
      <w:pPr>
        <w:tabs>
          <w:tab w:val="left" w:pos="397"/>
          <w:tab w:val="left" w:pos="1871"/>
        </w:tabs>
        <w:overflowPunct/>
        <w:autoSpaceDE/>
        <w:autoSpaceDN/>
        <w:adjustRightInd/>
        <w:spacing w:line="240" w:lineRule="auto"/>
        <w:textAlignment w:val="auto"/>
        <w:rPr>
          <w:noProof/>
          <w:sz w:val="16"/>
          <w:szCs w:val="16"/>
          <w:rtl/>
          <w:lang w:eastAsia="en-US"/>
        </w:rPr>
      </w:pPr>
      <w:r w:rsidRPr="000A6488">
        <w:rPr>
          <w:noProof/>
          <w:sz w:val="16"/>
          <w:szCs w:val="16"/>
          <w:rtl/>
          <w:lang w:eastAsia="en-US"/>
        </w:rPr>
        <w:tab/>
        <w:t>ש</w:t>
      </w:r>
      <w:r w:rsidRPr="000A6488">
        <w:rPr>
          <w:rFonts w:hint="eastAsia"/>
          <w:noProof/>
          <w:sz w:val="16"/>
          <w:szCs w:val="16"/>
          <w:rtl/>
          <w:lang w:eastAsia="en-US"/>
        </w:rPr>
        <w:t>ם</w:t>
      </w:r>
      <w:r w:rsidRPr="000A6488">
        <w:rPr>
          <w:noProof/>
          <w:sz w:val="16"/>
          <w:szCs w:val="16"/>
          <w:rtl/>
          <w:lang w:eastAsia="en-US"/>
        </w:rPr>
        <w:t xml:space="preserve"> </w:t>
      </w:r>
      <w:r w:rsidRPr="000A6488">
        <w:rPr>
          <w:rFonts w:hint="eastAsia"/>
          <w:noProof/>
          <w:sz w:val="16"/>
          <w:szCs w:val="16"/>
          <w:rtl/>
          <w:lang w:eastAsia="en-US"/>
        </w:rPr>
        <w:t>פרטי</w:t>
      </w:r>
      <w:r w:rsidRPr="000A6488">
        <w:rPr>
          <w:noProof/>
          <w:sz w:val="16"/>
          <w:szCs w:val="16"/>
          <w:rtl/>
          <w:lang w:eastAsia="en-US"/>
        </w:rPr>
        <w:tab/>
        <w:t>ש</w:t>
      </w:r>
      <w:r w:rsidRPr="000A6488">
        <w:rPr>
          <w:rFonts w:hint="eastAsia"/>
          <w:noProof/>
          <w:sz w:val="16"/>
          <w:szCs w:val="16"/>
          <w:rtl/>
          <w:lang w:eastAsia="en-US"/>
        </w:rPr>
        <w:t>ם</w:t>
      </w:r>
      <w:r w:rsidRPr="000A6488">
        <w:rPr>
          <w:noProof/>
          <w:sz w:val="16"/>
          <w:szCs w:val="16"/>
          <w:rtl/>
          <w:lang w:eastAsia="en-US"/>
        </w:rPr>
        <w:t xml:space="preserve"> </w:t>
      </w:r>
      <w:r w:rsidRPr="000A6488">
        <w:rPr>
          <w:rFonts w:hint="eastAsia"/>
          <w:noProof/>
          <w:sz w:val="16"/>
          <w:szCs w:val="16"/>
          <w:rtl/>
          <w:lang w:eastAsia="en-US"/>
        </w:rPr>
        <w:t>משפחה</w:t>
      </w:r>
    </w:p>
    <w:p w:rsidR="009072F3" w:rsidRPr="000A6488" w:rsidRDefault="009072F3" w:rsidP="009072F3">
      <w:pPr>
        <w:tabs>
          <w:tab w:val="left" w:pos="4139"/>
        </w:tabs>
        <w:overflowPunct/>
        <w:autoSpaceDE/>
        <w:autoSpaceDN/>
        <w:adjustRightInd/>
        <w:spacing w:line="240" w:lineRule="auto"/>
        <w:textAlignment w:val="auto"/>
        <w:rPr>
          <w:noProof/>
          <w:sz w:val="15"/>
          <w:szCs w:val="15"/>
          <w:rtl/>
          <w:lang w:eastAsia="en-US"/>
        </w:rPr>
      </w:pPr>
    </w:p>
    <w:p w:rsidR="009072F3" w:rsidRPr="000A6488" w:rsidRDefault="009072F3" w:rsidP="009072F3">
      <w:pPr>
        <w:tabs>
          <w:tab w:val="left" w:pos="284"/>
          <w:tab w:val="left" w:leader="dot" w:pos="1134"/>
          <w:tab w:val="left" w:pos="1701"/>
          <w:tab w:val="left" w:leader="dot" w:pos="2835"/>
          <w:tab w:val="left" w:pos="3402"/>
          <w:tab w:val="left" w:leader="dot" w:pos="4253"/>
        </w:tabs>
        <w:overflowPunct/>
        <w:autoSpaceDE/>
        <w:autoSpaceDN/>
        <w:adjustRightInd/>
        <w:spacing w:line="240" w:lineRule="auto"/>
        <w:textAlignment w:val="auto"/>
        <w:rPr>
          <w:noProof/>
          <w:sz w:val="19"/>
          <w:szCs w:val="19"/>
          <w:rtl/>
          <w:lang w:eastAsia="en-US"/>
        </w:rPr>
      </w:pPr>
      <w:r w:rsidRPr="000A6488">
        <w:rPr>
          <w:noProof/>
          <w:sz w:val="19"/>
          <w:szCs w:val="19"/>
          <w:rtl/>
          <w:lang w:eastAsia="en-US"/>
        </w:rPr>
        <w:tab/>
      </w:r>
      <w:r w:rsidRPr="000A6488">
        <w:rPr>
          <w:noProof/>
          <w:sz w:val="19"/>
          <w:szCs w:val="19"/>
          <w:rtl/>
          <w:lang w:eastAsia="en-US"/>
        </w:rPr>
        <w:tab/>
      </w:r>
      <w:r w:rsidRPr="000A6488">
        <w:rPr>
          <w:noProof/>
          <w:sz w:val="19"/>
          <w:szCs w:val="19"/>
          <w:rtl/>
          <w:lang w:eastAsia="en-US"/>
        </w:rPr>
        <w:tab/>
      </w:r>
      <w:r w:rsidRPr="000A6488">
        <w:rPr>
          <w:noProof/>
          <w:sz w:val="19"/>
          <w:szCs w:val="19"/>
          <w:rtl/>
          <w:lang w:eastAsia="en-US"/>
        </w:rPr>
        <w:tab/>
      </w:r>
      <w:r w:rsidRPr="000A6488">
        <w:rPr>
          <w:noProof/>
          <w:sz w:val="19"/>
          <w:szCs w:val="19"/>
          <w:rtl/>
          <w:lang w:eastAsia="en-US"/>
        </w:rPr>
        <w:tab/>
      </w:r>
      <w:r w:rsidRPr="000A6488">
        <w:rPr>
          <w:noProof/>
          <w:sz w:val="19"/>
          <w:szCs w:val="19"/>
          <w:rtl/>
          <w:lang w:eastAsia="en-US"/>
        </w:rPr>
        <w:tab/>
      </w:r>
    </w:p>
    <w:p w:rsidR="009072F3" w:rsidRPr="000A6488" w:rsidRDefault="009072F3" w:rsidP="009072F3">
      <w:pPr>
        <w:tabs>
          <w:tab w:val="left" w:pos="454"/>
          <w:tab w:val="left" w:pos="1985"/>
          <w:tab w:val="left" w:pos="3686"/>
          <w:tab w:val="left" w:pos="4139"/>
        </w:tabs>
        <w:overflowPunct/>
        <w:autoSpaceDE/>
        <w:autoSpaceDN/>
        <w:adjustRightInd/>
        <w:spacing w:line="240" w:lineRule="auto"/>
        <w:textAlignment w:val="auto"/>
        <w:rPr>
          <w:noProof/>
          <w:sz w:val="15"/>
          <w:szCs w:val="15"/>
          <w:rtl/>
          <w:lang w:eastAsia="en-US"/>
        </w:rPr>
      </w:pPr>
      <w:r w:rsidRPr="000A6488">
        <w:rPr>
          <w:noProof/>
          <w:sz w:val="15"/>
          <w:szCs w:val="15"/>
          <w:rtl/>
          <w:lang w:eastAsia="en-US"/>
        </w:rPr>
        <w:tab/>
        <w:t>מ</w:t>
      </w:r>
      <w:r w:rsidRPr="000A6488">
        <w:rPr>
          <w:rFonts w:hint="eastAsia"/>
          <w:noProof/>
          <w:sz w:val="15"/>
          <w:szCs w:val="15"/>
          <w:rtl/>
          <w:lang w:eastAsia="en-US"/>
        </w:rPr>
        <w:t>ס</w:t>
      </w:r>
      <w:r w:rsidRPr="000A6488">
        <w:rPr>
          <w:noProof/>
          <w:sz w:val="15"/>
          <w:szCs w:val="15"/>
          <w:rtl/>
          <w:lang w:eastAsia="en-US"/>
        </w:rPr>
        <w:t xml:space="preserve">' </w:t>
      </w:r>
      <w:r w:rsidRPr="000A6488">
        <w:rPr>
          <w:rFonts w:hint="eastAsia"/>
          <w:noProof/>
          <w:sz w:val="15"/>
          <w:szCs w:val="15"/>
          <w:rtl/>
          <w:lang w:eastAsia="en-US"/>
        </w:rPr>
        <w:t>זהות</w:t>
      </w:r>
      <w:r w:rsidRPr="000A6488">
        <w:rPr>
          <w:noProof/>
          <w:sz w:val="15"/>
          <w:szCs w:val="15"/>
          <w:rtl/>
          <w:lang w:eastAsia="en-US"/>
        </w:rPr>
        <w:tab/>
        <w:t>ת</w:t>
      </w:r>
      <w:r w:rsidRPr="000A6488">
        <w:rPr>
          <w:rFonts w:hint="eastAsia"/>
          <w:noProof/>
          <w:sz w:val="15"/>
          <w:szCs w:val="15"/>
          <w:rtl/>
          <w:lang w:eastAsia="en-US"/>
        </w:rPr>
        <w:t>אריך</w:t>
      </w:r>
      <w:r w:rsidRPr="000A6488">
        <w:rPr>
          <w:noProof/>
          <w:sz w:val="15"/>
          <w:szCs w:val="15"/>
          <w:rtl/>
          <w:lang w:eastAsia="en-US"/>
        </w:rPr>
        <w:t xml:space="preserve"> </w:t>
      </w:r>
      <w:r w:rsidRPr="000A6488">
        <w:rPr>
          <w:rFonts w:hint="eastAsia"/>
          <w:noProof/>
          <w:sz w:val="15"/>
          <w:szCs w:val="15"/>
          <w:rtl/>
          <w:lang w:eastAsia="en-US"/>
        </w:rPr>
        <w:t>לידה</w:t>
      </w:r>
      <w:r w:rsidRPr="000A6488">
        <w:rPr>
          <w:noProof/>
          <w:sz w:val="15"/>
          <w:szCs w:val="15"/>
          <w:rtl/>
          <w:lang w:eastAsia="en-US"/>
        </w:rPr>
        <w:tab/>
        <w:t>מ</w:t>
      </w:r>
      <w:r w:rsidRPr="000A6488">
        <w:rPr>
          <w:rFonts w:hint="eastAsia"/>
          <w:noProof/>
          <w:sz w:val="15"/>
          <w:szCs w:val="15"/>
          <w:rtl/>
          <w:lang w:eastAsia="en-US"/>
        </w:rPr>
        <w:t>ען</w:t>
      </w:r>
    </w:p>
    <w:p w:rsidR="009072F3" w:rsidRPr="000A6488" w:rsidRDefault="009072F3" w:rsidP="009072F3">
      <w:pPr>
        <w:tabs>
          <w:tab w:val="left" w:pos="454"/>
          <w:tab w:val="left" w:pos="1985"/>
          <w:tab w:val="left" w:pos="3686"/>
          <w:tab w:val="left" w:pos="4139"/>
        </w:tabs>
        <w:overflowPunct/>
        <w:autoSpaceDE/>
        <w:autoSpaceDN/>
        <w:adjustRightInd/>
        <w:spacing w:line="240" w:lineRule="auto"/>
        <w:textAlignment w:val="auto"/>
        <w:rPr>
          <w:noProof/>
          <w:sz w:val="15"/>
          <w:szCs w:val="15"/>
          <w:rtl/>
          <w:lang w:eastAsia="en-US"/>
        </w:rPr>
      </w:pPr>
    </w:p>
    <w:p w:rsidR="009072F3" w:rsidRPr="000A6488" w:rsidRDefault="009072F3" w:rsidP="009072F3">
      <w:pPr>
        <w:tabs>
          <w:tab w:val="left" w:pos="454"/>
          <w:tab w:val="left" w:pos="1985"/>
          <w:tab w:val="left" w:pos="3686"/>
          <w:tab w:val="left" w:pos="4139"/>
        </w:tabs>
        <w:overflowPunct/>
        <w:autoSpaceDE/>
        <w:autoSpaceDN/>
        <w:adjustRightInd/>
        <w:spacing w:line="240" w:lineRule="auto"/>
        <w:textAlignment w:val="auto"/>
        <w:rPr>
          <w:noProof/>
          <w:sz w:val="19"/>
          <w:szCs w:val="19"/>
          <w:rtl/>
          <w:lang w:eastAsia="en-US"/>
        </w:rPr>
      </w:pPr>
      <w:r w:rsidRPr="000A6488">
        <w:rPr>
          <w:noProof/>
          <w:sz w:val="19"/>
          <w:szCs w:val="19"/>
          <w:rtl/>
          <w:lang w:eastAsia="en-US"/>
        </w:rPr>
        <w:t xml:space="preserve">ב.  </w:t>
      </w:r>
      <w:r w:rsidRPr="000A6488">
        <w:rPr>
          <w:rFonts w:hint="eastAsia"/>
          <w:noProof/>
          <w:sz w:val="19"/>
          <w:szCs w:val="19"/>
          <w:rtl/>
          <w:lang w:eastAsia="en-US"/>
        </w:rPr>
        <w:t>אני</w:t>
      </w:r>
      <w:r w:rsidRPr="000A6488">
        <w:rPr>
          <w:noProof/>
          <w:sz w:val="19"/>
          <w:szCs w:val="19"/>
          <w:rtl/>
          <w:lang w:eastAsia="en-US"/>
        </w:rPr>
        <w:t xml:space="preserve"> </w:t>
      </w:r>
      <w:r w:rsidRPr="000A6488">
        <w:rPr>
          <w:rFonts w:hint="eastAsia"/>
          <w:noProof/>
          <w:sz w:val="19"/>
          <w:szCs w:val="19"/>
          <w:rtl/>
          <w:lang w:eastAsia="en-US"/>
        </w:rPr>
        <w:t>מצהיר</w:t>
      </w:r>
      <w:r w:rsidRPr="000A6488">
        <w:rPr>
          <w:noProof/>
          <w:sz w:val="19"/>
          <w:szCs w:val="19"/>
          <w:rtl/>
          <w:lang w:eastAsia="en-US"/>
        </w:rPr>
        <w:t xml:space="preserve"> </w:t>
      </w:r>
      <w:r w:rsidRPr="000A6488">
        <w:rPr>
          <w:rFonts w:hint="eastAsia"/>
          <w:noProof/>
          <w:sz w:val="19"/>
          <w:szCs w:val="19"/>
          <w:rtl/>
          <w:lang w:eastAsia="en-US"/>
        </w:rPr>
        <w:t>כי</w:t>
      </w:r>
      <w:r w:rsidRPr="000A6488">
        <w:rPr>
          <w:noProof/>
          <w:sz w:val="19"/>
          <w:szCs w:val="19"/>
          <w:rtl/>
          <w:lang w:eastAsia="en-US"/>
        </w:rPr>
        <w:t xml:space="preserve"> </w:t>
      </w:r>
      <w:r w:rsidRPr="000A6488">
        <w:rPr>
          <w:rFonts w:hint="eastAsia"/>
          <w:noProof/>
          <w:sz w:val="19"/>
          <w:szCs w:val="19"/>
          <w:rtl/>
          <w:lang w:eastAsia="en-US"/>
        </w:rPr>
        <w:t>המוסד</w:t>
      </w:r>
      <w:r w:rsidRPr="000A6488">
        <w:rPr>
          <w:noProof/>
          <w:sz w:val="19"/>
          <w:szCs w:val="19"/>
          <w:rtl/>
          <w:lang w:eastAsia="en-US"/>
        </w:rPr>
        <w:t xml:space="preserve"> </w:t>
      </w:r>
      <w:r w:rsidRPr="000A6488">
        <w:rPr>
          <w:rFonts w:hint="eastAsia"/>
          <w:noProof/>
          <w:sz w:val="19"/>
          <w:szCs w:val="19"/>
          <w:rtl/>
          <w:lang w:eastAsia="en-US"/>
        </w:rPr>
        <w:t>האמור</w:t>
      </w:r>
      <w:r w:rsidRPr="000A6488">
        <w:rPr>
          <w:noProof/>
          <w:sz w:val="19"/>
          <w:szCs w:val="19"/>
          <w:rtl/>
          <w:lang w:eastAsia="en-US"/>
        </w:rPr>
        <w:t xml:space="preserve"> </w:t>
      </w:r>
      <w:r w:rsidRPr="000A6488">
        <w:rPr>
          <w:rFonts w:hint="eastAsia"/>
          <w:noProof/>
          <w:sz w:val="19"/>
          <w:szCs w:val="19"/>
          <w:rtl/>
          <w:lang w:eastAsia="en-US"/>
        </w:rPr>
        <w:t>הוא</w:t>
      </w:r>
      <w:r w:rsidRPr="000A6488">
        <w:rPr>
          <w:noProof/>
          <w:sz w:val="19"/>
          <w:szCs w:val="19"/>
          <w:rtl/>
          <w:lang w:eastAsia="en-US"/>
        </w:rPr>
        <w:t xml:space="preserve"> </w:t>
      </w:r>
      <w:r w:rsidRPr="000A6488">
        <w:rPr>
          <w:rFonts w:hint="eastAsia"/>
          <w:noProof/>
          <w:sz w:val="19"/>
          <w:szCs w:val="19"/>
          <w:rtl/>
          <w:lang w:eastAsia="en-US"/>
        </w:rPr>
        <w:t>מוסד</w:t>
      </w:r>
      <w:r w:rsidRPr="000A6488">
        <w:rPr>
          <w:noProof/>
          <w:sz w:val="19"/>
          <w:szCs w:val="19"/>
          <w:rtl/>
          <w:lang w:eastAsia="en-US"/>
        </w:rPr>
        <w:t xml:space="preserve"> </w:t>
      </w:r>
      <w:r w:rsidRPr="000A6488">
        <w:rPr>
          <w:rFonts w:hint="eastAsia"/>
          <w:noProof/>
          <w:sz w:val="19"/>
          <w:szCs w:val="19"/>
          <w:rtl/>
          <w:lang w:eastAsia="en-US"/>
        </w:rPr>
        <w:t>כהגדרתו</w:t>
      </w:r>
      <w:r w:rsidRPr="000A6488">
        <w:rPr>
          <w:noProof/>
          <w:sz w:val="19"/>
          <w:szCs w:val="19"/>
          <w:rtl/>
          <w:lang w:eastAsia="en-US"/>
        </w:rPr>
        <w:t xml:space="preserve"> </w:t>
      </w:r>
      <w:r w:rsidRPr="000A6488">
        <w:rPr>
          <w:rFonts w:hint="eastAsia"/>
          <w:noProof/>
          <w:sz w:val="19"/>
          <w:szCs w:val="19"/>
          <w:rtl/>
          <w:lang w:eastAsia="en-US"/>
        </w:rPr>
        <w:t>בחוק</w:t>
      </w:r>
      <w:r w:rsidRPr="000A6488">
        <w:rPr>
          <w:noProof/>
          <w:sz w:val="19"/>
          <w:szCs w:val="19"/>
          <w:rtl/>
          <w:lang w:eastAsia="en-US"/>
        </w:rPr>
        <w:t>.</w:t>
      </w:r>
    </w:p>
    <w:p w:rsidR="009072F3" w:rsidRPr="000A6488" w:rsidRDefault="009072F3" w:rsidP="009072F3">
      <w:pPr>
        <w:tabs>
          <w:tab w:val="left" w:pos="454"/>
          <w:tab w:val="left" w:pos="1985"/>
          <w:tab w:val="left" w:pos="3686"/>
          <w:tab w:val="left" w:pos="4139"/>
        </w:tabs>
        <w:overflowPunct/>
        <w:autoSpaceDE/>
        <w:autoSpaceDN/>
        <w:adjustRightInd/>
        <w:spacing w:line="240" w:lineRule="auto"/>
        <w:textAlignment w:val="auto"/>
        <w:rPr>
          <w:noProof/>
          <w:sz w:val="19"/>
          <w:szCs w:val="19"/>
          <w:rtl/>
          <w:lang w:eastAsia="en-US"/>
        </w:rPr>
      </w:pPr>
    </w:p>
    <w:p w:rsidR="009072F3" w:rsidRPr="000A6488" w:rsidRDefault="009072F3" w:rsidP="009072F3">
      <w:pPr>
        <w:tabs>
          <w:tab w:val="left" w:pos="454"/>
          <w:tab w:val="left" w:pos="1985"/>
          <w:tab w:val="left" w:pos="3686"/>
          <w:tab w:val="left" w:pos="4139"/>
        </w:tabs>
        <w:overflowPunct/>
        <w:autoSpaceDE/>
        <w:autoSpaceDN/>
        <w:adjustRightInd/>
        <w:spacing w:line="240" w:lineRule="auto"/>
        <w:textAlignment w:val="auto"/>
        <w:rPr>
          <w:noProof/>
          <w:sz w:val="19"/>
          <w:szCs w:val="19"/>
          <w:rtl/>
          <w:lang w:eastAsia="en-US"/>
        </w:rPr>
      </w:pPr>
      <w:r w:rsidRPr="000A6488">
        <w:rPr>
          <w:noProof/>
          <w:sz w:val="19"/>
          <w:szCs w:val="19"/>
          <w:rtl/>
          <w:lang w:eastAsia="en-US"/>
        </w:rPr>
        <w:t xml:space="preserve">ג.  </w:t>
      </w:r>
      <w:r w:rsidRPr="000A6488">
        <w:rPr>
          <w:rFonts w:hint="eastAsia"/>
          <w:noProof/>
          <w:sz w:val="19"/>
          <w:szCs w:val="19"/>
          <w:rtl/>
          <w:lang w:eastAsia="en-US"/>
        </w:rPr>
        <w:t>מצ</w:t>
      </w:r>
      <w:r w:rsidRPr="000A6488">
        <w:rPr>
          <w:noProof/>
          <w:sz w:val="19"/>
          <w:szCs w:val="19"/>
          <w:rtl/>
          <w:lang w:eastAsia="en-US"/>
        </w:rPr>
        <w:t xml:space="preserve">"ב </w:t>
      </w:r>
      <w:r w:rsidRPr="000A6488">
        <w:rPr>
          <w:rFonts w:hint="eastAsia"/>
          <w:noProof/>
          <w:sz w:val="19"/>
          <w:szCs w:val="19"/>
          <w:rtl/>
          <w:lang w:eastAsia="en-US"/>
        </w:rPr>
        <w:t>ייפוי</w:t>
      </w:r>
      <w:r w:rsidRPr="000A6488">
        <w:rPr>
          <w:noProof/>
          <w:sz w:val="19"/>
          <w:szCs w:val="19"/>
          <w:rtl/>
          <w:lang w:eastAsia="en-US"/>
        </w:rPr>
        <w:t xml:space="preserve"> </w:t>
      </w:r>
      <w:r w:rsidRPr="000A6488">
        <w:rPr>
          <w:rFonts w:hint="eastAsia"/>
          <w:noProof/>
          <w:sz w:val="19"/>
          <w:szCs w:val="19"/>
          <w:rtl/>
          <w:lang w:eastAsia="en-US"/>
        </w:rPr>
        <w:t>כוח</w:t>
      </w:r>
      <w:r w:rsidRPr="000A6488">
        <w:rPr>
          <w:noProof/>
          <w:sz w:val="19"/>
          <w:szCs w:val="19"/>
          <w:rtl/>
          <w:lang w:eastAsia="en-US"/>
        </w:rPr>
        <w:t xml:space="preserve"> </w:t>
      </w:r>
      <w:r w:rsidRPr="000A6488">
        <w:rPr>
          <w:rFonts w:hint="eastAsia"/>
          <w:noProof/>
          <w:sz w:val="19"/>
          <w:szCs w:val="19"/>
          <w:rtl/>
          <w:lang w:eastAsia="en-US"/>
        </w:rPr>
        <w:t>מטעם</w:t>
      </w:r>
      <w:r w:rsidRPr="000A6488">
        <w:rPr>
          <w:noProof/>
          <w:sz w:val="19"/>
          <w:szCs w:val="19"/>
          <w:rtl/>
          <w:lang w:eastAsia="en-US"/>
        </w:rPr>
        <w:t xml:space="preserve"> </w:t>
      </w:r>
      <w:r w:rsidRPr="000A6488">
        <w:rPr>
          <w:rFonts w:hint="eastAsia"/>
          <w:noProof/>
          <w:sz w:val="19"/>
          <w:szCs w:val="19"/>
          <w:rtl/>
          <w:lang w:eastAsia="en-US"/>
        </w:rPr>
        <w:t>הבגיר</w:t>
      </w:r>
      <w:r w:rsidRPr="000A6488">
        <w:rPr>
          <w:noProof/>
          <w:sz w:val="19"/>
          <w:szCs w:val="19"/>
          <w:rtl/>
          <w:lang w:eastAsia="en-US"/>
        </w:rPr>
        <w:t xml:space="preserve">/ים </w:t>
      </w:r>
      <w:r w:rsidRPr="000A6488">
        <w:rPr>
          <w:rFonts w:hint="eastAsia"/>
          <w:noProof/>
          <w:sz w:val="19"/>
          <w:szCs w:val="19"/>
          <w:rtl/>
          <w:lang w:eastAsia="en-US"/>
        </w:rPr>
        <w:t>וצילום</w:t>
      </w:r>
      <w:r w:rsidRPr="000A6488">
        <w:rPr>
          <w:noProof/>
          <w:sz w:val="19"/>
          <w:szCs w:val="19"/>
          <w:rtl/>
          <w:lang w:eastAsia="en-US"/>
        </w:rPr>
        <w:t xml:space="preserve"> </w:t>
      </w:r>
      <w:r w:rsidRPr="000A6488">
        <w:rPr>
          <w:rFonts w:hint="eastAsia"/>
          <w:noProof/>
          <w:sz w:val="19"/>
          <w:szCs w:val="19"/>
          <w:rtl/>
          <w:lang w:eastAsia="en-US"/>
        </w:rPr>
        <w:t>תעודת</w:t>
      </w:r>
      <w:r w:rsidRPr="000A6488">
        <w:rPr>
          <w:noProof/>
          <w:sz w:val="19"/>
          <w:szCs w:val="19"/>
          <w:rtl/>
          <w:lang w:eastAsia="en-US"/>
        </w:rPr>
        <w:t xml:space="preserve"> </w:t>
      </w:r>
      <w:r w:rsidRPr="000A6488">
        <w:rPr>
          <w:rFonts w:hint="eastAsia"/>
          <w:noProof/>
          <w:sz w:val="19"/>
          <w:szCs w:val="19"/>
          <w:rtl/>
          <w:lang w:eastAsia="en-US"/>
        </w:rPr>
        <w:t>זהות</w:t>
      </w:r>
      <w:r w:rsidRPr="000A6488">
        <w:rPr>
          <w:noProof/>
          <w:sz w:val="19"/>
          <w:szCs w:val="19"/>
          <w:rtl/>
          <w:lang w:eastAsia="en-US"/>
        </w:rPr>
        <w:t xml:space="preserve"> </w:t>
      </w:r>
      <w:r w:rsidRPr="000A6488">
        <w:rPr>
          <w:rFonts w:hint="eastAsia"/>
          <w:noProof/>
          <w:sz w:val="19"/>
          <w:szCs w:val="19"/>
          <w:rtl/>
          <w:lang w:eastAsia="en-US"/>
        </w:rPr>
        <w:t>של</w:t>
      </w:r>
      <w:r w:rsidRPr="000A6488">
        <w:rPr>
          <w:noProof/>
          <w:sz w:val="19"/>
          <w:szCs w:val="19"/>
          <w:rtl/>
          <w:lang w:eastAsia="en-US"/>
        </w:rPr>
        <w:t xml:space="preserve"> </w:t>
      </w:r>
      <w:r w:rsidRPr="000A6488">
        <w:rPr>
          <w:rFonts w:hint="eastAsia"/>
          <w:noProof/>
          <w:sz w:val="19"/>
          <w:szCs w:val="19"/>
          <w:rtl/>
          <w:lang w:eastAsia="en-US"/>
        </w:rPr>
        <w:t>הבגיר</w:t>
      </w:r>
      <w:r w:rsidRPr="000A6488">
        <w:rPr>
          <w:noProof/>
          <w:sz w:val="19"/>
          <w:szCs w:val="19"/>
          <w:rtl/>
          <w:lang w:eastAsia="en-US"/>
        </w:rPr>
        <w:t>/ים.</w:t>
      </w:r>
    </w:p>
    <w:p w:rsidR="009072F3" w:rsidRPr="000A6488" w:rsidRDefault="009072F3" w:rsidP="009072F3">
      <w:pPr>
        <w:tabs>
          <w:tab w:val="left" w:pos="454"/>
          <w:tab w:val="left" w:pos="1985"/>
          <w:tab w:val="left" w:pos="3686"/>
          <w:tab w:val="left" w:pos="4139"/>
        </w:tabs>
        <w:overflowPunct/>
        <w:autoSpaceDE/>
        <w:autoSpaceDN/>
        <w:adjustRightInd/>
        <w:spacing w:line="240" w:lineRule="auto"/>
        <w:textAlignment w:val="auto"/>
        <w:rPr>
          <w:noProof/>
          <w:sz w:val="19"/>
          <w:szCs w:val="19"/>
          <w:rtl/>
          <w:lang w:eastAsia="en-US"/>
        </w:rPr>
      </w:pPr>
    </w:p>
    <w:p w:rsidR="009072F3" w:rsidRPr="000A6488" w:rsidRDefault="009072F3" w:rsidP="009072F3">
      <w:pPr>
        <w:tabs>
          <w:tab w:val="left" w:leader="dot" w:pos="2552"/>
          <w:tab w:val="left" w:pos="2835"/>
          <w:tab w:val="left" w:leader="dot" w:pos="3686"/>
        </w:tabs>
        <w:overflowPunct/>
        <w:autoSpaceDE/>
        <w:autoSpaceDN/>
        <w:adjustRightInd/>
        <w:spacing w:line="240" w:lineRule="auto"/>
        <w:textAlignment w:val="auto"/>
        <w:rPr>
          <w:noProof/>
          <w:sz w:val="19"/>
          <w:szCs w:val="19"/>
          <w:rtl/>
          <w:lang w:eastAsia="en-US"/>
        </w:rPr>
      </w:pPr>
      <w:r w:rsidRPr="000A6488">
        <w:rPr>
          <w:noProof/>
          <w:sz w:val="19"/>
          <w:szCs w:val="19"/>
          <w:rtl/>
          <w:lang w:eastAsia="en-US"/>
        </w:rPr>
        <w:t xml:space="preserve">ד.  </w:t>
      </w:r>
      <w:r w:rsidRPr="000A6488">
        <w:rPr>
          <w:rFonts w:hint="eastAsia"/>
          <w:noProof/>
          <w:sz w:val="19"/>
          <w:szCs w:val="19"/>
          <w:rtl/>
          <w:lang w:eastAsia="en-US"/>
        </w:rPr>
        <w:t>אני</w:t>
      </w:r>
      <w:r w:rsidRPr="000A6488">
        <w:rPr>
          <w:noProof/>
          <w:sz w:val="19"/>
          <w:szCs w:val="19"/>
          <w:rtl/>
          <w:lang w:eastAsia="en-US"/>
        </w:rPr>
        <w:t xml:space="preserve"> </w:t>
      </w:r>
      <w:r w:rsidRPr="000A6488">
        <w:rPr>
          <w:rFonts w:hint="eastAsia"/>
          <w:noProof/>
          <w:sz w:val="19"/>
          <w:szCs w:val="19"/>
          <w:rtl/>
          <w:lang w:eastAsia="en-US"/>
        </w:rPr>
        <w:t>מייפה</w:t>
      </w:r>
      <w:r w:rsidRPr="000A6488">
        <w:rPr>
          <w:noProof/>
          <w:sz w:val="19"/>
          <w:szCs w:val="19"/>
          <w:rtl/>
          <w:lang w:eastAsia="en-US"/>
        </w:rPr>
        <w:t xml:space="preserve"> </w:t>
      </w:r>
      <w:r w:rsidRPr="000A6488">
        <w:rPr>
          <w:rFonts w:hint="eastAsia"/>
          <w:noProof/>
          <w:sz w:val="19"/>
          <w:szCs w:val="19"/>
          <w:rtl/>
          <w:lang w:eastAsia="en-US"/>
        </w:rPr>
        <w:t>את</w:t>
      </w:r>
      <w:r w:rsidRPr="000A6488">
        <w:rPr>
          <w:noProof/>
          <w:sz w:val="19"/>
          <w:szCs w:val="19"/>
          <w:rtl/>
          <w:lang w:eastAsia="en-US"/>
        </w:rPr>
        <w:t xml:space="preserve"> </w:t>
      </w:r>
      <w:r w:rsidRPr="000A6488">
        <w:rPr>
          <w:rFonts w:hint="eastAsia"/>
          <w:noProof/>
          <w:sz w:val="19"/>
          <w:szCs w:val="19"/>
          <w:rtl/>
          <w:lang w:eastAsia="en-US"/>
        </w:rPr>
        <w:t>כוחו</w:t>
      </w:r>
      <w:r w:rsidRPr="000A6488">
        <w:rPr>
          <w:noProof/>
          <w:sz w:val="19"/>
          <w:szCs w:val="19"/>
          <w:rtl/>
          <w:lang w:eastAsia="en-US"/>
        </w:rPr>
        <w:t xml:space="preserve"> </w:t>
      </w:r>
      <w:r w:rsidRPr="000A6488">
        <w:rPr>
          <w:rFonts w:hint="eastAsia"/>
          <w:noProof/>
          <w:sz w:val="19"/>
          <w:szCs w:val="19"/>
          <w:rtl/>
          <w:lang w:eastAsia="en-US"/>
        </w:rPr>
        <w:t>של</w:t>
      </w:r>
      <w:r w:rsidRPr="000A6488">
        <w:rPr>
          <w:noProof/>
          <w:sz w:val="19"/>
          <w:szCs w:val="19"/>
          <w:rtl/>
          <w:lang w:eastAsia="en-US"/>
        </w:rPr>
        <w:tab/>
      </w:r>
      <w:r w:rsidRPr="000A6488">
        <w:rPr>
          <w:noProof/>
          <w:sz w:val="19"/>
          <w:szCs w:val="19"/>
          <w:rtl/>
          <w:lang w:eastAsia="en-US"/>
        </w:rPr>
        <w:tab/>
      </w:r>
      <w:r w:rsidRPr="000A6488">
        <w:rPr>
          <w:noProof/>
          <w:sz w:val="19"/>
          <w:szCs w:val="19"/>
          <w:rtl/>
          <w:lang w:eastAsia="en-US"/>
        </w:rPr>
        <w:tab/>
      </w:r>
    </w:p>
    <w:p w:rsidR="009072F3" w:rsidRPr="000A6488" w:rsidRDefault="009072F3" w:rsidP="009072F3">
      <w:pPr>
        <w:tabs>
          <w:tab w:val="left" w:pos="1871"/>
        </w:tabs>
        <w:overflowPunct/>
        <w:autoSpaceDE/>
        <w:autoSpaceDN/>
        <w:adjustRightInd/>
        <w:spacing w:line="240" w:lineRule="auto"/>
        <w:textAlignment w:val="auto"/>
        <w:rPr>
          <w:noProof/>
          <w:sz w:val="16"/>
          <w:szCs w:val="16"/>
          <w:rtl/>
          <w:lang w:eastAsia="en-US"/>
        </w:rPr>
      </w:pPr>
      <w:r w:rsidRPr="000A6488">
        <w:rPr>
          <w:noProof/>
          <w:sz w:val="16"/>
          <w:szCs w:val="16"/>
          <w:rtl/>
          <w:lang w:eastAsia="en-US"/>
        </w:rPr>
        <w:tab/>
        <w:t>ש</w:t>
      </w:r>
      <w:r w:rsidRPr="000A6488">
        <w:rPr>
          <w:rFonts w:hint="eastAsia"/>
          <w:noProof/>
          <w:sz w:val="16"/>
          <w:szCs w:val="16"/>
          <w:rtl/>
          <w:lang w:eastAsia="en-US"/>
        </w:rPr>
        <w:t>ם</w:t>
      </w:r>
      <w:r w:rsidRPr="000A6488">
        <w:rPr>
          <w:noProof/>
          <w:sz w:val="16"/>
          <w:szCs w:val="16"/>
          <w:rtl/>
          <w:lang w:eastAsia="en-US"/>
        </w:rPr>
        <w:t xml:space="preserve"> פרטי  </w:t>
      </w:r>
      <w:r w:rsidRPr="000A6488">
        <w:rPr>
          <w:noProof/>
          <w:sz w:val="16"/>
          <w:szCs w:val="16"/>
          <w:rtl/>
          <w:lang w:eastAsia="en-US"/>
        </w:rPr>
        <w:tab/>
        <w:t>ש</w:t>
      </w:r>
      <w:r w:rsidRPr="000A6488">
        <w:rPr>
          <w:rFonts w:hint="eastAsia"/>
          <w:noProof/>
          <w:sz w:val="16"/>
          <w:szCs w:val="16"/>
          <w:rtl/>
          <w:lang w:eastAsia="en-US"/>
        </w:rPr>
        <w:t>ם</w:t>
      </w:r>
      <w:r w:rsidRPr="000A6488">
        <w:rPr>
          <w:noProof/>
          <w:sz w:val="16"/>
          <w:szCs w:val="16"/>
          <w:rtl/>
          <w:lang w:eastAsia="en-US"/>
        </w:rPr>
        <w:t xml:space="preserve"> </w:t>
      </w:r>
      <w:r w:rsidRPr="000A6488">
        <w:rPr>
          <w:rFonts w:hint="eastAsia"/>
          <w:noProof/>
          <w:sz w:val="16"/>
          <w:szCs w:val="16"/>
          <w:rtl/>
          <w:lang w:eastAsia="en-US"/>
        </w:rPr>
        <w:t>משפחה</w:t>
      </w:r>
    </w:p>
    <w:p w:rsidR="009072F3" w:rsidRPr="000A6488" w:rsidRDefault="009072F3" w:rsidP="009072F3">
      <w:pPr>
        <w:tabs>
          <w:tab w:val="left" w:pos="1871"/>
        </w:tabs>
        <w:overflowPunct/>
        <w:autoSpaceDE/>
        <w:autoSpaceDN/>
        <w:adjustRightInd/>
        <w:spacing w:line="240" w:lineRule="auto"/>
        <w:textAlignment w:val="auto"/>
        <w:rPr>
          <w:noProof/>
          <w:sz w:val="19"/>
          <w:szCs w:val="19"/>
          <w:rtl/>
          <w:lang w:eastAsia="en-US"/>
        </w:rPr>
      </w:pPr>
    </w:p>
    <w:p w:rsidR="009072F3" w:rsidRPr="000A6488" w:rsidRDefault="009072F3" w:rsidP="009072F3">
      <w:pPr>
        <w:tabs>
          <w:tab w:val="left" w:leader="dot" w:pos="1134"/>
        </w:tabs>
        <w:overflowPunct/>
        <w:autoSpaceDE/>
        <w:autoSpaceDN/>
        <w:adjustRightInd/>
        <w:spacing w:line="240" w:lineRule="auto"/>
        <w:textAlignment w:val="auto"/>
        <w:rPr>
          <w:noProof/>
          <w:sz w:val="19"/>
          <w:szCs w:val="19"/>
          <w:rtl/>
          <w:lang w:eastAsia="en-US"/>
        </w:rPr>
      </w:pPr>
      <w:r w:rsidRPr="000A6488">
        <w:rPr>
          <w:noProof/>
          <w:sz w:val="19"/>
          <w:szCs w:val="19"/>
          <w:rtl/>
          <w:lang w:eastAsia="en-US"/>
        </w:rPr>
        <w:tab/>
        <w:t xml:space="preserve"> </w:t>
      </w:r>
      <w:r w:rsidRPr="000A6488">
        <w:rPr>
          <w:rFonts w:hint="eastAsia"/>
          <w:noProof/>
          <w:sz w:val="19"/>
          <w:szCs w:val="19"/>
          <w:rtl/>
          <w:lang w:eastAsia="en-US"/>
        </w:rPr>
        <w:t>להגיש</w:t>
      </w:r>
      <w:r w:rsidRPr="000A6488">
        <w:rPr>
          <w:noProof/>
          <w:sz w:val="19"/>
          <w:szCs w:val="19"/>
          <w:rtl/>
          <w:lang w:eastAsia="en-US"/>
        </w:rPr>
        <w:t xml:space="preserve"> </w:t>
      </w:r>
      <w:r w:rsidRPr="000A6488">
        <w:rPr>
          <w:rFonts w:hint="eastAsia"/>
          <w:noProof/>
          <w:sz w:val="19"/>
          <w:szCs w:val="19"/>
          <w:rtl/>
          <w:lang w:eastAsia="en-US"/>
        </w:rPr>
        <w:t>בקשה</w:t>
      </w:r>
      <w:r w:rsidRPr="000A6488">
        <w:rPr>
          <w:noProof/>
          <w:sz w:val="19"/>
          <w:szCs w:val="19"/>
          <w:rtl/>
          <w:lang w:eastAsia="en-US"/>
        </w:rPr>
        <w:t xml:space="preserve"> </w:t>
      </w:r>
      <w:r w:rsidRPr="000A6488">
        <w:rPr>
          <w:rFonts w:hint="eastAsia"/>
          <w:noProof/>
          <w:sz w:val="19"/>
          <w:szCs w:val="19"/>
          <w:rtl/>
          <w:lang w:eastAsia="en-US"/>
        </w:rPr>
        <w:t>זו</w:t>
      </w:r>
      <w:r w:rsidRPr="000A6488">
        <w:rPr>
          <w:noProof/>
          <w:sz w:val="19"/>
          <w:szCs w:val="19"/>
          <w:rtl/>
          <w:lang w:eastAsia="en-US"/>
        </w:rPr>
        <w:t xml:space="preserve"> </w:t>
      </w:r>
      <w:r w:rsidRPr="000A6488">
        <w:rPr>
          <w:rFonts w:hint="eastAsia"/>
          <w:noProof/>
          <w:sz w:val="19"/>
          <w:szCs w:val="19"/>
          <w:rtl/>
          <w:lang w:eastAsia="en-US"/>
        </w:rPr>
        <w:t>בשמי</w:t>
      </w:r>
      <w:r w:rsidRPr="000A6488">
        <w:rPr>
          <w:noProof/>
          <w:sz w:val="19"/>
          <w:szCs w:val="19"/>
          <w:rtl/>
          <w:lang w:eastAsia="en-US"/>
        </w:rPr>
        <w:t>.</w:t>
      </w:r>
    </w:p>
    <w:p w:rsidR="009072F3" w:rsidRPr="000A6488" w:rsidRDefault="009072F3" w:rsidP="009072F3">
      <w:pPr>
        <w:tabs>
          <w:tab w:val="left" w:leader="dot" w:pos="1134"/>
        </w:tabs>
        <w:overflowPunct/>
        <w:autoSpaceDE/>
        <w:autoSpaceDN/>
        <w:adjustRightInd/>
        <w:spacing w:line="240" w:lineRule="auto"/>
        <w:textAlignment w:val="auto"/>
        <w:rPr>
          <w:noProof/>
          <w:sz w:val="16"/>
          <w:szCs w:val="16"/>
          <w:rtl/>
          <w:lang w:eastAsia="en-US"/>
        </w:rPr>
      </w:pPr>
      <w:r w:rsidRPr="000A6488">
        <w:rPr>
          <w:noProof/>
          <w:sz w:val="16"/>
          <w:szCs w:val="16"/>
          <w:rtl/>
          <w:lang w:eastAsia="en-US"/>
        </w:rPr>
        <w:t xml:space="preserve">    </w:t>
      </w:r>
      <w:r w:rsidRPr="000A6488">
        <w:rPr>
          <w:rFonts w:hint="eastAsia"/>
          <w:noProof/>
          <w:sz w:val="16"/>
          <w:szCs w:val="16"/>
          <w:rtl/>
          <w:lang w:eastAsia="en-US"/>
        </w:rPr>
        <w:t>מס</w:t>
      </w:r>
      <w:r w:rsidRPr="000A6488">
        <w:rPr>
          <w:noProof/>
          <w:sz w:val="16"/>
          <w:szCs w:val="16"/>
          <w:rtl/>
          <w:lang w:eastAsia="en-US"/>
        </w:rPr>
        <w:t xml:space="preserve">' </w:t>
      </w:r>
      <w:r w:rsidRPr="000A6488">
        <w:rPr>
          <w:rFonts w:hint="eastAsia"/>
          <w:noProof/>
          <w:sz w:val="16"/>
          <w:szCs w:val="16"/>
          <w:rtl/>
          <w:lang w:eastAsia="en-US"/>
        </w:rPr>
        <w:t>זהות</w:t>
      </w:r>
    </w:p>
    <w:p w:rsidR="009072F3" w:rsidRPr="000A6488" w:rsidRDefault="009072F3" w:rsidP="009072F3">
      <w:pPr>
        <w:tabs>
          <w:tab w:val="left" w:pos="1871"/>
        </w:tabs>
        <w:overflowPunct/>
        <w:autoSpaceDE/>
        <w:autoSpaceDN/>
        <w:adjustRightInd/>
        <w:spacing w:line="240" w:lineRule="auto"/>
        <w:textAlignment w:val="auto"/>
        <w:rPr>
          <w:noProof/>
          <w:sz w:val="19"/>
          <w:szCs w:val="19"/>
          <w:rtl/>
          <w:lang w:eastAsia="en-US"/>
        </w:rPr>
      </w:pPr>
    </w:p>
    <w:p w:rsidR="009072F3" w:rsidRPr="000A6488" w:rsidRDefault="009072F3" w:rsidP="009072F3">
      <w:pPr>
        <w:tabs>
          <w:tab w:val="left" w:pos="567"/>
          <w:tab w:val="left" w:leader="dot" w:pos="1701"/>
          <w:tab w:val="left" w:pos="2552"/>
          <w:tab w:val="left" w:leader="dot" w:pos="3402"/>
        </w:tabs>
        <w:overflowPunct/>
        <w:autoSpaceDE/>
        <w:autoSpaceDN/>
        <w:adjustRightInd/>
        <w:spacing w:line="240" w:lineRule="auto"/>
        <w:textAlignment w:val="auto"/>
        <w:rPr>
          <w:noProof/>
          <w:snapToGrid w:val="0"/>
          <w:sz w:val="19"/>
          <w:szCs w:val="19"/>
          <w:rtl/>
          <w:lang w:eastAsia="en-US"/>
        </w:rPr>
      </w:pPr>
      <w:r w:rsidRPr="000A6488">
        <w:rPr>
          <w:noProof/>
          <w:snapToGrid w:val="0"/>
          <w:sz w:val="19"/>
          <w:szCs w:val="19"/>
          <w:rtl/>
          <w:lang w:eastAsia="en-US"/>
        </w:rPr>
        <w:tab/>
      </w:r>
      <w:r w:rsidRPr="000A6488">
        <w:rPr>
          <w:noProof/>
          <w:snapToGrid w:val="0"/>
          <w:sz w:val="19"/>
          <w:szCs w:val="19"/>
          <w:rtl/>
          <w:lang w:eastAsia="en-US"/>
        </w:rPr>
        <w:tab/>
      </w:r>
      <w:r w:rsidRPr="000A6488">
        <w:rPr>
          <w:noProof/>
          <w:snapToGrid w:val="0"/>
          <w:sz w:val="19"/>
          <w:szCs w:val="19"/>
          <w:rtl/>
          <w:lang w:eastAsia="en-US"/>
        </w:rPr>
        <w:tab/>
      </w:r>
      <w:r w:rsidRPr="000A6488">
        <w:rPr>
          <w:noProof/>
          <w:snapToGrid w:val="0"/>
          <w:sz w:val="19"/>
          <w:szCs w:val="19"/>
          <w:rtl/>
          <w:lang w:eastAsia="en-US"/>
        </w:rPr>
        <w:tab/>
      </w:r>
    </w:p>
    <w:p w:rsidR="009072F3" w:rsidRPr="000A6488" w:rsidRDefault="009072F3" w:rsidP="009072F3">
      <w:pPr>
        <w:tabs>
          <w:tab w:val="left" w:pos="907"/>
          <w:tab w:val="left" w:pos="2722"/>
        </w:tabs>
        <w:overflowPunct/>
        <w:autoSpaceDE/>
        <w:autoSpaceDN/>
        <w:adjustRightInd/>
        <w:spacing w:line="240" w:lineRule="auto"/>
        <w:textAlignment w:val="auto"/>
        <w:rPr>
          <w:noProof/>
          <w:snapToGrid w:val="0"/>
          <w:sz w:val="16"/>
          <w:szCs w:val="16"/>
          <w:rtl/>
          <w:lang w:eastAsia="en-US"/>
        </w:rPr>
      </w:pPr>
      <w:r w:rsidRPr="000A6488">
        <w:rPr>
          <w:noProof/>
          <w:snapToGrid w:val="0"/>
          <w:sz w:val="16"/>
          <w:szCs w:val="16"/>
          <w:rtl/>
          <w:lang w:eastAsia="en-US"/>
        </w:rPr>
        <w:tab/>
      </w:r>
      <w:r w:rsidRPr="000A6488">
        <w:rPr>
          <w:rFonts w:hint="eastAsia"/>
          <w:noProof/>
          <w:snapToGrid w:val="0"/>
          <w:sz w:val="16"/>
          <w:szCs w:val="16"/>
          <w:rtl/>
          <w:lang w:eastAsia="en-US"/>
        </w:rPr>
        <w:t>ת</w:t>
      </w:r>
      <w:r w:rsidRPr="000A6488">
        <w:rPr>
          <w:noProof/>
          <w:snapToGrid w:val="0"/>
          <w:sz w:val="16"/>
          <w:szCs w:val="16"/>
          <w:rtl/>
          <w:lang w:eastAsia="en-US"/>
        </w:rPr>
        <w:t>א</w:t>
      </w:r>
      <w:r w:rsidRPr="000A6488">
        <w:rPr>
          <w:rFonts w:hint="eastAsia"/>
          <w:noProof/>
          <w:snapToGrid w:val="0"/>
          <w:sz w:val="16"/>
          <w:szCs w:val="16"/>
          <w:rtl/>
          <w:lang w:eastAsia="en-US"/>
        </w:rPr>
        <w:t>ריך</w:t>
      </w:r>
      <w:r w:rsidRPr="000A6488">
        <w:rPr>
          <w:noProof/>
          <w:snapToGrid w:val="0"/>
          <w:sz w:val="16"/>
          <w:szCs w:val="16"/>
          <w:rtl/>
          <w:lang w:eastAsia="en-US"/>
        </w:rPr>
        <w:tab/>
      </w:r>
      <w:r w:rsidRPr="000A6488">
        <w:rPr>
          <w:rFonts w:hint="eastAsia"/>
          <w:noProof/>
          <w:snapToGrid w:val="0"/>
          <w:sz w:val="16"/>
          <w:szCs w:val="16"/>
          <w:rtl/>
          <w:lang w:eastAsia="en-US"/>
        </w:rPr>
        <w:t>ח</w:t>
      </w:r>
      <w:r w:rsidRPr="000A6488">
        <w:rPr>
          <w:noProof/>
          <w:snapToGrid w:val="0"/>
          <w:sz w:val="16"/>
          <w:szCs w:val="16"/>
          <w:rtl/>
          <w:lang w:eastAsia="en-US"/>
        </w:rPr>
        <w:t>ת</w:t>
      </w:r>
      <w:r w:rsidRPr="000A6488">
        <w:rPr>
          <w:rFonts w:hint="eastAsia"/>
          <w:noProof/>
          <w:snapToGrid w:val="0"/>
          <w:sz w:val="16"/>
          <w:szCs w:val="16"/>
          <w:rtl/>
          <w:lang w:eastAsia="en-US"/>
        </w:rPr>
        <w:t>ימה</w:t>
      </w:r>
    </w:p>
    <w:p w:rsidR="009072F3" w:rsidRPr="000A6488" w:rsidRDefault="009072F3" w:rsidP="009072F3">
      <w:pPr>
        <w:tabs>
          <w:tab w:val="left" w:pos="1871"/>
        </w:tabs>
        <w:overflowPunct/>
        <w:autoSpaceDE/>
        <w:autoSpaceDN/>
        <w:adjustRightInd/>
        <w:spacing w:line="240" w:lineRule="auto"/>
        <w:textAlignment w:val="auto"/>
        <w:rPr>
          <w:noProof/>
          <w:sz w:val="19"/>
          <w:szCs w:val="19"/>
          <w:rtl/>
          <w:lang w:eastAsia="en-US"/>
        </w:rPr>
      </w:pPr>
    </w:p>
    <w:p w:rsidR="009072F3" w:rsidRPr="000A6488" w:rsidRDefault="009072F3" w:rsidP="009072F3">
      <w:pPr>
        <w:tabs>
          <w:tab w:val="left" w:pos="720"/>
          <w:tab w:val="left" w:pos="1418"/>
          <w:tab w:val="left" w:pos="1872"/>
          <w:tab w:val="left" w:pos="5472"/>
        </w:tabs>
        <w:overflowPunct/>
        <w:autoSpaceDE/>
        <w:autoSpaceDN/>
        <w:adjustRightInd/>
        <w:spacing w:line="240" w:lineRule="auto"/>
        <w:jc w:val="center"/>
        <w:textAlignment w:val="auto"/>
        <w:rPr>
          <w:b/>
          <w:bCs/>
          <w:noProof/>
          <w:snapToGrid w:val="0"/>
          <w:sz w:val="19"/>
          <w:szCs w:val="19"/>
          <w:rtl/>
          <w:lang w:eastAsia="en-US"/>
        </w:rPr>
      </w:pPr>
      <w:r w:rsidRPr="000A6488">
        <w:rPr>
          <w:b/>
          <w:bCs/>
          <w:noProof/>
          <w:snapToGrid w:val="0"/>
          <w:rtl/>
          <w:lang w:eastAsia="en-US"/>
        </w:rPr>
        <w:t>ב</w:t>
      </w:r>
      <w:r w:rsidRPr="000A6488">
        <w:rPr>
          <w:rFonts w:hint="eastAsia"/>
          <w:b/>
          <w:bCs/>
          <w:noProof/>
          <w:snapToGrid w:val="0"/>
          <w:rtl/>
          <w:lang w:eastAsia="en-US"/>
        </w:rPr>
        <w:t>ק</w:t>
      </w:r>
      <w:r w:rsidRPr="000A6488">
        <w:rPr>
          <w:b/>
          <w:bCs/>
          <w:noProof/>
          <w:snapToGrid w:val="0"/>
          <w:rtl/>
          <w:lang w:eastAsia="en-US"/>
        </w:rPr>
        <w:t>ש</w:t>
      </w:r>
      <w:r w:rsidRPr="000A6488">
        <w:rPr>
          <w:rFonts w:hint="eastAsia"/>
          <w:b/>
          <w:bCs/>
          <w:noProof/>
          <w:snapToGrid w:val="0"/>
          <w:rtl/>
          <w:lang w:eastAsia="en-US"/>
        </w:rPr>
        <w:t>ת</w:t>
      </w:r>
      <w:r w:rsidRPr="000A6488">
        <w:rPr>
          <w:b/>
          <w:bCs/>
          <w:noProof/>
          <w:snapToGrid w:val="0"/>
          <w:rtl/>
          <w:lang w:eastAsia="en-US"/>
        </w:rPr>
        <w:t xml:space="preserve"> </w:t>
      </w:r>
      <w:r w:rsidRPr="000A6488">
        <w:rPr>
          <w:rFonts w:hint="eastAsia"/>
          <w:b/>
          <w:bCs/>
          <w:noProof/>
          <w:snapToGrid w:val="0"/>
          <w:rtl/>
          <w:lang w:eastAsia="en-US"/>
        </w:rPr>
        <w:t>מעסיק</w:t>
      </w:r>
      <w:r w:rsidRPr="000A6488">
        <w:rPr>
          <w:b/>
          <w:bCs/>
          <w:noProof/>
          <w:snapToGrid w:val="0"/>
          <w:rtl/>
          <w:lang w:eastAsia="en-US"/>
        </w:rPr>
        <w:t xml:space="preserve"> </w:t>
      </w:r>
      <w:r w:rsidRPr="000A6488">
        <w:rPr>
          <w:rFonts w:hint="eastAsia"/>
          <w:b/>
          <w:bCs/>
          <w:noProof/>
          <w:snapToGrid w:val="0"/>
          <w:rtl/>
          <w:lang w:eastAsia="en-US"/>
        </w:rPr>
        <w:t>לקבל</w:t>
      </w:r>
      <w:r w:rsidRPr="000A6488">
        <w:rPr>
          <w:b/>
          <w:bCs/>
          <w:noProof/>
          <w:snapToGrid w:val="0"/>
          <w:rtl/>
          <w:lang w:eastAsia="en-US"/>
        </w:rPr>
        <w:t xml:space="preserve"> </w:t>
      </w:r>
      <w:r w:rsidRPr="000A6488">
        <w:rPr>
          <w:rFonts w:hint="eastAsia"/>
          <w:b/>
          <w:bCs/>
          <w:noProof/>
          <w:snapToGrid w:val="0"/>
          <w:rtl/>
          <w:lang w:eastAsia="en-US"/>
        </w:rPr>
        <w:t>אישור</w:t>
      </w:r>
      <w:r w:rsidRPr="000A6488">
        <w:rPr>
          <w:b/>
          <w:bCs/>
          <w:noProof/>
          <w:snapToGrid w:val="0"/>
          <w:rtl/>
          <w:lang w:eastAsia="en-US"/>
        </w:rPr>
        <w:t xml:space="preserve"> </w:t>
      </w:r>
      <w:r w:rsidRPr="000A6488">
        <w:rPr>
          <w:rFonts w:hint="eastAsia"/>
          <w:b/>
          <w:bCs/>
          <w:noProof/>
          <w:snapToGrid w:val="0"/>
          <w:rtl/>
          <w:lang w:eastAsia="en-US"/>
        </w:rPr>
        <w:t>משטרה</w:t>
      </w:r>
      <w:r w:rsidRPr="000A6488">
        <w:rPr>
          <w:b/>
          <w:bCs/>
          <w:noProof/>
          <w:snapToGrid w:val="0"/>
          <w:rtl/>
          <w:lang w:eastAsia="en-US"/>
        </w:rPr>
        <w:t xml:space="preserve">/רשימה </w:t>
      </w:r>
      <w:r w:rsidRPr="000A6488">
        <w:rPr>
          <w:rFonts w:hint="eastAsia"/>
          <w:b/>
          <w:bCs/>
          <w:noProof/>
          <w:snapToGrid w:val="0"/>
          <w:rtl/>
          <w:lang w:eastAsia="en-US"/>
        </w:rPr>
        <w:t>מרוכזת</w:t>
      </w:r>
    </w:p>
    <w:p w:rsidR="009072F3" w:rsidRPr="000A6488" w:rsidRDefault="009072F3" w:rsidP="009072F3">
      <w:pPr>
        <w:tabs>
          <w:tab w:val="left" w:pos="4139"/>
        </w:tabs>
        <w:overflowPunct/>
        <w:autoSpaceDE/>
        <w:autoSpaceDN/>
        <w:adjustRightInd/>
        <w:spacing w:line="240" w:lineRule="auto"/>
        <w:textAlignment w:val="auto"/>
        <w:rPr>
          <w:noProof/>
          <w:sz w:val="16"/>
          <w:szCs w:val="16"/>
          <w:rtl/>
          <w:lang w:eastAsia="en-US"/>
        </w:rPr>
      </w:pPr>
    </w:p>
    <w:p w:rsidR="009072F3" w:rsidRPr="000A6488" w:rsidRDefault="009072F3" w:rsidP="009072F3">
      <w:pPr>
        <w:tabs>
          <w:tab w:val="left" w:leader="dot" w:pos="1191"/>
          <w:tab w:val="left" w:pos="1361"/>
          <w:tab w:val="left" w:leader="dot" w:pos="2155"/>
          <w:tab w:val="left" w:pos="2381"/>
          <w:tab w:val="left" w:leader="dot" w:pos="3062"/>
          <w:tab w:val="left" w:pos="3402"/>
          <w:tab w:val="left" w:leader="dot" w:pos="4253"/>
        </w:tabs>
        <w:overflowPunct/>
        <w:autoSpaceDE/>
        <w:autoSpaceDN/>
        <w:adjustRightInd/>
        <w:spacing w:line="240" w:lineRule="auto"/>
        <w:textAlignment w:val="auto"/>
        <w:rPr>
          <w:noProof/>
          <w:snapToGrid w:val="0"/>
          <w:sz w:val="19"/>
          <w:szCs w:val="19"/>
          <w:rtl/>
          <w:lang w:eastAsia="en-US"/>
        </w:rPr>
      </w:pPr>
      <w:r w:rsidRPr="000A6488">
        <w:rPr>
          <w:noProof/>
          <w:snapToGrid w:val="0"/>
          <w:sz w:val="19"/>
          <w:szCs w:val="19"/>
          <w:rtl/>
          <w:lang w:eastAsia="en-US"/>
        </w:rPr>
        <w:tab/>
      </w:r>
      <w:r w:rsidRPr="000A6488">
        <w:rPr>
          <w:noProof/>
          <w:snapToGrid w:val="0"/>
          <w:sz w:val="19"/>
          <w:szCs w:val="19"/>
          <w:rtl/>
          <w:lang w:eastAsia="en-US"/>
        </w:rPr>
        <w:tab/>
      </w:r>
      <w:r w:rsidRPr="000A6488">
        <w:rPr>
          <w:noProof/>
          <w:snapToGrid w:val="0"/>
          <w:sz w:val="19"/>
          <w:szCs w:val="19"/>
          <w:rtl/>
          <w:lang w:eastAsia="en-US"/>
        </w:rPr>
        <w:tab/>
      </w:r>
      <w:r w:rsidRPr="000A6488">
        <w:rPr>
          <w:noProof/>
          <w:snapToGrid w:val="0"/>
          <w:sz w:val="19"/>
          <w:szCs w:val="19"/>
          <w:rtl/>
          <w:lang w:eastAsia="en-US"/>
        </w:rPr>
        <w:tab/>
      </w:r>
      <w:r w:rsidRPr="000A6488">
        <w:rPr>
          <w:noProof/>
          <w:snapToGrid w:val="0"/>
          <w:sz w:val="19"/>
          <w:szCs w:val="19"/>
          <w:rtl/>
          <w:lang w:eastAsia="en-US"/>
        </w:rPr>
        <w:tab/>
      </w:r>
      <w:r w:rsidRPr="000A6488">
        <w:rPr>
          <w:noProof/>
          <w:snapToGrid w:val="0"/>
          <w:sz w:val="19"/>
          <w:szCs w:val="19"/>
          <w:rtl/>
          <w:lang w:eastAsia="en-US"/>
        </w:rPr>
        <w:tab/>
      </w:r>
      <w:r w:rsidRPr="000A6488">
        <w:rPr>
          <w:noProof/>
          <w:snapToGrid w:val="0"/>
          <w:sz w:val="19"/>
          <w:szCs w:val="19"/>
          <w:rtl/>
          <w:lang w:eastAsia="en-US"/>
        </w:rPr>
        <w:tab/>
      </w:r>
    </w:p>
    <w:p w:rsidR="009072F3" w:rsidRPr="000A6488" w:rsidRDefault="009072F3" w:rsidP="009072F3">
      <w:pPr>
        <w:tabs>
          <w:tab w:val="left" w:leader="dot" w:pos="851"/>
          <w:tab w:val="left" w:pos="907"/>
          <w:tab w:val="left" w:pos="1701"/>
          <w:tab w:val="left" w:pos="1928"/>
          <w:tab w:val="left" w:pos="2552"/>
          <w:tab w:val="left" w:leader="dot" w:pos="2835"/>
          <w:tab w:val="left" w:pos="3062"/>
          <w:tab w:val="left" w:pos="3686"/>
          <w:tab w:val="left" w:leader="dot" w:pos="4253"/>
        </w:tabs>
        <w:overflowPunct/>
        <w:autoSpaceDE/>
        <w:autoSpaceDN/>
        <w:adjustRightInd/>
        <w:spacing w:line="240" w:lineRule="auto"/>
        <w:textAlignment w:val="auto"/>
        <w:rPr>
          <w:noProof/>
          <w:snapToGrid w:val="0"/>
          <w:sz w:val="16"/>
          <w:szCs w:val="16"/>
          <w:rtl/>
          <w:lang w:eastAsia="en-US"/>
        </w:rPr>
      </w:pPr>
      <w:r w:rsidRPr="000A6488">
        <w:rPr>
          <w:noProof/>
          <w:snapToGrid w:val="0"/>
          <w:sz w:val="16"/>
          <w:szCs w:val="16"/>
          <w:rtl/>
          <w:lang w:eastAsia="en-US"/>
        </w:rPr>
        <w:t>ש</w:t>
      </w:r>
      <w:r w:rsidRPr="000A6488">
        <w:rPr>
          <w:rFonts w:hint="eastAsia"/>
          <w:noProof/>
          <w:snapToGrid w:val="0"/>
          <w:sz w:val="16"/>
          <w:szCs w:val="16"/>
          <w:rtl/>
          <w:lang w:eastAsia="en-US"/>
        </w:rPr>
        <w:t>ם</w:t>
      </w:r>
      <w:r w:rsidRPr="000A6488">
        <w:rPr>
          <w:noProof/>
          <w:snapToGrid w:val="0"/>
          <w:sz w:val="16"/>
          <w:szCs w:val="16"/>
          <w:rtl/>
          <w:lang w:eastAsia="en-US"/>
        </w:rPr>
        <w:t xml:space="preserve"> </w:t>
      </w:r>
      <w:r w:rsidRPr="000A6488">
        <w:rPr>
          <w:rFonts w:hint="eastAsia"/>
          <w:noProof/>
          <w:snapToGrid w:val="0"/>
          <w:sz w:val="16"/>
          <w:szCs w:val="16"/>
          <w:rtl/>
          <w:lang w:eastAsia="en-US"/>
        </w:rPr>
        <w:t>המוסד</w:t>
      </w:r>
      <w:r w:rsidRPr="000A6488">
        <w:rPr>
          <w:noProof/>
          <w:snapToGrid w:val="0"/>
          <w:sz w:val="16"/>
          <w:szCs w:val="16"/>
          <w:rtl/>
          <w:lang w:eastAsia="en-US"/>
        </w:rPr>
        <w:t>/התאגיד</w:t>
      </w:r>
      <w:r w:rsidRPr="000A6488">
        <w:rPr>
          <w:noProof/>
          <w:snapToGrid w:val="0"/>
          <w:sz w:val="16"/>
          <w:szCs w:val="16"/>
          <w:rtl/>
          <w:lang w:eastAsia="en-US"/>
        </w:rPr>
        <w:tab/>
      </w:r>
      <w:r w:rsidRPr="000A6488">
        <w:rPr>
          <w:rFonts w:hint="eastAsia"/>
          <w:noProof/>
          <w:snapToGrid w:val="0"/>
          <w:sz w:val="16"/>
          <w:szCs w:val="16"/>
          <w:rtl/>
          <w:lang w:eastAsia="en-US"/>
        </w:rPr>
        <w:t>מ</w:t>
      </w:r>
      <w:r w:rsidRPr="000A6488">
        <w:rPr>
          <w:noProof/>
          <w:snapToGrid w:val="0"/>
          <w:sz w:val="16"/>
          <w:szCs w:val="16"/>
          <w:rtl/>
          <w:lang w:eastAsia="en-US"/>
        </w:rPr>
        <w:t>ע</w:t>
      </w:r>
      <w:r w:rsidRPr="000A6488">
        <w:rPr>
          <w:rFonts w:hint="eastAsia"/>
          <w:noProof/>
          <w:snapToGrid w:val="0"/>
          <w:sz w:val="16"/>
          <w:szCs w:val="16"/>
          <w:rtl/>
          <w:lang w:eastAsia="en-US"/>
        </w:rPr>
        <w:t>ן</w:t>
      </w:r>
      <w:r w:rsidRPr="000A6488">
        <w:rPr>
          <w:noProof/>
          <w:snapToGrid w:val="0"/>
          <w:sz w:val="16"/>
          <w:szCs w:val="16"/>
          <w:rtl/>
          <w:lang w:eastAsia="en-US"/>
        </w:rPr>
        <w:tab/>
      </w:r>
      <w:r w:rsidRPr="000A6488">
        <w:rPr>
          <w:noProof/>
          <w:snapToGrid w:val="0"/>
          <w:sz w:val="16"/>
          <w:szCs w:val="16"/>
          <w:rtl/>
          <w:lang w:eastAsia="en-US"/>
        </w:rPr>
        <w:tab/>
      </w:r>
      <w:r w:rsidRPr="000A6488">
        <w:rPr>
          <w:rFonts w:hint="eastAsia"/>
          <w:noProof/>
          <w:snapToGrid w:val="0"/>
          <w:sz w:val="16"/>
          <w:szCs w:val="16"/>
          <w:rtl/>
          <w:lang w:eastAsia="en-US"/>
        </w:rPr>
        <w:t>מ</w:t>
      </w:r>
      <w:r w:rsidRPr="000A6488">
        <w:rPr>
          <w:noProof/>
          <w:snapToGrid w:val="0"/>
          <w:sz w:val="16"/>
          <w:szCs w:val="16"/>
          <w:rtl/>
          <w:lang w:eastAsia="en-US"/>
        </w:rPr>
        <w:t>י</w:t>
      </w:r>
      <w:r w:rsidRPr="000A6488">
        <w:rPr>
          <w:rFonts w:hint="eastAsia"/>
          <w:noProof/>
          <w:snapToGrid w:val="0"/>
          <w:sz w:val="16"/>
          <w:szCs w:val="16"/>
          <w:rtl/>
          <w:lang w:eastAsia="en-US"/>
        </w:rPr>
        <w:t>קוד</w:t>
      </w:r>
      <w:r w:rsidRPr="000A6488">
        <w:rPr>
          <w:noProof/>
          <w:snapToGrid w:val="0"/>
          <w:sz w:val="16"/>
          <w:szCs w:val="16"/>
          <w:rtl/>
          <w:lang w:eastAsia="en-US"/>
        </w:rPr>
        <w:tab/>
      </w:r>
      <w:r w:rsidRPr="000A6488">
        <w:rPr>
          <w:noProof/>
          <w:snapToGrid w:val="0"/>
          <w:sz w:val="16"/>
          <w:szCs w:val="16"/>
          <w:rtl/>
          <w:lang w:eastAsia="en-US"/>
        </w:rPr>
        <w:tab/>
      </w:r>
      <w:r w:rsidRPr="000A6488">
        <w:rPr>
          <w:rFonts w:hint="eastAsia"/>
          <w:noProof/>
          <w:snapToGrid w:val="0"/>
          <w:sz w:val="16"/>
          <w:szCs w:val="16"/>
          <w:rtl/>
          <w:lang w:eastAsia="en-US"/>
        </w:rPr>
        <w:t>ט</w:t>
      </w:r>
      <w:r w:rsidRPr="000A6488">
        <w:rPr>
          <w:noProof/>
          <w:snapToGrid w:val="0"/>
          <w:sz w:val="16"/>
          <w:szCs w:val="16"/>
          <w:rtl/>
          <w:lang w:eastAsia="en-US"/>
        </w:rPr>
        <w:t>ל</w:t>
      </w:r>
      <w:r w:rsidRPr="000A6488">
        <w:rPr>
          <w:rFonts w:hint="eastAsia"/>
          <w:noProof/>
          <w:snapToGrid w:val="0"/>
          <w:sz w:val="16"/>
          <w:szCs w:val="16"/>
          <w:rtl/>
          <w:lang w:eastAsia="en-US"/>
        </w:rPr>
        <w:t>פון</w:t>
      </w:r>
    </w:p>
    <w:p w:rsidR="009072F3" w:rsidRPr="000A6488" w:rsidRDefault="009072F3" w:rsidP="009072F3">
      <w:pPr>
        <w:tabs>
          <w:tab w:val="left" w:leader="dot" w:pos="851"/>
          <w:tab w:val="left" w:pos="907"/>
          <w:tab w:val="left" w:pos="1701"/>
          <w:tab w:val="left" w:pos="1928"/>
          <w:tab w:val="left" w:pos="2552"/>
          <w:tab w:val="left" w:leader="dot" w:pos="2835"/>
          <w:tab w:val="left" w:pos="3062"/>
          <w:tab w:val="left" w:pos="3686"/>
          <w:tab w:val="left" w:leader="dot" w:pos="4253"/>
        </w:tabs>
        <w:overflowPunct/>
        <w:autoSpaceDE/>
        <w:autoSpaceDN/>
        <w:adjustRightInd/>
        <w:spacing w:line="240" w:lineRule="auto"/>
        <w:textAlignment w:val="auto"/>
        <w:rPr>
          <w:noProof/>
          <w:snapToGrid w:val="0"/>
          <w:sz w:val="16"/>
          <w:szCs w:val="16"/>
          <w:rtl/>
          <w:lang w:eastAsia="en-US"/>
        </w:rPr>
      </w:pPr>
    </w:p>
    <w:p w:rsidR="009072F3" w:rsidRPr="000A6488" w:rsidRDefault="009072F3" w:rsidP="009072F3">
      <w:pPr>
        <w:pBdr>
          <w:bottom w:val="single" w:sz="6" w:space="1" w:color="auto"/>
        </w:pBdr>
        <w:tabs>
          <w:tab w:val="left" w:pos="567"/>
          <w:tab w:val="left" w:pos="1418"/>
          <w:tab w:val="left" w:pos="1928"/>
          <w:tab w:val="left" w:pos="2155"/>
          <w:tab w:val="left" w:pos="2552"/>
          <w:tab w:val="left" w:leader="dot" w:pos="2835"/>
          <w:tab w:val="left" w:pos="3062"/>
          <w:tab w:val="left" w:pos="4082"/>
        </w:tabs>
        <w:overflowPunct/>
        <w:autoSpaceDE/>
        <w:autoSpaceDN/>
        <w:adjustRightInd/>
        <w:spacing w:line="240" w:lineRule="auto"/>
        <w:textAlignment w:val="auto"/>
        <w:rPr>
          <w:noProof/>
          <w:snapToGrid w:val="0"/>
          <w:sz w:val="16"/>
          <w:szCs w:val="16"/>
          <w:rtl/>
          <w:lang w:eastAsia="en-US"/>
        </w:rPr>
      </w:pPr>
      <w:r w:rsidRPr="000A6488">
        <w:rPr>
          <w:noProof/>
          <w:snapToGrid w:val="0"/>
          <w:sz w:val="16"/>
          <w:szCs w:val="16"/>
          <w:rtl/>
          <w:lang w:eastAsia="en-US"/>
        </w:rPr>
        <w:t>מ</w:t>
      </w:r>
      <w:r w:rsidRPr="000A6488">
        <w:rPr>
          <w:rFonts w:hint="eastAsia"/>
          <w:noProof/>
          <w:snapToGrid w:val="0"/>
          <w:sz w:val="16"/>
          <w:szCs w:val="16"/>
          <w:rtl/>
          <w:lang w:eastAsia="en-US"/>
        </w:rPr>
        <w:t>ס</w:t>
      </w:r>
      <w:r w:rsidRPr="000A6488">
        <w:rPr>
          <w:noProof/>
          <w:snapToGrid w:val="0"/>
          <w:sz w:val="16"/>
          <w:szCs w:val="16"/>
          <w:rtl/>
          <w:lang w:eastAsia="en-US"/>
        </w:rPr>
        <w:t>'</w:t>
      </w:r>
      <w:r w:rsidRPr="000A6488">
        <w:rPr>
          <w:noProof/>
          <w:snapToGrid w:val="0"/>
          <w:sz w:val="16"/>
          <w:szCs w:val="16"/>
          <w:rtl/>
          <w:lang w:eastAsia="en-US"/>
        </w:rPr>
        <w:tab/>
        <w:t xml:space="preserve"> מ</w:t>
      </w:r>
      <w:r w:rsidRPr="000A6488">
        <w:rPr>
          <w:rFonts w:hint="eastAsia"/>
          <w:noProof/>
          <w:snapToGrid w:val="0"/>
          <w:sz w:val="16"/>
          <w:szCs w:val="16"/>
          <w:rtl/>
          <w:lang w:eastAsia="en-US"/>
        </w:rPr>
        <w:t>ס</w:t>
      </w:r>
      <w:r w:rsidRPr="000A6488">
        <w:rPr>
          <w:noProof/>
          <w:snapToGrid w:val="0"/>
          <w:sz w:val="16"/>
          <w:szCs w:val="16"/>
          <w:rtl/>
          <w:lang w:eastAsia="en-US"/>
        </w:rPr>
        <w:t xml:space="preserve">' </w:t>
      </w:r>
      <w:r w:rsidRPr="000A6488">
        <w:rPr>
          <w:rFonts w:hint="eastAsia"/>
          <w:noProof/>
          <w:snapToGrid w:val="0"/>
          <w:sz w:val="16"/>
          <w:szCs w:val="16"/>
          <w:rtl/>
          <w:lang w:eastAsia="en-US"/>
        </w:rPr>
        <w:t>זהות</w:t>
      </w:r>
      <w:r w:rsidRPr="000A6488">
        <w:rPr>
          <w:noProof/>
          <w:snapToGrid w:val="0"/>
          <w:sz w:val="16"/>
          <w:szCs w:val="16"/>
          <w:rtl/>
          <w:lang w:eastAsia="en-US"/>
        </w:rPr>
        <w:tab/>
      </w:r>
      <w:r w:rsidRPr="000A6488">
        <w:rPr>
          <w:rFonts w:hint="eastAsia"/>
          <w:noProof/>
          <w:snapToGrid w:val="0"/>
          <w:sz w:val="16"/>
          <w:szCs w:val="16"/>
          <w:rtl/>
          <w:lang w:eastAsia="en-US"/>
        </w:rPr>
        <w:t>ש</w:t>
      </w:r>
      <w:r w:rsidRPr="000A6488">
        <w:rPr>
          <w:noProof/>
          <w:snapToGrid w:val="0"/>
          <w:sz w:val="16"/>
          <w:szCs w:val="16"/>
          <w:rtl/>
          <w:lang w:eastAsia="en-US"/>
        </w:rPr>
        <w:t>ם פרטי</w:t>
      </w:r>
      <w:r w:rsidRPr="000A6488">
        <w:rPr>
          <w:noProof/>
          <w:snapToGrid w:val="0"/>
          <w:sz w:val="16"/>
          <w:szCs w:val="16"/>
          <w:rtl/>
          <w:lang w:eastAsia="en-US"/>
        </w:rPr>
        <w:tab/>
        <w:t xml:space="preserve">  ש</w:t>
      </w:r>
      <w:r w:rsidRPr="000A6488">
        <w:rPr>
          <w:rFonts w:hint="eastAsia"/>
          <w:noProof/>
          <w:snapToGrid w:val="0"/>
          <w:sz w:val="16"/>
          <w:szCs w:val="16"/>
          <w:rtl/>
          <w:lang w:eastAsia="en-US"/>
        </w:rPr>
        <w:t>ם</w:t>
      </w:r>
      <w:r w:rsidRPr="000A6488">
        <w:rPr>
          <w:noProof/>
          <w:snapToGrid w:val="0"/>
          <w:sz w:val="16"/>
          <w:szCs w:val="16"/>
          <w:rtl/>
          <w:lang w:eastAsia="en-US"/>
        </w:rPr>
        <w:t xml:space="preserve"> משפחה  </w:t>
      </w:r>
      <w:r w:rsidRPr="000A6488">
        <w:rPr>
          <w:noProof/>
          <w:snapToGrid w:val="0"/>
          <w:sz w:val="16"/>
          <w:szCs w:val="16"/>
          <w:rtl/>
          <w:lang w:eastAsia="en-US"/>
        </w:rPr>
        <w:tab/>
        <w:t xml:space="preserve">     ת</w:t>
      </w:r>
      <w:r w:rsidRPr="000A6488">
        <w:rPr>
          <w:rFonts w:hint="eastAsia"/>
          <w:noProof/>
          <w:snapToGrid w:val="0"/>
          <w:sz w:val="16"/>
          <w:szCs w:val="16"/>
          <w:rtl/>
          <w:lang w:eastAsia="en-US"/>
        </w:rPr>
        <w:t>אריך</w:t>
      </w:r>
      <w:r w:rsidRPr="000A6488">
        <w:rPr>
          <w:noProof/>
          <w:snapToGrid w:val="0"/>
          <w:sz w:val="16"/>
          <w:szCs w:val="16"/>
          <w:rtl/>
          <w:lang w:eastAsia="en-US"/>
        </w:rPr>
        <w:t xml:space="preserve"> </w:t>
      </w:r>
      <w:r w:rsidRPr="000A6488">
        <w:rPr>
          <w:rFonts w:hint="eastAsia"/>
          <w:noProof/>
          <w:snapToGrid w:val="0"/>
          <w:sz w:val="16"/>
          <w:szCs w:val="16"/>
          <w:rtl/>
          <w:lang w:eastAsia="en-US"/>
        </w:rPr>
        <w:t>לידה</w:t>
      </w:r>
      <w:r w:rsidRPr="000A6488">
        <w:rPr>
          <w:noProof/>
          <w:snapToGrid w:val="0"/>
          <w:sz w:val="16"/>
          <w:szCs w:val="16"/>
          <w:rtl/>
          <w:lang w:eastAsia="en-US"/>
        </w:rPr>
        <w:tab/>
        <w:t xml:space="preserve">         מ</w:t>
      </w:r>
      <w:r w:rsidRPr="000A6488">
        <w:rPr>
          <w:rFonts w:hint="eastAsia"/>
          <w:noProof/>
          <w:snapToGrid w:val="0"/>
          <w:sz w:val="16"/>
          <w:szCs w:val="16"/>
          <w:rtl/>
          <w:lang w:eastAsia="en-US"/>
        </w:rPr>
        <w:t>ען</w:t>
      </w:r>
      <w:r w:rsidRPr="000A6488">
        <w:rPr>
          <w:noProof/>
          <w:snapToGrid w:val="0"/>
          <w:sz w:val="16"/>
          <w:szCs w:val="16"/>
          <w:rtl/>
          <w:lang w:eastAsia="en-US"/>
        </w:rPr>
        <w:t xml:space="preserve"> </w:t>
      </w:r>
    </w:p>
    <w:p w:rsidR="009072F3" w:rsidRPr="000A6488" w:rsidRDefault="009072F3" w:rsidP="009072F3">
      <w:pPr>
        <w:tabs>
          <w:tab w:val="left" w:leader="dot" w:pos="4961"/>
        </w:tabs>
        <w:overflowPunct/>
        <w:autoSpaceDE/>
        <w:autoSpaceDN/>
        <w:adjustRightInd/>
        <w:spacing w:line="240" w:lineRule="auto"/>
        <w:textAlignment w:val="auto"/>
        <w:rPr>
          <w:noProof/>
          <w:snapToGrid w:val="0"/>
          <w:sz w:val="16"/>
          <w:szCs w:val="16"/>
          <w:rtl/>
          <w:lang w:eastAsia="en-US"/>
        </w:rPr>
      </w:pPr>
      <w:r w:rsidRPr="000A6488">
        <w:rPr>
          <w:noProof/>
          <w:snapToGrid w:val="0"/>
          <w:sz w:val="16"/>
          <w:szCs w:val="16"/>
          <w:rtl/>
          <w:lang w:eastAsia="en-US"/>
        </w:rPr>
        <w:tab/>
      </w:r>
    </w:p>
    <w:p w:rsidR="009072F3" w:rsidRPr="000A6488" w:rsidRDefault="009072F3" w:rsidP="009072F3">
      <w:pPr>
        <w:tabs>
          <w:tab w:val="left" w:leader="dot" w:pos="4961"/>
        </w:tabs>
        <w:overflowPunct/>
        <w:autoSpaceDE/>
        <w:autoSpaceDN/>
        <w:adjustRightInd/>
        <w:spacing w:line="240" w:lineRule="auto"/>
        <w:textAlignment w:val="auto"/>
        <w:rPr>
          <w:noProof/>
          <w:snapToGrid w:val="0"/>
          <w:sz w:val="16"/>
          <w:szCs w:val="16"/>
          <w:rtl/>
          <w:lang w:eastAsia="en-US"/>
        </w:rPr>
      </w:pPr>
      <w:r w:rsidRPr="000A6488">
        <w:rPr>
          <w:noProof/>
          <w:snapToGrid w:val="0"/>
          <w:sz w:val="16"/>
          <w:szCs w:val="16"/>
          <w:rtl/>
          <w:lang w:eastAsia="en-US"/>
        </w:rPr>
        <w:tab/>
      </w:r>
    </w:p>
    <w:p w:rsidR="009072F3" w:rsidRPr="000A6488" w:rsidRDefault="009072F3" w:rsidP="009072F3">
      <w:pPr>
        <w:tabs>
          <w:tab w:val="left" w:leader="dot" w:pos="4961"/>
        </w:tabs>
        <w:overflowPunct/>
        <w:autoSpaceDE/>
        <w:autoSpaceDN/>
        <w:adjustRightInd/>
        <w:spacing w:line="240" w:lineRule="auto"/>
        <w:textAlignment w:val="auto"/>
        <w:rPr>
          <w:noProof/>
          <w:snapToGrid w:val="0"/>
          <w:sz w:val="16"/>
          <w:szCs w:val="16"/>
          <w:rtl/>
          <w:lang w:eastAsia="en-US"/>
        </w:rPr>
      </w:pPr>
      <w:r w:rsidRPr="000A6488">
        <w:rPr>
          <w:noProof/>
          <w:snapToGrid w:val="0"/>
          <w:sz w:val="16"/>
          <w:szCs w:val="16"/>
          <w:rtl/>
          <w:lang w:eastAsia="en-US"/>
        </w:rPr>
        <w:tab/>
      </w:r>
    </w:p>
    <w:p w:rsidR="009072F3" w:rsidRPr="000A6488" w:rsidRDefault="009072F3" w:rsidP="009072F3">
      <w:pPr>
        <w:tabs>
          <w:tab w:val="left" w:leader="dot" w:pos="4961"/>
        </w:tabs>
        <w:overflowPunct/>
        <w:autoSpaceDE/>
        <w:autoSpaceDN/>
        <w:adjustRightInd/>
        <w:spacing w:line="240" w:lineRule="auto"/>
        <w:textAlignment w:val="auto"/>
        <w:rPr>
          <w:noProof/>
          <w:snapToGrid w:val="0"/>
          <w:sz w:val="16"/>
          <w:szCs w:val="16"/>
          <w:rtl/>
          <w:lang w:eastAsia="en-US"/>
        </w:rPr>
      </w:pPr>
      <w:r w:rsidRPr="000A6488">
        <w:rPr>
          <w:noProof/>
          <w:snapToGrid w:val="0"/>
          <w:sz w:val="16"/>
          <w:szCs w:val="16"/>
          <w:rtl/>
          <w:lang w:eastAsia="en-US"/>
        </w:rPr>
        <w:t xml:space="preserve">     </w:t>
      </w:r>
    </w:p>
    <w:p w:rsidR="009072F3" w:rsidRPr="000A6488" w:rsidRDefault="009072F3" w:rsidP="009072F3">
      <w:pPr>
        <w:tabs>
          <w:tab w:val="left" w:pos="567"/>
          <w:tab w:val="left" w:leader="dot" w:pos="1701"/>
          <w:tab w:val="left" w:pos="2552"/>
          <w:tab w:val="left" w:leader="dot" w:pos="3402"/>
        </w:tabs>
        <w:overflowPunct/>
        <w:autoSpaceDE/>
        <w:autoSpaceDN/>
        <w:adjustRightInd/>
        <w:spacing w:line="240" w:lineRule="auto"/>
        <w:textAlignment w:val="auto"/>
        <w:rPr>
          <w:noProof/>
          <w:snapToGrid w:val="0"/>
          <w:sz w:val="19"/>
          <w:szCs w:val="19"/>
          <w:rtl/>
          <w:lang w:eastAsia="en-US"/>
        </w:rPr>
      </w:pPr>
      <w:r w:rsidRPr="000A6488">
        <w:rPr>
          <w:noProof/>
          <w:snapToGrid w:val="0"/>
          <w:sz w:val="19"/>
          <w:szCs w:val="19"/>
          <w:rtl/>
          <w:lang w:eastAsia="en-US"/>
        </w:rPr>
        <w:tab/>
      </w:r>
      <w:r w:rsidRPr="000A6488">
        <w:rPr>
          <w:noProof/>
          <w:snapToGrid w:val="0"/>
          <w:sz w:val="19"/>
          <w:szCs w:val="19"/>
          <w:rtl/>
          <w:lang w:eastAsia="en-US"/>
        </w:rPr>
        <w:tab/>
      </w:r>
      <w:r w:rsidRPr="000A6488">
        <w:rPr>
          <w:noProof/>
          <w:snapToGrid w:val="0"/>
          <w:sz w:val="19"/>
          <w:szCs w:val="19"/>
          <w:rtl/>
          <w:lang w:eastAsia="en-US"/>
        </w:rPr>
        <w:tab/>
      </w:r>
      <w:r w:rsidRPr="000A6488">
        <w:rPr>
          <w:noProof/>
          <w:snapToGrid w:val="0"/>
          <w:sz w:val="19"/>
          <w:szCs w:val="19"/>
          <w:rtl/>
          <w:lang w:eastAsia="en-US"/>
        </w:rPr>
        <w:tab/>
      </w:r>
    </w:p>
    <w:p w:rsidR="009072F3" w:rsidRPr="000A6488" w:rsidRDefault="009072F3" w:rsidP="009072F3">
      <w:pPr>
        <w:tabs>
          <w:tab w:val="left" w:pos="907"/>
          <w:tab w:val="left" w:pos="2722"/>
        </w:tabs>
        <w:overflowPunct/>
        <w:autoSpaceDE/>
        <w:autoSpaceDN/>
        <w:adjustRightInd/>
        <w:spacing w:line="240" w:lineRule="auto"/>
        <w:textAlignment w:val="auto"/>
        <w:rPr>
          <w:noProof/>
          <w:snapToGrid w:val="0"/>
          <w:sz w:val="16"/>
          <w:szCs w:val="16"/>
          <w:rtl/>
          <w:lang w:eastAsia="en-US"/>
        </w:rPr>
      </w:pPr>
      <w:r w:rsidRPr="000A6488">
        <w:rPr>
          <w:noProof/>
          <w:snapToGrid w:val="0"/>
          <w:sz w:val="16"/>
          <w:szCs w:val="16"/>
          <w:rtl/>
          <w:lang w:eastAsia="en-US"/>
        </w:rPr>
        <w:tab/>
      </w:r>
      <w:r w:rsidRPr="000A6488">
        <w:rPr>
          <w:rFonts w:hint="eastAsia"/>
          <w:noProof/>
          <w:snapToGrid w:val="0"/>
          <w:sz w:val="16"/>
          <w:szCs w:val="16"/>
          <w:rtl/>
          <w:lang w:eastAsia="en-US"/>
        </w:rPr>
        <w:t>ת</w:t>
      </w:r>
      <w:r w:rsidRPr="000A6488">
        <w:rPr>
          <w:noProof/>
          <w:snapToGrid w:val="0"/>
          <w:sz w:val="16"/>
          <w:szCs w:val="16"/>
          <w:rtl/>
          <w:lang w:eastAsia="en-US"/>
        </w:rPr>
        <w:t>א</w:t>
      </w:r>
      <w:r w:rsidRPr="000A6488">
        <w:rPr>
          <w:rFonts w:hint="eastAsia"/>
          <w:noProof/>
          <w:snapToGrid w:val="0"/>
          <w:sz w:val="16"/>
          <w:szCs w:val="16"/>
          <w:rtl/>
          <w:lang w:eastAsia="en-US"/>
        </w:rPr>
        <w:t>ריך</w:t>
      </w:r>
      <w:r w:rsidRPr="000A6488">
        <w:rPr>
          <w:noProof/>
          <w:snapToGrid w:val="0"/>
          <w:sz w:val="16"/>
          <w:szCs w:val="16"/>
          <w:rtl/>
          <w:lang w:eastAsia="en-US"/>
        </w:rPr>
        <w:tab/>
      </w:r>
      <w:r w:rsidRPr="000A6488">
        <w:rPr>
          <w:rFonts w:hint="eastAsia"/>
          <w:noProof/>
          <w:snapToGrid w:val="0"/>
          <w:sz w:val="16"/>
          <w:szCs w:val="16"/>
          <w:rtl/>
          <w:lang w:eastAsia="en-US"/>
        </w:rPr>
        <w:t>ח</w:t>
      </w:r>
      <w:r w:rsidRPr="000A6488">
        <w:rPr>
          <w:noProof/>
          <w:snapToGrid w:val="0"/>
          <w:sz w:val="16"/>
          <w:szCs w:val="16"/>
          <w:rtl/>
          <w:lang w:eastAsia="en-US"/>
        </w:rPr>
        <w:t>ת</w:t>
      </w:r>
      <w:r w:rsidRPr="000A6488">
        <w:rPr>
          <w:rFonts w:hint="eastAsia"/>
          <w:noProof/>
          <w:snapToGrid w:val="0"/>
          <w:sz w:val="16"/>
          <w:szCs w:val="16"/>
          <w:rtl/>
          <w:lang w:eastAsia="en-US"/>
        </w:rPr>
        <w:t>ימה</w:t>
      </w:r>
    </w:p>
    <w:p w:rsidR="009072F3" w:rsidRPr="000A6488" w:rsidRDefault="009072F3" w:rsidP="009072F3">
      <w:pPr>
        <w:tabs>
          <w:tab w:val="left" w:pos="1871"/>
        </w:tabs>
        <w:overflowPunct/>
        <w:autoSpaceDE/>
        <w:autoSpaceDN/>
        <w:adjustRightInd/>
        <w:spacing w:line="240" w:lineRule="auto"/>
        <w:textAlignment w:val="auto"/>
        <w:rPr>
          <w:noProof/>
          <w:sz w:val="19"/>
          <w:szCs w:val="19"/>
          <w:rtl/>
          <w:lang w:eastAsia="en-US"/>
        </w:rPr>
      </w:pPr>
    </w:p>
    <w:p w:rsidR="009072F3" w:rsidRPr="000A6488" w:rsidRDefault="009072F3" w:rsidP="009072F3">
      <w:pPr>
        <w:tabs>
          <w:tab w:val="left" w:pos="720"/>
          <w:tab w:val="left" w:pos="1418"/>
          <w:tab w:val="left" w:pos="1872"/>
          <w:tab w:val="left" w:pos="5472"/>
        </w:tabs>
        <w:overflowPunct/>
        <w:autoSpaceDE/>
        <w:autoSpaceDN/>
        <w:adjustRightInd/>
        <w:spacing w:line="240" w:lineRule="auto"/>
        <w:textAlignment w:val="auto"/>
        <w:rPr>
          <w:noProof/>
          <w:snapToGrid w:val="0"/>
          <w:sz w:val="19"/>
          <w:szCs w:val="19"/>
          <w:rtl/>
          <w:lang w:eastAsia="en-US"/>
        </w:rPr>
      </w:pPr>
      <w:r w:rsidRPr="000A6488">
        <w:rPr>
          <w:noProof/>
          <w:snapToGrid w:val="0"/>
          <w:sz w:val="19"/>
          <w:szCs w:val="19"/>
          <w:rtl/>
          <w:lang w:eastAsia="en-US"/>
        </w:rPr>
        <w:t>_________</w:t>
      </w:r>
    </w:p>
    <w:p w:rsidR="009072F3" w:rsidRPr="000A6488" w:rsidRDefault="009072F3" w:rsidP="009072F3">
      <w:pPr>
        <w:tabs>
          <w:tab w:val="left" w:pos="720"/>
          <w:tab w:val="left" w:pos="1418"/>
          <w:tab w:val="left" w:pos="1872"/>
          <w:tab w:val="left" w:pos="5472"/>
        </w:tabs>
        <w:overflowPunct/>
        <w:autoSpaceDE/>
        <w:autoSpaceDN/>
        <w:adjustRightInd/>
        <w:spacing w:line="240" w:lineRule="auto"/>
        <w:jc w:val="left"/>
        <w:textAlignment w:val="auto"/>
        <w:rPr>
          <w:noProof/>
          <w:snapToGrid w:val="0"/>
          <w:sz w:val="16"/>
          <w:szCs w:val="16"/>
          <w:rtl/>
          <w:lang w:eastAsia="en-US"/>
        </w:rPr>
      </w:pPr>
      <w:r w:rsidRPr="000A6488">
        <w:rPr>
          <w:noProof/>
          <w:snapToGrid w:val="0"/>
          <w:position w:val="6"/>
          <w:sz w:val="14"/>
          <w:szCs w:val="14"/>
          <w:rtl/>
          <w:lang w:eastAsia="en-US"/>
        </w:rPr>
        <w:t>1</w:t>
      </w:r>
      <w:r w:rsidRPr="000A6488">
        <w:rPr>
          <w:noProof/>
          <w:snapToGrid w:val="0"/>
          <w:sz w:val="16"/>
          <w:szCs w:val="16"/>
          <w:rtl/>
          <w:lang w:eastAsia="en-US"/>
        </w:rPr>
        <w:t xml:space="preserve"> </w:t>
      </w:r>
      <w:r w:rsidRPr="000A6488">
        <w:rPr>
          <w:rFonts w:hint="eastAsia"/>
          <w:noProof/>
          <w:snapToGrid w:val="0"/>
          <w:sz w:val="16"/>
          <w:szCs w:val="16"/>
          <w:rtl/>
          <w:lang w:eastAsia="en-US"/>
        </w:rPr>
        <w:t>נ</w:t>
      </w:r>
      <w:r w:rsidRPr="000A6488">
        <w:rPr>
          <w:noProof/>
          <w:snapToGrid w:val="0"/>
          <w:sz w:val="16"/>
          <w:szCs w:val="16"/>
          <w:rtl/>
          <w:lang w:eastAsia="en-US"/>
        </w:rPr>
        <w:t>א הקף בעיגול את האפשרות המתאימה.</w:t>
      </w:r>
    </w:p>
    <w:p w:rsidR="009072F3" w:rsidRPr="000A6488" w:rsidRDefault="009072F3" w:rsidP="009072F3">
      <w:pPr>
        <w:tabs>
          <w:tab w:val="left" w:pos="4139"/>
        </w:tabs>
        <w:overflowPunct/>
        <w:autoSpaceDE/>
        <w:autoSpaceDN/>
        <w:adjustRightInd/>
        <w:spacing w:line="240" w:lineRule="auto"/>
        <w:jc w:val="left"/>
        <w:textAlignment w:val="auto"/>
        <w:rPr>
          <w:noProof/>
          <w:snapToGrid w:val="0"/>
          <w:sz w:val="16"/>
          <w:szCs w:val="16"/>
          <w:rtl/>
          <w:lang w:eastAsia="en-US"/>
        </w:rPr>
      </w:pPr>
      <w:r w:rsidRPr="000A6488">
        <w:rPr>
          <w:noProof/>
          <w:snapToGrid w:val="0"/>
          <w:position w:val="6"/>
          <w:sz w:val="14"/>
          <w:szCs w:val="14"/>
          <w:rtl/>
          <w:lang w:eastAsia="en-US"/>
        </w:rPr>
        <w:t>2</w:t>
      </w:r>
      <w:r w:rsidRPr="000A6488">
        <w:rPr>
          <w:noProof/>
          <w:snapToGrid w:val="0"/>
          <w:sz w:val="16"/>
          <w:szCs w:val="16"/>
          <w:rtl/>
          <w:lang w:eastAsia="en-US"/>
        </w:rPr>
        <w:t xml:space="preserve"> </w:t>
      </w:r>
      <w:r w:rsidRPr="000A6488">
        <w:rPr>
          <w:rFonts w:hint="eastAsia"/>
          <w:noProof/>
          <w:snapToGrid w:val="0"/>
          <w:sz w:val="16"/>
          <w:szCs w:val="16"/>
          <w:rtl/>
          <w:lang w:eastAsia="en-US"/>
        </w:rPr>
        <w:t>נ</w:t>
      </w:r>
      <w:r w:rsidRPr="000A6488">
        <w:rPr>
          <w:noProof/>
          <w:snapToGrid w:val="0"/>
          <w:sz w:val="16"/>
          <w:szCs w:val="16"/>
          <w:rtl/>
          <w:lang w:eastAsia="en-US"/>
        </w:rPr>
        <w:t>א ציין את סוג המוסד מתוך הרשימה שלהלן:</w:t>
      </w:r>
    </w:p>
    <w:p w:rsidR="009072F3" w:rsidRPr="000A6488" w:rsidRDefault="009072F3" w:rsidP="009072F3">
      <w:pPr>
        <w:tabs>
          <w:tab w:val="left" w:pos="4139"/>
        </w:tabs>
        <w:overflowPunct/>
        <w:autoSpaceDE/>
        <w:autoSpaceDN/>
        <w:adjustRightInd/>
        <w:spacing w:line="240" w:lineRule="auto"/>
        <w:jc w:val="left"/>
        <w:textAlignment w:val="auto"/>
        <w:rPr>
          <w:noProof/>
          <w:snapToGrid w:val="0"/>
          <w:sz w:val="16"/>
          <w:szCs w:val="16"/>
          <w:rtl/>
          <w:lang w:eastAsia="en-US"/>
        </w:rPr>
      </w:pPr>
      <w:r w:rsidRPr="000A6488">
        <w:rPr>
          <w:noProof/>
          <w:snapToGrid w:val="0"/>
          <w:sz w:val="16"/>
          <w:szCs w:val="16"/>
          <w:rtl/>
          <w:lang w:eastAsia="en-US"/>
        </w:rPr>
        <w:t xml:space="preserve">   בי</w:t>
      </w:r>
      <w:r w:rsidRPr="000A6488">
        <w:rPr>
          <w:rFonts w:hint="eastAsia"/>
          <w:noProof/>
          <w:snapToGrid w:val="0"/>
          <w:sz w:val="16"/>
          <w:szCs w:val="16"/>
          <w:rtl/>
          <w:lang w:eastAsia="en-US"/>
        </w:rPr>
        <w:t>ת</w:t>
      </w:r>
      <w:r w:rsidRPr="000A6488">
        <w:rPr>
          <w:noProof/>
          <w:snapToGrid w:val="0"/>
          <w:sz w:val="16"/>
          <w:szCs w:val="16"/>
          <w:rtl/>
          <w:lang w:eastAsia="en-US"/>
        </w:rPr>
        <w:t xml:space="preserve"> </w:t>
      </w:r>
      <w:r w:rsidRPr="000A6488">
        <w:rPr>
          <w:rFonts w:hint="eastAsia"/>
          <w:noProof/>
          <w:snapToGrid w:val="0"/>
          <w:sz w:val="16"/>
          <w:szCs w:val="16"/>
          <w:rtl/>
          <w:lang w:eastAsia="en-US"/>
        </w:rPr>
        <w:t>ספר</w:t>
      </w:r>
      <w:r w:rsidRPr="000A6488">
        <w:rPr>
          <w:noProof/>
          <w:snapToGrid w:val="0"/>
          <w:sz w:val="16"/>
          <w:szCs w:val="16"/>
          <w:rtl/>
          <w:lang w:eastAsia="en-US"/>
        </w:rPr>
        <w:t xml:space="preserve"> </w:t>
      </w:r>
      <w:r w:rsidRPr="000A6488">
        <w:rPr>
          <w:rFonts w:hint="eastAsia"/>
          <w:noProof/>
          <w:snapToGrid w:val="0"/>
          <w:sz w:val="16"/>
          <w:szCs w:val="16"/>
          <w:rtl/>
          <w:lang w:eastAsia="en-US"/>
        </w:rPr>
        <w:t>שלומדים</w:t>
      </w:r>
      <w:r w:rsidRPr="000A6488">
        <w:rPr>
          <w:noProof/>
          <w:snapToGrid w:val="0"/>
          <w:sz w:val="16"/>
          <w:szCs w:val="16"/>
          <w:rtl/>
          <w:lang w:eastAsia="en-US"/>
        </w:rPr>
        <w:t xml:space="preserve"> </w:t>
      </w:r>
      <w:r w:rsidRPr="000A6488">
        <w:rPr>
          <w:rFonts w:hint="eastAsia"/>
          <w:noProof/>
          <w:snapToGrid w:val="0"/>
          <w:sz w:val="16"/>
          <w:szCs w:val="16"/>
          <w:rtl/>
          <w:lang w:eastAsia="en-US"/>
        </w:rPr>
        <w:t>בו</w:t>
      </w:r>
      <w:r w:rsidRPr="000A6488">
        <w:rPr>
          <w:noProof/>
          <w:snapToGrid w:val="0"/>
          <w:sz w:val="16"/>
          <w:szCs w:val="16"/>
          <w:rtl/>
          <w:lang w:eastAsia="en-US"/>
        </w:rPr>
        <w:t xml:space="preserve"> </w:t>
      </w:r>
      <w:r w:rsidRPr="000A6488">
        <w:rPr>
          <w:rFonts w:hint="eastAsia"/>
          <w:noProof/>
          <w:snapToGrid w:val="0"/>
          <w:sz w:val="16"/>
          <w:szCs w:val="16"/>
          <w:rtl/>
          <w:lang w:eastAsia="en-US"/>
        </w:rPr>
        <w:t>קטינים</w:t>
      </w:r>
      <w:r w:rsidRPr="000A6488">
        <w:rPr>
          <w:noProof/>
          <w:snapToGrid w:val="0"/>
          <w:sz w:val="16"/>
          <w:szCs w:val="16"/>
          <w:rtl/>
          <w:lang w:eastAsia="en-US"/>
        </w:rPr>
        <w:t xml:space="preserve">, </w:t>
      </w:r>
      <w:r w:rsidRPr="000A6488">
        <w:rPr>
          <w:rFonts w:hint="eastAsia"/>
          <w:noProof/>
          <w:snapToGrid w:val="0"/>
          <w:sz w:val="16"/>
          <w:szCs w:val="16"/>
          <w:rtl/>
          <w:lang w:eastAsia="en-US"/>
        </w:rPr>
        <w:t>מוסד</w:t>
      </w:r>
      <w:r w:rsidRPr="000A6488">
        <w:rPr>
          <w:noProof/>
          <w:snapToGrid w:val="0"/>
          <w:sz w:val="16"/>
          <w:szCs w:val="16"/>
          <w:rtl/>
          <w:lang w:eastAsia="en-US"/>
        </w:rPr>
        <w:t xml:space="preserve"> </w:t>
      </w:r>
      <w:r w:rsidRPr="000A6488">
        <w:rPr>
          <w:rFonts w:hint="eastAsia"/>
          <w:noProof/>
          <w:snapToGrid w:val="0"/>
          <w:sz w:val="16"/>
          <w:szCs w:val="16"/>
          <w:rtl/>
          <w:lang w:eastAsia="en-US"/>
        </w:rPr>
        <w:t>חינוכי</w:t>
      </w:r>
      <w:r w:rsidRPr="000A6488">
        <w:rPr>
          <w:noProof/>
          <w:snapToGrid w:val="0"/>
          <w:sz w:val="16"/>
          <w:szCs w:val="16"/>
          <w:rtl/>
          <w:lang w:eastAsia="en-US"/>
        </w:rPr>
        <w:t xml:space="preserve"> </w:t>
      </w:r>
      <w:r w:rsidRPr="000A6488">
        <w:rPr>
          <w:rFonts w:hint="eastAsia"/>
          <w:noProof/>
          <w:snapToGrid w:val="0"/>
          <w:sz w:val="16"/>
          <w:szCs w:val="16"/>
          <w:rtl/>
          <w:lang w:eastAsia="en-US"/>
        </w:rPr>
        <w:t>ששוהים</w:t>
      </w:r>
      <w:r w:rsidRPr="000A6488">
        <w:rPr>
          <w:noProof/>
          <w:snapToGrid w:val="0"/>
          <w:sz w:val="16"/>
          <w:szCs w:val="16"/>
          <w:rtl/>
          <w:lang w:eastAsia="en-US"/>
        </w:rPr>
        <w:t xml:space="preserve"> </w:t>
      </w:r>
      <w:r w:rsidRPr="000A6488">
        <w:rPr>
          <w:rFonts w:hint="eastAsia"/>
          <w:noProof/>
          <w:snapToGrid w:val="0"/>
          <w:sz w:val="16"/>
          <w:szCs w:val="16"/>
          <w:rtl/>
          <w:lang w:eastAsia="en-US"/>
        </w:rPr>
        <w:t>בו</w:t>
      </w:r>
      <w:r w:rsidRPr="000A6488">
        <w:rPr>
          <w:noProof/>
          <w:snapToGrid w:val="0"/>
          <w:sz w:val="16"/>
          <w:szCs w:val="16"/>
          <w:rtl/>
          <w:lang w:eastAsia="en-US"/>
        </w:rPr>
        <w:t xml:space="preserve"> </w:t>
      </w:r>
      <w:r w:rsidRPr="000A6488">
        <w:rPr>
          <w:rFonts w:hint="eastAsia"/>
          <w:noProof/>
          <w:snapToGrid w:val="0"/>
          <w:sz w:val="16"/>
          <w:szCs w:val="16"/>
          <w:rtl/>
          <w:lang w:eastAsia="en-US"/>
        </w:rPr>
        <w:t>קטינים</w:t>
      </w:r>
      <w:r w:rsidRPr="000A6488">
        <w:rPr>
          <w:noProof/>
          <w:snapToGrid w:val="0"/>
          <w:sz w:val="16"/>
          <w:szCs w:val="16"/>
          <w:rtl/>
          <w:lang w:eastAsia="en-US"/>
        </w:rPr>
        <w:t xml:space="preserve">, </w:t>
      </w:r>
      <w:r w:rsidRPr="000A6488">
        <w:rPr>
          <w:rFonts w:hint="eastAsia"/>
          <w:noProof/>
          <w:snapToGrid w:val="0"/>
          <w:sz w:val="16"/>
          <w:szCs w:val="16"/>
          <w:rtl/>
          <w:lang w:eastAsia="en-US"/>
        </w:rPr>
        <w:t>מעונות</w:t>
      </w:r>
      <w:r w:rsidRPr="000A6488">
        <w:rPr>
          <w:noProof/>
          <w:snapToGrid w:val="0"/>
          <w:sz w:val="16"/>
          <w:szCs w:val="16"/>
          <w:rtl/>
          <w:lang w:eastAsia="en-US"/>
        </w:rPr>
        <w:t xml:space="preserve"> </w:t>
      </w:r>
      <w:r w:rsidRPr="000A6488">
        <w:rPr>
          <w:rFonts w:hint="eastAsia"/>
          <w:noProof/>
          <w:snapToGrid w:val="0"/>
          <w:sz w:val="16"/>
          <w:szCs w:val="16"/>
          <w:rtl/>
          <w:lang w:eastAsia="en-US"/>
        </w:rPr>
        <w:t>לקטינים</w:t>
      </w:r>
      <w:r w:rsidRPr="000A6488">
        <w:rPr>
          <w:noProof/>
          <w:snapToGrid w:val="0"/>
          <w:sz w:val="16"/>
          <w:szCs w:val="16"/>
          <w:rtl/>
          <w:lang w:eastAsia="en-US"/>
        </w:rPr>
        <w:t>, מעו</w:t>
      </w:r>
      <w:r w:rsidRPr="000A6488">
        <w:rPr>
          <w:rFonts w:hint="eastAsia"/>
          <w:noProof/>
          <w:snapToGrid w:val="0"/>
          <w:sz w:val="16"/>
          <w:szCs w:val="16"/>
          <w:rtl/>
          <w:lang w:eastAsia="en-US"/>
        </w:rPr>
        <w:t>נות</w:t>
      </w:r>
      <w:r w:rsidRPr="000A6488">
        <w:rPr>
          <w:noProof/>
          <w:snapToGrid w:val="0"/>
          <w:sz w:val="16"/>
          <w:szCs w:val="16"/>
          <w:rtl/>
          <w:lang w:eastAsia="en-US"/>
        </w:rPr>
        <w:t xml:space="preserve"> </w:t>
      </w:r>
      <w:r w:rsidRPr="000A6488">
        <w:rPr>
          <w:rFonts w:hint="eastAsia"/>
          <w:noProof/>
          <w:snapToGrid w:val="0"/>
          <w:sz w:val="16"/>
          <w:szCs w:val="16"/>
          <w:rtl/>
          <w:lang w:eastAsia="en-US"/>
        </w:rPr>
        <w:t>יום</w:t>
      </w:r>
      <w:r w:rsidRPr="000A6488">
        <w:rPr>
          <w:noProof/>
          <w:snapToGrid w:val="0"/>
          <w:sz w:val="16"/>
          <w:szCs w:val="16"/>
          <w:rtl/>
          <w:lang w:eastAsia="en-US"/>
        </w:rPr>
        <w:t xml:space="preserve"> </w:t>
      </w:r>
      <w:r w:rsidRPr="000A6488">
        <w:rPr>
          <w:rFonts w:hint="eastAsia"/>
          <w:noProof/>
          <w:snapToGrid w:val="0"/>
          <w:sz w:val="16"/>
          <w:szCs w:val="16"/>
          <w:rtl/>
          <w:lang w:eastAsia="en-US"/>
        </w:rPr>
        <w:t>ומשפחתונים</w:t>
      </w:r>
      <w:r w:rsidRPr="000A6488">
        <w:rPr>
          <w:noProof/>
          <w:snapToGrid w:val="0"/>
          <w:sz w:val="16"/>
          <w:szCs w:val="16"/>
          <w:rtl/>
          <w:lang w:eastAsia="en-US"/>
        </w:rPr>
        <w:t xml:space="preserve"> </w:t>
      </w:r>
      <w:r w:rsidRPr="000A6488">
        <w:rPr>
          <w:rFonts w:hint="eastAsia"/>
          <w:noProof/>
          <w:snapToGrid w:val="0"/>
          <w:sz w:val="16"/>
          <w:szCs w:val="16"/>
          <w:rtl/>
          <w:lang w:eastAsia="en-US"/>
        </w:rPr>
        <w:t>לקטינים</w:t>
      </w:r>
      <w:r w:rsidRPr="000A6488">
        <w:rPr>
          <w:noProof/>
          <w:snapToGrid w:val="0"/>
          <w:sz w:val="16"/>
          <w:szCs w:val="16"/>
          <w:rtl/>
          <w:lang w:eastAsia="en-US"/>
        </w:rPr>
        <w:t xml:space="preserve">, </w:t>
      </w:r>
      <w:r w:rsidRPr="000A6488">
        <w:rPr>
          <w:rFonts w:hint="eastAsia"/>
          <w:noProof/>
          <w:snapToGrid w:val="0"/>
          <w:sz w:val="16"/>
          <w:szCs w:val="16"/>
          <w:rtl/>
          <w:lang w:eastAsia="en-US"/>
        </w:rPr>
        <w:t>מרכזי</w:t>
      </w:r>
      <w:r w:rsidRPr="000A6488">
        <w:rPr>
          <w:noProof/>
          <w:snapToGrid w:val="0"/>
          <w:sz w:val="16"/>
          <w:szCs w:val="16"/>
          <w:rtl/>
          <w:lang w:eastAsia="en-US"/>
        </w:rPr>
        <w:t xml:space="preserve"> </w:t>
      </w:r>
      <w:r w:rsidRPr="000A6488">
        <w:rPr>
          <w:rFonts w:hint="eastAsia"/>
          <w:noProof/>
          <w:snapToGrid w:val="0"/>
          <w:sz w:val="16"/>
          <w:szCs w:val="16"/>
          <w:rtl/>
          <w:lang w:eastAsia="en-US"/>
        </w:rPr>
        <w:t>תרבות</w:t>
      </w:r>
      <w:r w:rsidRPr="000A6488">
        <w:rPr>
          <w:noProof/>
          <w:snapToGrid w:val="0"/>
          <w:sz w:val="16"/>
          <w:szCs w:val="16"/>
          <w:rtl/>
          <w:lang w:eastAsia="en-US"/>
        </w:rPr>
        <w:t xml:space="preserve"> </w:t>
      </w:r>
      <w:r w:rsidRPr="000A6488">
        <w:rPr>
          <w:rFonts w:hint="eastAsia"/>
          <w:noProof/>
          <w:snapToGrid w:val="0"/>
          <w:sz w:val="16"/>
          <w:szCs w:val="16"/>
          <w:rtl/>
          <w:lang w:eastAsia="en-US"/>
        </w:rPr>
        <w:t>נוער</w:t>
      </w:r>
      <w:r w:rsidRPr="000A6488">
        <w:rPr>
          <w:noProof/>
          <w:snapToGrid w:val="0"/>
          <w:sz w:val="16"/>
          <w:szCs w:val="16"/>
          <w:rtl/>
          <w:lang w:eastAsia="en-US"/>
        </w:rPr>
        <w:t xml:space="preserve"> </w:t>
      </w:r>
      <w:r w:rsidRPr="000A6488">
        <w:rPr>
          <w:rFonts w:hint="eastAsia"/>
          <w:noProof/>
          <w:snapToGrid w:val="0"/>
          <w:sz w:val="16"/>
          <w:szCs w:val="16"/>
          <w:rtl/>
          <w:lang w:eastAsia="en-US"/>
        </w:rPr>
        <w:t>וספורט</w:t>
      </w:r>
      <w:r w:rsidRPr="000A6488">
        <w:rPr>
          <w:noProof/>
          <w:snapToGrid w:val="0"/>
          <w:sz w:val="16"/>
          <w:szCs w:val="16"/>
          <w:rtl/>
          <w:lang w:eastAsia="en-US"/>
        </w:rPr>
        <w:t xml:space="preserve">, </w:t>
      </w:r>
      <w:r w:rsidRPr="000A6488">
        <w:rPr>
          <w:rFonts w:hint="eastAsia"/>
          <w:noProof/>
          <w:snapToGrid w:val="0"/>
          <w:sz w:val="16"/>
          <w:szCs w:val="16"/>
          <w:rtl/>
          <w:lang w:eastAsia="en-US"/>
        </w:rPr>
        <w:t>מכוני</w:t>
      </w:r>
      <w:r w:rsidRPr="000A6488">
        <w:rPr>
          <w:noProof/>
          <w:snapToGrid w:val="0"/>
          <w:sz w:val="16"/>
          <w:szCs w:val="16"/>
          <w:rtl/>
          <w:lang w:eastAsia="en-US"/>
        </w:rPr>
        <w:t xml:space="preserve"> </w:t>
      </w:r>
      <w:r w:rsidRPr="000A6488">
        <w:rPr>
          <w:rFonts w:hint="eastAsia"/>
          <w:noProof/>
          <w:snapToGrid w:val="0"/>
          <w:sz w:val="16"/>
          <w:szCs w:val="16"/>
          <w:rtl/>
          <w:lang w:eastAsia="en-US"/>
        </w:rPr>
        <w:t>כושר</w:t>
      </w:r>
      <w:r w:rsidRPr="000A6488">
        <w:rPr>
          <w:noProof/>
          <w:snapToGrid w:val="0"/>
          <w:sz w:val="16"/>
          <w:szCs w:val="16"/>
          <w:rtl/>
          <w:lang w:eastAsia="en-US"/>
        </w:rPr>
        <w:t xml:space="preserve"> </w:t>
      </w:r>
      <w:r w:rsidRPr="000A6488">
        <w:rPr>
          <w:rFonts w:hint="eastAsia"/>
          <w:noProof/>
          <w:snapToGrid w:val="0"/>
          <w:sz w:val="16"/>
          <w:szCs w:val="16"/>
          <w:rtl/>
          <w:lang w:eastAsia="en-US"/>
        </w:rPr>
        <w:t>ומועדוני</w:t>
      </w:r>
      <w:r w:rsidRPr="000A6488">
        <w:rPr>
          <w:noProof/>
          <w:snapToGrid w:val="0"/>
          <w:sz w:val="16"/>
          <w:szCs w:val="16"/>
          <w:rtl/>
          <w:lang w:eastAsia="en-US"/>
        </w:rPr>
        <w:br/>
        <w:t xml:space="preserve">   ס</w:t>
      </w:r>
      <w:r w:rsidRPr="000A6488">
        <w:rPr>
          <w:rFonts w:hint="eastAsia"/>
          <w:noProof/>
          <w:snapToGrid w:val="0"/>
          <w:sz w:val="16"/>
          <w:szCs w:val="16"/>
          <w:rtl/>
          <w:lang w:eastAsia="en-US"/>
        </w:rPr>
        <w:t>פורט</w:t>
      </w:r>
      <w:r w:rsidRPr="000A6488">
        <w:rPr>
          <w:noProof/>
          <w:snapToGrid w:val="0"/>
          <w:sz w:val="16"/>
          <w:szCs w:val="16"/>
          <w:rtl/>
          <w:lang w:eastAsia="en-US"/>
        </w:rPr>
        <w:t xml:space="preserve"> </w:t>
      </w:r>
      <w:r w:rsidRPr="000A6488">
        <w:rPr>
          <w:rFonts w:hint="eastAsia"/>
          <w:noProof/>
          <w:snapToGrid w:val="0"/>
          <w:sz w:val="16"/>
          <w:szCs w:val="16"/>
          <w:rtl/>
          <w:lang w:eastAsia="en-US"/>
        </w:rPr>
        <w:t>שבהם</w:t>
      </w:r>
      <w:r w:rsidRPr="000A6488">
        <w:rPr>
          <w:noProof/>
          <w:snapToGrid w:val="0"/>
          <w:sz w:val="16"/>
          <w:szCs w:val="16"/>
          <w:rtl/>
          <w:lang w:eastAsia="en-US"/>
        </w:rPr>
        <w:t xml:space="preserve"> </w:t>
      </w:r>
      <w:r w:rsidRPr="000A6488">
        <w:rPr>
          <w:rFonts w:hint="eastAsia"/>
          <w:noProof/>
          <w:snapToGrid w:val="0"/>
          <w:sz w:val="16"/>
          <w:szCs w:val="16"/>
          <w:rtl/>
          <w:lang w:eastAsia="en-US"/>
        </w:rPr>
        <w:t>מתאמנים</w:t>
      </w:r>
      <w:r w:rsidRPr="000A6488">
        <w:rPr>
          <w:noProof/>
          <w:snapToGrid w:val="0"/>
          <w:sz w:val="16"/>
          <w:szCs w:val="16"/>
          <w:rtl/>
          <w:lang w:eastAsia="en-US"/>
        </w:rPr>
        <w:t xml:space="preserve"> </w:t>
      </w:r>
      <w:r w:rsidRPr="000A6488">
        <w:rPr>
          <w:rFonts w:hint="eastAsia"/>
          <w:noProof/>
          <w:snapToGrid w:val="0"/>
          <w:sz w:val="16"/>
          <w:szCs w:val="16"/>
          <w:rtl/>
          <w:lang w:eastAsia="en-US"/>
        </w:rPr>
        <w:t>בין</w:t>
      </w:r>
      <w:r w:rsidRPr="000A6488">
        <w:rPr>
          <w:noProof/>
          <w:snapToGrid w:val="0"/>
          <w:sz w:val="16"/>
          <w:szCs w:val="16"/>
          <w:rtl/>
          <w:lang w:eastAsia="en-US"/>
        </w:rPr>
        <w:t xml:space="preserve"> </w:t>
      </w:r>
      <w:r w:rsidRPr="000A6488">
        <w:rPr>
          <w:rFonts w:hint="eastAsia"/>
          <w:noProof/>
          <w:snapToGrid w:val="0"/>
          <w:sz w:val="16"/>
          <w:szCs w:val="16"/>
          <w:rtl/>
          <w:lang w:eastAsia="en-US"/>
        </w:rPr>
        <w:t>השאר</w:t>
      </w:r>
      <w:r w:rsidRPr="000A6488">
        <w:rPr>
          <w:noProof/>
          <w:snapToGrid w:val="0"/>
          <w:sz w:val="16"/>
          <w:szCs w:val="16"/>
          <w:rtl/>
          <w:lang w:eastAsia="en-US"/>
        </w:rPr>
        <w:t xml:space="preserve"> </w:t>
      </w:r>
      <w:r w:rsidRPr="000A6488">
        <w:rPr>
          <w:rFonts w:hint="eastAsia"/>
          <w:noProof/>
          <w:snapToGrid w:val="0"/>
          <w:sz w:val="16"/>
          <w:szCs w:val="16"/>
          <w:rtl/>
          <w:lang w:eastAsia="en-US"/>
        </w:rPr>
        <w:t>קטינים</w:t>
      </w:r>
      <w:r w:rsidRPr="000A6488">
        <w:rPr>
          <w:noProof/>
          <w:snapToGrid w:val="0"/>
          <w:sz w:val="16"/>
          <w:szCs w:val="16"/>
          <w:rtl/>
          <w:lang w:eastAsia="en-US"/>
        </w:rPr>
        <w:t>, ג</w:t>
      </w:r>
      <w:r w:rsidRPr="000A6488">
        <w:rPr>
          <w:rFonts w:hint="eastAsia"/>
          <w:noProof/>
          <w:snapToGrid w:val="0"/>
          <w:sz w:val="16"/>
          <w:szCs w:val="16"/>
          <w:rtl/>
          <w:lang w:eastAsia="en-US"/>
        </w:rPr>
        <w:t>ן</w:t>
      </w:r>
      <w:r w:rsidRPr="000A6488">
        <w:rPr>
          <w:noProof/>
          <w:snapToGrid w:val="0"/>
          <w:sz w:val="16"/>
          <w:szCs w:val="16"/>
          <w:rtl/>
          <w:lang w:eastAsia="en-US"/>
        </w:rPr>
        <w:t xml:space="preserve"> ילדים, גן חיות, ג</w:t>
      </w:r>
      <w:r w:rsidRPr="000A6488">
        <w:rPr>
          <w:rFonts w:hint="eastAsia"/>
          <w:noProof/>
          <w:snapToGrid w:val="0"/>
          <w:sz w:val="16"/>
          <w:szCs w:val="16"/>
          <w:rtl/>
          <w:lang w:eastAsia="en-US"/>
        </w:rPr>
        <w:t>ן</w:t>
      </w:r>
      <w:r w:rsidRPr="000A6488">
        <w:rPr>
          <w:noProof/>
          <w:snapToGrid w:val="0"/>
          <w:sz w:val="16"/>
          <w:szCs w:val="16"/>
          <w:rtl/>
          <w:lang w:eastAsia="en-US"/>
        </w:rPr>
        <w:t xml:space="preserve"> </w:t>
      </w:r>
      <w:r w:rsidRPr="000A6488">
        <w:rPr>
          <w:rFonts w:hint="eastAsia"/>
          <w:noProof/>
          <w:snapToGrid w:val="0"/>
          <w:sz w:val="16"/>
          <w:szCs w:val="16"/>
          <w:rtl/>
          <w:lang w:eastAsia="en-US"/>
        </w:rPr>
        <w:t>שעשועים</w:t>
      </w:r>
      <w:r w:rsidRPr="000A6488">
        <w:rPr>
          <w:noProof/>
          <w:snapToGrid w:val="0"/>
          <w:sz w:val="16"/>
          <w:szCs w:val="16"/>
          <w:rtl/>
          <w:lang w:eastAsia="en-US"/>
        </w:rPr>
        <w:t xml:space="preserve">, </w:t>
      </w:r>
      <w:r w:rsidRPr="000A6488">
        <w:rPr>
          <w:rFonts w:hint="eastAsia"/>
          <w:noProof/>
          <w:snapToGrid w:val="0"/>
          <w:sz w:val="16"/>
          <w:szCs w:val="16"/>
          <w:rtl/>
          <w:lang w:eastAsia="en-US"/>
        </w:rPr>
        <w:t>תנועת</w:t>
      </w:r>
      <w:r w:rsidRPr="000A6488">
        <w:rPr>
          <w:noProof/>
          <w:snapToGrid w:val="0"/>
          <w:sz w:val="16"/>
          <w:szCs w:val="16"/>
          <w:rtl/>
          <w:lang w:eastAsia="en-US"/>
        </w:rPr>
        <w:t xml:space="preserve"> נוע</w:t>
      </w:r>
      <w:r w:rsidRPr="000A6488">
        <w:rPr>
          <w:rFonts w:hint="eastAsia"/>
          <w:noProof/>
          <w:snapToGrid w:val="0"/>
          <w:sz w:val="16"/>
          <w:szCs w:val="16"/>
          <w:rtl/>
          <w:lang w:eastAsia="en-US"/>
        </w:rPr>
        <w:t>ר</w:t>
      </w:r>
      <w:r w:rsidRPr="000A6488">
        <w:rPr>
          <w:noProof/>
          <w:snapToGrid w:val="0"/>
          <w:sz w:val="16"/>
          <w:szCs w:val="16"/>
          <w:rtl/>
          <w:lang w:eastAsia="en-US"/>
        </w:rPr>
        <w:t xml:space="preserve">, </w:t>
      </w:r>
      <w:r w:rsidRPr="000A6488">
        <w:rPr>
          <w:rFonts w:hint="eastAsia"/>
          <w:noProof/>
          <w:snapToGrid w:val="0"/>
          <w:sz w:val="16"/>
          <w:szCs w:val="16"/>
          <w:rtl/>
          <w:lang w:eastAsia="en-US"/>
        </w:rPr>
        <w:t>עסק</w:t>
      </w:r>
      <w:r w:rsidRPr="000A6488">
        <w:rPr>
          <w:noProof/>
          <w:snapToGrid w:val="0"/>
          <w:sz w:val="16"/>
          <w:szCs w:val="16"/>
          <w:rtl/>
          <w:lang w:eastAsia="en-US"/>
        </w:rPr>
        <w:t xml:space="preserve"> </w:t>
      </w:r>
      <w:r w:rsidRPr="000A6488">
        <w:rPr>
          <w:rFonts w:hint="eastAsia"/>
          <w:noProof/>
          <w:snapToGrid w:val="0"/>
          <w:sz w:val="16"/>
          <w:szCs w:val="16"/>
          <w:rtl/>
          <w:lang w:eastAsia="en-US"/>
        </w:rPr>
        <w:t>להעסקה</w:t>
      </w:r>
      <w:r w:rsidRPr="000A6488">
        <w:rPr>
          <w:noProof/>
          <w:snapToGrid w:val="0"/>
          <w:sz w:val="16"/>
          <w:szCs w:val="16"/>
          <w:rtl/>
          <w:lang w:eastAsia="en-US"/>
        </w:rPr>
        <w:t xml:space="preserve"> </w:t>
      </w:r>
      <w:r w:rsidRPr="000A6488">
        <w:rPr>
          <w:rFonts w:hint="eastAsia"/>
          <w:noProof/>
          <w:snapToGrid w:val="0"/>
          <w:sz w:val="16"/>
          <w:szCs w:val="16"/>
          <w:rtl/>
          <w:lang w:eastAsia="en-US"/>
        </w:rPr>
        <w:t>העוסק</w:t>
      </w:r>
      <w:r w:rsidRPr="000A6488">
        <w:rPr>
          <w:noProof/>
          <w:snapToGrid w:val="0"/>
          <w:sz w:val="16"/>
          <w:szCs w:val="16"/>
          <w:rtl/>
          <w:lang w:eastAsia="en-US"/>
        </w:rPr>
        <w:t xml:space="preserve"> </w:t>
      </w:r>
      <w:r w:rsidRPr="000A6488">
        <w:rPr>
          <w:rFonts w:hint="eastAsia"/>
          <w:noProof/>
          <w:snapToGrid w:val="0"/>
          <w:sz w:val="16"/>
          <w:szCs w:val="16"/>
          <w:rtl/>
          <w:lang w:eastAsia="en-US"/>
        </w:rPr>
        <w:t>בין</w:t>
      </w:r>
      <w:r w:rsidRPr="000A6488">
        <w:rPr>
          <w:noProof/>
          <w:snapToGrid w:val="0"/>
          <w:sz w:val="16"/>
          <w:szCs w:val="16"/>
          <w:rtl/>
          <w:lang w:eastAsia="en-US"/>
        </w:rPr>
        <w:t xml:space="preserve"> </w:t>
      </w:r>
      <w:r w:rsidRPr="000A6488">
        <w:rPr>
          <w:rFonts w:hint="eastAsia"/>
          <w:noProof/>
          <w:snapToGrid w:val="0"/>
          <w:sz w:val="16"/>
          <w:szCs w:val="16"/>
          <w:rtl/>
          <w:lang w:eastAsia="en-US"/>
        </w:rPr>
        <w:t>השאר</w:t>
      </w:r>
      <w:r w:rsidRPr="000A6488">
        <w:rPr>
          <w:noProof/>
          <w:snapToGrid w:val="0"/>
          <w:sz w:val="16"/>
          <w:szCs w:val="16"/>
          <w:rtl/>
          <w:lang w:eastAsia="en-US"/>
        </w:rPr>
        <w:t xml:space="preserve"> </w:t>
      </w:r>
      <w:r w:rsidRPr="000A6488">
        <w:rPr>
          <w:rFonts w:hint="eastAsia"/>
          <w:noProof/>
          <w:snapToGrid w:val="0"/>
          <w:sz w:val="16"/>
          <w:szCs w:val="16"/>
          <w:rtl/>
          <w:lang w:eastAsia="en-US"/>
        </w:rPr>
        <w:t>בהסעת</w:t>
      </w:r>
      <w:r w:rsidRPr="000A6488">
        <w:rPr>
          <w:noProof/>
          <w:snapToGrid w:val="0"/>
          <w:sz w:val="16"/>
          <w:szCs w:val="16"/>
          <w:rtl/>
          <w:lang w:eastAsia="en-US"/>
        </w:rPr>
        <w:t xml:space="preserve"> </w:t>
      </w:r>
      <w:r w:rsidRPr="000A6488">
        <w:rPr>
          <w:rFonts w:hint="eastAsia"/>
          <w:noProof/>
          <w:snapToGrid w:val="0"/>
          <w:sz w:val="16"/>
          <w:szCs w:val="16"/>
          <w:rtl/>
          <w:lang w:eastAsia="en-US"/>
        </w:rPr>
        <w:t>קבוצות</w:t>
      </w:r>
      <w:r w:rsidRPr="000A6488">
        <w:rPr>
          <w:noProof/>
          <w:snapToGrid w:val="0"/>
          <w:sz w:val="16"/>
          <w:szCs w:val="16"/>
          <w:rtl/>
          <w:lang w:eastAsia="en-US"/>
        </w:rPr>
        <w:t xml:space="preserve"> </w:t>
      </w:r>
      <w:r w:rsidRPr="000A6488">
        <w:rPr>
          <w:rFonts w:hint="eastAsia"/>
          <w:noProof/>
          <w:snapToGrid w:val="0"/>
          <w:sz w:val="16"/>
          <w:szCs w:val="16"/>
          <w:rtl/>
          <w:lang w:eastAsia="en-US"/>
        </w:rPr>
        <w:t>קטינים</w:t>
      </w:r>
      <w:r w:rsidRPr="000A6488">
        <w:rPr>
          <w:noProof/>
          <w:snapToGrid w:val="0"/>
          <w:sz w:val="16"/>
          <w:szCs w:val="16"/>
          <w:rtl/>
          <w:lang w:eastAsia="en-US"/>
        </w:rPr>
        <w:t xml:space="preserve">, </w:t>
      </w:r>
      <w:r w:rsidRPr="000A6488">
        <w:rPr>
          <w:rFonts w:hint="eastAsia"/>
          <w:noProof/>
          <w:snapToGrid w:val="0"/>
          <w:sz w:val="16"/>
          <w:szCs w:val="16"/>
          <w:rtl/>
          <w:lang w:eastAsia="en-US"/>
        </w:rPr>
        <w:t>עסק</w:t>
      </w:r>
      <w:r w:rsidRPr="000A6488">
        <w:rPr>
          <w:noProof/>
          <w:snapToGrid w:val="0"/>
          <w:sz w:val="16"/>
          <w:szCs w:val="16"/>
          <w:rtl/>
          <w:lang w:eastAsia="en-US"/>
        </w:rPr>
        <w:t xml:space="preserve"> </w:t>
      </w:r>
      <w:r w:rsidRPr="000A6488">
        <w:rPr>
          <w:rFonts w:hint="eastAsia"/>
          <w:noProof/>
          <w:snapToGrid w:val="0"/>
          <w:sz w:val="16"/>
          <w:szCs w:val="16"/>
          <w:rtl/>
          <w:lang w:eastAsia="en-US"/>
        </w:rPr>
        <w:t>העוסק</w:t>
      </w:r>
      <w:r w:rsidRPr="000A6488">
        <w:rPr>
          <w:noProof/>
          <w:snapToGrid w:val="0"/>
          <w:sz w:val="16"/>
          <w:szCs w:val="16"/>
          <w:rtl/>
          <w:lang w:eastAsia="en-US"/>
        </w:rPr>
        <w:t xml:space="preserve"> </w:t>
      </w:r>
      <w:r w:rsidRPr="000A6488">
        <w:rPr>
          <w:rFonts w:hint="eastAsia"/>
          <w:noProof/>
          <w:snapToGrid w:val="0"/>
          <w:sz w:val="16"/>
          <w:szCs w:val="16"/>
          <w:rtl/>
          <w:lang w:eastAsia="en-US"/>
        </w:rPr>
        <w:t>בין</w:t>
      </w:r>
      <w:r w:rsidRPr="000A6488">
        <w:rPr>
          <w:noProof/>
          <w:snapToGrid w:val="0"/>
          <w:sz w:val="16"/>
          <w:szCs w:val="16"/>
          <w:rtl/>
          <w:lang w:eastAsia="en-US"/>
        </w:rPr>
        <w:br/>
        <w:t xml:space="preserve">   ה</w:t>
      </w:r>
      <w:r w:rsidRPr="000A6488">
        <w:rPr>
          <w:rFonts w:hint="eastAsia"/>
          <w:noProof/>
          <w:snapToGrid w:val="0"/>
          <w:sz w:val="16"/>
          <w:szCs w:val="16"/>
          <w:rtl/>
          <w:lang w:eastAsia="en-US"/>
        </w:rPr>
        <w:t>שאר</w:t>
      </w:r>
      <w:r w:rsidRPr="000A6488">
        <w:rPr>
          <w:noProof/>
          <w:snapToGrid w:val="0"/>
          <w:sz w:val="16"/>
          <w:szCs w:val="16"/>
          <w:rtl/>
          <w:lang w:eastAsia="en-US"/>
        </w:rPr>
        <w:t xml:space="preserve"> </w:t>
      </w:r>
      <w:r w:rsidRPr="000A6488">
        <w:rPr>
          <w:rFonts w:hint="eastAsia"/>
          <w:noProof/>
          <w:snapToGrid w:val="0"/>
          <w:sz w:val="16"/>
          <w:szCs w:val="16"/>
          <w:rtl/>
          <w:lang w:eastAsia="en-US"/>
        </w:rPr>
        <w:t>בארגון</w:t>
      </w:r>
      <w:r w:rsidRPr="000A6488">
        <w:rPr>
          <w:noProof/>
          <w:snapToGrid w:val="0"/>
          <w:sz w:val="16"/>
          <w:szCs w:val="16"/>
          <w:rtl/>
          <w:lang w:eastAsia="en-US"/>
        </w:rPr>
        <w:t xml:space="preserve"> </w:t>
      </w:r>
      <w:r w:rsidRPr="000A6488">
        <w:rPr>
          <w:rFonts w:hint="eastAsia"/>
          <w:noProof/>
          <w:snapToGrid w:val="0"/>
          <w:sz w:val="16"/>
          <w:szCs w:val="16"/>
          <w:rtl/>
          <w:lang w:eastAsia="en-US"/>
        </w:rPr>
        <w:t>טיולים</w:t>
      </w:r>
      <w:r w:rsidRPr="000A6488">
        <w:rPr>
          <w:noProof/>
          <w:snapToGrid w:val="0"/>
          <w:sz w:val="16"/>
          <w:szCs w:val="16"/>
          <w:rtl/>
          <w:lang w:eastAsia="en-US"/>
        </w:rPr>
        <w:t xml:space="preserve"> </w:t>
      </w:r>
      <w:r w:rsidRPr="000A6488">
        <w:rPr>
          <w:rFonts w:hint="eastAsia"/>
          <w:noProof/>
          <w:snapToGrid w:val="0"/>
          <w:sz w:val="16"/>
          <w:szCs w:val="16"/>
          <w:rtl/>
          <w:lang w:eastAsia="en-US"/>
        </w:rPr>
        <w:t>לקטינים</w:t>
      </w:r>
      <w:r w:rsidRPr="000A6488">
        <w:rPr>
          <w:noProof/>
          <w:snapToGrid w:val="0"/>
          <w:sz w:val="16"/>
          <w:szCs w:val="16"/>
          <w:rtl/>
          <w:lang w:eastAsia="en-US"/>
        </w:rPr>
        <w:t xml:space="preserve"> </w:t>
      </w:r>
      <w:r w:rsidRPr="000A6488">
        <w:rPr>
          <w:rFonts w:hint="eastAsia"/>
          <w:noProof/>
          <w:snapToGrid w:val="0"/>
          <w:sz w:val="16"/>
          <w:szCs w:val="16"/>
          <w:rtl/>
          <w:lang w:eastAsia="en-US"/>
        </w:rPr>
        <w:t>או</w:t>
      </w:r>
      <w:r w:rsidRPr="000A6488">
        <w:rPr>
          <w:noProof/>
          <w:snapToGrid w:val="0"/>
          <w:sz w:val="16"/>
          <w:szCs w:val="16"/>
          <w:rtl/>
          <w:lang w:eastAsia="en-US"/>
        </w:rPr>
        <w:t xml:space="preserve"> </w:t>
      </w:r>
      <w:r w:rsidRPr="000A6488">
        <w:rPr>
          <w:rFonts w:hint="eastAsia"/>
          <w:noProof/>
          <w:snapToGrid w:val="0"/>
          <w:sz w:val="16"/>
          <w:szCs w:val="16"/>
          <w:rtl/>
          <w:lang w:eastAsia="en-US"/>
        </w:rPr>
        <w:t>באב</w:t>
      </w:r>
      <w:r w:rsidRPr="000A6488">
        <w:rPr>
          <w:noProof/>
          <w:snapToGrid w:val="0"/>
          <w:sz w:val="16"/>
          <w:szCs w:val="16"/>
          <w:rtl/>
          <w:lang w:eastAsia="en-US"/>
        </w:rPr>
        <w:t>ט</w:t>
      </w:r>
      <w:r w:rsidRPr="000A6488">
        <w:rPr>
          <w:rFonts w:hint="eastAsia"/>
          <w:noProof/>
          <w:snapToGrid w:val="0"/>
          <w:sz w:val="16"/>
          <w:szCs w:val="16"/>
          <w:rtl/>
          <w:lang w:eastAsia="en-US"/>
        </w:rPr>
        <w:t>חת</w:t>
      </w:r>
      <w:r w:rsidRPr="000A6488">
        <w:rPr>
          <w:noProof/>
          <w:snapToGrid w:val="0"/>
          <w:sz w:val="16"/>
          <w:szCs w:val="16"/>
          <w:rtl/>
          <w:lang w:eastAsia="en-US"/>
        </w:rPr>
        <w:t xml:space="preserve"> </w:t>
      </w:r>
      <w:r w:rsidRPr="000A6488">
        <w:rPr>
          <w:rFonts w:hint="eastAsia"/>
          <w:noProof/>
          <w:snapToGrid w:val="0"/>
          <w:sz w:val="16"/>
          <w:szCs w:val="16"/>
          <w:rtl/>
          <w:lang w:eastAsia="en-US"/>
        </w:rPr>
        <w:t>קטינים</w:t>
      </w:r>
      <w:r w:rsidRPr="000A6488">
        <w:rPr>
          <w:noProof/>
          <w:snapToGrid w:val="0"/>
          <w:sz w:val="16"/>
          <w:szCs w:val="16"/>
          <w:rtl/>
          <w:lang w:eastAsia="en-US"/>
        </w:rPr>
        <w:t xml:space="preserve">, </w:t>
      </w:r>
      <w:r w:rsidRPr="000A6488">
        <w:rPr>
          <w:rFonts w:hint="eastAsia"/>
          <w:noProof/>
          <w:snapToGrid w:val="0"/>
          <w:sz w:val="16"/>
          <w:szCs w:val="16"/>
          <w:rtl/>
          <w:lang w:eastAsia="en-US"/>
        </w:rPr>
        <w:t>בריכת</w:t>
      </w:r>
      <w:r w:rsidRPr="000A6488">
        <w:rPr>
          <w:noProof/>
          <w:snapToGrid w:val="0"/>
          <w:sz w:val="16"/>
          <w:szCs w:val="16"/>
          <w:rtl/>
          <w:lang w:eastAsia="en-US"/>
        </w:rPr>
        <w:t xml:space="preserve"> </w:t>
      </w:r>
      <w:r w:rsidRPr="000A6488">
        <w:rPr>
          <w:rFonts w:hint="eastAsia"/>
          <w:noProof/>
          <w:snapToGrid w:val="0"/>
          <w:sz w:val="16"/>
          <w:szCs w:val="16"/>
          <w:rtl/>
          <w:lang w:eastAsia="en-US"/>
        </w:rPr>
        <w:t>שחיה</w:t>
      </w:r>
      <w:r w:rsidRPr="000A6488">
        <w:rPr>
          <w:noProof/>
          <w:snapToGrid w:val="0"/>
          <w:sz w:val="16"/>
          <w:szCs w:val="16"/>
          <w:rtl/>
          <w:lang w:eastAsia="en-US"/>
        </w:rPr>
        <w:t xml:space="preserve"> </w:t>
      </w:r>
      <w:r w:rsidRPr="000A6488">
        <w:rPr>
          <w:rFonts w:hint="eastAsia"/>
          <w:noProof/>
          <w:snapToGrid w:val="0"/>
          <w:sz w:val="16"/>
          <w:szCs w:val="16"/>
          <w:rtl/>
          <w:lang w:eastAsia="en-US"/>
        </w:rPr>
        <w:t>הפתוחה</w:t>
      </w:r>
      <w:r w:rsidRPr="000A6488">
        <w:rPr>
          <w:noProof/>
          <w:snapToGrid w:val="0"/>
          <w:sz w:val="16"/>
          <w:szCs w:val="16"/>
          <w:rtl/>
          <w:lang w:eastAsia="en-US"/>
        </w:rPr>
        <w:t xml:space="preserve"> </w:t>
      </w:r>
      <w:r w:rsidRPr="000A6488">
        <w:rPr>
          <w:rFonts w:hint="eastAsia"/>
          <w:noProof/>
          <w:snapToGrid w:val="0"/>
          <w:sz w:val="16"/>
          <w:szCs w:val="16"/>
          <w:rtl/>
          <w:lang w:eastAsia="en-US"/>
        </w:rPr>
        <w:t>גם</w:t>
      </w:r>
      <w:r w:rsidRPr="000A6488">
        <w:rPr>
          <w:noProof/>
          <w:snapToGrid w:val="0"/>
          <w:sz w:val="16"/>
          <w:szCs w:val="16"/>
          <w:rtl/>
          <w:lang w:eastAsia="en-US"/>
        </w:rPr>
        <w:t xml:space="preserve"> לקט</w:t>
      </w:r>
      <w:r w:rsidRPr="000A6488">
        <w:rPr>
          <w:rFonts w:hint="eastAsia"/>
          <w:noProof/>
          <w:snapToGrid w:val="0"/>
          <w:sz w:val="16"/>
          <w:szCs w:val="16"/>
          <w:rtl/>
          <w:lang w:eastAsia="en-US"/>
        </w:rPr>
        <w:t>ינים</w:t>
      </w:r>
      <w:r w:rsidRPr="000A6488">
        <w:rPr>
          <w:noProof/>
          <w:snapToGrid w:val="0"/>
          <w:sz w:val="16"/>
          <w:szCs w:val="16"/>
          <w:rtl/>
          <w:lang w:eastAsia="en-US"/>
        </w:rPr>
        <w:t xml:space="preserve">, </w:t>
      </w:r>
      <w:r w:rsidRPr="000A6488">
        <w:rPr>
          <w:rFonts w:hint="eastAsia"/>
          <w:noProof/>
          <w:snapToGrid w:val="0"/>
          <w:sz w:val="16"/>
          <w:szCs w:val="16"/>
          <w:rtl/>
          <w:lang w:eastAsia="en-US"/>
        </w:rPr>
        <w:t>קייטנה</w:t>
      </w:r>
      <w:r w:rsidRPr="000A6488">
        <w:rPr>
          <w:noProof/>
          <w:snapToGrid w:val="0"/>
          <w:sz w:val="16"/>
          <w:szCs w:val="16"/>
          <w:rtl/>
          <w:lang w:eastAsia="en-US"/>
        </w:rPr>
        <w:t xml:space="preserve">, </w:t>
      </w:r>
      <w:r w:rsidRPr="000A6488">
        <w:rPr>
          <w:rFonts w:hint="eastAsia"/>
          <w:noProof/>
          <w:snapToGrid w:val="0"/>
          <w:sz w:val="16"/>
          <w:szCs w:val="16"/>
          <w:rtl/>
          <w:lang w:eastAsia="en-US"/>
        </w:rPr>
        <w:t>פנימיה</w:t>
      </w:r>
      <w:r w:rsidRPr="000A6488">
        <w:rPr>
          <w:noProof/>
          <w:snapToGrid w:val="0"/>
          <w:sz w:val="16"/>
          <w:szCs w:val="16"/>
          <w:rtl/>
          <w:lang w:eastAsia="en-US"/>
        </w:rPr>
        <w:t xml:space="preserve"> </w:t>
      </w:r>
      <w:r w:rsidRPr="000A6488">
        <w:rPr>
          <w:rFonts w:hint="eastAsia"/>
          <w:noProof/>
          <w:snapToGrid w:val="0"/>
          <w:sz w:val="16"/>
          <w:szCs w:val="16"/>
          <w:rtl/>
          <w:lang w:eastAsia="en-US"/>
        </w:rPr>
        <w:t>או</w:t>
      </w:r>
      <w:r w:rsidRPr="000A6488">
        <w:rPr>
          <w:noProof/>
          <w:snapToGrid w:val="0"/>
          <w:sz w:val="16"/>
          <w:szCs w:val="16"/>
          <w:rtl/>
          <w:lang w:eastAsia="en-US"/>
        </w:rPr>
        <w:t xml:space="preserve"> </w:t>
      </w:r>
      <w:r w:rsidRPr="000A6488">
        <w:rPr>
          <w:rFonts w:hint="eastAsia"/>
          <w:noProof/>
          <w:snapToGrid w:val="0"/>
          <w:sz w:val="16"/>
          <w:szCs w:val="16"/>
          <w:rtl/>
          <w:lang w:eastAsia="en-US"/>
        </w:rPr>
        <w:t>מועדון</w:t>
      </w:r>
      <w:r w:rsidRPr="000A6488">
        <w:rPr>
          <w:noProof/>
          <w:snapToGrid w:val="0"/>
          <w:sz w:val="16"/>
          <w:szCs w:val="16"/>
          <w:rtl/>
          <w:lang w:eastAsia="en-US"/>
        </w:rPr>
        <w:t xml:space="preserve"> </w:t>
      </w:r>
      <w:r w:rsidRPr="000A6488">
        <w:rPr>
          <w:rFonts w:hint="eastAsia"/>
          <w:noProof/>
          <w:snapToGrid w:val="0"/>
          <w:sz w:val="16"/>
          <w:szCs w:val="16"/>
          <w:rtl/>
          <w:lang w:eastAsia="en-US"/>
        </w:rPr>
        <w:t>שבהם</w:t>
      </w:r>
      <w:r w:rsidRPr="000A6488">
        <w:rPr>
          <w:noProof/>
          <w:snapToGrid w:val="0"/>
          <w:sz w:val="16"/>
          <w:szCs w:val="16"/>
          <w:rtl/>
          <w:lang w:eastAsia="en-US"/>
        </w:rPr>
        <w:t xml:space="preserve"> </w:t>
      </w:r>
      <w:r w:rsidRPr="000A6488">
        <w:rPr>
          <w:rFonts w:hint="eastAsia"/>
          <w:noProof/>
          <w:snapToGrid w:val="0"/>
          <w:sz w:val="16"/>
          <w:szCs w:val="16"/>
          <w:rtl/>
          <w:lang w:eastAsia="en-US"/>
        </w:rPr>
        <w:t>שוהים</w:t>
      </w:r>
      <w:r w:rsidRPr="000A6488">
        <w:rPr>
          <w:noProof/>
          <w:snapToGrid w:val="0"/>
          <w:sz w:val="16"/>
          <w:szCs w:val="16"/>
          <w:rtl/>
          <w:lang w:eastAsia="en-US"/>
        </w:rPr>
        <w:t xml:space="preserve"> </w:t>
      </w:r>
      <w:r w:rsidRPr="000A6488">
        <w:rPr>
          <w:rFonts w:hint="eastAsia"/>
          <w:noProof/>
          <w:snapToGrid w:val="0"/>
          <w:sz w:val="16"/>
          <w:szCs w:val="16"/>
          <w:rtl/>
          <w:lang w:eastAsia="en-US"/>
        </w:rPr>
        <w:t>קטינים</w:t>
      </w:r>
      <w:r w:rsidRPr="000A6488">
        <w:rPr>
          <w:noProof/>
          <w:snapToGrid w:val="0"/>
          <w:sz w:val="16"/>
          <w:szCs w:val="16"/>
          <w:rtl/>
          <w:lang w:eastAsia="en-US"/>
        </w:rPr>
        <w:t xml:space="preserve">, </w:t>
      </w:r>
      <w:r w:rsidRPr="000A6488">
        <w:rPr>
          <w:rFonts w:hint="eastAsia"/>
          <w:noProof/>
          <w:snapToGrid w:val="0"/>
          <w:sz w:val="16"/>
          <w:szCs w:val="16"/>
          <w:rtl/>
          <w:lang w:eastAsia="en-US"/>
        </w:rPr>
        <w:t>מרפאות</w:t>
      </w:r>
      <w:r w:rsidRPr="000A6488">
        <w:rPr>
          <w:noProof/>
          <w:snapToGrid w:val="0"/>
          <w:sz w:val="16"/>
          <w:szCs w:val="16"/>
          <w:rtl/>
          <w:lang w:eastAsia="en-US"/>
        </w:rPr>
        <w:t xml:space="preserve"> </w:t>
      </w:r>
      <w:r w:rsidRPr="000A6488">
        <w:rPr>
          <w:rFonts w:hint="eastAsia"/>
          <w:noProof/>
          <w:snapToGrid w:val="0"/>
          <w:sz w:val="16"/>
          <w:szCs w:val="16"/>
          <w:rtl/>
          <w:lang w:eastAsia="en-US"/>
        </w:rPr>
        <w:t>ובתי</w:t>
      </w:r>
      <w:r w:rsidRPr="000A6488">
        <w:rPr>
          <w:noProof/>
          <w:snapToGrid w:val="0"/>
          <w:sz w:val="16"/>
          <w:szCs w:val="16"/>
          <w:rtl/>
          <w:lang w:eastAsia="en-US"/>
        </w:rPr>
        <w:t xml:space="preserve"> </w:t>
      </w:r>
      <w:r w:rsidRPr="000A6488">
        <w:rPr>
          <w:rFonts w:hint="eastAsia"/>
          <w:noProof/>
          <w:snapToGrid w:val="0"/>
          <w:sz w:val="16"/>
          <w:szCs w:val="16"/>
          <w:rtl/>
          <w:lang w:eastAsia="en-US"/>
        </w:rPr>
        <w:t>חולים</w:t>
      </w:r>
      <w:r w:rsidRPr="000A6488">
        <w:rPr>
          <w:noProof/>
          <w:snapToGrid w:val="0"/>
          <w:sz w:val="16"/>
          <w:szCs w:val="16"/>
          <w:rtl/>
          <w:lang w:eastAsia="en-US"/>
        </w:rPr>
        <w:br/>
        <w:t xml:space="preserve">   ל</w:t>
      </w:r>
      <w:r w:rsidRPr="000A6488">
        <w:rPr>
          <w:rFonts w:hint="eastAsia"/>
          <w:noProof/>
          <w:snapToGrid w:val="0"/>
          <w:sz w:val="16"/>
          <w:szCs w:val="16"/>
          <w:rtl/>
          <w:lang w:eastAsia="en-US"/>
        </w:rPr>
        <w:t>ילדים</w:t>
      </w:r>
      <w:r w:rsidRPr="000A6488">
        <w:rPr>
          <w:noProof/>
          <w:snapToGrid w:val="0"/>
          <w:sz w:val="16"/>
          <w:szCs w:val="16"/>
          <w:rtl/>
          <w:lang w:eastAsia="en-US"/>
        </w:rPr>
        <w:t>, מ</w:t>
      </w:r>
      <w:r w:rsidRPr="000A6488">
        <w:rPr>
          <w:rFonts w:hint="eastAsia"/>
          <w:noProof/>
          <w:snapToGrid w:val="0"/>
          <w:sz w:val="16"/>
          <w:szCs w:val="16"/>
          <w:rtl/>
          <w:lang w:eastAsia="en-US"/>
        </w:rPr>
        <w:t>חלקות</w:t>
      </w:r>
      <w:r w:rsidRPr="000A6488">
        <w:rPr>
          <w:noProof/>
          <w:snapToGrid w:val="0"/>
          <w:sz w:val="16"/>
          <w:szCs w:val="16"/>
          <w:rtl/>
          <w:lang w:eastAsia="en-US"/>
        </w:rPr>
        <w:t xml:space="preserve"> </w:t>
      </w:r>
      <w:r w:rsidRPr="000A6488">
        <w:rPr>
          <w:rFonts w:hint="eastAsia"/>
          <w:noProof/>
          <w:snapToGrid w:val="0"/>
          <w:sz w:val="16"/>
          <w:szCs w:val="16"/>
          <w:rtl/>
          <w:lang w:eastAsia="en-US"/>
        </w:rPr>
        <w:t>ילדים</w:t>
      </w:r>
      <w:r w:rsidRPr="000A6488">
        <w:rPr>
          <w:noProof/>
          <w:snapToGrid w:val="0"/>
          <w:sz w:val="16"/>
          <w:szCs w:val="16"/>
          <w:rtl/>
          <w:lang w:eastAsia="en-US"/>
        </w:rPr>
        <w:t xml:space="preserve"> </w:t>
      </w:r>
      <w:r w:rsidRPr="000A6488">
        <w:rPr>
          <w:rFonts w:hint="eastAsia"/>
          <w:noProof/>
          <w:snapToGrid w:val="0"/>
          <w:sz w:val="16"/>
          <w:szCs w:val="16"/>
          <w:rtl/>
          <w:lang w:eastAsia="en-US"/>
        </w:rPr>
        <w:t>ב</w:t>
      </w:r>
      <w:r w:rsidRPr="000A6488">
        <w:rPr>
          <w:noProof/>
          <w:snapToGrid w:val="0"/>
          <w:sz w:val="16"/>
          <w:szCs w:val="16"/>
          <w:rtl/>
          <w:lang w:eastAsia="en-US"/>
        </w:rPr>
        <w:t>ב</w:t>
      </w:r>
      <w:r w:rsidRPr="000A6488">
        <w:rPr>
          <w:rFonts w:hint="eastAsia"/>
          <w:noProof/>
          <w:snapToGrid w:val="0"/>
          <w:sz w:val="16"/>
          <w:szCs w:val="16"/>
          <w:rtl/>
          <w:lang w:eastAsia="en-US"/>
        </w:rPr>
        <w:t>ת</w:t>
      </w:r>
      <w:r w:rsidRPr="000A6488">
        <w:rPr>
          <w:noProof/>
          <w:snapToGrid w:val="0"/>
          <w:sz w:val="16"/>
          <w:szCs w:val="16"/>
          <w:rtl/>
          <w:lang w:eastAsia="en-US"/>
        </w:rPr>
        <w:t>י חולים.</w:t>
      </w:r>
    </w:p>
    <w:p w:rsidR="009072F3" w:rsidRPr="000A6488" w:rsidRDefault="009072F3" w:rsidP="009072F3">
      <w:pPr>
        <w:tabs>
          <w:tab w:val="left" w:pos="4139"/>
        </w:tabs>
        <w:overflowPunct/>
        <w:autoSpaceDE/>
        <w:autoSpaceDN/>
        <w:adjustRightInd/>
        <w:spacing w:line="240" w:lineRule="auto"/>
        <w:jc w:val="left"/>
        <w:textAlignment w:val="auto"/>
        <w:rPr>
          <w:noProof/>
          <w:snapToGrid w:val="0"/>
          <w:sz w:val="16"/>
          <w:szCs w:val="16"/>
          <w:rtl/>
          <w:lang w:eastAsia="en-US"/>
        </w:rPr>
      </w:pPr>
      <w:r w:rsidRPr="000A6488">
        <w:rPr>
          <w:noProof/>
          <w:snapToGrid w:val="0"/>
          <w:position w:val="6"/>
          <w:sz w:val="14"/>
          <w:szCs w:val="14"/>
          <w:rtl/>
          <w:lang w:eastAsia="en-US"/>
        </w:rPr>
        <w:t xml:space="preserve">3  </w:t>
      </w:r>
      <w:r w:rsidRPr="000A6488">
        <w:rPr>
          <w:noProof/>
          <w:snapToGrid w:val="0"/>
          <w:sz w:val="16"/>
          <w:szCs w:val="16"/>
          <w:rtl/>
          <w:lang w:eastAsia="en-US"/>
        </w:rPr>
        <w:t>ב</w:t>
      </w:r>
      <w:r w:rsidRPr="000A6488">
        <w:rPr>
          <w:rFonts w:hint="eastAsia"/>
          <w:noProof/>
          <w:snapToGrid w:val="0"/>
          <w:sz w:val="16"/>
          <w:szCs w:val="16"/>
          <w:rtl/>
          <w:lang w:eastAsia="en-US"/>
        </w:rPr>
        <w:t>מ</w:t>
      </w:r>
      <w:r w:rsidRPr="000A6488">
        <w:rPr>
          <w:noProof/>
          <w:snapToGrid w:val="0"/>
          <w:sz w:val="16"/>
          <w:szCs w:val="16"/>
          <w:rtl/>
          <w:lang w:eastAsia="en-US"/>
        </w:rPr>
        <w:t>ק</w:t>
      </w:r>
      <w:r w:rsidRPr="000A6488">
        <w:rPr>
          <w:rFonts w:hint="eastAsia"/>
          <w:noProof/>
          <w:snapToGrid w:val="0"/>
          <w:sz w:val="16"/>
          <w:szCs w:val="16"/>
          <w:rtl/>
          <w:lang w:eastAsia="en-US"/>
        </w:rPr>
        <w:t>רה</w:t>
      </w:r>
      <w:r w:rsidRPr="000A6488">
        <w:rPr>
          <w:noProof/>
          <w:snapToGrid w:val="0"/>
          <w:sz w:val="16"/>
          <w:szCs w:val="16"/>
          <w:rtl/>
          <w:lang w:eastAsia="en-US"/>
        </w:rPr>
        <w:t xml:space="preserve"> </w:t>
      </w:r>
      <w:r w:rsidRPr="000A6488">
        <w:rPr>
          <w:rFonts w:hint="eastAsia"/>
          <w:noProof/>
          <w:snapToGrid w:val="0"/>
          <w:sz w:val="16"/>
          <w:szCs w:val="16"/>
          <w:rtl/>
          <w:lang w:eastAsia="en-US"/>
        </w:rPr>
        <w:t>שבו</w:t>
      </w:r>
      <w:r w:rsidRPr="000A6488">
        <w:rPr>
          <w:noProof/>
          <w:snapToGrid w:val="0"/>
          <w:sz w:val="16"/>
          <w:szCs w:val="16"/>
          <w:rtl/>
          <w:lang w:eastAsia="en-US"/>
        </w:rPr>
        <w:t xml:space="preserve"> </w:t>
      </w:r>
      <w:r w:rsidRPr="000A6488">
        <w:rPr>
          <w:rFonts w:hint="eastAsia"/>
          <w:noProof/>
          <w:snapToGrid w:val="0"/>
          <w:sz w:val="16"/>
          <w:szCs w:val="16"/>
          <w:rtl/>
          <w:lang w:eastAsia="en-US"/>
        </w:rPr>
        <w:t>מתייחסת</w:t>
      </w:r>
      <w:r w:rsidRPr="000A6488">
        <w:rPr>
          <w:noProof/>
          <w:snapToGrid w:val="0"/>
          <w:sz w:val="16"/>
          <w:szCs w:val="16"/>
          <w:rtl/>
          <w:lang w:eastAsia="en-US"/>
        </w:rPr>
        <w:t xml:space="preserve"> </w:t>
      </w:r>
      <w:r w:rsidRPr="000A6488">
        <w:rPr>
          <w:rFonts w:hint="eastAsia"/>
          <w:noProof/>
          <w:snapToGrid w:val="0"/>
          <w:sz w:val="16"/>
          <w:szCs w:val="16"/>
          <w:rtl/>
          <w:lang w:eastAsia="en-US"/>
        </w:rPr>
        <w:t>הבקשה</w:t>
      </w:r>
      <w:r w:rsidRPr="000A6488">
        <w:rPr>
          <w:noProof/>
          <w:snapToGrid w:val="0"/>
          <w:sz w:val="16"/>
          <w:szCs w:val="16"/>
          <w:rtl/>
          <w:lang w:eastAsia="en-US"/>
        </w:rPr>
        <w:t xml:space="preserve"> </w:t>
      </w:r>
      <w:r w:rsidRPr="000A6488">
        <w:rPr>
          <w:rFonts w:hint="eastAsia"/>
          <w:noProof/>
          <w:snapToGrid w:val="0"/>
          <w:sz w:val="16"/>
          <w:szCs w:val="16"/>
          <w:rtl/>
          <w:lang w:eastAsia="en-US"/>
        </w:rPr>
        <w:t>למספר</w:t>
      </w:r>
      <w:r w:rsidRPr="000A6488">
        <w:rPr>
          <w:noProof/>
          <w:snapToGrid w:val="0"/>
          <w:sz w:val="16"/>
          <w:szCs w:val="16"/>
          <w:rtl/>
          <w:lang w:eastAsia="en-US"/>
        </w:rPr>
        <w:t xml:space="preserve"> </w:t>
      </w:r>
      <w:r w:rsidRPr="000A6488">
        <w:rPr>
          <w:rFonts w:hint="eastAsia"/>
          <w:noProof/>
          <w:snapToGrid w:val="0"/>
          <w:sz w:val="16"/>
          <w:szCs w:val="16"/>
          <w:rtl/>
          <w:lang w:eastAsia="en-US"/>
        </w:rPr>
        <w:t>בגירים</w:t>
      </w:r>
      <w:r w:rsidRPr="000A6488">
        <w:rPr>
          <w:noProof/>
          <w:snapToGrid w:val="0"/>
          <w:sz w:val="16"/>
          <w:szCs w:val="16"/>
          <w:rtl/>
          <w:lang w:eastAsia="en-US"/>
        </w:rPr>
        <w:t xml:space="preserve"> </w:t>
      </w:r>
      <w:r w:rsidRPr="000A6488">
        <w:rPr>
          <w:rFonts w:hint="eastAsia"/>
          <w:noProof/>
          <w:snapToGrid w:val="0"/>
          <w:sz w:val="16"/>
          <w:szCs w:val="16"/>
          <w:rtl/>
          <w:lang w:eastAsia="en-US"/>
        </w:rPr>
        <w:t>יש</w:t>
      </w:r>
      <w:r w:rsidRPr="000A6488">
        <w:rPr>
          <w:noProof/>
          <w:snapToGrid w:val="0"/>
          <w:sz w:val="16"/>
          <w:szCs w:val="16"/>
          <w:rtl/>
          <w:lang w:eastAsia="en-US"/>
        </w:rPr>
        <w:t xml:space="preserve"> </w:t>
      </w:r>
      <w:r w:rsidRPr="000A6488">
        <w:rPr>
          <w:rFonts w:hint="eastAsia"/>
          <w:noProof/>
          <w:snapToGrid w:val="0"/>
          <w:sz w:val="16"/>
          <w:szCs w:val="16"/>
          <w:rtl/>
          <w:lang w:eastAsia="en-US"/>
        </w:rPr>
        <w:t>לציין</w:t>
      </w:r>
      <w:r w:rsidRPr="000A6488">
        <w:rPr>
          <w:noProof/>
          <w:snapToGrid w:val="0"/>
          <w:sz w:val="16"/>
          <w:szCs w:val="16"/>
          <w:rtl/>
          <w:lang w:eastAsia="en-US"/>
        </w:rPr>
        <w:t xml:space="preserve"> </w:t>
      </w:r>
      <w:r w:rsidRPr="000A6488">
        <w:rPr>
          <w:rFonts w:hint="eastAsia"/>
          <w:noProof/>
          <w:snapToGrid w:val="0"/>
          <w:sz w:val="16"/>
          <w:szCs w:val="16"/>
          <w:rtl/>
          <w:lang w:eastAsia="en-US"/>
        </w:rPr>
        <w:t>את</w:t>
      </w:r>
      <w:r w:rsidRPr="000A6488">
        <w:rPr>
          <w:noProof/>
          <w:snapToGrid w:val="0"/>
          <w:sz w:val="16"/>
          <w:szCs w:val="16"/>
          <w:rtl/>
          <w:lang w:eastAsia="en-US"/>
        </w:rPr>
        <w:t xml:space="preserve"> </w:t>
      </w:r>
      <w:r w:rsidRPr="000A6488">
        <w:rPr>
          <w:rFonts w:hint="eastAsia"/>
          <w:noProof/>
          <w:snapToGrid w:val="0"/>
          <w:sz w:val="16"/>
          <w:szCs w:val="16"/>
          <w:rtl/>
          <w:lang w:eastAsia="en-US"/>
        </w:rPr>
        <w:t>הפרטים</w:t>
      </w:r>
      <w:r w:rsidRPr="000A6488">
        <w:rPr>
          <w:noProof/>
          <w:snapToGrid w:val="0"/>
          <w:sz w:val="16"/>
          <w:szCs w:val="16"/>
          <w:rtl/>
          <w:lang w:eastAsia="en-US"/>
        </w:rPr>
        <w:t xml:space="preserve"> </w:t>
      </w:r>
      <w:r w:rsidRPr="000A6488">
        <w:rPr>
          <w:rFonts w:hint="eastAsia"/>
          <w:noProof/>
          <w:snapToGrid w:val="0"/>
          <w:sz w:val="16"/>
          <w:szCs w:val="16"/>
          <w:rtl/>
          <w:lang w:eastAsia="en-US"/>
        </w:rPr>
        <w:t>הנדרשים</w:t>
      </w:r>
      <w:r w:rsidRPr="000A6488">
        <w:rPr>
          <w:noProof/>
          <w:snapToGrid w:val="0"/>
          <w:sz w:val="16"/>
          <w:szCs w:val="16"/>
          <w:rtl/>
          <w:lang w:eastAsia="en-US"/>
        </w:rPr>
        <w:t xml:space="preserve"> </w:t>
      </w:r>
      <w:r w:rsidRPr="000A6488">
        <w:rPr>
          <w:rFonts w:hint="eastAsia"/>
          <w:noProof/>
          <w:snapToGrid w:val="0"/>
          <w:sz w:val="16"/>
          <w:szCs w:val="16"/>
          <w:rtl/>
          <w:lang w:eastAsia="en-US"/>
        </w:rPr>
        <w:t>ברשימה</w:t>
      </w:r>
      <w:r w:rsidRPr="000A6488">
        <w:rPr>
          <w:noProof/>
          <w:snapToGrid w:val="0"/>
          <w:sz w:val="16"/>
          <w:szCs w:val="16"/>
          <w:rtl/>
          <w:lang w:eastAsia="en-US"/>
        </w:rPr>
        <w:t xml:space="preserve"> </w:t>
      </w:r>
      <w:r w:rsidRPr="000A6488">
        <w:rPr>
          <w:rFonts w:hint="eastAsia"/>
          <w:noProof/>
          <w:snapToGrid w:val="0"/>
          <w:sz w:val="16"/>
          <w:szCs w:val="16"/>
          <w:rtl/>
          <w:lang w:eastAsia="en-US"/>
        </w:rPr>
        <w:t>המצורפת</w:t>
      </w:r>
      <w:r w:rsidRPr="000A6488">
        <w:rPr>
          <w:noProof/>
          <w:snapToGrid w:val="0"/>
          <w:sz w:val="16"/>
          <w:szCs w:val="16"/>
          <w:rtl/>
          <w:lang w:eastAsia="en-US"/>
        </w:rPr>
        <w:t>.</w:t>
      </w:r>
    </w:p>
    <w:p w:rsidR="009072F3" w:rsidRPr="000A6488" w:rsidRDefault="009072F3" w:rsidP="009072F3">
      <w:pPr>
        <w:tabs>
          <w:tab w:val="left" w:pos="4139"/>
        </w:tabs>
        <w:overflowPunct/>
        <w:autoSpaceDE/>
        <w:autoSpaceDN/>
        <w:adjustRightInd/>
        <w:spacing w:line="240" w:lineRule="auto"/>
        <w:textAlignment w:val="auto"/>
        <w:rPr>
          <w:noProof/>
          <w:snapToGrid w:val="0"/>
          <w:sz w:val="16"/>
          <w:szCs w:val="16"/>
          <w:rtl/>
          <w:lang w:eastAsia="en-US"/>
        </w:rPr>
      </w:pPr>
      <w:r w:rsidRPr="000A6488">
        <w:rPr>
          <w:noProof/>
          <w:snapToGrid w:val="0"/>
          <w:position w:val="6"/>
          <w:sz w:val="14"/>
          <w:szCs w:val="14"/>
          <w:rtl/>
          <w:lang w:eastAsia="en-US"/>
        </w:rPr>
        <w:t>4</w:t>
      </w:r>
      <w:r w:rsidRPr="000A6488">
        <w:rPr>
          <w:noProof/>
          <w:snapToGrid w:val="0"/>
          <w:sz w:val="16"/>
          <w:szCs w:val="16"/>
          <w:rtl/>
          <w:lang w:eastAsia="en-US"/>
        </w:rPr>
        <w:t xml:space="preserve">  </w:t>
      </w:r>
      <w:r w:rsidRPr="000A6488">
        <w:rPr>
          <w:rFonts w:hint="eastAsia"/>
          <w:noProof/>
          <w:snapToGrid w:val="0"/>
          <w:sz w:val="16"/>
          <w:szCs w:val="16"/>
          <w:rtl/>
          <w:lang w:eastAsia="en-US"/>
        </w:rPr>
        <w:t>י</w:t>
      </w:r>
      <w:r w:rsidRPr="000A6488">
        <w:rPr>
          <w:noProof/>
          <w:snapToGrid w:val="0"/>
          <w:sz w:val="16"/>
          <w:szCs w:val="16"/>
          <w:rtl/>
          <w:lang w:eastAsia="en-US"/>
        </w:rPr>
        <w:t>ש למלא אם מגיש הבקשה איננו מנה</w:t>
      </w:r>
      <w:r w:rsidRPr="000A6488">
        <w:rPr>
          <w:rFonts w:hint="eastAsia"/>
          <w:noProof/>
          <w:snapToGrid w:val="0"/>
          <w:sz w:val="16"/>
          <w:szCs w:val="16"/>
          <w:rtl/>
          <w:lang w:eastAsia="en-US"/>
        </w:rPr>
        <w:t>ל</w:t>
      </w:r>
      <w:r w:rsidRPr="000A6488">
        <w:rPr>
          <w:noProof/>
          <w:snapToGrid w:val="0"/>
          <w:sz w:val="16"/>
          <w:szCs w:val="16"/>
          <w:rtl/>
          <w:lang w:eastAsia="en-US"/>
        </w:rPr>
        <w:t xml:space="preserve"> </w:t>
      </w:r>
      <w:r w:rsidRPr="000A6488">
        <w:rPr>
          <w:rFonts w:hint="eastAsia"/>
          <w:noProof/>
          <w:snapToGrid w:val="0"/>
          <w:sz w:val="16"/>
          <w:szCs w:val="16"/>
          <w:rtl/>
          <w:lang w:eastAsia="en-US"/>
        </w:rPr>
        <w:t>המוסד</w:t>
      </w:r>
      <w:r w:rsidRPr="000A6488">
        <w:rPr>
          <w:noProof/>
          <w:snapToGrid w:val="0"/>
          <w:sz w:val="16"/>
          <w:szCs w:val="16"/>
          <w:rtl/>
          <w:lang w:eastAsia="en-US"/>
        </w:rPr>
        <w:t xml:space="preserve"> </w:t>
      </w:r>
      <w:r w:rsidRPr="000A6488">
        <w:rPr>
          <w:rFonts w:hint="eastAsia"/>
          <w:noProof/>
          <w:snapToGrid w:val="0"/>
          <w:sz w:val="16"/>
          <w:szCs w:val="16"/>
          <w:rtl/>
          <w:lang w:eastAsia="en-US"/>
        </w:rPr>
        <w:t>או</w:t>
      </w:r>
      <w:r w:rsidRPr="000A6488">
        <w:rPr>
          <w:noProof/>
          <w:snapToGrid w:val="0"/>
          <w:sz w:val="16"/>
          <w:szCs w:val="16"/>
          <w:rtl/>
          <w:lang w:eastAsia="en-US"/>
        </w:rPr>
        <w:t xml:space="preserve"> </w:t>
      </w:r>
      <w:r w:rsidRPr="000A6488">
        <w:rPr>
          <w:rFonts w:hint="eastAsia"/>
          <w:noProof/>
          <w:snapToGrid w:val="0"/>
          <w:sz w:val="16"/>
          <w:szCs w:val="16"/>
          <w:rtl/>
          <w:lang w:eastAsia="en-US"/>
        </w:rPr>
        <w:t>התאגיד</w:t>
      </w:r>
      <w:r w:rsidRPr="000A6488">
        <w:rPr>
          <w:noProof/>
          <w:snapToGrid w:val="0"/>
          <w:sz w:val="16"/>
          <w:szCs w:val="16"/>
          <w:rtl/>
          <w:lang w:eastAsia="en-US"/>
        </w:rPr>
        <w:t>.</w:t>
      </w:r>
    </w:p>
    <w:p w:rsidR="009072F3" w:rsidRPr="000A6488" w:rsidRDefault="009072F3" w:rsidP="009072F3">
      <w:pPr>
        <w:tabs>
          <w:tab w:val="left" w:pos="4139"/>
        </w:tabs>
        <w:overflowPunct/>
        <w:autoSpaceDE/>
        <w:autoSpaceDN/>
        <w:adjustRightInd/>
        <w:spacing w:line="240" w:lineRule="auto"/>
        <w:textAlignment w:val="auto"/>
        <w:rPr>
          <w:noProof/>
          <w:snapToGrid w:val="0"/>
          <w:sz w:val="16"/>
          <w:szCs w:val="16"/>
          <w:rtl/>
          <w:lang w:eastAsia="en-US"/>
        </w:rPr>
      </w:pPr>
    </w:p>
    <w:p w:rsidR="009072F3" w:rsidRPr="000A6488" w:rsidRDefault="009072F3" w:rsidP="009072F3">
      <w:pPr>
        <w:spacing w:line="300" w:lineRule="atLeast"/>
        <w:ind w:left="-33"/>
        <w:jc w:val="right"/>
        <w:rPr>
          <w:b/>
          <w:bCs/>
          <w:sz w:val="22"/>
          <w:rtl/>
          <w:lang w:eastAsia="en-US"/>
        </w:rPr>
      </w:pPr>
      <w:r w:rsidRPr="000A6488">
        <w:rPr>
          <w:b/>
          <w:bCs/>
          <w:snapToGrid w:val="0"/>
          <w:rtl/>
        </w:rPr>
        <w:br w:type="page"/>
      </w:r>
    </w:p>
    <w:p w:rsidR="009072F3" w:rsidRPr="000A6488" w:rsidRDefault="009072F3" w:rsidP="009072F3">
      <w:pPr>
        <w:tabs>
          <w:tab w:val="left" w:pos="720"/>
          <w:tab w:val="left" w:pos="1418"/>
          <w:tab w:val="left" w:pos="1872"/>
          <w:tab w:val="left" w:pos="5472"/>
        </w:tabs>
        <w:overflowPunct/>
        <w:autoSpaceDE/>
        <w:autoSpaceDN/>
        <w:adjustRightInd/>
        <w:spacing w:line="240" w:lineRule="auto"/>
        <w:textAlignment w:val="auto"/>
        <w:rPr>
          <w:b/>
          <w:bCs/>
          <w:noProof/>
          <w:snapToGrid w:val="0"/>
          <w:rtl/>
          <w:lang w:eastAsia="en-US"/>
        </w:rPr>
      </w:pPr>
      <w:r w:rsidRPr="000A6488">
        <w:rPr>
          <w:b/>
          <w:bCs/>
          <w:noProof/>
          <w:snapToGrid w:val="0"/>
          <w:rtl/>
          <w:lang w:eastAsia="en-US"/>
        </w:rPr>
        <w:t>ט</w:t>
      </w:r>
      <w:r w:rsidRPr="000A6488">
        <w:rPr>
          <w:rFonts w:hint="eastAsia"/>
          <w:b/>
          <w:bCs/>
          <w:noProof/>
          <w:snapToGrid w:val="0"/>
          <w:rtl/>
          <w:lang w:eastAsia="en-US"/>
        </w:rPr>
        <w:t>ו</w:t>
      </w:r>
      <w:r w:rsidRPr="000A6488">
        <w:rPr>
          <w:b/>
          <w:bCs/>
          <w:noProof/>
          <w:snapToGrid w:val="0"/>
          <w:rtl/>
          <w:lang w:eastAsia="en-US"/>
        </w:rPr>
        <w:t>פ</w:t>
      </w:r>
      <w:r w:rsidRPr="000A6488">
        <w:rPr>
          <w:rFonts w:hint="eastAsia"/>
          <w:b/>
          <w:bCs/>
          <w:noProof/>
          <w:snapToGrid w:val="0"/>
          <w:rtl/>
          <w:lang w:eastAsia="en-US"/>
        </w:rPr>
        <w:t>ס</w:t>
      </w:r>
      <w:r w:rsidRPr="000A6488">
        <w:rPr>
          <w:b/>
          <w:bCs/>
          <w:noProof/>
          <w:snapToGrid w:val="0"/>
          <w:rtl/>
          <w:lang w:eastAsia="en-US"/>
        </w:rPr>
        <w:t xml:space="preserve"> 4</w:t>
      </w:r>
    </w:p>
    <w:p w:rsidR="009072F3" w:rsidRPr="000A6488" w:rsidRDefault="009072F3" w:rsidP="009072F3">
      <w:pPr>
        <w:tabs>
          <w:tab w:val="left" w:pos="720"/>
          <w:tab w:val="left" w:pos="1418"/>
          <w:tab w:val="left" w:pos="1872"/>
          <w:tab w:val="left" w:pos="5472"/>
        </w:tabs>
        <w:overflowPunct/>
        <w:autoSpaceDE/>
        <w:autoSpaceDN/>
        <w:adjustRightInd/>
        <w:spacing w:line="240" w:lineRule="auto"/>
        <w:textAlignment w:val="auto"/>
        <w:rPr>
          <w:noProof/>
          <w:snapToGrid w:val="0"/>
          <w:sz w:val="19"/>
          <w:szCs w:val="19"/>
          <w:rtl/>
          <w:lang w:eastAsia="en-US"/>
        </w:rPr>
      </w:pPr>
      <w:r w:rsidRPr="000A6488">
        <w:rPr>
          <w:noProof/>
          <w:snapToGrid w:val="0"/>
          <w:sz w:val="19"/>
          <w:szCs w:val="19"/>
          <w:rtl/>
          <w:lang w:eastAsia="en-US"/>
        </w:rPr>
        <w:t>(תק</w:t>
      </w:r>
      <w:r w:rsidRPr="000A6488">
        <w:rPr>
          <w:rFonts w:hint="eastAsia"/>
          <w:noProof/>
          <w:snapToGrid w:val="0"/>
          <w:sz w:val="19"/>
          <w:szCs w:val="19"/>
          <w:rtl/>
          <w:lang w:eastAsia="en-US"/>
        </w:rPr>
        <w:t>נה</w:t>
      </w:r>
      <w:r w:rsidRPr="000A6488">
        <w:rPr>
          <w:noProof/>
          <w:snapToGrid w:val="0"/>
          <w:sz w:val="19"/>
          <w:szCs w:val="19"/>
          <w:rtl/>
          <w:lang w:eastAsia="en-US"/>
        </w:rPr>
        <w:t xml:space="preserve"> 2(א)(2), (ג)(2) </w:t>
      </w:r>
      <w:r w:rsidRPr="000A6488">
        <w:rPr>
          <w:rFonts w:hint="eastAsia"/>
          <w:noProof/>
          <w:snapToGrid w:val="0"/>
          <w:sz w:val="19"/>
          <w:szCs w:val="19"/>
          <w:rtl/>
          <w:lang w:eastAsia="en-US"/>
        </w:rPr>
        <w:t>ו</w:t>
      </w:r>
      <w:r w:rsidRPr="000A6488">
        <w:rPr>
          <w:noProof/>
          <w:snapToGrid w:val="0"/>
          <w:sz w:val="19"/>
          <w:szCs w:val="19"/>
          <w:rtl/>
          <w:lang w:eastAsia="en-US"/>
        </w:rPr>
        <w:t>-(ד))</w:t>
      </w:r>
    </w:p>
    <w:p w:rsidR="009072F3" w:rsidRPr="000A6488" w:rsidRDefault="009072F3" w:rsidP="009072F3">
      <w:pPr>
        <w:tabs>
          <w:tab w:val="left" w:pos="720"/>
          <w:tab w:val="left" w:pos="1418"/>
          <w:tab w:val="left" w:pos="1872"/>
          <w:tab w:val="left" w:pos="5472"/>
        </w:tabs>
        <w:overflowPunct/>
        <w:autoSpaceDE/>
        <w:autoSpaceDN/>
        <w:adjustRightInd/>
        <w:spacing w:line="240" w:lineRule="auto"/>
        <w:textAlignment w:val="auto"/>
        <w:rPr>
          <w:noProof/>
          <w:snapToGrid w:val="0"/>
          <w:sz w:val="19"/>
          <w:szCs w:val="19"/>
          <w:rtl/>
          <w:lang w:eastAsia="en-US"/>
        </w:rPr>
      </w:pPr>
    </w:p>
    <w:p w:rsidR="009072F3" w:rsidRPr="000A6488" w:rsidRDefault="009072F3" w:rsidP="009072F3">
      <w:pPr>
        <w:tabs>
          <w:tab w:val="left" w:pos="720"/>
          <w:tab w:val="left" w:pos="1418"/>
          <w:tab w:val="left" w:pos="1872"/>
          <w:tab w:val="left" w:pos="5472"/>
        </w:tabs>
        <w:overflowPunct/>
        <w:autoSpaceDE/>
        <w:autoSpaceDN/>
        <w:adjustRightInd/>
        <w:spacing w:line="240" w:lineRule="auto"/>
        <w:jc w:val="center"/>
        <w:textAlignment w:val="auto"/>
        <w:rPr>
          <w:b/>
          <w:bCs/>
          <w:noProof/>
          <w:snapToGrid w:val="0"/>
          <w:rtl/>
          <w:lang w:eastAsia="en-US"/>
        </w:rPr>
      </w:pPr>
      <w:r w:rsidRPr="000A6488">
        <w:rPr>
          <w:b/>
          <w:bCs/>
          <w:noProof/>
          <w:snapToGrid w:val="0"/>
          <w:rtl/>
          <w:lang w:eastAsia="en-US"/>
        </w:rPr>
        <w:t>ב</w:t>
      </w:r>
      <w:r w:rsidRPr="000A6488">
        <w:rPr>
          <w:rFonts w:hint="eastAsia"/>
          <w:b/>
          <w:bCs/>
          <w:noProof/>
          <w:snapToGrid w:val="0"/>
          <w:rtl/>
          <w:lang w:eastAsia="en-US"/>
        </w:rPr>
        <w:t>ק</w:t>
      </w:r>
      <w:r w:rsidRPr="000A6488">
        <w:rPr>
          <w:b/>
          <w:bCs/>
          <w:noProof/>
          <w:snapToGrid w:val="0"/>
          <w:rtl/>
          <w:lang w:eastAsia="en-US"/>
        </w:rPr>
        <w:t>ש</w:t>
      </w:r>
      <w:r w:rsidRPr="000A6488">
        <w:rPr>
          <w:rFonts w:hint="eastAsia"/>
          <w:b/>
          <w:bCs/>
          <w:noProof/>
          <w:snapToGrid w:val="0"/>
          <w:rtl/>
          <w:lang w:eastAsia="en-US"/>
        </w:rPr>
        <w:t>ת</w:t>
      </w:r>
      <w:r w:rsidRPr="000A6488">
        <w:rPr>
          <w:b/>
          <w:bCs/>
          <w:noProof/>
          <w:snapToGrid w:val="0"/>
          <w:rtl/>
          <w:lang w:eastAsia="en-US"/>
        </w:rPr>
        <w:t xml:space="preserve"> </w:t>
      </w:r>
      <w:r w:rsidRPr="000A6488">
        <w:rPr>
          <w:rFonts w:hint="eastAsia"/>
          <w:b/>
          <w:bCs/>
          <w:noProof/>
          <w:snapToGrid w:val="0"/>
          <w:rtl/>
          <w:lang w:eastAsia="en-US"/>
        </w:rPr>
        <w:t>מעסיק</w:t>
      </w:r>
      <w:r w:rsidRPr="000A6488">
        <w:rPr>
          <w:b/>
          <w:bCs/>
          <w:noProof/>
          <w:snapToGrid w:val="0"/>
          <w:rtl/>
          <w:lang w:eastAsia="en-US"/>
        </w:rPr>
        <w:t xml:space="preserve"> </w:t>
      </w:r>
      <w:r w:rsidRPr="000A6488">
        <w:rPr>
          <w:rFonts w:hint="eastAsia"/>
          <w:b/>
          <w:bCs/>
          <w:noProof/>
          <w:snapToGrid w:val="0"/>
          <w:rtl/>
          <w:lang w:eastAsia="en-US"/>
        </w:rPr>
        <w:t>שהוא</w:t>
      </w:r>
      <w:r w:rsidRPr="000A6488">
        <w:rPr>
          <w:b/>
          <w:bCs/>
          <w:noProof/>
          <w:snapToGrid w:val="0"/>
          <w:rtl/>
          <w:lang w:eastAsia="en-US"/>
        </w:rPr>
        <w:t xml:space="preserve"> </w:t>
      </w:r>
      <w:r w:rsidRPr="000A6488">
        <w:rPr>
          <w:rFonts w:hint="eastAsia"/>
          <w:b/>
          <w:bCs/>
          <w:noProof/>
          <w:snapToGrid w:val="0"/>
          <w:rtl/>
          <w:lang w:eastAsia="en-US"/>
        </w:rPr>
        <w:t>משרד</w:t>
      </w:r>
      <w:r w:rsidRPr="000A6488">
        <w:rPr>
          <w:b/>
          <w:bCs/>
          <w:noProof/>
          <w:snapToGrid w:val="0"/>
          <w:rtl/>
          <w:lang w:eastAsia="en-US"/>
        </w:rPr>
        <w:t xml:space="preserve"> </w:t>
      </w:r>
      <w:r w:rsidRPr="000A6488">
        <w:rPr>
          <w:rFonts w:hint="eastAsia"/>
          <w:b/>
          <w:bCs/>
          <w:noProof/>
          <w:snapToGrid w:val="0"/>
          <w:rtl/>
          <w:lang w:eastAsia="en-US"/>
        </w:rPr>
        <w:t>ממשלתי</w:t>
      </w:r>
      <w:r w:rsidRPr="000A6488">
        <w:rPr>
          <w:b/>
          <w:bCs/>
          <w:noProof/>
          <w:snapToGrid w:val="0"/>
          <w:rtl/>
          <w:lang w:eastAsia="en-US"/>
        </w:rPr>
        <w:t xml:space="preserve"> </w:t>
      </w:r>
      <w:r w:rsidRPr="000A6488">
        <w:rPr>
          <w:rFonts w:hint="eastAsia"/>
          <w:b/>
          <w:bCs/>
          <w:noProof/>
          <w:snapToGrid w:val="0"/>
          <w:rtl/>
          <w:lang w:eastAsia="en-US"/>
        </w:rPr>
        <w:t>או</w:t>
      </w:r>
      <w:r w:rsidRPr="000A6488">
        <w:rPr>
          <w:b/>
          <w:bCs/>
          <w:noProof/>
          <w:snapToGrid w:val="0"/>
          <w:rtl/>
          <w:lang w:eastAsia="en-US"/>
        </w:rPr>
        <w:t xml:space="preserve"> </w:t>
      </w:r>
      <w:r w:rsidRPr="000A6488">
        <w:rPr>
          <w:rFonts w:hint="eastAsia"/>
          <w:b/>
          <w:bCs/>
          <w:noProof/>
          <w:snapToGrid w:val="0"/>
          <w:rtl/>
          <w:lang w:eastAsia="en-US"/>
        </w:rPr>
        <w:t>רשות</w:t>
      </w:r>
      <w:r w:rsidRPr="000A6488">
        <w:rPr>
          <w:b/>
          <w:bCs/>
          <w:noProof/>
          <w:snapToGrid w:val="0"/>
          <w:rtl/>
          <w:lang w:eastAsia="en-US"/>
        </w:rPr>
        <w:t xml:space="preserve"> </w:t>
      </w:r>
      <w:r w:rsidRPr="000A6488">
        <w:rPr>
          <w:rFonts w:hint="eastAsia"/>
          <w:b/>
          <w:bCs/>
          <w:noProof/>
          <w:snapToGrid w:val="0"/>
          <w:rtl/>
          <w:lang w:eastAsia="en-US"/>
        </w:rPr>
        <w:t>מקומית</w:t>
      </w:r>
      <w:r w:rsidRPr="000A6488">
        <w:rPr>
          <w:b/>
          <w:bCs/>
          <w:noProof/>
          <w:snapToGrid w:val="0"/>
          <w:rtl/>
          <w:lang w:eastAsia="en-US"/>
        </w:rPr>
        <w:t xml:space="preserve"> </w:t>
      </w:r>
      <w:r w:rsidRPr="000A6488">
        <w:rPr>
          <w:rFonts w:hint="eastAsia"/>
          <w:b/>
          <w:bCs/>
          <w:noProof/>
          <w:snapToGrid w:val="0"/>
          <w:rtl/>
          <w:lang w:eastAsia="en-US"/>
        </w:rPr>
        <w:t>לקבל</w:t>
      </w:r>
      <w:r w:rsidRPr="000A6488">
        <w:rPr>
          <w:b/>
          <w:bCs/>
          <w:noProof/>
          <w:snapToGrid w:val="0"/>
          <w:rtl/>
          <w:lang w:eastAsia="en-US"/>
        </w:rPr>
        <w:t xml:space="preserve"> </w:t>
      </w:r>
      <w:r w:rsidRPr="000A6488">
        <w:rPr>
          <w:rFonts w:hint="eastAsia"/>
          <w:b/>
          <w:bCs/>
          <w:noProof/>
          <w:snapToGrid w:val="0"/>
          <w:rtl/>
          <w:lang w:eastAsia="en-US"/>
        </w:rPr>
        <w:t>אישור</w:t>
      </w:r>
      <w:r w:rsidRPr="000A6488">
        <w:rPr>
          <w:b/>
          <w:bCs/>
          <w:noProof/>
          <w:snapToGrid w:val="0"/>
          <w:rtl/>
          <w:lang w:eastAsia="en-US"/>
        </w:rPr>
        <w:t xml:space="preserve"> </w:t>
      </w:r>
      <w:r w:rsidRPr="000A6488">
        <w:rPr>
          <w:rFonts w:hint="eastAsia"/>
          <w:b/>
          <w:bCs/>
          <w:noProof/>
          <w:snapToGrid w:val="0"/>
          <w:rtl/>
          <w:lang w:eastAsia="en-US"/>
        </w:rPr>
        <w:t>מש</w:t>
      </w:r>
      <w:r w:rsidRPr="000A6488">
        <w:rPr>
          <w:b/>
          <w:bCs/>
          <w:noProof/>
          <w:snapToGrid w:val="0"/>
          <w:rtl/>
          <w:lang w:eastAsia="en-US"/>
        </w:rPr>
        <w:t>טר</w:t>
      </w:r>
      <w:r w:rsidRPr="000A6488">
        <w:rPr>
          <w:rFonts w:hint="eastAsia"/>
          <w:b/>
          <w:bCs/>
          <w:noProof/>
          <w:snapToGrid w:val="0"/>
          <w:rtl/>
          <w:lang w:eastAsia="en-US"/>
        </w:rPr>
        <w:t>ה</w:t>
      </w:r>
    </w:p>
    <w:p w:rsidR="009072F3" w:rsidRPr="000A6488" w:rsidRDefault="009072F3" w:rsidP="009072F3">
      <w:pPr>
        <w:tabs>
          <w:tab w:val="left" w:pos="720"/>
          <w:tab w:val="left" w:pos="1418"/>
          <w:tab w:val="left" w:pos="1872"/>
          <w:tab w:val="left" w:pos="5472"/>
        </w:tabs>
        <w:overflowPunct/>
        <w:autoSpaceDE/>
        <w:autoSpaceDN/>
        <w:adjustRightInd/>
        <w:spacing w:line="240" w:lineRule="auto"/>
        <w:jc w:val="center"/>
        <w:textAlignment w:val="auto"/>
        <w:rPr>
          <w:noProof/>
          <w:snapToGrid w:val="0"/>
          <w:sz w:val="19"/>
          <w:szCs w:val="19"/>
          <w:rtl/>
          <w:lang w:eastAsia="en-US"/>
        </w:rPr>
      </w:pPr>
      <w:r w:rsidRPr="000A6488">
        <w:rPr>
          <w:noProof/>
          <w:snapToGrid w:val="0"/>
          <w:sz w:val="19"/>
          <w:szCs w:val="19"/>
          <w:rtl/>
          <w:lang w:eastAsia="en-US"/>
        </w:rPr>
        <w:t>לפי חוק למנ</w:t>
      </w:r>
      <w:r w:rsidRPr="000A6488">
        <w:rPr>
          <w:rFonts w:hint="eastAsia"/>
          <w:noProof/>
          <w:snapToGrid w:val="0"/>
          <w:sz w:val="19"/>
          <w:szCs w:val="19"/>
          <w:rtl/>
          <w:lang w:eastAsia="en-US"/>
        </w:rPr>
        <w:t>י</w:t>
      </w:r>
      <w:r w:rsidRPr="000A6488">
        <w:rPr>
          <w:noProof/>
          <w:snapToGrid w:val="0"/>
          <w:sz w:val="19"/>
          <w:szCs w:val="19"/>
          <w:rtl/>
          <w:lang w:eastAsia="en-US"/>
        </w:rPr>
        <w:t>ע</w:t>
      </w:r>
      <w:r w:rsidRPr="000A6488">
        <w:rPr>
          <w:rFonts w:hint="eastAsia"/>
          <w:noProof/>
          <w:snapToGrid w:val="0"/>
          <w:sz w:val="19"/>
          <w:szCs w:val="19"/>
          <w:rtl/>
          <w:lang w:eastAsia="en-US"/>
        </w:rPr>
        <w:t>ת</w:t>
      </w:r>
      <w:r w:rsidRPr="000A6488">
        <w:rPr>
          <w:noProof/>
          <w:snapToGrid w:val="0"/>
          <w:sz w:val="19"/>
          <w:szCs w:val="19"/>
          <w:rtl/>
          <w:lang w:eastAsia="en-US"/>
        </w:rPr>
        <w:t xml:space="preserve"> </w:t>
      </w:r>
      <w:r w:rsidRPr="000A6488">
        <w:rPr>
          <w:rFonts w:hint="eastAsia"/>
          <w:noProof/>
          <w:snapToGrid w:val="0"/>
          <w:sz w:val="19"/>
          <w:szCs w:val="19"/>
          <w:rtl/>
          <w:lang w:eastAsia="en-US"/>
        </w:rPr>
        <w:t>העסקה</w:t>
      </w:r>
      <w:r w:rsidRPr="000A6488">
        <w:rPr>
          <w:noProof/>
          <w:snapToGrid w:val="0"/>
          <w:sz w:val="19"/>
          <w:szCs w:val="19"/>
          <w:rtl/>
          <w:lang w:eastAsia="en-US"/>
        </w:rPr>
        <w:t xml:space="preserve"> </w:t>
      </w:r>
      <w:r w:rsidRPr="000A6488">
        <w:rPr>
          <w:rFonts w:hint="eastAsia"/>
          <w:noProof/>
          <w:snapToGrid w:val="0"/>
          <w:sz w:val="19"/>
          <w:szCs w:val="19"/>
          <w:rtl/>
          <w:lang w:eastAsia="en-US"/>
        </w:rPr>
        <w:t>של</w:t>
      </w:r>
      <w:r w:rsidRPr="000A6488">
        <w:rPr>
          <w:noProof/>
          <w:snapToGrid w:val="0"/>
          <w:sz w:val="19"/>
          <w:szCs w:val="19"/>
          <w:rtl/>
          <w:lang w:eastAsia="en-US"/>
        </w:rPr>
        <w:t xml:space="preserve"> </w:t>
      </w:r>
      <w:r w:rsidRPr="000A6488">
        <w:rPr>
          <w:rFonts w:hint="eastAsia"/>
          <w:noProof/>
          <w:snapToGrid w:val="0"/>
          <w:sz w:val="19"/>
          <w:szCs w:val="19"/>
          <w:rtl/>
          <w:lang w:eastAsia="en-US"/>
        </w:rPr>
        <w:t>עברייני</w:t>
      </w:r>
      <w:r w:rsidRPr="000A6488">
        <w:rPr>
          <w:noProof/>
          <w:snapToGrid w:val="0"/>
          <w:sz w:val="19"/>
          <w:szCs w:val="19"/>
          <w:rtl/>
          <w:lang w:eastAsia="en-US"/>
        </w:rPr>
        <w:t xml:space="preserve"> </w:t>
      </w:r>
      <w:r w:rsidRPr="000A6488">
        <w:rPr>
          <w:rFonts w:hint="eastAsia"/>
          <w:noProof/>
          <w:snapToGrid w:val="0"/>
          <w:sz w:val="19"/>
          <w:szCs w:val="19"/>
          <w:rtl/>
          <w:lang w:eastAsia="en-US"/>
        </w:rPr>
        <w:t>מין</w:t>
      </w:r>
      <w:r w:rsidRPr="000A6488">
        <w:rPr>
          <w:noProof/>
          <w:snapToGrid w:val="0"/>
          <w:sz w:val="19"/>
          <w:szCs w:val="19"/>
          <w:rtl/>
          <w:lang w:eastAsia="en-US"/>
        </w:rPr>
        <w:t xml:space="preserve"> </w:t>
      </w:r>
      <w:r w:rsidRPr="000A6488">
        <w:rPr>
          <w:rFonts w:hint="eastAsia"/>
          <w:noProof/>
          <w:snapToGrid w:val="0"/>
          <w:sz w:val="19"/>
          <w:szCs w:val="19"/>
          <w:rtl/>
          <w:lang w:eastAsia="en-US"/>
        </w:rPr>
        <w:t>במוסד</w:t>
      </w:r>
      <w:r w:rsidRPr="000A6488">
        <w:rPr>
          <w:noProof/>
          <w:snapToGrid w:val="0"/>
          <w:sz w:val="19"/>
          <w:szCs w:val="19"/>
          <w:rtl/>
          <w:lang w:eastAsia="en-US"/>
        </w:rPr>
        <w:t xml:space="preserve"> </w:t>
      </w:r>
      <w:r w:rsidRPr="000A6488">
        <w:rPr>
          <w:rFonts w:hint="eastAsia"/>
          <w:noProof/>
          <w:snapToGrid w:val="0"/>
          <w:sz w:val="19"/>
          <w:szCs w:val="19"/>
          <w:rtl/>
          <w:lang w:eastAsia="en-US"/>
        </w:rPr>
        <w:t>המכוון</w:t>
      </w:r>
      <w:r w:rsidRPr="000A6488">
        <w:rPr>
          <w:noProof/>
          <w:snapToGrid w:val="0"/>
          <w:sz w:val="19"/>
          <w:szCs w:val="19"/>
          <w:rtl/>
          <w:lang w:eastAsia="en-US"/>
        </w:rPr>
        <w:t xml:space="preserve"> </w:t>
      </w:r>
      <w:r w:rsidRPr="000A6488">
        <w:rPr>
          <w:rFonts w:hint="eastAsia"/>
          <w:noProof/>
          <w:snapToGrid w:val="0"/>
          <w:sz w:val="19"/>
          <w:szCs w:val="19"/>
          <w:rtl/>
          <w:lang w:eastAsia="en-US"/>
        </w:rPr>
        <w:t>למתן</w:t>
      </w:r>
      <w:r w:rsidRPr="000A6488">
        <w:rPr>
          <w:noProof/>
          <w:snapToGrid w:val="0"/>
          <w:sz w:val="19"/>
          <w:szCs w:val="19"/>
          <w:rtl/>
          <w:lang w:eastAsia="en-US"/>
        </w:rPr>
        <w:t xml:space="preserve"> </w:t>
      </w:r>
      <w:r w:rsidRPr="000A6488">
        <w:rPr>
          <w:rFonts w:hint="eastAsia"/>
          <w:noProof/>
          <w:snapToGrid w:val="0"/>
          <w:sz w:val="19"/>
          <w:szCs w:val="19"/>
          <w:rtl/>
          <w:lang w:eastAsia="en-US"/>
        </w:rPr>
        <w:t>שירות</w:t>
      </w:r>
      <w:r w:rsidRPr="000A6488">
        <w:rPr>
          <w:noProof/>
          <w:snapToGrid w:val="0"/>
          <w:sz w:val="19"/>
          <w:szCs w:val="19"/>
          <w:rtl/>
          <w:lang w:eastAsia="en-US"/>
        </w:rPr>
        <w:t xml:space="preserve"> </w:t>
      </w:r>
      <w:r w:rsidRPr="000A6488">
        <w:rPr>
          <w:rFonts w:hint="eastAsia"/>
          <w:noProof/>
          <w:snapToGrid w:val="0"/>
          <w:sz w:val="19"/>
          <w:szCs w:val="19"/>
          <w:rtl/>
          <w:lang w:eastAsia="en-US"/>
        </w:rPr>
        <w:t>לקטינים</w:t>
      </w:r>
      <w:r w:rsidRPr="000A6488">
        <w:rPr>
          <w:noProof/>
          <w:snapToGrid w:val="0"/>
          <w:sz w:val="19"/>
          <w:szCs w:val="19"/>
          <w:rtl/>
          <w:lang w:eastAsia="en-US"/>
        </w:rPr>
        <w:t xml:space="preserve">, </w:t>
      </w:r>
      <w:r w:rsidRPr="000A6488">
        <w:rPr>
          <w:rFonts w:hint="eastAsia"/>
          <w:noProof/>
          <w:snapToGrid w:val="0"/>
          <w:sz w:val="19"/>
          <w:szCs w:val="19"/>
          <w:rtl/>
          <w:lang w:eastAsia="en-US"/>
        </w:rPr>
        <w:t>התשס</w:t>
      </w:r>
      <w:r w:rsidRPr="000A6488">
        <w:rPr>
          <w:noProof/>
          <w:snapToGrid w:val="0"/>
          <w:sz w:val="19"/>
          <w:szCs w:val="19"/>
          <w:rtl/>
          <w:lang w:eastAsia="en-US"/>
        </w:rPr>
        <w:t xml:space="preserve">"א2001- (להלן - </w:t>
      </w:r>
      <w:r w:rsidRPr="000A6488">
        <w:rPr>
          <w:rFonts w:hint="eastAsia"/>
          <w:noProof/>
          <w:snapToGrid w:val="0"/>
          <w:sz w:val="19"/>
          <w:szCs w:val="19"/>
          <w:rtl/>
          <w:lang w:eastAsia="en-US"/>
        </w:rPr>
        <w:t>החוק</w:t>
      </w:r>
      <w:r w:rsidRPr="000A6488">
        <w:rPr>
          <w:noProof/>
          <w:snapToGrid w:val="0"/>
          <w:sz w:val="19"/>
          <w:szCs w:val="19"/>
          <w:rtl/>
          <w:lang w:eastAsia="en-US"/>
        </w:rPr>
        <w:t>)</w:t>
      </w:r>
    </w:p>
    <w:p w:rsidR="009072F3" w:rsidRPr="000A6488" w:rsidRDefault="009072F3" w:rsidP="009072F3">
      <w:pPr>
        <w:tabs>
          <w:tab w:val="left" w:pos="720"/>
          <w:tab w:val="left" w:pos="1418"/>
          <w:tab w:val="left" w:pos="1872"/>
          <w:tab w:val="left" w:pos="5472"/>
        </w:tabs>
        <w:overflowPunct/>
        <w:autoSpaceDE/>
        <w:autoSpaceDN/>
        <w:adjustRightInd/>
        <w:spacing w:line="240" w:lineRule="auto"/>
        <w:textAlignment w:val="auto"/>
        <w:rPr>
          <w:noProof/>
          <w:snapToGrid w:val="0"/>
          <w:sz w:val="19"/>
          <w:szCs w:val="19"/>
          <w:rtl/>
          <w:lang w:eastAsia="en-US"/>
        </w:rPr>
      </w:pPr>
    </w:p>
    <w:p w:rsidR="009072F3" w:rsidRPr="000A6488" w:rsidRDefault="009072F3" w:rsidP="009072F3">
      <w:pPr>
        <w:tabs>
          <w:tab w:val="left" w:leader="dot" w:pos="1701"/>
          <w:tab w:val="left" w:pos="1928"/>
          <w:tab w:val="left" w:leader="dot" w:pos="2835"/>
          <w:tab w:val="left" w:pos="3062"/>
          <w:tab w:val="left" w:leader="dot" w:pos="4253"/>
        </w:tabs>
        <w:overflowPunct/>
        <w:autoSpaceDE/>
        <w:autoSpaceDN/>
        <w:adjustRightInd/>
        <w:spacing w:line="240" w:lineRule="auto"/>
        <w:textAlignment w:val="auto"/>
        <w:rPr>
          <w:noProof/>
          <w:snapToGrid w:val="0"/>
          <w:sz w:val="19"/>
          <w:szCs w:val="19"/>
          <w:rtl/>
          <w:lang w:eastAsia="en-US"/>
        </w:rPr>
      </w:pPr>
      <w:r w:rsidRPr="000A6488">
        <w:rPr>
          <w:noProof/>
          <w:snapToGrid w:val="0"/>
          <w:sz w:val="19"/>
          <w:szCs w:val="19"/>
          <w:rtl/>
          <w:lang w:eastAsia="en-US"/>
        </w:rPr>
        <w:t>א</w:t>
      </w:r>
      <w:r w:rsidRPr="000A6488">
        <w:rPr>
          <w:rFonts w:hint="eastAsia"/>
          <w:noProof/>
          <w:snapToGrid w:val="0"/>
          <w:sz w:val="19"/>
          <w:szCs w:val="19"/>
          <w:rtl/>
          <w:lang w:eastAsia="en-US"/>
        </w:rPr>
        <w:t>נ</w:t>
      </w:r>
      <w:r w:rsidRPr="000A6488">
        <w:rPr>
          <w:noProof/>
          <w:snapToGrid w:val="0"/>
          <w:sz w:val="19"/>
          <w:szCs w:val="19"/>
          <w:rtl/>
          <w:lang w:eastAsia="en-US"/>
        </w:rPr>
        <w:t xml:space="preserve">י הח"מ </w:t>
      </w:r>
      <w:r w:rsidRPr="000A6488">
        <w:rPr>
          <w:noProof/>
          <w:snapToGrid w:val="0"/>
          <w:sz w:val="19"/>
          <w:szCs w:val="19"/>
          <w:rtl/>
          <w:lang w:eastAsia="en-US"/>
        </w:rPr>
        <w:tab/>
        <w:t xml:space="preserve"> </w:t>
      </w:r>
      <w:r w:rsidRPr="000A6488">
        <w:rPr>
          <w:noProof/>
          <w:snapToGrid w:val="0"/>
          <w:sz w:val="19"/>
          <w:szCs w:val="19"/>
          <w:rtl/>
          <w:lang w:eastAsia="en-US"/>
        </w:rPr>
        <w:tab/>
      </w:r>
      <w:r w:rsidRPr="000A6488">
        <w:rPr>
          <w:noProof/>
          <w:snapToGrid w:val="0"/>
          <w:sz w:val="19"/>
          <w:szCs w:val="19"/>
          <w:rtl/>
          <w:lang w:eastAsia="en-US"/>
        </w:rPr>
        <w:tab/>
      </w:r>
      <w:r w:rsidRPr="000A6488">
        <w:rPr>
          <w:noProof/>
          <w:snapToGrid w:val="0"/>
          <w:sz w:val="19"/>
          <w:szCs w:val="19"/>
          <w:rtl/>
          <w:lang w:eastAsia="en-US"/>
        </w:rPr>
        <w:tab/>
      </w:r>
      <w:r w:rsidRPr="000A6488">
        <w:rPr>
          <w:noProof/>
          <w:snapToGrid w:val="0"/>
          <w:sz w:val="19"/>
          <w:szCs w:val="19"/>
          <w:rtl/>
          <w:lang w:eastAsia="en-US"/>
        </w:rPr>
        <w:tab/>
      </w:r>
    </w:p>
    <w:p w:rsidR="009072F3" w:rsidRPr="000A6488" w:rsidRDefault="009072F3" w:rsidP="009072F3">
      <w:pPr>
        <w:tabs>
          <w:tab w:val="left" w:pos="1021"/>
          <w:tab w:val="left" w:pos="1985"/>
          <w:tab w:val="left" w:pos="3402"/>
        </w:tabs>
        <w:overflowPunct/>
        <w:autoSpaceDE/>
        <w:autoSpaceDN/>
        <w:adjustRightInd/>
        <w:spacing w:line="240" w:lineRule="auto"/>
        <w:textAlignment w:val="auto"/>
        <w:rPr>
          <w:noProof/>
          <w:snapToGrid w:val="0"/>
          <w:sz w:val="16"/>
          <w:szCs w:val="16"/>
          <w:rtl/>
          <w:lang w:eastAsia="en-US"/>
        </w:rPr>
      </w:pPr>
      <w:r w:rsidRPr="000A6488">
        <w:rPr>
          <w:noProof/>
          <w:snapToGrid w:val="0"/>
          <w:sz w:val="16"/>
          <w:szCs w:val="16"/>
          <w:rtl/>
          <w:lang w:eastAsia="en-US"/>
        </w:rPr>
        <w:tab/>
      </w:r>
      <w:r w:rsidRPr="000A6488">
        <w:rPr>
          <w:rFonts w:hint="eastAsia"/>
          <w:noProof/>
          <w:snapToGrid w:val="0"/>
          <w:sz w:val="16"/>
          <w:szCs w:val="16"/>
          <w:rtl/>
          <w:lang w:eastAsia="en-US"/>
        </w:rPr>
        <w:t>ש</w:t>
      </w:r>
      <w:r w:rsidRPr="000A6488">
        <w:rPr>
          <w:noProof/>
          <w:snapToGrid w:val="0"/>
          <w:sz w:val="16"/>
          <w:szCs w:val="16"/>
          <w:rtl/>
          <w:lang w:eastAsia="en-US"/>
        </w:rPr>
        <w:t>ם פרטי</w:t>
      </w:r>
      <w:r w:rsidRPr="000A6488">
        <w:rPr>
          <w:noProof/>
          <w:snapToGrid w:val="0"/>
          <w:sz w:val="16"/>
          <w:szCs w:val="16"/>
          <w:rtl/>
          <w:lang w:eastAsia="en-US"/>
        </w:rPr>
        <w:tab/>
        <w:t xml:space="preserve"> ש</w:t>
      </w:r>
      <w:r w:rsidRPr="000A6488">
        <w:rPr>
          <w:rFonts w:hint="eastAsia"/>
          <w:noProof/>
          <w:snapToGrid w:val="0"/>
          <w:sz w:val="16"/>
          <w:szCs w:val="16"/>
          <w:rtl/>
          <w:lang w:eastAsia="en-US"/>
        </w:rPr>
        <w:t>ם</w:t>
      </w:r>
      <w:r w:rsidRPr="000A6488">
        <w:rPr>
          <w:noProof/>
          <w:snapToGrid w:val="0"/>
          <w:sz w:val="16"/>
          <w:szCs w:val="16"/>
          <w:rtl/>
          <w:lang w:eastAsia="en-US"/>
        </w:rPr>
        <w:t xml:space="preserve"> </w:t>
      </w:r>
      <w:r w:rsidRPr="000A6488">
        <w:rPr>
          <w:rFonts w:hint="eastAsia"/>
          <w:noProof/>
          <w:snapToGrid w:val="0"/>
          <w:sz w:val="16"/>
          <w:szCs w:val="16"/>
          <w:rtl/>
          <w:lang w:eastAsia="en-US"/>
        </w:rPr>
        <w:t>משפחה</w:t>
      </w:r>
      <w:r w:rsidRPr="000A6488">
        <w:rPr>
          <w:noProof/>
          <w:snapToGrid w:val="0"/>
          <w:sz w:val="16"/>
          <w:szCs w:val="16"/>
          <w:rtl/>
          <w:lang w:eastAsia="en-US"/>
        </w:rPr>
        <w:tab/>
      </w:r>
      <w:r w:rsidRPr="000A6488">
        <w:rPr>
          <w:rFonts w:hint="eastAsia"/>
          <w:noProof/>
          <w:snapToGrid w:val="0"/>
          <w:sz w:val="16"/>
          <w:szCs w:val="16"/>
          <w:rtl/>
          <w:lang w:eastAsia="en-US"/>
        </w:rPr>
        <w:t>מ</w:t>
      </w:r>
      <w:r w:rsidRPr="000A6488">
        <w:rPr>
          <w:noProof/>
          <w:snapToGrid w:val="0"/>
          <w:sz w:val="16"/>
          <w:szCs w:val="16"/>
          <w:rtl/>
          <w:lang w:eastAsia="en-US"/>
        </w:rPr>
        <w:t xml:space="preserve">ס' </w:t>
      </w:r>
      <w:r w:rsidRPr="000A6488">
        <w:rPr>
          <w:rFonts w:hint="eastAsia"/>
          <w:noProof/>
          <w:snapToGrid w:val="0"/>
          <w:sz w:val="16"/>
          <w:szCs w:val="16"/>
          <w:rtl/>
          <w:lang w:eastAsia="en-US"/>
        </w:rPr>
        <w:t>זהו</w:t>
      </w:r>
      <w:r w:rsidRPr="000A6488">
        <w:rPr>
          <w:noProof/>
          <w:snapToGrid w:val="0"/>
          <w:sz w:val="16"/>
          <w:szCs w:val="16"/>
          <w:rtl/>
          <w:lang w:eastAsia="en-US"/>
        </w:rPr>
        <w:t>ת</w:t>
      </w:r>
    </w:p>
    <w:p w:rsidR="009072F3" w:rsidRPr="000A6488" w:rsidRDefault="009072F3" w:rsidP="009072F3">
      <w:pPr>
        <w:tabs>
          <w:tab w:val="left" w:leader="dot" w:pos="1701"/>
          <w:tab w:val="left" w:pos="1928"/>
          <w:tab w:val="left" w:leader="dot" w:pos="2835"/>
          <w:tab w:val="left" w:pos="3062"/>
          <w:tab w:val="left" w:leader="dot" w:pos="4253"/>
        </w:tabs>
        <w:overflowPunct/>
        <w:autoSpaceDE/>
        <w:autoSpaceDN/>
        <w:adjustRightInd/>
        <w:spacing w:line="240" w:lineRule="auto"/>
        <w:textAlignment w:val="auto"/>
        <w:rPr>
          <w:noProof/>
          <w:snapToGrid w:val="0"/>
          <w:sz w:val="19"/>
          <w:szCs w:val="19"/>
          <w:rtl/>
          <w:lang w:eastAsia="en-US"/>
        </w:rPr>
      </w:pPr>
    </w:p>
    <w:p w:rsidR="009072F3" w:rsidRPr="000A6488" w:rsidRDefault="009072F3" w:rsidP="009072F3">
      <w:pPr>
        <w:tabs>
          <w:tab w:val="left" w:leader="dot" w:pos="2835"/>
          <w:tab w:val="left" w:pos="4139"/>
        </w:tabs>
        <w:overflowPunct/>
        <w:autoSpaceDE/>
        <w:autoSpaceDN/>
        <w:adjustRightInd/>
        <w:spacing w:line="240" w:lineRule="auto"/>
        <w:textAlignment w:val="auto"/>
        <w:rPr>
          <w:noProof/>
          <w:snapToGrid w:val="0"/>
          <w:sz w:val="16"/>
          <w:szCs w:val="16"/>
          <w:rtl/>
          <w:lang w:eastAsia="en-US"/>
        </w:rPr>
      </w:pPr>
      <w:r w:rsidRPr="000A6488">
        <w:rPr>
          <w:noProof/>
          <w:snapToGrid w:val="0"/>
          <w:sz w:val="19"/>
          <w:szCs w:val="19"/>
          <w:rtl/>
          <w:lang w:eastAsia="en-US"/>
        </w:rPr>
        <w:t>א</w:t>
      </w:r>
      <w:r w:rsidRPr="000A6488">
        <w:rPr>
          <w:rFonts w:hint="eastAsia"/>
          <w:noProof/>
          <w:snapToGrid w:val="0"/>
          <w:sz w:val="19"/>
          <w:szCs w:val="19"/>
          <w:rtl/>
          <w:lang w:eastAsia="en-US"/>
        </w:rPr>
        <w:t>ח</w:t>
      </w:r>
      <w:r w:rsidRPr="000A6488">
        <w:rPr>
          <w:noProof/>
          <w:snapToGrid w:val="0"/>
          <w:sz w:val="19"/>
          <w:szCs w:val="19"/>
          <w:rtl/>
          <w:lang w:eastAsia="en-US"/>
        </w:rPr>
        <w:t>ר</w:t>
      </w:r>
      <w:r w:rsidRPr="000A6488">
        <w:rPr>
          <w:rFonts w:hint="eastAsia"/>
          <w:noProof/>
          <w:snapToGrid w:val="0"/>
          <w:sz w:val="19"/>
          <w:szCs w:val="19"/>
          <w:rtl/>
          <w:lang w:eastAsia="en-US"/>
        </w:rPr>
        <w:t>אי</w:t>
      </w:r>
      <w:r w:rsidRPr="000A6488">
        <w:rPr>
          <w:noProof/>
          <w:snapToGrid w:val="0"/>
          <w:sz w:val="19"/>
          <w:szCs w:val="19"/>
          <w:rtl/>
          <w:lang w:eastAsia="en-US"/>
        </w:rPr>
        <w:t xml:space="preserve"> </w:t>
      </w:r>
      <w:r w:rsidRPr="000A6488">
        <w:rPr>
          <w:rFonts w:hint="eastAsia"/>
          <w:noProof/>
          <w:snapToGrid w:val="0"/>
          <w:sz w:val="19"/>
          <w:szCs w:val="19"/>
          <w:rtl/>
          <w:lang w:eastAsia="en-US"/>
        </w:rPr>
        <w:t>ב</w:t>
      </w:r>
      <w:r w:rsidRPr="000A6488">
        <w:rPr>
          <w:noProof/>
          <w:snapToGrid w:val="0"/>
          <w:sz w:val="19"/>
          <w:szCs w:val="19"/>
          <w:rtl/>
          <w:lang w:eastAsia="en-US"/>
        </w:rPr>
        <w:tab/>
      </w:r>
      <w:r w:rsidRPr="000A6488">
        <w:rPr>
          <w:rFonts w:hint="eastAsia"/>
          <w:noProof/>
          <w:snapToGrid w:val="0"/>
          <w:sz w:val="19"/>
          <w:szCs w:val="19"/>
          <w:rtl/>
          <w:lang w:eastAsia="en-US"/>
        </w:rPr>
        <w:t>ע</w:t>
      </w:r>
      <w:r w:rsidRPr="000A6488">
        <w:rPr>
          <w:noProof/>
          <w:snapToGrid w:val="0"/>
          <w:sz w:val="19"/>
          <w:szCs w:val="19"/>
          <w:rtl/>
          <w:lang w:eastAsia="en-US"/>
        </w:rPr>
        <w:t>ל קבלת אדם לעבודה במוסד</w:t>
      </w:r>
      <w:r w:rsidRPr="000A6488">
        <w:rPr>
          <w:noProof/>
          <w:snapToGrid w:val="0"/>
          <w:position w:val="6"/>
          <w:sz w:val="14"/>
          <w:szCs w:val="14"/>
          <w:rtl/>
          <w:lang w:eastAsia="en-US"/>
        </w:rPr>
        <w:t>2</w:t>
      </w:r>
    </w:p>
    <w:p w:rsidR="009072F3" w:rsidRPr="000A6488" w:rsidRDefault="009072F3" w:rsidP="009072F3">
      <w:pPr>
        <w:tabs>
          <w:tab w:val="left" w:pos="567"/>
          <w:tab w:val="left" w:pos="4139"/>
        </w:tabs>
        <w:overflowPunct/>
        <w:autoSpaceDE/>
        <w:autoSpaceDN/>
        <w:adjustRightInd/>
        <w:spacing w:line="240" w:lineRule="auto"/>
        <w:textAlignment w:val="auto"/>
        <w:rPr>
          <w:noProof/>
          <w:sz w:val="15"/>
          <w:szCs w:val="15"/>
          <w:rtl/>
          <w:lang w:eastAsia="en-US"/>
        </w:rPr>
      </w:pPr>
      <w:r w:rsidRPr="000A6488">
        <w:rPr>
          <w:noProof/>
          <w:sz w:val="15"/>
          <w:szCs w:val="15"/>
          <w:rtl/>
          <w:lang w:eastAsia="en-US"/>
        </w:rPr>
        <w:tab/>
        <w:t xml:space="preserve">  </w:t>
      </w:r>
      <w:r w:rsidRPr="000A6488">
        <w:rPr>
          <w:rFonts w:hint="eastAsia"/>
          <w:noProof/>
          <w:sz w:val="15"/>
          <w:szCs w:val="15"/>
          <w:rtl/>
          <w:lang w:eastAsia="en-US"/>
        </w:rPr>
        <w:t>שם</w:t>
      </w:r>
      <w:r w:rsidRPr="000A6488">
        <w:rPr>
          <w:noProof/>
          <w:sz w:val="15"/>
          <w:szCs w:val="15"/>
          <w:rtl/>
          <w:lang w:eastAsia="en-US"/>
        </w:rPr>
        <w:t xml:space="preserve"> </w:t>
      </w:r>
      <w:r w:rsidRPr="000A6488">
        <w:rPr>
          <w:rFonts w:hint="eastAsia"/>
          <w:noProof/>
          <w:sz w:val="15"/>
          <w:szCs w:val="15"/>
          <w:rtl/>
          <w:lang w:eastAsia="en-US"/>
        </w:rPr>
        <w:t>משרד</w:t>
      </w:r>
      <w:r w:rsidRPr="000A6488">
        <w:rPr>
          <w:noProof/>
          <w:sz w:val="15"/>
          <w:szCs w:val="15"/>
          <w:rtl/>
          <w:lang w:eastAsia="en-US"/>
        </w:rPr>
        <w:t xml:space="preserve"> </w:t>
      </w:r>
      <w:r w:rsidRPr="000A6488">
        <w:rPr>
          <w:rFonts w:hint="eastAsia"/>
          <w:noProof/>
          <w:sz w:val="15"/>
          <w:szCs w:val="15"/>
          <w:rtl/>
          <w:lang w:eastAsia="en-US"/>
        </w:rPr>
        <w:t>ממשלתי</w:t>
      </w:r>
      <w:r w:rsidRPr="000A6488">
        <w:rPr>
          <w:noProof/>
          <w:sz w:val="15"/>
          <w:szCs w:val="15"/>
          <w:rtl/>
          <w:lang w:eastAsia="en-US"/>
        </w:rPr>
        <w:t xml:space="preserve">/שם </w:t>
      </w:r>
      <w:r w:rsidRPr="000A6488">
        <w:rPr>
          <w:rFonts w:hint="eastAsia"/>
          <w:noProof/>
          <w:sz w:val="15"/>
          <w:szCs w:val="15"/>
          <w:rtl/>
          <w:lang w:eastAsia="en-US"/>
        </w:rPr>
        <w:t>רשות</w:t>
      </w:r>
      <w:r w:rsidRPr="000A6488">
        <w:rPr>
          <w:noProof/>
          <w:sz w:val="15"/>
          <w:szCs w:val="15"/>
          <w:rtl/>
          <w:lang w:eastAsia="en-US"/>
        </w:rPr>
        <w:t xml:space="preserve"> </w:t>
      </w:r>
      <w:r w:rsidRPr="000A6488">
        <w:rPr>
          <w:rFonts w:hint="eastAsia"/>
          <w:noProof/>
          <w:sz w:val="15"/>
          <w:szCs w:val="15"/>
          <w:rtl/>
          <w:lang w:eastAsia="en-US"/>
        </w:rPr>
        <w:t>מקומית</w:t>
      </w:r>
    </w:p>
    <w:p w:rsidR="009072F3" w:rsidRPr="000A6488" w:rsidRDefault="009072F3" w:rsidP="009072F3">
      <w:pPr>
        <w:tabs>
          <w:tab w:val="left" w:pos="567"/>
          <w:tab w:val="left" w:pos="4139"/>
        </w:tabs>
        <w:overflowPunct/>
        <w:autoSpaceDE/>
        <w:autoSpaceDN/>
        <w:adjustRightInd/>
        <w:spacing w:line="240" w:lineRule="auto"/>
        <w:textAlignment w:val="auto"/>
        <w:rPr>
          <w:noProof/>
          <w:sz w:val="15"/>
          <w:szCs w:val="15"/>
          <w:rtl/>
          <w:lang w:eastAsia="en-US"/>
        </w:rPr>
      </w:pPr>
    </w:p>
    <w:p w:rsidR="009072F3" w:rsidRPr="000A6488" w:rsidRDefault="009072F3" w:rsidP="009072F3">
      <w:pPr>
        <w:tabs>
          <w:tab w:val="left" w:leader="dot" w:pos="868"/>
          <w:tab w:val="left" w:pos="1304"/>
          <w:tab w:val="left" w:leader="dot" w:pos="1985"/>
          <w:tab w:val="left" w:pos="2268"/>
          <w:tab w:val="left" w:leader="dot" w:pos="2948"/>
          <w:tab w:val="left" w:pos="3402"/>
          <w:tab w:val="left" w:leader="dot" w:pos="3969"/>
        </w:tabs>
        <w:overflowPunct/>
        <w:autoSpaceDE/>
        <w:autoSpaceDN/>
        <w:adjustRightInd/>
        <w:spacing w:line="240" w:lineRule="auto"/>
        <w:textAlignment w:val="auto"/>
        <w:rPr>
          <w:noProof/>
          <w:sz w:val="19"/>
          <w:szCs w:val="19"/>
          <w:rtl/>
          <w:lang w:eastAsia="en-US"/>
        </w:rPr>
      </w:pPr>
      <w:r w:rsidRPr="000A6488">
        <w:rPr>
          <w:noProof/>
          <w:sz w:val="19"/>
          <w:szCs w:val="19"/>
          <w:rtl/>
          <w:lang w:eastAsia="en-US"/>
        </w:rPr>
        <w:tab/>
      </w:r>
      <w:r w:rsidRPr="000A6488">
        <w:rPr>
          <w:noProof/>
          <w:sz w:val="19"/>
          <w:szCs w:val="19"/>
          <w:rtl/>
          <w:lang w:eastAsia="en-US"/>
        </w:rPr>
        <w:tab/>
      </w:r>
      <w:r w:rsidRPr="000A6488">
        <w:rPr>
          <w:noProof/>
          <w:sz w:val="19"/>
          <w:szCs w:val="19"/>
          <w:rtl/>
          <w:lang w:eastAsia="en-US"/>
        </w:rPr>
        <w:tab/>
      </w:r>
      <w:r w:rsidRPr="000A6488">
        <w:rPr>
          <w:noProof/>
          <w:sz w:val="19"/>
          <w:szCs w:val="19"/>
          <w:rtl/>
          <w:lang w:eastAsia="en-US"/>
        </w:rPr>
        <w:tab/>
      </w:r>
      <w:r w:rsidRPr="000A6488">
        <w:rPr>
          <w:noProof/>
          <w:sz w:val="19"/>
          <w:szCs w:val="19"/>
          <w:rtl/>
          <w:lang w:eastAsia="en-US"/>
        </w:rPr>
        <w:tab/>
      </w:r>
      <w:r w:rsidRPr="000A6488">
        <w:rPr>
          <w:noProof/>
          <w:sz w:val="19"/>
          <w:szCs w:val="19"/>
          <w:rtl/>
          <w:lang w:eastAsia="en-US"/>
        </w:rPr>
        <w:tab/>
      </w:r>
      <w:r w:rsidRPr="000A6488">
        <w:rPr>
          <w:noProof/>
          <w:sz w:val="19"/>
          <w:szCs w:val="19"/>
          <w:rtl/>
          <w:lang w:eastAsia="en-US"/>
        </w:rPr>
        <w:tab/>
      </w:r>
      <w:r w:rsidRPr="000A6488">
        <w:rPr>
          <w:noProof/>
          <w:sz w:val="19"/>
          <w:szCs w:val="19"/>
          <w:rtl/>
          <w:lang w:eastAsia="en-US"/>
        </w:rPr>
        <w:tab/>
      </w:r>
    </w:p>
    <w:p w:rsidR="009072F3" w:rsidRPr="000A6488" w:rsidRDefault="009072F3" w:rsidP="009072F3">
      <w:pPr>
        <w:tabs>
          <w:tab w:val="left" w:leader="dot" w:pos="567"/>
          <w:tab w:val="left" w:pos="1304"/>
          <w:tab w:val="left" w:pos="2381"/>
          <w:tab w:val="left" w:pos="3515"/>
          <w:tab w:val="left" w:pos="4139"/>
        </w:tabs>
        <w:overflowPunct/>
        <w:autoSpaceDE/>
        <w:autoSpaceDN/>
        <w:adjustRightInd/>
        <w:spacing w:line="240" w:lineRule="auto"/>
        <w:textAlignment w:val="auto"/>
        <w:rPr>
          <w:noProof/>
          <w:sz w:val="15"/>
          <w:szCs w:val="15"/>
          <w:rtl/>
          <w:lang w:eastAsia="en-US"/>
        </w:rPr>
      </w:pPr>
      <w:r w:rsidRPr="000A6488">
        <w:rPr>
          <w:noProof/>
          <w:sz w:val="15"/>
          <w:szCs w:val="15"/>
          <w:rtl/>
          <w:lang w:eastAsia="en-US"/>
        </w:rPr>
        <w:t xml:space="preserve">   </w:t>
      </w:r>
      <w:r w:rsidRPr="000A6488">
        <w:rPr>
          <w:rFonts w:hint="eastAsia"/>
          <w:noProof/>
          <w:sz w:val="15"/>
          <w:szCs w:val="15"/>
          <w:rtl/>
          <w:lang w:eastAsia="en-US"/>
        </w:rPr>
        <w:t>שם</w:t>
      </w:r>
      <w:r w:rsidRPr="000A6488">
        <w:rPr>
          <w:noProof/>
          <w:sz w:val="15"/>
          <w:szCs w:val="15"/>
          <w:rtl/>
          <w:lang w:eastAsia="en-US"/>
        </w:rPr>
        <w:t xml:space="preserve"> </w:t>
      </w:r>
      <w:r w:rsidRPr="000A6488">
        <w:rPr>
          <w:rFonts w:hint="eastAsia"/>
          <w:noProof/>
          <w:sz w:val="15"/>
          <w:szCs w:val="15"/>
          <w:rtl/>
          <w:lang w:eastAsia="en-US"/>
        </w:rPr>
        <w:t>המוסד</w:t>
      </w:r>
      <w:r w:rsidRPr="000A6488">
        <w:rPr>
          <w:noProof/>
          <w:sz w:val="15"/>
          <w:szCs w:val="15"/>
          <w:rtl/>
          <w:lang w:eastAsia="en-US"/>
        </w:rPr>
        <w:tab/>
        <w:t>מ</w:t>
      </w:r>
      <w:r w:rsidRPr="000A6488">
        <w:rPr>
          <w:rFonts w:hint="eastAsia"/>
          <w:noProof/>
          <w:sz w:val="15"/>
          <w:szCs w:val="15"/>
          <w:rtl/>
          <w:lang w:eastAsia="en-US"/>
        </w:rPr>
        <w:t>ען</w:t>
      </w:r>
      <w:r w:rsidRPr="000A6488">
        <w:rPr>
          <w:noProof/>
          <w:sz w:val="15"/>
          <w:szCs w:val="15"/>
          <w:rtl/>
          <w:lang w:eastAsia="en-US"/>
        </w:rPr>
        <w:t xml:space="preserve"> </w:t>
      </w:r>
      <w:r w:rsidRPr="000A6488">
        <w:rPr>
          <w:rFonts w:hint="eastAsia"/>
          <w:noProof/>
          <w:sz w:val="15"/>
          <w:szCs w:val="15"/>
          <w:rtl/>
          <w:lang w:eastAsia="en-US"/>
        </w:rPr>
        <w:t>המוסד</w:t>
      </w:r>
      <w:r w:rsidRPr="000A6488">
        <w:rPr>
          <w:noProof/>
          <w:sz w:val="15"/>
          <w:szCs w:val="15"/>
          <w:rtl/>
          <w:lang w:eastAsia="en-US"/>
        </w:rPr>
        <w:tab/>
        <w:t>מ</w:t>
      </w:r>
      <w:r w:rsidRPr="000A6488">
        <w:rPr>
          <w:rFonts w:hint="eastAsia"/>
          <w:noProof/>
          <w:sz w:val="15"/>
          <w:szCs w:val="15"/>
          <w:rtl/>
          <w:lang w:eastAsia="en-US"/>
        </w:rPr>
        <w:t>יקוד</w:t>
      </w:r>
      <w:r w:rsidRPr="000A6488">
        <w:rPr>
          <w:noProof/>
          <w:sz w:val="15"/>
          <w:szCs w:val="15"/>
          <w:rtl/>
          <w:lang w:eastAsia="en-US"/>
        </w:rPr>
        <w:tab/>
        <w:t>ט</w:t>
      </w:r>
      <w:r w:rsidRPr="000A6488">
        <w:rPr>
          <w:rFonts w:hint="eastAsia"/>
          <w:noProof/>
          <w:sz w:val="15"/>
          <w:szCs w:val="15"/>
          <w:rtl/>
          <w:lang w:eastAsia="en-US"/>
        </w:rPr>
        <w:t>לפון</w:t>
      </w:r>
    </w:p>
    <w:p w:rsidR="009072F3" w:rsidRPr="000A6488" w:rsidRDefault="009072F3" w:rsidP="009072F3">
      <w:pPr>
        <w:tabs>
          <w:tab w:val="left" w:leader="dot" w:pos="567"/>
          <w:tab w:val="left" w:pos="1304"/>
          <w:tab w:val="left" w:pos="2381"/>
          <w:tab w:val="left" w:pos="3515"/>
          <w:tab w:val="left" w:pos="4139"/>
        </w:tabs>
        <w:overflowPunct/>
        <w:autoSpaceDE/>
        <w:autoSpaceDN/>
        <w:adjustRightInd/>
        <w:spacing w:line="240" w:lineRule="auto"/>
        <w:textAlignment w:val="auto"/>
        <w:rPr>
          <w:noProof/>
          <w:sz w:val="19"/>
          <w:szCs w:val="19"/>
          <w:rtl/>
          <w:lang w:eastAsia="en-US"/>
        </w:rPr>
      </w:pPr>
    </w:p>
    <w:p w:rsidR="009072F3" w:rsidRPr="000A6488" w:rsidRDefault="009072F3" w:rsidP="009072F3">
      <w:pPr>
        <w:tabs>
          <w:tab w:val="left" w:leader="dot" w:pos="1418"/>
        </w:tabs>
        <w:overflowPunct/>
        <w:autoSpaceDE/>
        <w:autoSpaceDN/>
        <w:adjustRightInd/>
        <w:spacing w:line="240" w:lineRule="auto"/>
        <w:textAlignment w:val="auto"/>
        <w:rPr>
          <w:noProof/>
          <w:sz w:val="19"/>
          <w:szCs w:val="19"/>
          <w:rtl/>
          <w:lang w:eastAsia="en-US"/>
        </w:rPr>
      </w:pPr>
      <w:r w:rsidRPr="000A6488">
        <w:rPr>
          <w:noProof/>
          <w:sz w:val="19"/>
          <w:szCs w:val="19"/>
          <w:rtl/>
          <w:lang w:eastAsia="en-US"/>
        </w:rPr>
        <w:t>ש</w:t>
      </w:r>
      <w:r w:rsidRPr="000A6488">
        <w:rPr>
          <w:rFonts w:hint="eastAsia"/>
          <w:noProof/>
          <w:sz w:val="19"/>
          <w:szCs w:val="19"/>
          <w:rtl/>
          <w:lang w:eastAsia="en-US"/>
        </w:rPr>
        <w:t>הוא</w:t>
      </w:r>
      <w:r w:rsidRPr="000A6488">
        <w:rPr>
          <w:noProof/>
          <w:position w:val="6"/>
          <w:sz w:val="14"/>
          <w:szCs w:val="14"/>
          <w:rtl/>
          <w:lang w:eastAsia="en-US"/>
        </w:rPr>
        <w:t>3</w:t>
      </w:r>
      <w:r w:rsidRPr="000A6488">
        <w:rPr>
          <w:noProof/>
          <w:sz w:val="19"/>
          <w:szCs w:val="19"/>
          <w:rtl/>
          <w:lang w:eastAsia="en-US"/>
        </w:rPr>
        <w:tab/>
      </w:r>
    </w:p>
    <w:p w:rsidR="009072F3" w:rsidRPr="000A6488" w:rsidRDefault="009072F3" w:rsidP="009072F3">
      <w:pPr>
        <w:tabs>
          <w:tab w:val="left" w:pos="680"/>
          <w:tab w:val="left" w:leader="dot" w:pos="1134"/>
        </w:tabs>
        <w:overflowPunct/>
        <w:autoSpaceDE/>
        <w:autoSpaceDN/>
        <w:adjustRightInd/>
        <w:spacing w:line="240" w:lineRule="auto"/>
        <w:textAlignment w:val="auto"/>
        <w:rPr>
          <w:noProof/>
          <w:sz w:val="15"/>
          <w:szCs w:val="15"/>
          <w:rtl/>
          <w:lang w:eastAsia="en-US"/>
        </w:rPr>
      </w:pPr>
      <w:r w:rsidRPr="000A6488">
        <w:rPr>
          <w:noProof/>
          <w:sz w:val="15"/>
          <w:szCs w:val="15"/>
          <w:rtl/>
          <w:lang w:eastAsia="en-US"/>
        </w:rPr>
        <w:tab/>
        <w:t>ס</w:t>
      </w:r>
      <w:r w:rsidRPr="000A6488">
        <w:rPr>
          <w:rFonts w:hint="eastAsia"/>
          <w:noProof/>
          <w:sz w:val="15"/>
          <w:szCs w:val="15"/>
          <w:rtl/>
          <w:lang w:eastAsia="en-US"/>
        </w:rPr>
        <w:t>וג</w:t>
      </w:r>
      <w:r w:rsidRPr="000A6488">
        <w:rPr>
          <w:noProof/>
          <w:sz w:val="15"/>
          <w:szCs w:val="15"/>
          <w:rtl/>
          <w:lang w:eastAsia="en-US"/>
        </w:rPr>
        <w:t xml:space="preserve"> </w:t>
      </w:r>
      <w:r w:rsidRPr="000A6488">
        <w:rPr>
          <w:rFonts w:hint="eastAsia"/>
          <w:noProof/>
          <w:sz w:val="15"/>
          <w:szCs w:val="15"/>
          <w:rtl/>
          <w:lang w:eastAsia="en-US"/>
        </w:rPr>
        <w:t>המוסד</w:t>
      </w:r>
    </w:p>
    <w:p w:rsidR="009072F3" w:rsidRPr="000A6488" w:rsidRDefault="009072F3" w:rsidP="009072F3">
      <w:pPr>
        <w:tabs>
          <w:tab w:val="left" w:pos="680"/>
          <w:tab w:val="left" w:leader="dot" w:pos="1134"/>
        </w:tabs>
        <w:overflowPunct/>
        <w:autoSpaceDE/>
        <w:autoSpaceDN/>
        <w:adjustRightInd/>
        <w:spacing w:line="240" w:lineRule="auto"/>
        <w:textAlignment w:val="auto"/>
        <w:rPr>
          <w:noProof/>
          <w:spacing w:val="-4"/>
          <w:sz w:val="15"/>
          <w:szCs w:val="15"/>
          <w:rtl/>
          <w:lang w:eastAsia="en-US"/>
        </w:rPr>
      </w:pPr>
    </w:p>
    <w:p w:rsidR="009072F3" w:rsidRPr="000A6488" w:rsidRDefault="009072F3" w:rsidP="009072F3">
      <w:pPr>
        <w:tabs>
          <w:tab w:val="left" w:pos="680"/>
          <w:tab w:val="left" w:leader="dot" w:pos="1134"/>
          <w:tab w:val="left" w:leader="dot" w:pos="4961"/>
        </w:tabs>
        <w:overflowPunct/>
        <w:autoSpaceDE/>
        <w:autoSpaceDN/>
        <w:adjustRightInd/>
        <w:spacing w:line="240" w:lineRule="auto"/>
        <w:textAlignment w:val="auto"/>
        <w:rPr>
          <w:noProof/>
          <w:spacing w:val="-2"/>
          <w:sz w:val="19"/>
          <w:szCs w:val="19"/>
          <w:rtl/>
          <w:lang w:eastAsia="en-US"/>
        </w:rPr>
      </w:pPr>
      <w:r w:rsidRPr="000A6488">
        <w:rPr>
          <w:noProof/>
          <w:spacing w:val="-4"/>
          <w:sz w:val="18"/>
          <w:szCs w:val="18"/>
          <w:rtl/>
          <w:lang w:eastAsia="en-US"/>
        </w:rPr>
        <w:t xml:space="preserve">א. </w:t>
      </w:r>
      <w:r w:rsidRPr="000A6488">
        <w:rPr>
          <w:rFonts w:hint="eastAsia"/>
          <w:noProof/>
          <w:spacing w:val="-4"/>
          <w:sz w:val="18"/>
          <w:szCs w:val="18"/>
          <w:rtl/>
          <w:lang w:eastAsia="en-US"/>
        </w:rPr>
        <w:t>אבקש</w:t>
      </w:r>
      <w:r w:rsidRPr="000A6488">
        <w:rPr>
          <w:noProof/>
          <w:spacing w:val="-4"/>
          <w:sz w:val="18"/>
          <w:szCs w:val="18"/>
          <w:rtl/>
          <w:lang w:eastAsia="en-US"/>
        </w:rPr>
        <w:t xml:space="preserve"> </w:t>
      </w:r>
      <w:r w:rsidRPr="000A6488">
        <w:rPr>
          <w:rFonts w:hint="eastAsia"/>
          <w:noProof/>
          <w:spacing w:val="-4"/>
          <w:sz w:val="18"/>
          <w:szCs w:val="18"/>
          <w:rtl/>
          <w:lang w:eastAsia="en-US"/>
        </w:rPr>
        <w:t>לקבל</w:t>
      </w:r>
      <w:r w:rsidRPr="000A6488">
        <w:rPr>
          <w:noProof/>
          <w:spacing w:val="-4"/>
          <w:sz w:val="18"/>
          <w:szCs w:val="18"/>
          <w:rtl/>
          <w:lang w:eastAsia="en-US"/>
        </w:rPr>
        <w:t xml:space="preserve"> </w:t>
      </w:r>
      <w:r w:rsidRPr="000A6488">
        <w:rPr>
          <w:rFonts w:hint="eastAsia"/>
          <w:noProof/>
          <w:spacing w:val="-4"/>
          <w:sz w:val="18"/>
          <w:szCs w:val="18"/>
          <w:rtl/>
          <w:lang w:eastAsia="en-US"/>
        </w:rPr>
        <w:t>את</w:t>
      </w:r>
      <w:r w:rsidRPr="000A6488">
        <w:rPr>
          <w:noProof/>
          <w:spacing w:val="-4"/>
          <w:sz w:val="18"/>
          <w:szCs w:val="18"/>
          <w:rtl/>
          <w:lang w:eastAsia="en-US"/>
        </w:rPr>
        <w:t xml:space="preserve"> </w:t>
      </w:r>
      <w:r w:rsidRPr="000A6488">
        <w:rPr>
          <w:rFonts w:hint="eastAsia"/>
          <w:noProof/>
          <w:spacing w:val="-4"/>
          <w:sz w:val="18"/>
          <w:szCs w:val="18"/>
          <w:rtl/>
          <w:lang w:eastAsia="en-US"/>
        </w:rPr>
        <w:t>אישור</w:t>
      </w:r>
      <w:r w:rsidRPr="000A6488">
        <w:rPr>
          <w:noProof/>
          <w:spacing w:val="-4"/>
          <w:sz w:val="18"/>
          <w:szCs w:val="18"/>
          <w:rtl/>
          <w:lang w:eastAsia="en-US"/>
        </w:rPr>
        <w:t xml:space="preserve"> </w:t>
      </w:r>
      <w:r w:rsidRPr="000A6488">
        <w:rPr>
          <w:rFonts w:hint="eastAsia"/>
          <w:noProof/>
          <w:spacing w:val="-4"/>
          <w:sz w:val="18"/>
          <w:szCs w:val="18"/>
          <w:rtl/>
          <w:lang w:eastAsia="en-US"/>
        </w:rPr>
        <w:t>המשטרה</w:t>
      </w:r>
      <w:r w:rsidRPr="000A6488">
        <w:rPr>
          <w:noProof/>
          <w:spacing w:val="-4"/>
          <w:sz w:val="18"/>
          <w:szCs w:val="18"/>
          <w:rtl/>
          <w:lang w:eastAsia="en-US"/>
        </w:rPr>
        <w:t xml:space="preserve"> </w:t>
      </w:r>
      <w:r w:rsidRPr="000A6488">
        <w:rPr>
          <w:rFonts w:hint="eastAsia"/>
          <w:noProof/>
          <w:spacing w:val="-4"/>
          <w:sz w:val="18"/>
          <w:szCs w:val="18"/>
          <w:rtl/>
          <w:lang w:eastAsia="en-US"/>
        </w:rPr>
        <w:t>לכך</w:t>
      </w:r>
      <w:r w:rsidRPr="000A6488">
        <w:rPr>
          <w:noProof/>
          <w:spacing w:val="-4"/>
          <w:sz w:val="18"/>
          <w:szCs w:val="18"/>
          <w:rtl/>
          <w:lang w:eastAsia="en-US"/>
        </w:rPr>
        <w:t xml:space="preserve"> </w:t>
      </w:r>
      <w:r w:rsidRPr="000A6488">
        <w:rPr>
          <w:rFonts w:hint="eastAsia"/>
          <w:noProof/>
          <w:spacing w:val="-4"/>
          <w:sz w:val="18"/>
          <w:szCs w:val="18"/>
          <w:rtl/>
          <w:lang w:eastAsia="en-US"/>
        </w:rPr>
        <w:t>שאין</w:t>
      </w:r>
      <w:r w:rsidRPr="000A6488">
        <w:rPr>
          <w:noProof/>
          <w:spacing w:val="-4"/>
          <w:sz w:val="18"/>
          <w:szCs w:val="18"/>
          <w:rtl/>
          <w:lang w:eastAsia="en-US"/>
        </w:rPr>
        <w:t xml:space="preserve"> </w:t>
      </w:r>
      <w:r w:rsidRPr="000A6488">
        <w:rPr>
          <w:rFonts w:hint="eastAsia"/>
          <w:noProof/>
          <w:spacing w:val="-4"/>
          <w:sz w:val="18"/>
          <w:szCs w:val="18"/>
          <w:rtl/>
          <w:lang w:eastAsia="en-US"/>
        </w:rPr>
        <w:t>מניעה</w:t>
      </w:r>
      <w:r w:rsidRPr="000A6488">
        <w:rPr>
          <w:noProof/>
          <w:spacing w:val="-4"/>
          <w:sz w:val="18"/>
          <w:szCs w:val="18"/>
          <w:rtl/>
          <w:lang w:eastAsia="en-US"/>
        </w:rPr>
        <w:t xml:space="preserve"> </w:t>
      </w:r>
      <w:r w:rsidRPr="000A6488">
        <w:rPr>
          <w:rFonts w:hint="eastAsia"/>
          <w:noProof/>
          <w:spacing w:val="-4"/>
          <w:sz w:val="18"/>
          <w:szCs w:val="18"/>
          <w:rtl/>
          <w:lang w:eastAsia="en-US"/>
        </w:rPr>
        <w:t>להעסיק</w:t>
      </w:r>
      <w:r w:rsidRPr="000A6488">
        <w:rPr>
          <w:noProof/>
          <w:spacing w:val="-4"/>
          <w:sz w:val="18"/>
          <w:szCs w:val="18"/>
          <w:rtl/>
          <w:lang w:eastAsia="en-US"/>
        </w:rPr>
        <w:t xml:space="preserve"> </w:t>
      </w:r>
      <w:r w:rsidRPr="000A6488">
        <w:rPr>
          <w:rFonts w:hint="eastAsia"/>
          <w:noProof/>
          <w:spacing w:val="-4"/>
          <w:sz w:val="18"/>
          <w:szCs w:val="18"/>
          <w:rtl/>
          <w:lang w:eastAsia="en-US"/>
        </w:rPr>
        <w:t>במוסד</w:t>
      </w:r>
      <w:r w:rsidRPr="000A6488">
        <w:rPr>
          <w:noProof/>
          <w:spacing w:val="-2"/>
          <w:position w:val="6"/>
          <w:sz w:val="14"/>
          <w:szCs w:val="14"/>
          <w:rtl/>
          <w:lang w:eastAsia="en-US"/>
        </w:rPr>
        <w:t>2</w:t>
      </w:r>
      <w:r w:rsidRPr="000A6488">
        <w:rPr>
          <w:noProof/>
          <w:spacing w:val="-2"/>
          <w:sz w:val="19"/>
          <w:szCs w:val="19"/>
          <w:rtl/>
          <w:lang w:eastAsia="en-US"/>
        </w:rPr>
        <w:tab/>
      </w:r>
    </w:p>
    <w:p w:rsidR="009072F3" w:rsidRPr="000A6488" w:rsidRDefault="009072F3" w:rsidP="009072F3">
      <w:pPr>
        <w:tabs>
          <w:tab w:val="left" w:pos="4309"/>
          <w:tab w:val="left" w:pos="4536"/>
        </w:tabs>
        <w:overflowPunct/>
        <w:autoSpaceDE/>
        <w:autoSpaceDN/>
        <w:adjustRightInd/>
        <w:spacing w:line="240" w:lineRule="auto"/>
        <w:textAlignment w:val="auto"/>
        <w:rPr>
          <w:noProof/>
          <w:spacing w:val="-2"/>
          <w:sz w:val="16"/>
          <w:szCs w:val="16"/>
          <w:rtl/>
          <w:lang w:eastAsia="en-US"/>
        </w:rPr>
      </w:pPr>
      <w:r w:rsidRPr="000A6488">
        <w:rPr>
          <w:noProof/>
          <w:spacing w:val="-2"/>
          <w:sz w:val="19"/>
          <w:szCs w:val="19"/>
          <w:rtl/>
          <w:lang w:eastAsia="en-US"/>
        </w:rPr>
        <w:tab/>
      </w:r>
      <w:r w:rsidRPr="000A6488">
        <w:rPr>
          <w:noProof/>
          <w:spacing w:val="-2"/>
          <w:sz w:val="16"/>
          <w:szCs w:val="16"/>
          <w:rtl/>
          <w:lang w:eastAsia="en-US"/>
        </w:rPr>
        <w:t>ש</w:t>
      </w:r>
      <w:r w:rsidRPr="000A6488">
        <w:rPr>
          <w:rFonts w:hint="eastAsia"/>
          <w:noProof/>
          <w:spacing w:val="-2"/>
          <w:sz w:val="16"/>
          <w:szCs w:val="16"/>
          <w:rtl/>
          <w:lang w:eastAsia="en-US"/>
        </w:rPr>
        <w:t>ם</w:t>
      </w:r>
      <w:r w:rsidRPr="000A6488">
        <w:rPr>
          <w:noProof/>
          <w:spacing w:val="-2"/>
          <w:sz w:val="16"/>
          <w:szCs w:val="16"/>
          <w:rtl/>
          <w:lang w:eastAsia="en-US"/>
        </w:rPr>
        <w:t xml:space="preserve"> </w:t>
      </w:r>
      <w:r w:rsidRPr="000A6488">
        <w:rPr>
          <w:rFonts w:hint="eastAsia"/>
          <w:noProof/>
          <w:spacing w:val="-2"/>
          <w:sz w:val="16"/>
          <w:szCs w:val="16"/>
          <w:rtl/>
          <w:lang w:eastAsia="en-US"/>
        </w:rPr>
        <w:t>המוסד</w:t>
      </w:r>
      <w:r w:rsidRPr="000A6488">
        <w:rPr>
          <w:noProof/>
          <w:spacing w:val="-2"/>
          <w:sz w:val="16"/>
          <w:szCs w:val="16"/>
          <w:rtl/>
          <w:lang w:eastAsia="en-US"/>
        </w:rPr>
        <w:tab/>
      </w:r>
    </w:p>
    <w:p w:rsidR="009072F3" w:rsidRPr="000A6488" w:rsidRDefault="009072F3" w:rsidP="009072F3">
      <w:pPr>
        <w:tabs>
          <w:tab w:val="left" w:leader="dot" w:pos="1134"/>
          <w:tab w:val="left" w:pos="1701"/>
          <w:tab w:val="left" w:leader="dot" w:pos="2835"/>
        </w:tabs>
        <w:overflowPunct/>
        <w:autoSpaceDE/>
        <w:autoSpaceDN/>
        <w:adjustRightInd/>
        <w:spacing w:line="240" w:lineRule="auto"/>
        <w:textAlignment w:val="auto"/>
        <w:rPr>
          <w:noProof/>
          <w:sz w:val="19"/>
          <w:szCs w:val="19"/>
          <w:rtl/>
          <w:lang w:eastAsia="en-US"/>
        </w:rPr>
      </w:pPr>
      <w:r w:rsidRPr="000A6488">
        <w:rPr>
          <w:noProof/>
          <w:sz w:val="19"/>
          <w:szCs w:val="19"/>
          <w:rtl/>
          <w:lang w:eastAsia="en-US"/>
        </w:rPr>
        <w:t>א</w:t>
      </w:r>
      <w:r w:rsidRPr="000A6488">
        <w:rPr>
          <w:rFonts w:hint="eastAsia"/>
          <w:noProof/>
          <w:sz w:val="19"/>
          <w:szCs w:val="19"/>
          <w:rtl/>
          <w:lang w:eastAsia="en-US"/>
        </w:rPr>
        <w:t>ת</w:t>
      </w:r>
      <w:r w:rsidRPr="000A6488">
        <w:rPr>
          <w:noProof/>
          <w:position w:val="6"/>
          <w:sz w:val="14"/>
          <w:szCs w:val="14"/>
          <w:rtl/>
          <w:lang w:eastAsia="en-US"/>
        </w:rPr>
        <w:t>3</w:t>
      </w:r>
      <w:r w:rsidRPr="000A6488">
        <w:rPr>
          <w:noProof/>
          <w:sz w:val="19"/>
          <w:szCs w:val="19"/>
          <w:rtl/>
          <w:lang w:eastAsia="en-US"/>
        </w:rPr>
        <w:tab/>
      </w:r>
      <w:r w:rsidRPr="000A6488">
        <w:rPr>
          <w:noProof/>
          <w:sz w:val="19"/>
          <w:szCs w:val="19"/>
          <w:rtl/>
          <w:lang w:eastAsia="en-US"/>
        </w:rPr>
        <w:tab/>
      </w:r>
      <w:r w:rsidRPr="000A6488">
        <w:rPr>
          <w:noProof/>
          <w:sz w:val="19"/>
          <w:szCs w:val="19"/>
          <w:rtl/>
          <w:lang w:eastAsia="en-US"/>
        </w:rPr>
        <w:tab/>
      </w:r>
    </w:p>
    <w:p w:rsidR="009072F3" w:rsidRPr="000A6488" w:rsidRDefault="009072F3" w:rsidP="009072F3">
      <w:pPr>
        <w:tabs>
          <w:tab w:val="left" w:pos="397"/>
          <w:tab w:val="left" w:pos="1871"/>
        </w:tabs>
        <w:overflowPunct/>
        <w:autoSpaceDE/>
        <w:autoSpaceDN/>
        <w:adjustRightInd/>
        <w:spacing w:line="240" w:lineRule="auto"/>
        <w:textAlignment w:val="auto"/>
        <w:rPr>
          <w:noProof/>
          <w:sz w:val="16"/>
          <w:szCs w:val="16"/>
          <w:rtl/>
          <w:lang w:eastAsia="en-US"/>
        </w:rPr>
      </w:pPr>
      <w:r w:rsidRPr="000A6488">
        <w:rPr>
          <w:noProof/>
          <w:sz w:val="16"/>
          <w:szCs w:val="16"/>
          <w:rtl/>
          <w:lang w:eastAsia="en-US"/>
        </w:rPr>
        <w:tab/>
        <w:t>ש</w:t>
      </w:r>
      <w:r w:rsidRPr="000A6488">
        <w:rPr>
          <w:rFonts w:hint="eastAsia"/>
          <w:noProof/>
          <w:sz w:val="16"/>
          <w:szCs w:val="16"/>
          <w:rtl/>
          <w:lang w:eastAsia="en-US"/>
        </w:rPr>
        <w:t>ם</w:t>
      </w:r>
      <w:r w:rsidRPr="000A6488">
        <w:rPr>
          <w:noProof/>
          <w:sz w:val="16"/>
          <w:szCs w:val="16"/>
          <w:rtl/>
          <w:lang w:eastAsia="en-US"/>
        </w:rPr>
        <w:t xml:space="preserve"> </w:t>
      </w:r>
      <w:r w:rsidRPr="000A6488">
        <w:rPr>
          <w:rFonts w:hint="eastAsia"/>
          <w:noProof/>
          <w:sz w:val="16"/>
          <w:szCs w:val="16"/>
          <w:rtl/>
          <w:lang w:eastAsia="en-US"/>
        </w:rPr>
        <w:t>פרטי</w:t>
      </w:r>
      <w:r w:rsidRPr="000A6488">
        <w:rPr>
          <w:noProof/>
          <w:sz w:val="16"/>
          <w:szCs w:val="16"/>
          <w:rtl/>
          <w:lang w:eastAsia="en-US"/>
        </w:rPr>
        <w:tab/>
        <w:t>ש</w:t>
      </w:r>
      <w:r w:rsidRPr="000A6488">
        <w:rPr>
          <w:rFonts w:hint="eastAsia"/>
          <w:noProof/>
          <w:sz w:val="16"/>
          <w:szCs w:val="16"/>
          <w:rtl/>
          <w:lang w:eastAsia="en-US"/>
        </w:rPr>
        <w:t>ם</w:t>
      </w:r>
      <w:r w:rsidRPr="000A6488">
        <w:rPr>
          <w:noProof/>
          <w:sz w:val="16"/>
          <w:szCs w:val="16"/>
          <w:rtl/>
          <w:lang w:eastAsia="en-US"/>
        </w:rPr>
        <w:t xml:space="preserve"> </w:t>
      </w:r>
      <w:r w:rsidRPr="000A6488">
        <w:rPr>
          <w:rFonts w:hint="eastAsia"/>
          <w:noProof/>
          <w:sz w:val="16"/>
          <w:szCs w:val="16"/>
          <w:rtl/>
          <w:lang w:eastAsia="en-US"/>
        </w:rPr>
        <w:t>משפחה</w:t>
      </w:r>
    </w:p>
    <w:p w:rsidR="009072F3" w:rsidRPr="000A6488" w:rsidRDefault="009072F3" w:rsidP="009072F3">
      <w:pPr>
        <w:tabs>
          <w:tab w:val="left" w:pos="4139"/>
        </w:tabs>
        <w:overflowPunct/>
        <w:autoSpaceDE/>
        <w:autoSpaceDN/>
        <w:adjustRightInd/>
        <w:spacing w:line="240" w:lineRule="auto"/>
        <w:textAlignment w:val="auto"/>
        <w:rPr>
          <w:noProof/>
          <w:sz w:val="15"/>
          <w:szCs w:val="15"/>
          <w:rtl/>
          <w:lang w:eastAsia="en-US"/>
        </w:rPr>
      </w:pPr>
    </w:p>
    <w:p w:rsidR="009072F3" w:rsidRPr="000A6488" w:rsidRDefault="009072F3" w:rsidP="009072F3">
      <w:pPr>
        <w:tabs>
          <w:tab w:val="left" w:pos="284"/>
          <w:tab w:val="left" w:leader="dot" w:pos="1134"/>
          <w:tab w:val="left" w:pos="1701"/>
          <w:tab w:val="left" w:leader="dot" w:pos="2835"/>
          <w:tab w:val="left" w:pos="3402"/>
          <w:tab w:val="left" w:leader="dot" w:pos="4253"/>
        </w:tabs>
        <w:overflowPunct/>
        <w:autoSpaceDE/>
        <w:autoSpaceDN/>
        <w:adjustRightInd/>
        <w:spacing w:line="240" w:lineRule="auto"/>
        <w:textAlignment w:val="auto"/>
        <w:rPr>
          <w:noProof/>
          <w:sz w:val="19"/>
          <w:szCs w:val="19"/>
          <w:rtl/>
          <w:lang w:eastAsia="en-US"/>
        </w:rPr>
      </w:pPr>
      <w:r w:rsidRPr="000A6488">
        <w:rPr>
          <w:noProof/>
          <w:sz w:val="19"/>
          <w:szCs w:val="19"/>
          <w:rtl/>
          <w:lang w:eastAsia="en-US"/>
        </w:rPr>
        <w:tab/>
      </w:r>
      <w:r w:rsidRPr="000A6488">
        <w:rPr>
          <w:noProof/>
          <w:sz w:val="19"/>
          <w:szCs w:val="19"/>
          <w:rtl/>
          <w:lang w:eastAsia="en-US"/>
        </w:rPr>
        <w:tab/>
      </w:r>
      <w:r w:rsidRPr="000A6488">
        <w:rPr>
          <w:noProof/>
          <w:sz w:val="19"/>
          <w:szCs w:val="19"/>
          <w:rtl/>
          <w:lang w:eastAsia="en-US"/>
        </w:rPr>
        <w:tab/>
      </w:r>
      <w:r w:rsidRPr="000A6488">
        <w:rPr>
          <w:noProof/>
          <w:sz w:val="19"/>
          <w:szCs w:val="19"/>
          <w:rtl/>
          <w:lang w:eastAsia="en-US"/>
        </w:rPr>
        <w:tab/>
      </w:r>
      <w:r w:rsidRPr="000A6488">
        <w:rPr>
          <w:noProof/>
          <w:sz w:val="19"/>
          <w:szCs w:val="19"/>
          <w:rtl/>
          <w:lang w:eastAsia="en-US"/>
        </w:rPr>
        <w:tab/>
      </w:r>
      <w:r w:rsidRPr="000A6488">
        <w:rPr>
          <w:noProof/>
          <w:sz w:val="19"/>
          <w:szCs w:val="19"/>
          <w:rtl/>
          <w:lang w:eastAsia="en-US"/>
        </w:rPr>
        <w:tab/>
      </w:r>
    </w:p>
    <w:p w:rsidR="009072F3" w:rsidRPr="000A6488" w:rsidRDefault="009072F3" w:rsidP="009072F3">
      <w:pPr>
        <w:tabs>
          <w:tab w:val="left" w:pos="454"/>
          <w:tab w:val="left" w:pos="1985"/>
          <w:tab w:val="left" w:pos="3686"/>
          <w:tab w:val="left" w:pos="4139"/>
        </w:tabs>
        <w:overflowPunct/>
        <w:autoSpaceDE/>
        <w:autoSpaceDN/>
        <w:adjustRightInd/>
        <w:spacing w:line="240" w:lineRule="auto"/>
        <w:textAlignment w:val="auto"/>
        <w:rPr>
          <w:noProof/>
          <w:sz w:val="15"/>
          <w:szCs w:val="15"/>
          <w:rtl/>
          <w:lang w:eastAsia="en-US"/>
        </w:rPr>
      </w:pPr>
      <w:r w:rsidRPr="000A6488">
        <w:rPr>
          <w:noProof/>
          <w:sz w:val="15"/>
          <w:szCs w:val="15"/>
          <w:rtl/>
          <w:lang w:eastAsia="en-US"/>
        </w:rPr>
        <w:tab/>
        <w:t>מ</w:t>
      </w:r>
      <w:r w:rsidRPr="000A6488">
        <w:rPr>
          <w:rFonts w:hint="eastAsia"/>
          <w:noProof/>
          <w:sz w:val="15"/>
          <w:szCs w:val="15"/>
          <w:rtl/>
          <w:lang w:eastAsia="en-US"/>
        </w:rPr>
        <w:t>ס</w:t>
      </w:r>
      <w:r w:rsidRPr="000A6488">
        <w:rPr>
          <w:noProof/>
          <w:sz w:val="15"/>
          <w:szCs w:val="15"/>
          <w:rtl/>
          <w:lang w:eastAsia="en-US"/>
        </w:rPr>
        <w:t xml:space="preserve">' </w:t>
      </w:r>
      <w:r w:rsidRPr="000A6488">
        <w:rPr>
          <w:rFonts w:hint="eastAsia"/>
          <w:noProof/>
          <w:sz w:val="15"/>
          <w:szCs w:val="15"/>
          <w:rtl/>
          <w:lang w:eastAsia="en-US"/>
        </w:rPr>
        <w:t>זהות</w:t>
      </w:r>
      <w:r w:rsidRPr="000A6488">
        <w:rPr>
          <w:noProof/>
          <w:sz w:val="15"/>
          <w:szCs w:val="15"/>
          <w:rtl/>
          <w:lang w:eastAsia="en-US"/>
        </w:rPr>
        <w:tab/>
        <w:t>ת</w:t>
      </w:r>
      <w:r w:rsidRPr="000A6488">
        <w:rPr>
          <w:rFonts w:hint="eastAsia"/>
          <w:noProof/>
          <w:sz w:val="15"/>
          <w:szCs w:val="15"/>
          <w:rtl/>
          <w:lang w:eastAsia="en-US"/>
        </w:rPr>
        <w:t>אריך</w:t>
      </w:r>
      <w:r w:rsidRPr="000A6488">
        <w:rPr>
          <w:noProof/>
          <w:sz w:val="15"/>
          <w:szCs w:val="15"/>
          <w:rtl/>
          <w:lang w:eastAsia="en-US"/>
        </w:rPr>
        <w:t xml:space="preserve"> </w:t>
      </w:r>
      <w:r w:rsidRPr="000A6488">
        <w:rPr>
          <w:rFonts w:hint="eastAsia"/>
          <w:noProof/>
          <w:sz w:val="15"/>
          <w:szCs w:val="15"/>
          <w:rtl/>
          <w:lang w:eastAsia="en-US"/>
        </w:rPr>
        <w:t>ליד</w:t>
      </w:r>
      <w:r w:rsidRPr="000A6488">
        <w:rPr>
          <w:noProof/>
          <w:sz w:val="15"/>
          <w:szCs w:val="15"/>
          <w:rtl/>
          <w:lang w:eastAsia="en-US"/>
        </w:rPr>
        <w:t>ה</w:t>
      </w:r>
      <w:r w:rsidRPr="000A6488">
        <w:rPr>
          <w:noProof/>
          <w:sz w:val="15"/>
          <w:szCs w:val="15"/>
          <w:rtl/>
          <w:lang w:eastAsia="en-US"/>
        </w:rPr>
        <w:tab/>
        <w:t>מ</w:t>
      </w:r>
      <w:r w:rsidRPr="000A6488">
        <w:rPr>
          <w:rFonts w:hint="eastAsia"/>
          <w:noProof/>
          <w:sz w:val="15"/>
          <w:szCs w:val="15"/>
          <w:rtl/>
          <w:lang w:eastAsia="en-US"/>
        </w:rPr>
        <w:t>ען</w:t>
      </w:r>
    </w:p>
    <w:p w:rsidR="009072F3" w:rsidRPr="000A6488" w:rsidRDefault="009072F3" w:rsidP="009072F3">
      <w:pPr>
        <w:tabs>
          <w:tab w:val="left" w:pos="4309"/>
          <w:tab w:val="left" w:pos="4536"/>
        </w:tabs>
        <w:overflowPunct/>
        <w:autoSpaceDE/>
        <w:autoSpaceDN/>
        <w:adjustRightInd/>
        <w:spacing w:line="240" w:lineRule="auto"/>
        <w:textAlignment w:val="auto"/>
        <w:rPr>
          <w:noProof/>
          <w:spacing w:val="-2"/>
          <w:sz w:val="16"/>
          <w:szCs w:val="16"/>
          <w:rtl/>
          <w:lang w:eastAsia="en-US"/>
        </w:rPr>
      </w:pPr>
    </w:p>
    <w:p w:rsidR="009072F3" w:rsidRPr="000A6488" w:rsidRDefault="009072F3" w:rsidP="009072F3">
      <w:pPr>
        <w:tabs>
          <w:tab w:val="left" w:pos="4309"/>
          <w:tab w:val="left" w:pos="4536"/>
        </w:tabs>
        <w:overflowPunct/>
        <w:autoSpaceDE/>
        <w:autoSpaceDN/>
        <w:adjustRightInd/>
        <w:spacing w:line="240" w:lineRule="auto"/>
        <w:textAlignment w:val="auto"/>
        <w:rPr>
          <w:noProof/>
          <w:sz w:val="19"/>
          <w:szCs w:val="19"/>
          <w:rtl/>
          <w:lang w:eastAsia="en-US"/>
        </w:rPr>
      </w:pPr>
      <w:r w:rsidRPr="000A6488">
        <w:rPr>
          <w:noProof/>
          <w:sz w:val="19"/>
          <w:szCs w:val="19"/>
          <w:rtl/>
          <w:lang w:eastAsia="en-US"/>
        </w:rPr>
        <w:t xml:space="preserve">ב.  </w:t>
      </w:r>
      <w:r w:rsidRPr="000A6488">
        <w:rPr>
          <w:rFonts w:hint="eastAsia"/>
          <w:noProof/>
          <w:sz w:val="19"/>
          <w:szCs w:val="19"/>
          <w:rtl/>
          <w:lang w:eastAsia="en-US"/>
        </w:rPr>
        <w:t>אני</w:t>
      </w:r>
      <w:r w:rsidRPr="000A6488">
        <w:rPr>
          <w:noProof/>
          <w:sz w:val="19"/>
          <w:szCs w:val="19"/>
          <w:rtl/>
          <w:lang w:eastAsia="en-US"/>
        </w:rPr>
        <w:t xml:space="preserve"> </w:t>
      </w:r>
      <w:r w:rsidRPr="000A6488">
        <w:rPr>
          <w:rFonts w:hint="eastAsia"/>
          <w:noProof/>
          <w:sz w:val="19"/>
          <w:szCs w:val="19"/>
          <w:rtl/>
          <w:lang w:eastAsia="en-US"/>
        </w:rPr>
        <w:t>מצהיר</w:t>
      </w:r>
      <w:r w:rsidRPr="000A6488">
        <w:rPr>
          <w:noProof/>
          <w:sz w:val="19"/>
          <w:szCs w:val="19"/>
          <w:rtl/>
          <w:lang w:eastAsia="en-US"/>
        </w:rPr>
        <w:t xml:space="preserve"> </w:t>
      </w:r>
      <w:r w:rsidRPr="000A6488">
        <w:rPr>
          <w:rFonts w:hint="eastAsia"/>
          <w:noProof/>
          <w:sz w:val="19"/>
          <w:szCs w:val="19"/>
          <w:rtl/>
          <w:lang w:eastAsia="en-US"/>
        </w:rPr>
        <w:t>כי</w:t>
      </w:r>
      <w:r w:rsidRPr="000A6488">
        <w:rPr>
          <w:noProof/>
          <w:sz w:val="19"/>
          <w:szCs w:val="19"/>
          <w:rtl/>
          <w:lang w:eastAsia="en-US"/>
        </w:rPr>
        <w:t xml:space="preserve"> </w:t>
      </w:r>
      <w:r w:rsidRPr="000A6488">
        <w:rPr>
          <w:rFonts w:hint="eastAsia"/>
          <w:noProof/>
          <w:sz w:val="19"/>
          <w:szCs w:val="19"/>
          <w:rtl/>
          <w:lang w:eastAsia="en-US"/>
        </w:rPr>
        <w:t>המוסד</w:t>
      </w:r>
      <w:r w:rsidRPr="000A6488">
        <w:rPr>
          <w:noProof/>
          <w:sz w:val="19"/>
          <w:szCs w:val="19"/>
          <w:rtl/>
          <w:lang w:eastAsia="en-US"/>
        </w:rPr>
        <w:t xml:space="preserve"> </w:t>
      </w:r>
      <w:r w:rsidRPr="000A6488">
        <w:rPr>
          <w:rFonts w:hint="eastAsia"/>
          <w:noProof/>
          <w:sz w:val="19"/>
          <w:szCs w:val="19"/>
          <w:rtl/>
          <w:lang w:eastAsia="en-US"/>
        </w:rPr>
        <w:t>האמור</w:t>
      </w:r>
      <w:r w:rsidRPr="000A6488">
        <w:rPr>
          <w:noProof/>
          <w:sz w:val="19"/>
          <w:szCs w:val="19"/>
          <w:rtl/>
          <w:lang w:eastAsia="en-US"/>
        </w:rPr>
        <w:t xml:space="preserve"> </w:t>
      </w:r>
      <w:r w:rsidRPr="000A6488">
        <w:rPr>
          <w:rFonts w:hint="eastAsia"/>
          <w:noProof/>
          <w:sz w:val="19"/>
          <w:szCs w:val="19"/>
          <w:rtl/>
          <w:lang w:eastAsia="en-US"/>
        </w:rPr>
        <w:t>הוא</w:t>
      </w:r>
      <w:r w:rsidRPr="000A6488">
        <w:rPr>
          <w:noProof/>
          <w:sz w:val="19"/>
          <w:szCs w:val="19"/>
          <w:rtl/>
          <w:lang w:eastAsia="en-US"/>
        </w:rPr>
        <w:t xml:space="preserve"> </w:t>
      </w:r>
      <w:r w:rsidRPr="000A6488">
        <w:rPr>
          <w:rFonts w:hint="eastAsia"/>
          <w:noProof/>
          <w:sz w:val="19"/>
          <w:szCs w:val="19"/>
          <w:rtl/>
          <w:lang w:eastAsia="en-US"/>
        </w:rPr>
        <w:t>מוסד</w:t>
      </w:r>
      <w:r w:rsidRPr="000A6488">
        <w:rPr>
          <w:noProof/>
          <w:sz w:val="19"/>
          <w:szCs w:val="19"/>
          <w:rtl/>
          <w:lang w:eastAsia="en-US"/>
        </w:rPr>
        <w:t xml:space="preserve"> </w:t>
      </w:r>
      <w:r w:rsidRPr="000A6488">
        <w:rPr>
          <w:rFonts w:hint="eastAsia"/>
          <w:noProof/>
          <w:sz w:val="19"/>
          <w:szCs w:val="19"/>
          <w:rtl/>
          <w:lang w:eastAsia="en-US"/>
        </w:rPr>
        <w:t>כהגדרתו</w:t>
      </w:r>
      <w:r w:rsidRPr="000A6488">
        <w:rPr>
          <w:noProof/>
          <w:sz w:val="19"/>
          <w:szCs w:val="19"/>
          <w:rtl/>
          <w:lang w:eastAsia="en-US"/>
        </w:rPr>
        <w:t xml:space="preserve"> </w:t>
      </w:r>
      <w:r w:rsidRPr="000A6488">
        <w:rPr>
          <w:rFonts w:hint="eastAsia"/>
          <w:noProof/>
          <w:sz w:val="19"/>
          <w:szCs w:val="19"/>
          <w:rtl/>
          <w:lang w:eastAsia="en-US"/>
        </w:rPr>
        <w:t>בחוק</w:t>
      </w:r>
      <w:r w:rsidRPr="000A6488">
        <w:rPr>
          <w:noProof/>
          <w:sz w:val="19"/>
          <w:szCs w:val="19"/>
          <w:rtl/>
          <w:lang w:eastAsia="en-US"/>
        </w:rPr>
        <w:t>.</w:t>
      </w:r>
    </w:p>
    <w:p w:rsidR="009072F3" w:rsidRPr="000A6488" w:rsidRDefault="009072F3" w:rsidP="009072F3">
      <w:pPr>
        <w:tabs>
          <w:tab w:val="left" w:pos="4309"/>
          <w:tab w:val="left" w:pos="4536"/>
        </w:tabs>
        <w:overflowPunct/>
        <w:autoSpaceDE/>
        <w:autoSpaceDN/>
        <w:adjustRightInd/>
        <w:spacing w:line="240" w:lineRule="auto"/>
        <w:textAlignment w:val="auto"/>
        <w:rPr>
          <w:noProof/>
          <w:sz w:val="19"/>
          <w:szCs w:val="19"/>
          <w:rtl/>
          <w:lang w:eastAsia="en-US"/>
        </w:rPr>
      </w:pPr>
      <w:r w:rsidRPr="000A6488">
        <w:rPr>
          <w:noProof/>
          <w:sz w:val="19"/>
          <w:szCs w:val="19"/>
          <w:rtl/>
          <w:lang w:eastAsia="en-US"/>
        </w:rPr>
        <w:t xml:space="preserve">ג.  </w:t>
      </w:r>
      <w:r w:rsidRPr="000A6488">
        <w:rPr>
          <w:rFonts w:hint="eastAsia"/>
          <w:noProof/>
          <w:sz w:val="19"/>
          <w:szCs w:val="19"/>
          <w:rtl/>
          <w:lang w:eastAsia="en-US"/>
        </w:rPr>
        <w:t>מצ</w:t>
      </w:r>
      <w:r w:rsidRPr="000A6488">
        <w:rPr>
          <w:noProof/>
          <w:sz w:val="19"/>
          <w:szCs w:val="19"/>
          <w:rtl/>
          <w:lang w:eastAsia="en-US"/>
        </w:rPr>
        <w:t xml:space="preserve">"ב </w:t>
      </w:r>
      <w:r w:rsidRPr="000A6488">
        <w:rPr>
          <w:rFonts w:hint="eastAsia"/>
          <w:noProof/>
          <w:sz w:val="19"/>
          <w:szCs w:val="19"/>
          <w:rtl/>
          <w:lang w:eastAsia="en-US"/>
        </w:rPr>
        <w:t>ייפוי</w:t>
      </w:r>
      <w:r w:rsidRPr="000A6488">
        <w:rPr>
          <w:noProof/>
          <w:sz w:val="19"/>
          <w:szCs w:val="19"/>
          <w:rtl/>
          <w:lang w:eastAsia="en-US"/>
        </w:rPr>
        <w:t xml:space="preserve"> </w:t>
      </w:r>
      <w:r w:rsidRPr="000A6488">
        <w:rPr>
          <w:rFonts w:hint="eastAsia"/>
          <w:noProof/>
          <w:sz w:val="19"/>
          <w:szCs w:val="19"/>
          <w:rtl/>
          <w:lang w:eastAsia="en-US"/>
        </w:rPr>
        <w:t>כוח</w:t>
      </w:r>
      <w:r w:rsidRPr="000A6488">
        <w:rPr>
          <w:noProof/>
          <w:sz w:val="19"/>
          <w:szCs w:val="19"/>
          <w:rtl/>
          <w:lang w:eastAsia="en-US"/>
        </w:rPr>
        <w:t xml:space="preserve"> </w:t>
      </w:r>
      <w:r w:rsidRPr="000A6488">
        <w:rPr>
          <w:rFonts w:hint="eastAsia"/>
          <w:noProof/>
          <w:sz w:val="19"/>
          <w:szCs w:val="19"/>
          <w:rtl/>
          <w:lang w:eastAsia="en-US"/>
        </w:rPr>
        <w:t>מטעם</w:t>
      </w:r>
      <w:r w:rsidRPr="000A6488">
        <w:rPr>
          <w:noProof/>
          <w:sz w:val="19"/>
          <w:szCs w:val="19"/>
          <w:rtl/>
          <w:lang w:eastAsia="en-US"/>
        </w:rPr>
        <w:t xml:space="preserve"> </w:t>
      </w:r>
      <w:r w:rsidRPr="000A6488">
        <w:rPr>
          <w:rFonts w:hint="eastAsia"/>
          <w:noProof/>
          <w:sz w:val="19"/>
          <w:szCs w:val="19"/>
          <w:rtl/>
          <w:lang w:eastAsia="en-US"/>
        </w:rPr>
        <w:t>הבגיר</w:t>
      </w:r>
      <w:r w:rsidRPr="000A6488">
        <w:rPr>
          <w:noProof/>
          <w:sz w:val="19"/>
          <w:szCs w:val="19"/>
          <w:rtl/>
          <w:lang w:eastAsia="en-US"/>
        </w:rPr>
        <w:t xml:space="preserve">/ים </w:t>
      </w:r>
      <w:r w:rsidRPr="000A6488">
        <w:rPr>
          <w:rFonts w:hint="eastAsia"/>
          <w:noProof/>
          <w:sz w:val="19"/>
          <w:szCs w:val="19"/>
          <w:rtl/>
          <w:lang w:eastAsia="en-US"/>
        </w:rPr>
        <w:t>וצילום</w:t>
      </w:r>
      <w:r w:rsidRPr="000A6488">
        <w:rPr>
          <w:noProof/>
          <w:sz w:val="19"/>
          <w:szCs w:val="19"/>
          <w:rtl/>
          <w:lang w:eastAsia="en-US"/>
        </w:rPr>
        <w:t xml:space="preserve"> </w:t>
      </w:r>
      <w:r w:rsidRPr="000A6488">
        <w:rPr>
          <w:rFonts w:hint="eastAsia"/>
          <w:noProof/>
          <w:sz w:val="19"/>
          <w:szCs w:val="19"/>
          <w:rtl/>
          <w:lang w:eastAsia="en-US"/>
        </w:rPr>
        <w:t>תעודת</w:t>
      </w:r>
      <w:r w:rsidRPr="000A6488">
        <w:rPr>
          <w:noProof/>
          <w:sz w:val="19"/>
          <w:szCs w:val="19"/>
          <w:rtl/>
          <w:lang w:eastAsia="en-US"/>
        </w:rPr>
        <w:t xml:space="preserve"> </w:t>
      </w:r>
      <w:r w:rsidRPr="000A6488">
        <w:rPr>
          <w:rFonts w:hint="eastAsia"/>
          <w:noProof/>
          <w:sz w:val="19"/>
          <w:szCs w:val="19"/>
          <w:rtl/>
          <w:lang w:eastAsia="en-US"/>
        </w:rPr>
        <w:t>זהות</w:t>
      </w:r>
      <w:r w:rsidRPr="000A6488">
        <w:rPr>
          <w:noProof/>
          <w:sz w:val="19"/>
          <w:szCs w:val="19"/>
          <w:rtl/>
          <w:lang w:eastAsia="en-US"/>
        </w:rPr>
        <w:t xml:space="preserve"> </w:t>
      </w:r>
      <w:r w:rsidRPr="000A6488">
        <w:rPr>
          <w:rFonts w:hint="eastAsia"/>
          <w:noProof/>
          <w:sz w:val="19"/>
          <w:szCs w:val="19"/>
          <w:rtl/>
          <w:lang w:eastAsia="en-US"/>
        </w:rPr>
        <w:t>של</w:t>
      </w:r>
      <w:r w:rsidRPr="000A6488">
        <w:rPr>
          <w:noProof/>
          <w:sz w:val="19"/>
          <w:szCs w:val="19"/>
          <w:rtl/>
          <w:lang w:eastAsia="en-US"/>
        </w:rPr>
        <w:t xml:space="preserve"> </w:t>
      </w:r>
      <w:r w:rsidRPr="000A6488">
        <w:rPr>
          <w:rFonts w:hint="eastAsia"/>
          <w:noProof/>
          <w:sz w:val="19"/>
          <w:szCs w:val="19"/>
          <w:rtl/>
          <w:lang w:eastAsia="en-US"/>
        </w:rPr>
        <w:t>הבגיר</w:t>
      </w:r>
      <w:r w:rsidRPr="000A6488">
        <w:rPr>
          <w:noProof/>
          <w:sz w:val="19"/>
          <w:szCs w:val="19"/>
          <w:rtl/>
          <w:lang w:eastAsia="en-US"/>
        </w:rPr>
        <w:t>/ים.</w:t>
      </w:r>
    </w:p>
    <w:p w:rsidR="009072F3" w:rsidRPr="000A6488" w:rsidRDefault="009072F3" w:rsidP="009072F3">
      <w:pPr>
        <w:tabs>
          <w:tab w:val="left" w:leader="dot" w:pos="2381"/>
          <w:tab w:val="left" w:pos="2608"/>
          <w:tab w:val="left" w:leader="dot" w:pos="3402"/>
          <w:tab w:val="left" w:pos="3572"/>
          <w:tab w:val="left" w:leader="dot" w:pos="4706"/>
        </w:tabs>
        <w:overflowPunct/>
        <w:autoSpaceDE/>
        <w:autoSpaceDN/>
        <w:adjustRightInd/>
        <w:spacing w:line="240" w:lineRule="auto"/>
        <w:textAlignment w:val="auto"/>
        <w:rPr>
          <w:noProof/>
          <w:sz w:val="19"/>
          <w:szCs w:val="19"/>
          <w:rtl/>
          <w:lang w:eastAsia="en-US"/>
        </w:rPr>
      </w:pPr>
      <w:r w:rsidRPr="000A6488">
        <w:rPr>
          <w:noProof/>
          <w:sz w:val="19"/>
          <w:szCs w:val="19"/>
          <w:rtl/>
          <w:lang w:eastAsia="en-US"/>
        </w:rPr>
        <w:t>ד.</w:t>
      </w:r>
      <w:r w:rsidRPr="000A6488">
        <w:rPr>
          <w:noProof/>
          <w:position w:val="6"/>
          <w:sz w:val="14"/>
          <w:szCs w:val="14"/>
          <w:rtl/>
          <w:lang w:eastAsia="en-US"/>
        </w:rPr>
        <w:t>5</w:t>
      </w:r>
      <w:r w:rsidRPr="000A6488">
        <w:rPr>
          <w:noProof/>
          <w:sz w:val="19"/>
          <w:szCs w:val="19"/>
          <w:rtl/>
          <w:lang w:eastAsia="en-US"/>
        </w:rPr>
        <w:t xml:space="preserve">  </w:t>
      </w:r>
      <w:r w:rsidRPr="000A6488">
        <w:rPr>
          <w:rFonts w:hint="eastAsia"/>
          <w:noProof/>
          <w:sz w:val="19"/>
          <w:szCs w:val="19"/>
          <w:rtl/>
          <w:lang w:eastAsia="en-US"/>
        </w:rPr>
        <w:t>אני</w:t>
      </w:r>
      <w:r w:rsidRPr="000A6488">
        <w:rPr>
          <w:noProof/>
          <w:sz w:val="19"/>
          <w:szCs w:val="19"/>
          <w:rtl/>
          <w:lang w:eastAsia="en-US"/>
        </w:rPr>
        <w:t xml:space="preserve"> </w:t>
      </w:r>
      <w:r w:rsidRPr="000A6488">
        <w:rPr>
          <w:rFonts w:hint="eastAsia"/>
          <w:noProof/>
          <w:sz w:val="19"/>
          <w:szCs w:val="19"/>
          <w:rtl/>
          <w:lang w:eastAsia="en-US"/>
        </w:rPr>
        <w:t>מייפה</w:t>
      </w:r>
      <w:r w:rsidRPr="000A6488">
        <w:rPr>
          <w:noProof/>
          <w:sz w:val="19"/>
          <w:szCs w:val="19"/>
          <w:rtl/>
          <w:lang w:eastAsia="en-US"/>
        </w:rPr>
        <w:t xml:space="preserve"> </w:t>
      </w:r>
      <w:r w:rsidRPr="000A6488">
        <w:rPr>
          <w:rFonts w:hint="eastAsia"/>
          <w:noProof/>
          <w:sz w:val="19"/>
          <w:szCs w:val="19"/>
          <w:rtl/>
          <w:lang w:eastAsia="en-US"/>
        </w:rPr>
        <w:t>את</w:t>
      </w:r>
      <w:r w:rsidRPr="000A6488">
        <w:rPr>
          <w:noProof/>
          <w:sz w:val="19"/>
          <w:szCs w:val="19"/>
          <w:rtl/>
          <w:lang w:eastAsia="en-US"/>
        </w:rPr>
        <w:t xml:space="preserve"> </w:t>
      </w:r>
      <w:r w:rsidRPr="000A6488">
        <w:rPr>
          <w:rFonts w:hint="eastAsia"/>
          <w:noProof/>
          <w:sz w:val="19"/>
          <w:szCs w:val="19"/>
          <w:rtl/>
          <w:lang w:eastAsia="en-US"/>
        </w:rPr>
        <w:t>כוחו</w:t>
      </w:r>
      <w:r w:rsidRPr="000A6488">
        <w:rPr>
          <w:noProof/>
          <w:sz w:val="19"/>
          <w:szCs w:val="19"/>
          <w:rtl/>
          <w:lang w:eastAsia="en-US"/>
        </w:rPr>
        <w:t xml:space="preserve"> </w:t>
      </w:r>
      <w:r w:rsidRPr="000A6488">
        <w:rPr>
          <w:rFonts w:hint="eastAsia"/>
          <w:noProof/>
          <w:sz w:val="19"/>
          <w:szCs w:val="19"/>
          <w:rtl/>
          <w:lang w:eastAsia="en-US"/>
        </w:rPr>
        <w:t>של</w:t>
      </w:r>
      <w:r w:rsidRPr="000A6488">
        <w:rPr>
          <w:noProof/>
          <w:sz w:val="16"/>
          <w:szCs w:val="16"/>
          <w:rtl/>
          <w:lang w:eastAsia="en-US"/>
        </w:rPr>
        <w:t xml:space="preserve"> </w:t>
      </w:r>
      <w:r w:rsidRPr="000A6488">
        <w:rPr>
          <w:noProof/>
          <w:sz w:val="19"/>
          <w:szCs w:val="19"/>
          <w:rtl/>
          <w:lang w:eastAsia="en-US"/>
        </w:rPr>
        <w:tab/>
      </w:r>
      <w:r w:rsidRPr="000A6488">
        <w:rPr>
          <w:noProof/>
          <w:sz w:val="19"/>
          <w:szCs w:val="19"/>
          <w:rtl/>
          <w:lang w:eastAsia="en-US"/>
        </w:rPr>
        <w:tab/>
      </w:r>
      <w:r w:rsidRPr="000A6488">
        <w:rPr>
          <w:noProof/>
          <w:sz w:val="19"/>
          <w:szCs w:val="19"/>
          <w:rtl/>
          <w:lang w:eastAsia="en-US"/>
        </w:rPr>
        <w:tab/>
      </w:r>
      <w:r w:rsidRPr="000A6488">
        <w:rPr>
          <w:noProof/>
          <w:sz w:val="19"/>
          <w:szCs w:val="19"/>
          <w:rtl/>
          <w:lang w:eastAsia="en-US"/>
        </w:rPr>
        <w:tab/>
      </w:r>
      <w:r w:rsidRPr="000A6488">
        <w:rPr>
          <w:noProof/>
          <w:sz w:val="19"/>
          <w:szCs w:val="19"/>
          <w:rtl/>
          <w:lang w:eastAsia="en-US"/>
        </w:rPr>
        <w:tab/>
      </w:r>
    </w:p>
    <w:p w:rsidR="009072F3" w:rsidRPr="000A6488" w:rsidRDefault="009072F3" w:rsidP="009072F3">
      <w:pPr>
        <w:tabs>
          <w:tab w:val="left" w:pos="567"/>
          <w:tab w:val="left" w:leader="dot" w:pos="1701"/>
          <w:tab w:val="left" w:pos="2552"/>
          <w:tab w:val="left" w:leader="dot" w:pos="3402"/>
        </w:tabs>
        <w:overflowPunct/>
        <w:autoSpaceDE/>
        <w:autoSpaceDN/>
        <w:adjustRightInd/>
        <w:spacing w:line="240" w:lineRule="auto"/>
        <w:textAlignment w:val="auto"/>
        <w:rPr>
          <w:noProof/>
          <w:sz w:val="16"/>
          <w:szCs w:val="16"/>
          <w:rtl/>
          <w:lang w:eastAsia="en-US"/>
        </w:rPr>
      </w:pPr>
      <w:r w:rsidRPr="000A6488">
        <w:rPr>
          <w:noProof/>
          <w:sz w:val="16"/>
          <w:szCs w:val="16"/>
          <w:rtl/>
          <w:lang w:eastAsia="en-US"/>
        </w:rPr>
        <w:t xml:space="preserve">     </w:t>
      </w:r>
      <w:r w:rsidRPr="000A6488">
        <w:rPr>
          <w:noProof/>
          <w:sz w:val="19"/>
          <w:szCs w:val="19"/>
          <w:rtl/>
          <w:lang w:eastAsia="en-US"/>
        </w:rPr>
        <w:t>ל</w:t>
      </w:r>
      <w:r w:rsidRPr="000A6488">
        <w:rPr>
          <w:rFonts w:hint="eastAsia"/>
          <w:noProof/>
          <w:sz w:val="19"/>
          <w:szCs w:val="19"/>
          <w:rtl/>
          <w:lang w:eastAsia="en-US"/>
        </w:rPr>
        <w:t>הגיש</w:t>
      </w:r>
      <w:r w:rsidRPr="000A6488">
        <w:rPr>
          <w:noProof/>
          <w:sz w:val="19"/>
          <w:szCs w:val="19"/>
          <w:rtl/>
          <w:lang w:eastAsia="en-US"/>
        </w:rPr>
        <w:t xml:space="preserve"> </w:t>
      </w:r>
      <w:r w:rsidRPr="000A6488">
        <w:rPr>
          <w:rFonts w:hint="eastAsia"/>
          <w:noProof/>
          <w:sz w:val="19"/>
          <w:szCs w:val="19"/>
          <w:rtl/>
          <w:lang w:eastAsia="en-US"/>
        </w:rPr>
        <w:t>בקשה</w:t>
      </w:r>
      <w:r w:rsidRPr="000A6488">
        <w:rPr>
          <w:noProof/>
          <w:sz w:val="19"/>
          <w:szCs w:val="19"/>
          <w:rtl/>
          <w:lang w:eastAsia="en-US"/>
        </w:rPr>
        <w:t xml:space="preserve"> </w:t>
      </w:r>
      <w:r w:rsidRPr="000A6488">
        <w:rPr>
          <w:rFonts w:hint="eastAsia"/>
          <w:noProof/>
          <w:sz w:val="19"/>
          <w:szCs w:val="19"/>
          <w:rtl/>
          <w:lang w:eastAsia="en-US"/>
        </w:rPr>
        <w:t>זו</w:t>
      </w:r>
      <w:r w:rsidRPr="000A6488">
        <w:rPr>
          <w:noProof/>
          <w:sz w:val="19"/>
          <w:szCs w:val="19"/>
          <w:rtl/>
          <w:lang w:eastAsia="en-US"/>
        </w:rPr>
        <w:t xml:space="preserve"> </w:t>
      </w:r>
      <w:r w:rsidRPr="000A6488">
        <w:rPr>
          <w:rFonts w:hint="eastAsia"/>
          <w:noProof/>
          <w:sz w:val="19"/>
          <w:szCs w:val="19"/>
          <w:rtl/>
          <w:lang w:eastAsia="en-US"/>
        </w:rPr>
        <w:t>בשמי</w:t>
      </w:r>
      <w:r w:rsidRPr="000A6488">
        <w:rPr>
          <w:noProof/>
          <w:sz w:val="19"/>
          <w:szCs w:val="19"/>
          <w:rtl/>
          <w:lang w:eastAsia="en-US"/>
        </w:rPr>
        <w:t>.</w:t>
      </w:r>
      <w:r w:rsidRPr="000A6488">
        <w:rPr>
          <w:noProof/>
          <w:sz w:val="16"/>
          <w:szCs w:val="16"/>
          <w:rtl/>
          <w:lang w:eastAsia="en-US"/>
        </w:rPr>
        <w:t xml:space="preserve">    </w:t>
      </w:r>
      <w:r w:rsidRPr="000A6488">
        <w:rPr>
          <w:rFonts w:hint="eastAsia"/>
          <w:noProof/>
          <w:sz w:val="16"/>
          <w:szCs w:val="16"/>
          <w:rtl/>
          <w:lang w:eastAsia="en-US"/>
        </w:rPr>
        <w:t>שם</w:t>
      </w:r>
      <w:r w:rsidRPr="000A6488">
        <w:rPr>
          <w:noProof/>
          <w:sz w:val="16"/>
          <w:szCs w:val="16"/>
          <w:rtl/>
          <w:lang w:eastAsia="en-US"/>
        </w:rPr>
        <w:t xml:space="preserve"> </w:t>
      </w:r>
      <w:r w:rsidRPr="000A6488">
        <w:rPr>
          <w:rFonts w:hint="eastAsia"/>
          <w:noProof/>
          <w:sz w:val="16"/>
          <w:szCs w:val="16"/>
          <w:rtl/>
          <w:lang w:eastAsia="en-US"/>
        </w:rPr>
        <w:t>פרטי</w:t>
      </w:r>
      <w:r w:rsidRPr="000A6488">
        <w:rPr>
          <w:noProof/>
          <w:sz w:val="16"/>
          <w:szCs w:val="16"/>
          <w:rtl/>
          <w:lang w:eastAsia="en-US"/>
        </w:rPr>
        <w:tab/>
        <w:t>ש</w:t>
      </w:r>
      <w:r w:rsidRPr="000A6488">
        <w:rPr>
          <w:rFonts w:hint="eastAsia"/>
          <w:noProof/>
          <w:sz w:val="16"/>
          <w:szCs w:val="16"/>
          <w:rtl/>
          <w:lang w:eastAsia="en-US"/>
        </w:rPr>
        <w:t>ם</w:t>
      </w:r>
      <w:r w:rsidRPr="000A6488">
        <w:rPr>
          <w:noProof/>
          <w:sz w:val="16"/>
          <w:szCs w:val="16"/>
          <w:rtl/>
          <w:lang w:eastAsia="en-US"/>
        </w:rPr>
        <w:t xml:space="preserve"> </w:t>
      </w:r>
      <w:r w:rsidRPr="000A6488">
        <w:rPr>
          <w:rFonts w:hint="eastAsia"/>
          <w:noProof/>
          <w:sz w:val="16"/>
          <w:szCs w:val="16"/>
          <w:rtl/>
          <w:lang w:eastAsia="en-US"/>
        </w:rPr>
        <w:t>משפחה</w:t>
      </w:r>
      <w:r w:rsidRPr="000A6488">
        <w:rPr>
          <w:noProof/>
          <w:sz w:val="16"/>
          <w:szCs w:val="16"/>
          <w:rtl/>
          <w:lang w:eastAsia="en-US"/>
        </w:rPr>
        <w:tab/>
        <w:t xml:space="preserve">       </w:t>
      </w:r>
      <w:r w:rsidRPr="000A6488">
        <w:rPr>
          <w:rFonts w:hint="eastAsia"/>
          <w:noProof/>
          <w:sz w:val="16"/>
          <w:szCs w:val="16"/>
          <w:rtl/>
          <w:lang w:eastAsia="en-US"/>
        </w:rPr>
        <w:t>מס</w:t>
      </w:r>
      <w:r w:rsidRPr="000A6488">
        <w:rPr>
          <w:noProof/>
          <w:sz w:val="16"/>
          <w:szCs w:val="16"/>
          <w:rtl/>
          <w:lang w:eastAsia="en-US"/>
        </w:rPr>
        <w:t xml:space="preserve">' </w:t>
      </w:r>
      <w:r w:rsidRPr="000A6488">
        <w:rPr>
          <w:rFonts w:hint="eastAsia"/>
          <w:noProof/>
          <w:sz w:val="16"/>
          <w:szCs w:val="16"/>
          <w:rtl/>
          <w:lang w:eastAsia="en-US"/>
        </w:rPr>
        <w:t>זהות</w:t>
      </w:r>
      <w:r w:rsidRPr="000A6488">
        <w:rPr>
          <w:noProof/>
          <w:sz w:val="16"/>
          <w:szCs w:val="16"/>
          <w:rtl/>
          <w:lang w:eastAsia="en-US"/>
        </w:rPr>
        <w:tab/>
      </w:r>
    </w:p>
    <w:p w:rsidR="009072F3" w:rsidRPr="000A6488" w:rsidRDefault="009072F3" w:rsidP="009072F3">
      <w:pPr>
        <w:tabs>
          <w:tab w:val="left" w:pos="567"/>
          <w:tab w:val="left" w:leader="dot" w:pos="1701"/>
          <w:tab w:val="left" w:pos="2552"/>
          <w:tab w:val="left" w:leader="dot" w:pos="3402"/>
        </w:tabs>
        <w:overflowPunct/>
        <w:autoSpaceDE/>
        <w:autoSpaceDN/>
        <w:adjustRightInd/>
        <w:spacing w:line="240" w:lineRule="auto"/>
        <w:textAlignment w:val="auto"/>
        <w:rPr>
          <w:noProof/>
          <w:sz w:val="16"/>
          <w:szCs w:val="16"/>
          <w:rtl/>
          <w:lang w:eastAsia="en-US"/>
        </w:rPr>
      </w:pPr>
    </w:p>
    <w:p w:rsidR="009072F3" w:rsidRPr="000A6488" w:rsidRDefault="009072F3" w:rsidP="009072F3">
      <w:pPr>
        <w:tabs>
          <w:tab w:val="left" w:pos="567"/>
          <w:tab w:val="left" w:leader="dot" w:pos="1701"/>
          <w:tab w:val="left" w:pos="2552"/>
          <w:tab w:val="left" w:leader="dot" w:pos="3402"/>
        </w:tabs>
        <w:overflowPunct/>
        <w:autoSpaceDE/>
        <w:autoSpaceDN/>
        <w:adjustRightInd/>
        <w:spacing w:line="240" w:lineRule="auto"/>
        <w:textAlignment w:val="auto"/>
        <w:rPr>
          <w:noProof/>
          <w:snapToGrid w:val="0"/>
          <w:sz w:val="19"/>
          <w:szCs w:val="19"/>
          <w:rtl/>
          <w:lang w:eastAsia="en-US"/>
        </w:rPr>
      </w:pPr>
      <w:r w:rsidRPr="000A6488">
        <w:rPr>
          <w:noProof/>
          <w:sz w:val="16"/>
          <w:szCs w:val="16"/>
          <w:rtl/>
          <w:lang w:eastAsia="en-US"/>
        </w:rPr>
        <w:tab/>
      </w:r>
      <w:r w:rsidRPr="000A6488">
        <w:rPr>
          <w:noProof/>
          <w:snapToGrid w:val="0"/>
          <w:sz w:val="19"/>
          <w:szCs w:val="19"/>
          <w:rtl/>
          <w:lang w:eastAsia="en-US"/>
        </w:rPr>
        <w:tab/>
      </w:r>
      <w:r w:rsidRPr="000A6488">
        <w:rPr>
          <w:noProof/>
          <w:snapToGrid w:val="0"/>
          <w:sz w:val="19"/>
          <w:szCs w:val="19"/>
          <w:rtl/>
          <w:lang w:eastAsia="en-US"/>
        </w:rPr>
        <w:tab/>
      </w:r>
      <w:r w:rsidRPr="000A6488">
        <w:rPr>
          <w:noProof/>
          <w:snapToGrid w:val="0"/>
          <w:sz w:val="19"/>
          <w:szCs w:val="19"/>
          <w:rtl/>
          <w:lang w:eastAsia="en-US"/>
        </w:rPr>
        <w:tab/>
      </w:r>
    </w:p>
    <w:p w:rsidR="009072F3" w:rsidRPr="000A6488" w:rsidRDefault="009072F3" w:rsidP="009072F3">
      <w:pPr>
        <w:tabs>
          <w:tab w:val="left" w:pos="907"/>
          <w:tab w:val="left" w:pos="2722"/>
        </w:tabs>
        <w:overflowPunct/>
        <w:autoSpaceDE/>
        <w:autoSpaceDN/>
        <w:adjustRightInd/>
        <w:spacing w:line="240" w:lineRule="auto"/>
        <w:textAlignment w:val="auto"/>
        <w:rPr>
          <w:noProof/>
          <w:snapToGrid w:val="0"/>
          <w:sz w:val="16"/>
          <w:szCs w:val="16"/>
          <w:rtl/>
          <w:lang w:eastAsia="en-US"/>
        </w:rPr>
      </w:pPr>
      <w:r w:rsidRPr="000A6488">
        <w:rPr>
          <w:noProof/>
          <w:snapToGrid w:val="0"/>
          <w:sz w:val="16"/>
          <w:szCs w:val="16"/>
          <w:rtl/>
          <w:lang w:eastAsia="en-US"/>
        </w:rPr>
        <w:tab/>
      </w:r>
      <w:r w:rsidRPr="000A6488">
        <w:rPr>
          <w:rFonts w:hint="eastAsia"/>
          <w:noProof/>
          <w:snapToGrid w:val="0"/>
          <w:sz w:val="16"/>
          <w:szCs w:val="16"/>
          <w:rtl/>
          <w:lang w:eastAsia="en-US"/>
        </w:rPr>
        <w:t>ת</w:t>
      </w:r>
      <w:r w:rsidRPr="000A6488">
        <w:rPr>
          <w:noProof/>
          <w:snapToGrid w:val="0"/>
          <w:sz w:val="16"/>
          <w:szCs w:val="16"/>
          <w:rtl/>
          <w:lang w:eastAsia="en-US"/>
        </w:rPr>
        <w:t>א</w:t>
      </w:r>
      <w:r w:rsidRPr="000A6488">
        <w:rPr>
          <w:rFonts w:hint="eastAsia"/>
          <w:noProof/>
          <w:snapToGrid w:val="0"/>
          <w:sz w:val="16"/>
          <w:szCs w:val="16"/>
          <w:rtl/>
          <w:lang w:eastAsia="en-US"/>
        </w:rPr>
        <w:t>ריך</w:t>
      </w:r>
      <w:r w:rsidRPr="000A6488">
        <w:rPr>
          <w:noProof/>
          <w:snapToGrid w:val="0"/>
          <w:sz w:val="16"/>
          <w:szCs w:val="16"/>
          <w:rtl/>
          <w:lang w:eastAsia="en-US"/>
        </w:rPr>
        <w:tab/>
      </w:r>
      <w:r w:rsidRPr="000A6488">
        <w:rPr>
          <w:rFonts w:hint="eastAsia"/>
          <w:noProof/>
          <w:snapToGrid w:val="0"/>
          <w:sz w:val="16"/>
          <w:szCs w:val="16"/>
          <w:rtl/>
          <w:lang w:eastAsia="en-US"/>
        </w:rPr>
        <w:t>ח</w:t>
      </w:r>
      <w:r w:rsidRPr="000A6488">
        <w:rPr>
          <w:noProof/>
          <w:snapToGrid w:val="0"/>
          <w:sz w:val="16"/>
          <w:szCs w:val="16"/>
          <w:rtl/>
          <w:lang w:eastAsia="en-US"/>
        </w:rPr>
        <w:t>ת</w:t>
      </w:r>
      <w:r w:rsidRPr="000A6488">
        <w:rPr>
          <w:rFonts w:hint="eastAsia"/>
          <w:noProof/>
          <w:snapToGrid w:val="0"/>
          <w:sz w:val="16"/>
          <w:szCs w:val="16"/>
          <w:rtl/>
          <w:lang w:eastAsia="en-US"/>
        </w:rPr>
        <w:t>ימה</w:t>
      </w:r>
    </w:p>
    <w:p w:rsidR="009072F3" w:rsidRPr="000A6488" w:rsidRDefault="009072F3" w:rsidP="009072F3">
      <w:pPr>
        <w:tabs>
          <w:tab w:val="left" w:pos="1531"/>
          <w:tab w:val="left" w:pos="2665"/>
        </w:tabs>
        <w:overflowPunct/>
        <w:autoSpaceDE/>
        <w:autoSpaceDN/>
        <w:adjustRightInd/>
        <w:spacing w:line="240" w:lineRule="auto"/>
        <w:textAlignment w:val="auto"/>
        <w:rPr>
          <w:noProof/>
          <w:sz w:val="16"/>
          <w:szCs w:val="16"/>
          <w:rtl/>
          <w:lang w:eastAsia="en-US"/>
        </w:rPr>
      </w:pPr>
    </w:p>
    <w:p w:rsidR="009072F3" w:rsidRPr="000A6488" w:rsidRDefault="009072F3" w:rsidP="009072F3">
      <w:pPr>
        <w:tabs>
          <w:tab w:val="left" w:pos="720"/>
          <w:tab w:val="left" w:pos="1418"/>
          <w:tab w:val="left" w:pos="1872"/>
          <w:tab w:val="left" w:pos="5472"/>
        </w:tabs>
        <w:overflowPunct/>
        <w:autoSpaceDE/>
        <w:autoSpaceDN/>
        <w:adjustRightInd/>
        <w:spacing w:line="240" w:lineRule="auto"/>
        <w:textAlignment w:val="auto"/>
        <w:rPr>
          <w:noProof/>
          <w:snapToGrid w:val="0"/>
          <w:sz w:val="19"/>
          <w:szCs w:val="19"/>
          <w:rtl/>
          <w:lang w:eastAsia="en-US"/>
        </w:rPr>
      </w:pPr>
      <w:r w:rsidRPr="000A6488">
        <w:rPr>
          <w:noProof/>
          <w:snapToGrid w:val="0"/>
          <w:sz w:val="19"/>
          <w:szCs w:val="19"/>
          <w:rtl/>
          <w:lang w:eastAsia="en-US"/>
        </w:rPr>
        <w:t>_________</w:t>
      </w:r>
    </w:p>
    <w:p w:rsidR="009072F3" w:rsidRPr="000A6488" w:rsidRDefault="009072F3" w:rsidP="009072F3">
      <w:pPr>
        <w:tabs>
          <w:tab w:val="left" w:pos="720"/>
          <w:tab w:val="left" w:pos="1418"/>
          <w:tab w:val="left" w:pos="1872"/>
          <w:tab w:val="left" w:pos="5472"/>
        </w:tabs>
        <w:overflowPunct/>
        <w:autoSpaceDE/>
        <w:autoSpaceDN/>
        <w:adjustRightInd/>
        <w:spacing w:line="240" w:lineRule="auto"/>
        <w:textAlignment w:val="auto"/>
        <w:rPr>
          <w:noProof/>
          <w:snapToGrid w:val="0"/>
          <w:sz w:val="16"/>
          <w:szCs w:val="16"/>
          <w:rtl/>
          <w:lang w:eastAsia="en-US"/>
        </w:rPr>
      </w:pPr>
      <w:r w:rsidRPr="000A6488">
        <w:rPr>
          <w:noProof/>
          <w:snapToGrid w:val="0"/>
          <w:position w:val="6"/>
          <w:sz w:val="14"/>
          <w:szCs w:val="14"/>
          <w:rtl/>
          <w:lang w:eastAsia="en-US"/>
        </w:rPr>
        <w:t>1</w:t>
      </w:r>
      <w:r w:rsidRPr="000A6488">
        <w:rPr>
          <w:noProof/>
          <w:snapToGrid w:val="0"/>
          <w:sz w:val="16"/>
          <w:szCs w:val="16"/>
          <w:rtl/>
          <w:lang w:eastAsia="en-US"/>
        </w:rPr>
        <w:t xml:space="preserve"> </w:t>
      </w:r>
      <w:r w:rsidRPr="000A6488">
        <w:rPr>
          <w:rFonts w:hint="eastAsia"/>
          <w:noProof/>
          <w:snapToGrid w:val="0"/>
          <w:sz w:val="16"/>
          <w:szCs w:val="16"/>
          <w:rtl/>
          <w:lang w:eastAsia="en-US"/>
        </w:rPr>
        <w:t>נ</w:t>
      </w:r>
      <w:r w:rsidRPr="000A6488">
        <w:rPr>
          <w:noProof/>
          <w:snapToGrid w:val="0"/>
          <w:sz w:val="16"/>
          <w:szCs w:val="16"/>
          <w:rtl/>
          <w:lang w:eastAsia="en-US"/>
        </w:rPr>
        <w:t>א מלא א</w:t>
      </w:r>
      <w:r w:rsidRPr="000A6488">
        <w:rPr>
          <w:rFonts w:hint="eastAsia"/>
          <w:noProof/>
          <w:snapToGrid w:val="0"/>
          <w:sz w:val="16"/>
          <w:szCs w:val="16"/>
          <w:rtl/>
          <w:lang w:eastAsia="en-US"/>
        </w:rPr>
        <w:t>ת</w:t>
      </w:r>
      <w:r w:rsidRPr="000A6488">
        <w:rPr>
          <w:noProof/>
          <w:snapToGrid w:val="0"/>
          <w:sz w:val="16"/>
          <w:szCs w:val="16"/>
          <w:rtl/>
          <w:lang w:eastAsia="en-US"/>
        </w:rPr>
        <w:t xml:space="preserve"> </w:t>
      </w:r>
      <w:r w:rsidRPr="000A6488">
        <w:rPr>
          <w:rFonts w:hint="eastAsia"/>
          <w:noProof/>
          <w:snapToGrid w:val="0"/>
          <w:sz w:val="16"/>
          <w:szCs w:val="16"/>
          <w:rtl/>
          <w:lang w:eastAsia="en-US"/>
        </w:rPr>
        <w:t>האפשרות</w:t>
      </w:r>
      <w:r w:rsidRPr="000A6488">
        <w:rPr>
          <w:noProof/>
          <w:snapToGrid w:val="0"/>
          <w:sz w:val="16"/>
          <w:szCs w:val="16"/>
          <w:rtl/>
          <w:lang w:eastAsia="en-US"/>
        </w:rPr>
        <w:t xml:space="preserve"> </w:t>
      </w:r>
      <w:r w:rsidRPr="000A6488">
        <w:rPr>
          <w:rFonts w:hint="eastAsia"/>
          <w:noProof/>
          <w:snapToGrid w:val="0"/>
          <w:sz w:val="16"/>
          <w:szCs w:val="16"/>
          <w:rtl/>
          <w:lang w:eastAsia="en-US"/>
        </w:rPr>
        <w:t>המתאימה</w:t>
      </w:r>
      <w:r w:rsidRPr="000A6488">
        <w:rPr>
          <w:noProof/>
          <w:snapToGrid w:val="0"/>
          <w:sz w:val="16"/>
          <w:szCs w:val="16"/>
          <w:rtl/>
          <w:lang w:eastAsia="en-US"/>
        </w:rPr>
        <w:t>.</w:t>
      </w:r>
    </w:p>
    <w:p w:rsidR="009072F3" w:rsidRPr="000A6488" w:rsidRDefault="009072F3" w:rsidP="009072F3">
      <w:pPr>
        <w:tabs>
          <w:tab w:val="left" w:pos="4139"/>
        </w:tabs>
        <w:overflowPunct/>
        <w:autoSpaceDE/>
        <w:autoSpaceDN/>
        <w:adjustRightInd/>
        <w:spacing w:line="240" w:lineRule="auto"/>
        <w:textAlignment w:val="auto"/>
        <w:rPr>
          <w:noProof/>
          <w:snapToGrid w:val="0"/>
          <w:sz w:val="16"/>
          <w:szCs w:val="16"/>
          <w:rtl/>
          <w:lang w:eastAsia="en-US"/>
        </w:rPr>
      </w:pPr>
      <w:r w:rsidRPr="000A6488">
        <w:rPr>
          <w:noProof/>
          <w:snapToGrid w:val="0"/>
          <w:position w:val="6"/>
          <w:sz w:val="14"/>
          <w:szCs w:val="14"/>
          <w:rtl/>
          <w:lang w:eastAsia="en-US"/>
        </w:rPr>
        <w:t>2</w:t>
      </w:r>
      <w:r w:rsidRPr="000A6488">
        <w:rPr>
          <w:noProof/>
          <w:snapToGrid w:val="0"/>
          <w:sz w:val="16"/>
          <w:szCs w:val="16"/>
          <w:rtl/>
          <w:lang w:eastAsia="en-US"/>
        </w:rPr>
        <w:t xml:space="preserve"> </w:t>
      </w:r>
      <w:r w:rsidRPr="000A6488">
        <w:rPr>
          <w:rFonts w:hint="eastAsia"/>
          <w:noProof/>
          <w:snapToGrid w:val="0"/>
          <w:sz w:val="16"/>
          <w:szCs w:val="16"/>
          <w:rtl/>
          <w:lang w:eastAsia="en-US"/>
        </w:rPr>
        <w:t>א</w:t>
      </w:r>
      <w:r w:rsidRPr="000A6488">
        <w:rPr>
          <w:noProof/>
          <w:snapToGrid w:val="0"/>
          <w:sz w:val="16"/>
          <w:szCs w:val="16"/>
          <w:rtl/>
          <w:lang w:eastAsia="en-US"/>
        </w:rPr>
        <w:t>ם שם המוסד אינו ידוע בעת הגשת הבקשה, יצוין סוג המוסד בלבד, ואין צורך למלא את פרטי מען המוסד.</w:t>
      </w:r>
    </w:p>
    <w:p w:rsidR="009072F3" w:rsidRPr="000A6488" w:rsidRDefault="009072F3" w:rsidP="009072F3">
      <w:pPr>
        <w:tabs>
          <w:tab w:val="left" w:pos="4139"/>
        </w:tabs>
        <w:overflowPunct/>
        <w:autoSpaceDE/>
        <w:autoSpaceDN/>
        <w:adjustRightInd/>
        <w:spacing w:line="240" w:lineRule="auto"/>
        <w:textAlignment w:val="auto"/>
        <w:rPr>
          <w:noProof/>
          <w:snapToGrid w:val="0"/>
          <w:sz w:val="16"/>
          <w:szCs w:val="16"/>
          <w:rtl/>
          <w:lang w:eastAsia="en-US"/>
        </w:rPr>
      </w:pPr>
      <w:r w:rsidRPr="000A6488">
        <w:rPr>
          <w:noProof/>
          <w:snapToGrid w:val="0"/>
          <w:position w:val="6"/>
          <w:sz w:val="14"/>
          <w:szCs w:val="14"/>
          <w:rtl/>
          <w:lang w:eastAsia="en-US"/>
        </w:rPr>
        <w:t>3</w:t>
      </w:r>
      <w:r w:rsidRPr="000A6488">
        <w:rPr>
          <w:noProof/>
          <w:snapToGrid w:val="0"/>
          <w:sz w:val="16"/>
          <w:szCs w:val="16"/>
          <w:rtl/>
          <w:lang w:eastAsia="en-US"/>
        </w:rPr>
        <w:t xml:space="preserve"> </w:t>
      </w:r>
      <w:r w:rsidRPr="000A6488">
        <w:rPr>
          <w:rFonts w:hint="eastAsia"/>
          <w:noProof/>
          <w:snapToGrid w:val="0"/>
          <w:sz w:val="16"/>
          <w:szCs w:val="16"/>
          <w:rtl/>
          <w:lang w:eastAsia="en-US"/>
        </w:rPr>
        <w:t>נ</w:t>
      </w:r>
      <w:r w:rsidRPr="000A6488">
        <w:rPr>
          <w:noProof/>
          <w:snapToGrid w:val="0"/>
          <w:sz w:val="16"/>
          <w:szCs w:val="16"/>
          <w:rtl/>
          <w:lang w:eastAsia="en-US"/>
        </w:rPr>
        <w:t xml:space="preserve">א ציין את </w:t>
      </w:r>
      <w:r w:rsidRPr="000A6488">
        <w:rPr>
          <w:rFonts w:hint="eastAsia"/>
          <w:noProof/>
          <w:snapToGrid w:val="0"/>
          <w:sz w:val="16"/>
          <w:szCs w:val="16"/>
          <w:rtl/>
          <w:lang w:eastAsia="en-US"/>
        </w:rPr>
        <w:t>ס</w:t>
      </w:r>
      <w:r w:rsidRPr="000A6488">
        <w:rPr>
          <w:noProof/>
          <w:snapToGrid w:val="0"/>
          <w:sz w:val="16"/>
          <w:szCs w:val="16"/>
          <w:rtl/>
          <w:lang w:eastAsia="en-US"/>
        </w:rPr>
        <w:t>ו</w:t>
      </w:r>
      <w:r w:rsidRPr="000A6488">
        <w:rPr>
          <w:rFonts w:hint="eastAsia"/>
          <w:noProof/>
          <w:snapToGrid w:val="0"/>
          <w:sz w:val="16"/>
          <w:szCs w:val="16"/>
          <w:rtl/>
          <w:lang w:eastAsia="en-US"/>
        </w:rPr>
        <w:t>ג</w:t>
      </w:r>
      <w:r w:rsidRPr="000A6488">
        <w:rPr>
          <w:noProof/>
          <w:snapToGrid w:val="0"/>
          <w:sz w:val="16"/>
          <w:szCs w:val="16"/>
          <w:rtl/>
          <w:lang w:eastAsia="en-US"/>
        </w:rPr>
        <w:t xml:space="preserve"> </w:t>
      </w:r>
      <w:r w:rsidRPr="000A6488">
        <w:rPr>
          <w:rFonts w:hint="eastAsia"/>
          <w:noProof/>
          <w:snapToGrid w:val="0"/>
          <w:sz w:val="16"/>
          <w:szCs w:val="16"/>
          <w:rtl/>
          <w:lang w:eastAsia="en-US"/>
        </w:rPr>
        <w:t>המוסד</w:t>
      </w:r>
      <w:r w:rsidRPr="000A6488">
        <w:rPr>
          <w:noProof/>
          <w:snapToGrid w:val="0"/>
          <w:sz w:val="16"/>
          <w:szCs w:val="16"/>
          <w:rtl/>
          <w:lang w:eastAsia="en-US"/>
        </w:rPr>
        <w:t xml:space="preserve"> </w:t>
      </w:r>
      <w:r w:rsidRPr="000A6488">
        <w:rPr>
          <w:rFonts w:hint="eastAsia"/>
          <w:noProof/>
          <w:snapToGrid w:val="0"/>
          <w:sz w:val="16"/>
          <w:szCs w:val="16"/>
          <w:rtl/>
          <w:lang w:eastAsia="en-US"/>
        </w:rPr>
        <w:t>מתוך</w:t>
      </w:r>
      <w:r w:rsidRPr="000A6488">
        <w:rPr>
          <w:noProof/>
          <w:snapToGrid w:val="0"/>
          <w:sz w:val="16"/>
          <w:szCs w:val="16"/>
          <w:rtl/>
          <w:lang w:eastAsia="en-US"/>
        </w:rPr>
        <w:t xml:space="preserve"> </w:t>
      </w:r>
      <w:r w:rsidRPr="000A6488">
        <w:rPr>
          <w:rFonts w:hint="eastAsia"/>
          <w:noProof/>
          <w:snapToGrid w:val="0"/>
          <w:sz w:val="16"/>
          <w:szCs w:val="16"/>
          <w:rtl/>
          <w:lang w:eastAsia="en-US"/>
        </w:rPr>
        <w:t>הרשימה</w:t>
      </w:r>
      <w:r w:rsidRPr="000A6488">
        <w:rPr>
          <w:noProof/>
          <w:snapToGrid w:val="0"/>
          <w:sz w:val="16"/>
          <w:szCs w:val="16"/>
          <w:rtl/>
          <w:lang w:eastAsia="en-US"/>
        </w:rPr>
        <w:t xml:space="preserve"> </w:t>
      </w:r>
      <w:r w:rsidRPr="000A6488">
        <w:rPr>
          <w:rFonts w:hint="eastAsia"/>
          <w:noProof/>
          <w:snapToGrid w:val="0"/>
          <w:sz w:val="16"/>
          <w:szCs w:val="16"/>
          <w:rtl/>
          <w:lang w:eastAsia="en-US"/>
        </w:rPr>
        <w:t>שלהלן</w:t>
      </w:r>
      <w:r w:rsidRPr="000A6488">
        <w:rPr>
          <w:noProof/>
          <w:snapToGrid w:val="0"/>
          <w:sz w:val="16"/>
          <w:szCs w:val="16"/>
          <w:rtl/>
          <w:lang w:eastAsia="en-US"/>
        </w:rPr>
        <w:t>:</w:t>
      </w:r>
    </w:p>
    <w:p w:rsidR="009072F3" w:rsidRPr="000A6488" w:rsidRDefault="009072F3" w:rsidP="009072F3">
      <w:pPr>
        <w:tabs>
          <w:tab w:val="left" w:pos="4139"/>
        </w:tabs>
        <w:overflowPunct/>
        <w:autoSpaceDE/>
        <w:autoSpaceDN/>
        <w:adjustRightInd/>
        <w:spacing w:line="240" w:lineRule="auto"/>
        <w:jc w:val="left"/>
        <w:textAlignment w:val="auto"/>
        <w:rPr>
          <w:noProof/>
          <w:snapToGrid w:val="0"/>
          <w:sz w:val="16"/>
          <w:szCs w:val="16"/>
          <w:rtl/>
          <w:lang w:eastAsia="en-US"/>
        </w:rPr>
      </w:pPr>
      <w:r w:rsidRPr="000A6488">
        <w:rPr>
          <w:noProof/>
          <w:snapToGrid w:val="0"/>
          <w:sz w:val="16"/>
          <w:szCs w:val="16"/>
          <w:rtl/>
          <w:lang w:eastAsia="en-US"/>
        </w:rPr>
        <w:t xml:space="preserve">   ב</w:t>
      </w:r>
      <w:r w:rsidRPr="000A6488">
        <w:rPr>
          <w:rFonts w:hint="eastAsia"/>
          <w:noProof/>
          <w:snapToGrid w:val="0"/>
          <w:sz w:val="16"/>
          <w:szCs w:val="16"/>
          <w:rtl/>
          <w:lang w:eastAsia="en-US"/>
        </w:rPr>
        <w:t>ית</w:t>
      </w:r>
      <w:r w:rsidRPr="000A6488">
        <w:rPr>
          <w:noProof/>
          <w:snapToGrid w:val="0"/>
          <w:sz w:val="16"/>
          <w:szCs w:val="16"/>
          <w:rtl/>
          <w:lang w:eastAsia="en-US"/>
        </w:rPr>
        <w:t xml:space="preserve"> </w:t>
      </w:r>
      <w:r w:rsidRPr="000A6488">
        <w:rPr>
          <w:rFonts w:hint="eastAsia"/>
          <w:noProof/>
          <w:snapToGrid w:val="0"/>
          <w:sz w:val="16"/>
          <w:szCs w:val="16"/>
          <w:rtl/>
          <w:lang w:eastAsia="en-US"/>
        </w:rPr>
        <w:t>ספר</w:t>
      </w:r>
      <w:r w:rsidRPr="000A6488">
        <w:rPr>
          <w:noProof/>
          <w:snapToGrid w:val="0"/>
          <w:sz w:val="16"/>
          <w:szCs w:val="16"/>
          <w:rtl/>
          <w:lang w:eastAsia="en-US"/>
        </w:rPr>
        <w:t xml:space="preserve"> </w:t>
      </w:r>
      <w:r w:rsidRPr="000A6488">
        <w:rPr>
          <w:rFonts w:hint="eastAsia"/>
          <w:noProof/>
          <w:snapToGrid w:val="0"/>
          <w:sz w:val="16"/>
          <w:szCs w:val="16"/>
          <w:rtl/>
          <w:lang w:eastAsia="en-US"/>
        </w:rPr>
        <w:t>שלומדים</w:t>
      </w:r>
      <w:r w:rsidRPr="000A6488">
        <w:rPr>
          <w:noProof/>
          <w:snapToGrid w:val="0"/>
          <w:sz w:val="16"/>
          <w:szCs w:val="16"/>
          <w:rtl/>
          <w:lang w:eastAsia="en-US"/>
        </w:rPr>
        <w:t xml:space="preserve"> </w:t>
      </w:r>
      <w:r w:rsidRPr="000A6488">
        <w:rPr>
          <w:rFonts w:hint="eastAsia"/>
          <w:noProof/>
          <w:snapToGrid w:val="0"/>
          <w:sz w:val="16"/>
          <w:szCs w:val="16"/>
          <w:rtl/>
          <w:lang w:eastAsia="en-US"/>
        </w:rPr>
        <w:t>בו</w:t>
      </w:r>
      <w:r w:rsidRPr="000A6488">
        <w:rPr>
          <w:noProof/>
          <w:snapToGrid w:val="0"/>
          <w:sz w:val="16"/>
          <w:szCs w:val="16"/>
          <w:rtl/>
          <w:lang w:eastAsia="en-US"/>
        </w:rPr>
        <w:t xml:space="preserve"> </w:t>
      </w:r>
      <w:r w:rsidRPr="000A6488">
        <w:rPr>
          <w:rFonts w:hint="eastAsia"/>
          <w:noProof/>
          <w:snapToGrid w:val="0"/>
          <w:sz w:val="16"/>
          <w:szCs w:val="16"/>
          <w:rtl/>
          <w:lang w:eastAsia="en-US"/>
        </w:rPr>
        <w:t>קטינים</w:t>
      </w:r>
      <w:r w:rsidRPr="000A6488">
        <w:rPr>
          <w:noProof/>
          <w:snapToGrid w:val="0"/>
          <w:sz w:val="16"/>
          <w:szCs w:val="16"/>
          <w:rtl/>
          <w:lang w:eastAsia="en-US"/>
        </w:rPr>
        <w:t xml:space="preserve">, </w:t>
      </w:r>
      <w:r w:rsidRPr="000A6488">
        <w:rPr>
          <w:rFonts w:hint="eastAsia"/>
          <w:noProof/>
          <w:snapToGrid w:val="0"/>
          <w:sz w:val="16"/>
          <w:szCs w:val="16"/>
          <w:rtl/>
          <w:lang w:eastAsia="en-US"/>
        </w:rPr>
        <w:t>מוסד</w:t>
      </w:r>
      <w:r w:rsidRPr="000A6488">
        <w:rPr>
          <w:noProof/>
          <w:snapToGrid w:val="0"/>
          <w:sz w:val="16"/>
          <w:szCs w:val="16"/>
          <w:rtl/>
          <w:lang w:eastAsia="en-US"/>
        </w:rPr>
        <w:t xml:space="preserve"> </w:t>
      </w:r>
      <w:r w:rsidRPr="000A6488">
        <w:rPr>
          <w:rFonts w:hint="eastAsia"/>
          <w:noProof/>
          <w:snapToGrid w:val="0"/>
          <w:sz w:val="16"/>
          <w:szCs w:val="16"/>
          <w:rtl/>
          <w:lang w:eastAsia="en-US"/>
        </w:rPr>
        <w:t>חינוכי</w:t>
      </w:r>
      <w:r w:rsidRPr="000A6488">
        <w:rPr>
          <w:noProof/>
          <w:snapToGrid w:val="0"/>
          <w:sz w:val="16"/>
          <w:szCs w:val="16"/>
          <w:rtl/>
          <w:lang w:eastAsia="en-US"/>
        </w:rPr>
        <w:t xml:space="preserve"> </w:t>
      </w:r>
      <w:r w:rsidRPr="000A6488">
        <w:rPr>
          <w:rFonts w:hint="eastAsia"/>
          <w:noProof/>
          <w:snapToGrid w:val="0"/>
          <w:sz w:val="16"/>
          <w:szCs w:val="16"/>
          <w:rtl/>
          <w:lang w:eastAsia="en-US"/>
        </w:rPr>
        <w:t>ששוהים</w:t>
      </w:r>
      <w:r w:rsidRPr="000A6488">
        <w:rPr>
          <w:noProof/>
          <w:snapToGrid w:val="0"/>
          <w:sz w:val="16"/>
          <w:szCs w:val="16"/>
          <w:rtl/>
          <w:lang w:eastAsia="en-US"/>
        </w:rPr>
        <w:t xml:space="preserve"> </w:t>
      </w:r>
      <w:r w:rsidRPr="000A6488">
        <w:rPr>
          <w:rFonts w:hint="eastAsia"/>
          <w:noProof/>
          <w:snapToGrid w:val="0"/>
          <w:sz w:val="16"/>
          <w:szCs w:val="16"/>
          <w:rtl/>
          <w:lang w:eastAsia="en-US"/>
        </w:rPr>
        <w:t>בו</w:t>
      </w:r>
      <w:r w:rsidRPr="000A6488">
        <w:rPr>
          <w:noProof/>
          <w:snapToGrid w:val="0"/>
          <w:sz w:val="16"/>
          <w:szCs w:val="16"/>
          <w:rtl/>
          <w:lang w:eastAsia="en-US"/>
        </w:rPr>
        <w:t xml:space="preserve"> </w:t>
      </w:r>
      <w:r w:rsidRPr="000A6488">
        <w:rPr>
          <w:rFonts w:hint="eastAsia"/>
          <w:noProof/>
          <w:snapToGrid w:val="0"/>
          <w:sz w:val="16"/>
          <w:szCs w:val="16"/>
          <w:rtl/>
          <w:lang w:eastAsia="en-US"/>
        </w:rPr>
        <w:t>קטינים</w:t>
      </w:r>
      <w:r w:rsidRPr="000A6488">
        <w:rPr>
          <w:noProof/>
          <w:snapToGrid w:val="0"/>
          <w:sz w:val="16"/>
          <w:szCs w:val="16"/>
          <w:rtl/>
          <w:lang w:eastAsia="en-US"/>
        </w:rPr>
        <w:t xml:space="preserve">, </w:t>
      </w:r>
      <w:r w:rsidRPr="000A6488">
        <w:rPr>
          <w:rFonts w:hint="eastAsia"/>
          <w:noProof/>
          <w:snapToGrid w:val="0"/>
          <w:sz w:val="16"/>
          <w:szCs w:val="16"/>
          <w:rtl/>
          <w:lang w:eastAsia="en-US"/>
        </w:rPr>
        <w:t>מעונות</w:t>
      </w:r>
      <w:r w:rsidRPr="000A6488">
        <w:rPr>
          <w:noProof/>
          <w:snapToGrid w:val="0"/>
          <w:sz w:val="16"/>
          <w:szCs w:val="16"/>
          <w:rtl/>
          <w:lang w:eastAsia="en-US"/>
        </w:rPr>
        <w:t xml:space="preserve"> </w:t>
      </w:r>
      <w:r w:rsidRPr="000A6488">
        <w:rPr>
          <w:rFonts w:hint="eastAsia"/>
          <w:noProof/>
          <w:snapToGrid w:val="0"/>
          <w:sz w:val="16"/>
          <w:szCs w:val="16"/>
          <w:rtl/>
          <w:lang w:eastAsia="en-US"/>
        </w:rPr>
        <w:t>לקטינים</w:t>
      </w:r>
      <w:r w:rsidRPr="000A6488">
        <w:rPr>
          <w:noProof/>
          <w:snapToGrid w:val="0"/>
          <w:sz w:val="16"/>
          <w:szCs w:val="16"/>
          <w:rtl/>
          <w:lang w:eastAsia="en-US"/>
        </w:rPr>
        <w:t xml:space="preserve">,  </w:t>
      </w:r>
      <w:r w:rsidRPr="000A6488">
        <w:rPr>
          <w:rFonts w:hint="eastAsia"/>
          <w:noProof/>
          <w:snapToGrid w:val="0"/>
          <w:sz w:val="16"/>
          <w:szCs w:val="16"/>
          <w:rtl/>
          <w:lang w:eastAsia="en-US"/>
        </w:rPr>
        <w:t>מ</w:t>
      </w:r>
      <w:r w:rsidRPr="000A6488">
        <w:rPr>
          <w:noProof/>
          <w:snapToGrid w:val="0"/>
          <w:sz w:val="16"/>
          <w:szCs w:val="16"/>
          <w:rtl/>
          <w:lang w:eastAsia="en-US"/>
        </w:rPr>
        <w:t>ע</w:t>
      </w:r>
      <w:r w:rsidRPr="000A6488">
        <w:rPr>
          <w:rFonts w:hint="eastAsia"/>
          <w:noProof/>
          <w:snapToGrid w:val="0"/>
          <w:sz w:val="16"/>
          <w:szCs w:val="16"/>
          <w:rtl/>
          <w:lang w:eastAsia="en-US"/>
        </w:rPr>
        <w:t>ונות</w:t>
      </w:r>
      <w:r w:rsidRPr="000A6488">
        <w:rPr>
          <w:noProof/>
          <w:snapToGrid w:val="0"/>
          <w:sz w:val="16"/>
          <w:szCs w:val="16"/>
          <w:rtl/>
          <w:lang w:eastAsia="en-US"/>
        </w:rPr>
        <w:t xml:space="preserve"> </w:t>
      </w:r>
      <w:r w:rsidRPr="000A6488">
        <w:rPr>
          <w:rFonts w:hint="eastAsia"/>
          <w:noProof/>
          <w:snapToGrid w:val="0"/>
          <w:sz w:val="16"/>
          <w:szCs w:val="16"/>
          <w:rtl/>
          <w:lang w:eastAsia="en-US"/>
        </w:rPr>
        <w:t>יום</w:t>
      </w:r>
      <w:r w:rsidRPr="000A6488">
        <w:rPr>
          <w:noProof/>
          <w:snapToGrid w:val="0"/>
          <w:sz w:val="16"/>
          <w:szCs w:val="16"/>
          <w:rtl/>
          <w:lang w:eastAsia="en-US"/>
        </w:rPr>
        <w:t xml:space="preserve"> </w:t>
      </w:r>
      <w:r w:rsidRPr="000A6488">
        <w:rPr>
          <w:rFonts w:hint="eastAsia"/>
          <w:noProof/>
          <w:snapToGrid w:val="0"/>
          <w:sz w:val="16"/>
          <w:szCs w:val="16"/>
          <w:rtl/>
          <w:lang w:eastAsia="en-US"/>
        </w:rPr>
        <w:t>ומשפחתונים</w:t>
      </w:r>
      <w:r w:rsidRPr="000A6488">
        <w:rPr>
          <w:noProof/>
          <w:snapToGrid w:val="0"/>
          <w:sz w:val="16"/>
          <w:szCs w:val="16"/>
          <w:rtl/>
          <w:lang w:eastAsia="en-US"/>
        </w:rPr>
        <w:t xml:space="preserve"> </w:t>
      </w:r>
      <w:r w:rsidRPr="000A6488">
        <w:rPr>
          <w:rFonts w:hint="eastAsia"/>
          <w:noProof/>
          <w:snapToGrid w:val="0"/>
          <w:sz w:val="16"/>
          <w:szCs w:val="16"/>
          <w:rtl/>
          <w:lang w:eastAsia="en-US"/>
        </w:rPr>
        <w:t>לקטינים</w:t>
      </w:r>
      <w:r w:rsidRPr="000A6488">
        <w:rPr>
          <w:noProof/>
          <w:snapToGrid w:val="0"/>
          <w:sz w:val="16"/>
          <w:szCs w:val="16"/>
          <w:rtl/>
          <w:lang w:eastAsia="en-US"/>
        </w:rPr>
        <w:t xml:space="preserve">, </w:t>
      </w:r>
      <w:r w:rsidRPr="000A6488">
        <w:rPr>
          <w:rFonts w:hint="eastAsia"/>
          <w:noProof/>
          <w:snapToGrid w:val="0"/>
          <w:sz w:val="16"/>
          <w:szCs w:val="16"/>
          <w:rtl/>
          <w:lang w:eastAsia="en-US"/>
        </w:rPr>
        <w:t>מרכזי</w:t>
      </w:r>
      <w:r w:rsidRPr="000A6488">
        <w:rPr>
          <w:noProof/>
          <w:snapToGrid w:val="0"/>
          <w:sz w:val="16"/>
          <w:szCs w:val="16"/>
          <w:rtl/>
          <w:lang w:eastAsia="en-US"/>
        </w:rPr>
        <w:t xml:space="preserve"> </w:t>
      </w:r>
      <w:r w:rsidRPr="000A6488">
        <w:rPr>
          <w:rFonts w:hint="eastAsia"/>
          <w:noProof/>
          <w:snapToGrid w:val="0"/>
          <w:sz w:val="16"/>
          <w:szCs w:val="16"/>
          <w:rtl/>
          <w:lang w:eastAsia="en-US"/>
        </w:rPr>
        <w:t>תרבות</w:t>
      </w:r>
      <w:r w:rsidRPr="000A6488">
        <w:rPr>
          <w:noProof/>
          <w:snapToGrid w:val="0"/>
          <w:sz w:val="16"/>
          <w:szCs w:val="16"/>
          <w:rtl/>
          <w:lang w:eastAsia="en-US"/>
        </w:rPr>
        <w:t xml:space="preserve"> </w:t>
      </w:r>
      <w:r w:rsidRPr="000A6488">
        <w:rPr>
          <w:rFonts w:hint="eastAsia"/>
          <w:noProof/>
          <w:snapToGrid w:val="0"/>
          <w:sz w:val="16"/>
          <w:szCs w:val="16"/>
          <w:rtl/>
          <w:lang w:eastAsia="en-US"/>
        </w:rPr>
        <w:t>נוער</w:t>
      </w:r>
      <w:r w:rsidRPr="000A6488">
        <w:rPr>
          <w:noProof/>
          <w:snapToGrid w:val="0"/>
          <w:sz w:val="16"/>
          <w:szCs w:val="16"/>
          <w:rtl/>
          <w:lang w:eastAsia="en-US"/>
        </w:rPr>
        <w:t xml:space="preserve"> </w:t>
      </w:r>
      <w:r w:rsidRPr="000A6488">
        <w:rPr>
          <w:rFonts w:hint="eastAsia"/>
          <w:noProof/>
          <w:snapToGrid w:val="0"/>
          <w:sz w:val="16"/>
          <w:szCs w:val="16"/>
          <w:rtl/>
          <w:lang w:eastAsia="en-US"/>
        </w:rPr>
        <w:t>וספורט</w:t>
      </w:r>
      <w:r w:rsidRPr="000A6488">
        <w:rPr>
          <w:noProof/>
          <w:snapToGrid w:val="0"/>
          <w:sz w:val="16"/>
          <w:szCs w:val="16"/>
          <w:rtl/>
          <w:lang w:eastAsia="en-US"/>
        </w:rPr>
        <w:t xml:space="preserve">, </w:t>
      </w:r>
      <w:r w:rsidRPr="000A6488">
        <w:rPr>
          <w:rFonts w:hint="eastAsia"/>
          <w:noProof/>
          <w:snapToGrid w:val="0"/>
          <w:sz w:val="16"/>
          <w:szCs w:val="16"/>
          <w:rtl/>
          <w:lang w:eastAsia="en-US"/>
        </w:rPr>
        <w:t>מכוני</w:t>
      </w:r>
      <w:r w:rsidRPr="000A6488">
        <w:rPr>
          <w:noProof/>
          <w:snapToGrid w:val="0"/>
          <w:sz w:val="16"/>
          <w:szCs w:val="16"/>
          <w:rtl/>
          <w:lang w:eastAsia="en-US"/>
        </w:rPr>
        <w:t xml:space="preserve"> </w:t>
      </w:r>
      <w:r w:rsidRPr="000A6488">
        <w:rPr>
          <w:rFonts w:hint="eastAsia"/>
          <w:noProof/>
          <w:snapToGrid w:val="0"/>
          <w:sz w:val="16"/>
          <w:szCs w:val="16"/>
          <w:rtl/>
          <w:lang w:eastAsia="en-US"/>
        </w:rPr>
        <w:t>כושר</w:t>
      </w:r>
      <w:r w:rsidRPr="000A6488">
        <w:rPr>
          <w:noProof/>
          <w:snapToGrid w:val="0"/>
          <w:sz w:val="16"/>
          <w:szCs w:val="16"/>
          <w:rtl/>
          <w:lang w:eastAsia="en-US"/>
        </w:rPr>
        <w:t xml:space="preserve"> </w:t>
      </w:r>
      <w:r w:rsidRPr="000A6488">
        <w:rPr>
          <w:rFonts w:hint="eastAsia"/>
          <w:noProof/>
          <w:snapToGrid w:val="0"/>
          <w:sz w:val="16"/>
          <w:szCs w:val="16"/>
          <w:rtl/>
          <w:lang w:eastAsia="en-US"/>
        </w:rPr>
        <w:t>ומועדוני</w:t>
      </w:r>
      <w:r w:rsidRPr="000A6488">
        <w:rPr>
          <w:noProof/>
          <w:snapToGrid w:val="0"/>
          <w:sz w:val="16"/>
          <w:szCs w:val="16"/>
          <w:rtl/>
          <w:lang w:eastAsia="en-US"/>
        </w:rPr>
        <w:br/>
        <w:t xml:space="preserve">   ס</w:t>
      </w:r>
      <w:r w:rsidRPr="000A6488">
        <w:rPr>
          <w:rFonts w:hint="eastAsia"/>
          <w:noProof/>
          <w:snapToGrid w:val="0"/>
          <w:sz w:val="16"/>
          <w:szCs w:val="16"/>
          <w:rtl/>
          <w:lang w:eastAsia="en-US"/>
        </w:rPr>
        <w:t>פורט</w:t>
      </w:r>
      <w:r w:rsidRPr="000A6488">
        <w:rPr>
          <w:noProof/>
          <w:snapToGrid w:val="0"/>
          <w:sz w:val="16"/>
          <w:szCs w:val="16"/>
          <w:rtl/>
          <w:lang w:eastAsia="en-US"/>
        </w:rPr>
        <w:t xml:space="preserve"> שבהם מתאמנים בין השאר קטינים, גן ילדים, גן חיות, גן שעשועים, תנ</w:t>
      </w:r>
      <w:r w:rsidRPr="000A6488">
        <w:rPr>
          <w:rFonts w:hint="eastAsia"/>
          <w:noProof/>
          <w:snapToGrid w:val="0"/>
          <w:sz w:val="16"/>
          <w:szCs w:val="16"/>
          <w:rtl/>
          <w:lang w:eastAsia="en-US"/>
        </w:rPr>
        <w:t>ו</w:t>
      </w:r>
      <w:r w:rsidRPr="000A6488">
        <w:rPr>
          <w:noProof/>
          <w:snapToGrid w:val="0"/>
          <w:sz w:val="16"/>
          <w:szCs w:val="16"/>
          <w:rtl/>
          <w:lang w:eastAsia="en-US"/>
        </w:rPr>
        <w:t>ע</w:t>
      </w:r>
      <w:r w:rsidRPr="000A6488">
        <w:rPr>
          <w:rFonts w:hint="eastAsia"/>
          <w:noProof/>
          <w:snapToGrid w:val="0"/>
          <w:sz w:val="16"/>
          <w:szCs w:val="16"/>
          <w:rtl/>
          <w:lang w:eastAsia="en-US"/>
        </w:rPr>
        <w:t>ת</w:t>
      </w:r>
      <w:r w:rsidRPr="000A6488">
        <w:rPr>
          <w:noProof/>
          <w:snapToGrid w:val="0"/>
          <w:sz w:val="16"/>
          <w:szCs w:val="16"/>
          <w:rtl/>
          <w:lang w:eastAsia="en-US"/>
        </w:rPr>
        <w:t xml:space="preserve">  </w:t>
      </w:r>
      <w:r w:rsidRPr="000A6488">
        <w:rPr>
          <w:rFonts w:hint="eastAsia"/>
          <w:noProof/>
          <w:snapToGrid w:val="0"/>
          <w:sz w:val="16"/>
          <w:szCs w:val="16"/>
          <w:rtl/>
          <w:lang w:eastAsia="en-US"/>
        </w:rPr>
        <w:t>נ</w:t>
      </w:r>
      <w:r w:rsidRPr="000A6488">
        <w:rPr>
          <w:noProof/>
          <w:snapToGrid w:val="0"/>
          <w:sz w:val="16"/>
          <w:szCs w:val="16"/>
          <w:rtl/>
          <w:lang w:eastAsia="en-US"/>
        </w:rPr>
        <w:t>ו</w:t>
      </w:r>
      <w:r w:rsidRPr="000A6488">
        <w:rPr>
          <w:rFonts w:hint="eastAsia"/>
          <w:noProof/>
          <w:snapToGrid w:val="0"/>
          <w:sz w:val="16"/>
          <w:szCs w:val="16"/>
          <w:rtl/>
          <w:lang w:eastAsia="en-US"/>
        </w:rPr>
        <w:t>ער</w:t>
      </w:r>
      <w:r w:rsidRPr="000A6488">
        <w:rPr>
          <w:noProof/>
          <w:snapToGrid w:val="0"/>
          <w:sz w:val="16"/>
          <w:szCs w:val="16"/>
          <w:rtl/>
          <w:lang w:eastAsia="en-US"/>
        </w:rPr>
        <w:t xml:space="preserve">, </w:t>
      </w:r>
      <w:r w:rsidRPr="000A6488">
        <w:rPr>
          <w:rFonts w:hint="eastAsia"/>
          <w:noProof/>
          <w:snapToGrid w:val="0"/>
          <w:sz w:val="16"/>
          <w:szCs w:val="16"/>
          <w:rtl/>
          <w:lang w:eastAsia="en-US"/>
        </w:rPr>
        <w:t>עסק</w:t>
      </w:r>
      <w:r w:rsidRPr="000A6488">
        <w:rPr>
          <w:noProof/>
          <w:snapToGrid w:val="0"/>
          <w:sz w:val="16"/>
          <w:szCs w:val="16"/>
          <w:rtl/>
          <w:lang w:eastAsia="en-US"/>
        </w:rPr>
        <w:t xml:space="preserve"> </w:t>
      </w:r>
      <w:r w:rsidRPr="000A6488">
        <w:rPr>
          <w:rFonts w:hint="eastAsia"/>
          <w:noProof/>
          <w:snapToGrid w:val="0"/>
          <w:sz w:val="16"/>
          <w:szCs w:val="16"/>
          <w:rtl/>
          <w:lang w:eastAsia="en-US"/>
        </w:rPr>
        <w:t>להעסקה</w:t>
      </w:r>
      <w:r w:rsidRPr="000A6488">
        <w:rPr>
          <w:noProof/>
          <w:snapToGrid w:val="0"/>
          <w:sz w:val="16"/>
          <w:szCs w:val="16"/>
          <w:rtl/>
          <w:lang w:eastAsia="en-US"/>
        </w:rPr>
        <w:t xml:space="preserve"> </w:t>
      </w:r>
      <w:r w:rsidRPr="000A6488">
        <w:rPr>
          <w:rFonts w:hint="eastAsia"/>
          <w:noProof/>
          <w:snapToGrid w:val="0"/>
          <w:sz w:val="16"/>
          <w:szCs w:val="16"/>
          <w:rtl/>
          <w:lang w:eastAsia="en-US"/>
        </w:rPr>
        <w:t>העוסק</w:t>
      </w:r>
      <w:r w:rsidRPr="000A6488">
        <w:rPr>
          <w:noProof/>
          <w:snapToGrid w:val="0"/>
          <w:sz w:val="16"/>
          <w:szCs w:val="16"/>
          <w:rtl/>
          <w:lang w:eastAsia="en-US"/>
        </w:rPr>
        <w:t xml:space="preserve"> </w:t>
      </w:r>
      <w:r w:rsidRPr="000A6488">
        <w:rPr>
          <w:rFonts w:hint="eastAsia"/>
          <w:noProof/>
          <w:snapToGrid w:val="0"/>
          <w:sz w:val="16"/>
          <w:szCs w:val="16"/>
          <w:rtl/>
          <w:lang w:eastAsia="en-US"/>
        </w:rPr>
        <w:t>בין</w:t>
      </w:r>
      <w:r w:rsidRPr="000A6488">
        <w:rPr>
          <w:noProof/>
          <w:snapToGrid w:val="0"/>
          <w:sz w:val="16"/>
          <w:szCs w:val="16"/>
          <w:rtl/>
          <w:lang w:eastAsia="en-US"/>
        </w:rPr>
        <w:t xml:space="preserve"> </w:t>
      </w:r>
      <w:r w:rsidRPr="000A6488">
        <w:rPr>
          <w:rFonts w:hint="eastAsia"/>
          <w:noProof/>
          <w:snapToGrid w:val="0"/>
          <w:sz w:val="16"/>
          <w:szCs w:val="16"/>
          <w:rtl/>
          <w:lang w:eastAsia="en-US"/>
        </w:rPr>
        <w:t>השאר</w:t>
      </w:r>
      <w:r w:rsidRPr="000A6488">
        <w:rPr>
          <w:noProof/>
          <w:snapToGrid w:val="0"/>
          <w:sz w:val="16"/>
          <w:szCs w:val="16"/>
          <w:rtl/>
          <w:lang w:eastAsia="en-US"/>
        </w:rPr>
        <w:t xml:space="preserve"> </w:t>
      </w:r>
      <w:r w:rsidRPr="000A6488">
        <w:rPr>
          <w:rFonts w:hint="eastAsia"/>
          <w:noProof/>
          <w:snapToGrid w:val="0"/>
          <w:sz w:val="16"/>
          <w:szCs w:val="16"/>
          <w:rtl/>
          <w:lang w:eastAsia="en-US"/>
        </w:rPr>
        <w:t>בהסעת</w:t>
      </w:r>
      <w:r w:rsidRPr="000A6488">
        <w:rPr>
          <w:noProof/>
          <w:snapToGrid w:val="0"/>
          <w:sz w:val="16"/>
          <w:szCs w:val="16"/>
          <w:rtl/>
          <w:lang w:eastAsia="en-US"/>
        </w:rPr>
        <w:t xml:space="preserve"> </w:t>
      </w:r>
      <w:r w:rsidRPr="000A6488">
        <w:rPr>
          <w:rFonts w:hint="eastAsia"/>
          <w:noProof/>
          <w:snapToGrid w:val="0"/>
          <w:sz w:val="16"/>
          <w:szCs w:val="16"/>
          <w:rtl/>
          <w:lang w:eastAsia="en-US"/>
        </w:rPr>
        <w:t>קבוצות</w:t>
      </w:r>
      <w:r w:rsidRPr="000A6488">
        <w:rPr>
          <w:noProof/>
          <w:snapToGrid w:val="0"/>
          <w:sz w:val="16"/>
          <w:szCs w:val="16"/>
          <w:rtl/>
          <w:lang w:eastAsia="en-US"/>
        </w:rPr>
        <w:t xml:space="preserve"> </w:t>
      </w:r>
      <w:r w:rsidRPr="000A6488">
        <w:rPr>
          <w:rFonts w:hint="eastAsia"/>
          <w:noProof/>
          <w:snapToGrid w:val="0"/>
          <w:sz w:val="16"/>
          <w:szCs w:val="16"/>
          <w:rtl/>
          <w:lang w:eastAsia="en-US"/>
        </w:rPr>
        <w:t>קטינים</w:t>
      </w:r>
      <w:r w:rsidRPr="000A6488">
        <w:rPr>
          <w:noProof/>
          <w:snapToGrid w:val="0"/>
          <w:sz w:val="16"/>
          <w:szCs w:val="16"/>
          <w:rtl/>
          <w:lang w:eastAsia="en-US"/>
        </w:rPr>
        <w:t xml:space="preserve">, </w:t>
      </w:r>
      <w:r w:rsidRPr="000A6488">
        <w:rPr>
          <w:rFonts w:hint="eastAsia"/>
          <w:noProof/>
          <w:snapToGrid w:val="0"/>
          <w:sz w:val="16"/>
          <w:szCs w:val="16"/>
          <w:rtl/>
          <w:lang w:eastAsia="en-US"/>
        </w:rPr>
        <w:t>עסק</w:t>
      </w:r>
      <w:r w:rsidRPr="000A6488">
        <w:rPr>
          <w:noProof/>
          <w:snapToGrid w:val="0"/>
          <w:sz w:val="16"/>
          <w:szCs w:val="16"/>
          <w:rtl/>
          <w:lang w:eastAsia="en-US"/>
        </w:rPr>
        <w:t xml:space="preserve"> </w:t>
      </w:r>
      <w:r w:rsidRPr="000A6488">
        <w:rPr>
          <w:rFonts w:hint="eastAsia"/>
          <w:noProof/>
          <w:snapToGrid w:val="0"/>
          <w:sz w:val="16"/>
          <w:szCs w:val="16"/>
          <w:rtl/>
          <w:lang w:eastAsia="en-US"/>
        </w:rPr>
        <w:t>העוסק</w:t>
      </w:r>
      <w:r w:rsidRPr="000A6488">
        <w:rPr>
          <w:noProof/>
          <w:snapToGrid w:val="0"/>
          <w:sz w:val="16"/>
          <w:szCs w:val="16"/>
          <w:rtl/>
          <w:lang w:eastAsia="en-US"/>
        </w:rPr>
        <w:t xml:space="preserve"> </w:t>
      </w:r>
      <w:r w:rsidRPr="000A6488">
        <w:rPr>
          <w:rFonts w:hint="eastAsia"/>
          <w:noProof/>
          <w:snapToGrid w:val="0"/>
          <w:sz w:val="16"/>
          <w:szCs w:val="16"/>
          <w:rtl/>
          <w:lang w:eastAsia="en-US"/>
        </w:rPr>
        <w:t>בין</w:t>
      </w:r>
      <w:r w:rsidRPr="000A6488">
        <w:rPr>
          <w:noProof/>
          <w:snapToGrid w:val="0"/>
          <w:sz w:val="16"/>
          <w:szCs w:val="16"/>
          <w:rtl/>
          <w:lang w:eastAsia="en-US"/>
        </w:rPr>
        <w:br/>
        <w:t xml:space="preserve">   ה</w:t>
      </w:r>
      <w:r w:rsidRPr="000A6488">
        <w:rPr>
          <w:rFonts w:hint="eastAsia"/>
          <w:noProof/>
          <w:snapToGrid w:val="0"/>
          <w:sz w:val="16"/>
          <w:szCs w:val="16"/>
          <w:rtl/>
          <w:lang w:eastAsia="en-US"/>
        </w:rPr>
        <w:t>שאר</w:t>
      </w:r>
      <w:r w:rsidRPr="000A6488">
        <w:rPr>
          <w:noProof/>
          <w:snapToGrid w:val="0"/>
          <w:sz w:val="16"/>
          <w:szCs w:val="16"/>
          <w:rtl/>
          <w:lang w:eastAsia="en-US"/>
        </w:rPr>
        <w:t xml:space="preserve"> </w:t>
      </w:r>
      <w:r w:rsidRPr="000A6488">
        <w:rPr>
          <w:rFonts w:hint="eastAsia"/>
          <w:noProof/>
          <w:snapToGrid w:val="0"/>
          <w:sz w:val="16"/>
          <w:szCs w:val="16"/>
          <w:rtl/>
          <w:lang w:eastAsia="en-US"/>
        </w:rPr>
        <w:t>בארגון</w:t>
      </w:r>
      <w:r w:rsidRPr="000A6488">
        <w:rPr>
          <w:noProof/>
          <w:snapToGrid w:val="0"/>
          <w:sz w:val="16"/>
          <w:szCs w:val="16"/>
          <w:rtl/>
          <w:lang w:eastAsia="en-US"/>
        </w:rPr>
        <w:t xml:space="preserve"> </w:t>
      </w:r>
      <w:r w:rsidRPr="000A6488">
        <w:rPr>
          <w:rFonts w:hint="eastAsia"/>
          <w:noProof/>
          <w:snapToGrid w:val="0"/>
          <w:sz w:val="16"/>
          <w:szCs w:val="16"/>
          <w:rtl/>
          <w:lang w:eastAsia="en-US"/>
        </w:rPr>
        <w:t>טיולים</w:t>
      </w:r>
      <w:r w:rsidRPr="000A6488">
        <w:rPr>
          <w:noProof/>
          <w:snapToGrid w:val="0"/>
          <w:sz w:val="16"/>
          <w:szCs w:val="16"/>
          <w:rtl/>
          <w:lang w:eastAsia="en-US"/>
        </w:rPr>
        <w:t xml:space="preserve"> </w:t>
      </w:r>
      <w:r w:rsidRPr="000A6488">
        <w:rPr>
          <w:rFonts w:hint="eastAsia"/>
          <w:noProof/>
          <w:snapToGrid w:val="0"/>
          <w:sz w:val="16"/>
          <w:szCs w:val="16"/>
          <w:rtl/>
          <w:lang w:eastAsia="en-US"/>
        </w:rPr>
        <w:t>לקטינים</w:t>
      </w:r>
      <w:r w:rsidRPr="000A6488">
        <w:rPr>
          <w:noProof/>
          <w:snapToGrid w:val="0"/>
          <w:sz w:val="16"/>
          <w:szCs w:val="16"/>
          <w:rtl/>
          <w:lang w:eastAsia="en-US"/>
        </w:rPr>
        <w:t xml:space="preserve"> </w:t>
      </w:r>
      <w:r w:rsidRPr="000A6488">
        <w:rPr>
          <w:rFonts w:hint="eastAsia"/>
          <w:noProof/>
          <w:snapToGrid w:val="0"/>
          <w:sz w:val="16"/>
          <w:szCs w:val="16"/>
          <w:rtl/>
          <w:lang w:eastAsia="en-US"/>
        </w:rPr>
        <w:t>או</w:t>
      </w:r>
      <w:r w:rsidRPr="000A6488">
        <w:rPr>
          <w:noProof/>
          <w:snapToGrid w:val="0"/>
          <w:sz w:val="16"/>
          <w:szCs w:val="16"/>
          <w:rtl/>
          <w:lang w:eastAsia="en-US"/>
        </w:rPr>
        <w:t xml:space="preserve"> </w:t>
      </w:r>
      <w:r w:rsidRPr="000A6488">
        <w:rPr>
          <w:rFonts w:hint="eastAsia"/>
          <w:noProof/>
          <w:snapToGrid w:val="0"/>
          <w:sz w:val="16"/>
          <w:szCs w:val="16"/>
          <w:rtl/>
          <w:lang w:eastAsia="en-US"/>
        </w:rPr>
        <w:t>באבטחת</w:t>
      </w:r>
      <w:r w:rsidRPr="000A6488">
        <w:rPr>
          <w:noProof/>
          <w:snapToGrid w:val="0"/>
          <w:sz w:val="16"/>
          <w:szCs w:val="16"/>
          <w:rtl/>
          <w:lang w:eastAsia="en-US"/>
        </w:rPr>
        <w:t xml:space="preserve"> </w:t>
      </w:r>
      <w:r w:rsidRPr="000A6488">
        <w:rPr>
          <w:rFonts w:hint="eastAsia"/>
          <w:noProof/>
          <w:snapToGrid w:val="0"/>
          <w:sz w:val="16"/>
          <w:szCs w:val="16"/>
          <w:rtl/>
          <w:lang w:eastAsia="en-US"/>
        </w:rPr>
        <w:t>קטינים</w:t>
      </w:r>
      <w:r w:rsidRPr="000A6488">
        <w:rPr>
          <w:noProof/>
          <w:snapToGrid w:val="0"/>
          <w:sz w:val="16"/>
          <w:szCs w:val="16"/>
          <w:rtl/>
          <w:lang w:eastAsia="en-US"/>
        </w:rPr>
        <w:t xml:space="preserve">, </w:t>
      </w:r>
      <w:r w:rsidRPr="000A6488">
        <w:rPr>
          <w:rFonts w:hint="eastAsia"/>
          <w:noProof/>
          <w:snapToGrid w:val="0"/>
          <w:sz w:val="16"/>
          <w:szCs w:val="16"/>
          <w:rtl/>
          <w:lang w:eastAsia="en-US"/>
        </w:rPr>
        <w:t>בריכת</w:t>
      </w:r>
      <w:r w:rsidRPr="000A6488">
        <w:rPr>
          <w:noProof/>
          <w:snapToGrid w:val="0"/>
          <w:sz w:val="16"/>
          <w:szCs w:val="16"/>
          <w:rtl/>
          <w:lang w:eastAsia="en-US"/>
        </w:rPr>
        <w:t xml:space="preserve"> </w:t>
      </w:r>
      <w:r w:rsidRPr="000A6488">
        <w:rPr>
          <w:rFonts w:hint="eastAsia"/>
          <w:noProof/>
          <w:snapToGrid w:val="0"/>
          <w:sz w:val="16"/>
          <w:szCs w:val="16"/>
          <w:rtl/>
          <w:lang w:eastAsia="en-US"/>
        </w:rPr>
        <w:t>שחי</w:t>
      </w:r>
      <w:r w:rsidRPr="000A6488">
        <w:rPr>
          <w:noProof/>
          <w:snapToGrid w:val="0"/>
          <w:sz w:val="16"/>
          <w:szCs w:val="16"/>
          <w:rtl/>
          <w:lang w:eastAsia="en-US"/>
        </w:rPr>
        <w:t>ה הפתוחה גם לקטינים, קייטנה, פנימיה או מועדון שבהם שוהים קטינים, מרפאות ובתי חולים</w:t>
      </w:r>
      <w:r w:rsidRPr="000A6488">
        <w:rPr>
          <w:noProof/>
          <w:snapToGrid w:val="0"/>
          <w:sz w:val="16"/>
          <w:szCs w:val="16"/>
          <w:rtl/>
          <w:lang w:eastAsia="en-US"/>
        </w:rPr>
        <w:br/>
        <w:t xml:space="preserve">   ל</w:t>
      </w:r>
      <w:r w:rsidRPr="000A6488">
        <w:rPr>
          <w:rFonts w:hint="eastAsia"/>
          <w:noProof/>
          <w:snapToGrid w:val="0"/>
          <w:sz w:val="16"/>
          <w:szCs w:val="16"/>
          <w:rtl/>
          <w:lang w:eastAsia="en-US"/>
        </w:rPr>
        <w:t>ילדים</w:t>
      </w:r>
      <w:r w:rsidRPr="000A6488">
        <w:rPr>
          <w:noProof/>
          <w:snapToGrid w:val="0"/>
          <w:sz w:val="16"/>
          <w:szCs w:val="16"/>
          <w:rtl/>
          <w:lang w:eastAsia="en-US"/>
        </w:rPr>
        <w:t xml:space="preserve">, </w:t>
      </w:r>
      <w:r w:rsidRPr="000A6488">
        <w:rPr>
          <w:rFonts w:hint="eastAsia"/>
          <w:noProof/>
          <w:snapToGrid w:val="0"/>
          <w:sz w:val="16"/>
          <w:szCs w:val="16"/>
          <w:rtl/>
          <w:lang w:eastAsia="en-US"/>
        </w:rPr>
        <w:t>מחלקות</w:t>
      </w:r>
      <w:r w:rsidRPr="000A6488">
        <w:rPr>
          <w:noProof/>
          <w:snapToGrid w:val="0"/>
          <w:sz w:val="16"/>
          <w:szCs w:val="16"/>
          <w:rtl/>
          <w:lang w:eastAsia="en-US"/>
        </w:rPr>
        <w:t xml:space="preserve"> </w:t>
      </w:r>
      <w:r w:rsidRPr="000A6488">
        <w:rPr>
          <w:rFonts w:hint="eastAsia"/>
          <w:noProof/>
          <w:snapToGrid w:val="0"/>
          <w:sz w:val="16"/>
          <w:szCs w:val="16"/>
          <w:rtl/>
          <w:lang w:eastAsia="en-US"/>
        </w:rPr>
        <w:t>ילדים</w:t>
      </w:r>
      <w:r w:rsidRPr="000A6488">
        <w:rPr>
          <w:noProof/>
          <w:snapToGrid w:val="0"/>
          <w:sz w:val="16"/>
          <w:szCs w:val="16"/>
          <w:rtl/>
          <w:lang w:eastAsia="en-US"/>
        </w:rPr>
        <w:t xml:space="preserve"> </w:t>
      </w:r>
      <w:r w:rsidRPr="000A6488">
        <w:rPr>
          <w:rFonts w:hint="eastAsia"/>
          <w:noProof/>
          <w:snapToGrid w:val="0"/>
          <w:sz w:val="16"/>
          <w:szCs w:val="16"/>
          <w:rtl/>
          <w:lang w:eastAsia="en-US"/>
        </w:rPr>
        <w:t>בבתי</w:t>
      </w:r>
      <w:r w:rsidRPr="000A6488">
        <w:rPr>
          <w:noProof/>
          <w:snapToGrid w:val="0"/>
          <w:sz w:val="16"/>
          <w:szCs w:val="16"/>
          <w:rtl/>
          <w:lang w:eastAsia="en-US"/>
        </w:rPr>
        <w:t xml:space="preserve"> </w:t>
      </w:r>
      <w:r w:rsidRPr="000A6488">
        <w:rPr>
          <w:rFonts w:hint="eastAsia"/>
          <w:noProof/>
          <w:snapToGrid w:val="0"/>
          <w:sz w:val="16"/>
          <w:szCs w:val="16"/>
          <w:rtl/>
          <w:lang w:eastAsia="en-US"/>
        </w:rPr>
        <w:t>ח</w:t>
      </w:r>
      <w:r w:rsidRPr="000A6488">
        <w:rPr>
          <w:noProof/>
          <w:snapToGrid w:val="0"/>
          <w:sz w:val="16"/>
          <w:szCs w:val="16"/>
          <w:rtl/>
          <w:lang w:eastAsia="en-US"/>
        </w:rPr>
        <w:t>ול</w:t>
      </w:r>
      <w:r w:rsidRPr="000A6488">
        <w:rPr>
          <w:rFonts w:hint="eastAsia"/>
          <w:noProof/>
          <w:snapToGrid w:val="0"/>
          <w:sz w:val="16"/>
          <w:szCs w:val="16"/>
          <w:rtl/>
          <w:lang w:eastAsia="en-US"/>
        </w:rPr>
        <w:t>ים</w:t>
      </w:r>
      <w:r w:rsidRPr="000A6488">
        <w:rPr>
          <w:noProof/>
          <w:snapToGrid w:val="0"/>
          <w:sz w:val="16"/>
          <w:szCs w:val="16"/>
          <w:rtl/>
          <w:lang w:eastAsia="en-US"/>
        </w:rPr>
        <w:t>.</w:t>
      </w:r>
    </w:p>
    <w:p w:rsidR="009072F3" w:rsidRPr="000A6488" w:rsidRDefault="009072F3" w:rsidP="009072F3">
      <w:pPr>
        <w:tabs>
          <w:tab w:val="left" w:pos="4139"/>
        </w:tabs>
        <w:overflowPunct/>
        <w:autoSpaceDE/>
        <w:autoSpaceDN/>
        <w:adjustRightInd/>
        <w:spacing w:line="240" w:lineRule="auto"/>
        <w:jc w:val="left"/>
        <w:textAlignment w:val="auto"/>
        <w:rPr>
          <w:noProof/>
          <w:snapToGrid w:val="0"/>
          <w:sz w:val="16"/>
          <w:szCs w:val="16"/>
          <w:rtl/>
          <w:lang w:eastAsia="en-US"/>
        </w:rPr>
      </w:pPr>
      <w:r w:rsidRPr="000A6488">
        <w:rPr>
          <w:noProof/>
          <w:snapToGrid w:val="0"/>
          <w:position w:val="6"/>
          <w:sz w:val="14"/>
          <w:szCs w:val="14"/>
          <w:rtl/>
          <w:lang w:eastAsia="en-US"/>
        </w:rPr>
        <w:t xml:space="preserve">4  </w:t>
      </w:r>
      <w:r w:rsidRPr="000A6488">
        <w:rPr>
          <w:noProof/>
          <w:snapToGrid w:val="0"/>
          <w:sz w:val="16"/>
          <w:szCs w:val="16"/>
          <w:rtl/>
          <w:lang w:eastAsia="en-US"/>
        </w:rPr>
        <w:t>ב</w:t>
      </w:r>
      <w:r w:rsidRPr="000A6488">
        <w:rPr>
          <w:rFonts w:hint="eastAsia"/>
          <w:noProof/>
          <w:snapToGrid w:val="0"/>
          <w:sz w:val="16"/>
          <w:szCs w:val="16"/>
          <w:rtl/>
          <w:lang w:eastAsia="en-US"/>
        </w:rPr>
        <w:t>מ</w:t>
      </w:r>
      <w:r w:rsidRPr="000A6488">
        <w:rPr>
          <w:noProof/>
          <w:snapToGrid w:val="0"/>
          <w:sz w:val="16"/>
          <w:szCs w:val="16"/>
          <w:rtl/>
          <w:lang w:eastAsia="en-US"/>
        </w:rPr>
        <w:t>ק</w:t>
      </w:r>
      <w:r w:rsidRPr="000A6488">
        <w:rPr>
          <w:rFonts w:hint="eastAsia"/>
          <w:noProof/>
          <w:snapToGrid w:val="0"/>
          <w:sz w:val="16"/>
          <w:szCs w:val="16"/>
          <w:rtl/>
          <w:lang w:eastAsia="en-US"/>
        </w:rPr>
        <w:t>רה</w:t>
      </w:r>
      <w:r w:rsidRPr="000A6488">
        <w:rPr>
          <w:noProof/>
          <w:snapToGrid w:val="0"/>
          <w:sz w:val="16"/>
          <w:szCs w:val="16"/>
          <w:rtl/>
          <w:lang w:eastAsia="en-US"/>
        </w:rPr>
        <w:t xml:space="preserve"> </w:t>
      </w:r>
      <w:r w:rsidRPr="000A6488">
        <w:rPr>
          <w:rFonts w:hint="eastAsia"/>
          <w:noProof/>
          <w:snapToGrid w:val="0"/>
          <w:sz w:val="16"/>
          <w:szCs w:val="16"/>
          <w:rtl/>
          <w:lang w:eastAsia="en-US"/>
        </w:rPr>
        <w:t>שבו</w:t>
      </w:r>
      <w:r w:rsidRPr="000A6488">
        <w:rPr>
          <w:noProof/>
          <w:snapToGrid w:val="0"/>
          <w:sz w:val="16"/>
          <w:szCs w:val="16"/>
          <w:rtl/>
          <w:lang w:eastAsia="en-US"/>
        </w:rPr>
        <w:t xml:space="preserve"> </w:t>
      </w:r>
      <w:r w:rsidRPr="000A6488">
        <w:rPr>
          <w:rFonts w:hint="eastAsia"/>
          <w:noProof/>
          <w:snapToGrid w:val="0"/>
          <w:sz w:val="16"/>
          <w:szCs w:val="16"/>
          <w:rtl/>
          <w:lang w:eastAsia="en-US"/>
        </w:rPr>
        <w:t>מתייחסת</w:t>
      </w:r>
      <w:r w:rsidRPr="000A6488">
        <w:rPr>
          <w:noProof/>
          <w:snapToGrid w:val="0"/>
          <w:sz w:val="16"/>
          <w:szCs w:val="16"/>
          <w:rtl/>
          <w:lang w:eastAsia="en-US"/>
        </w:rPr>
        <w:t xml:space="preserve"> </w:t>
      </w:r>
      <w:r w:rsidRPr="000A6488">
        <w:rPr>
          <w:rFonts w:hint="eastAsia"/>
          <w:noProof/>
          <w:snapToGrid w:val="0"/>
          <w:sz w:val="16"/>
          <w:szCs w:val="16"/>
          <w:rtl/>
          <w:lang w:eastAsia="en-US"/>
        </w:rPr>
        <w:t>הבקשה</w:t>
      </w:r>
      <w:r w:rsidRPr="000A6488">
        <w:rPr>
          <w:noProof/>
          <w:snapToGrid w:val="0"/>
          <w:sz w:val="16"/>
          <w:szCs w:val="16"/>
          <w:rtl/>
          <w:lang w:eastAsia="en-US"/>
        </w:rPr>
        <w:t xml:space="preserve"> </w:t>
      </w:r>
      <w:r w:rsidRPr="000A6488">
        <w:rPr>
          <w:rFonts w:hint="eastAsia"/>
          <w:noProof/>
          <w:snapToGrid w:val="0"/>
          <w:sz w:val="16"/>
          <w:szCs w:val="16"/>
          <w:rtl/>
          <w:lang w:eastAsia="en-US"/>
        </w:rPr>
        <w:t>לכמה</w:t>
      </w:r>
      <w:r w:rsidRPr="000A6488">
        <w:rPr>
          <w:noProof/>
          <w:snapToGrid w:val="0"/>
          <w:sz w:val="16"/>
          <w:szCs w:val="16"/>
          <w:rtl/>
          <w:lang w:eastAsia="en-US"/>
        </w:rPr>
        <w:t xml:space="preserve"> </w:t>
      </w:r>
      <w:r w:rsidRPr="000A6488">
        <w:rPr>
          <w:rFonts w:hint="eastAsia"/>
          <w:noProof/>
          <w:snapToGrid w:val="0"/>
          <w:sz w:val="16"/>
          <w:szCs w:val="16"/>
          <w:rtl/>
          <w:lang w:eastAsia="en-US"/>
        </w:rPr>
        <w:t>בגירים</w:t>
      </w:r>
      <w:r w:rsidRPr="000A6488">
        <w:rPr>
          <w:noProof/>
          <w:snapToGrid w:val="0"/>
          <w:sz w:val="16"/>
          <w:szCs w:val="16"/>
          <w:rtl/>
          <w:lang w:eastAsia="en-US"/>
        </w:rPr>
        <w:t xml:space="preserve"> </w:t>
      </w:r>
      <w:r w:rsidRPr="000A6488">
        <w:rPr>
          <w:rFonts w:hint="eastAsia"/>
          <w:noProof/>
          <w:snapToGrid w:val="0"/>
          <w:sz w:val="16"/>
          <w:szCs w:val="16"/>
          <w:rtl/>
          <w:lang w:eastAsia="en-US"/>
        </w:rPr>
        <w:t>יש</w:t>
      </w:r>
      <w:r w:rsidRPr="000A6488">
        <w:rPr>
          <w:noProof/>
          <w:snapToGrid w:val="0"/>
          <w:sz w:val="16"/>
          <w:szCs w:val="16"/>
          <w:rtl/>
          <w:lang w:eastAsia="en-US"/>
        </w:rPr>
        <w:t xml:space="preserve"> </w:t>
      </w:r>
      <w:r w:rsidRPr="000A6488">
        <w:rPr>
          <w:rFonts w:hint="eastAsia"/>
          <w:noProof/>
          <w:snapToGrid w:val="0"/>
          <w:sz w:val="16"/>
          <w:szCs w:val="16"/>
          <w:rtl/>
          <w:lang w:eastAsia="en-US"/>
        </w:rPr>
        <w:t>לציין</w:t>
      </w:r>
      <w:r w:rsidRPr="000A6488">
        <w:rPr>
          <w:noProof/>
          <w:snapToGrid w:val="0"/>
          <w:sz w:val="16"/>
          <w:szCs w:val="16"/>
          <w:rtl/>
          <w:lang w:eastAsia="en-US"/>
        </w:rPr>
        <w:t xml:space="preserve"> </w:t>
      </w:r>
      <w:r w:rsidRPr="000A6488">
        <w:rPr>
          <w:rFonts w:hint="eastAsia"/>
          <w:noProof/>
          <w:snapToGrid w:val="0"/>
          <w:sz w:val="16"/>
          <w:szCs w:val="16"/>
          <w:rtl/>
          <w:lang w:eastAsia="en-US"/>
        </w:rPr>
        <w:t>את</w:t>
      </w:r>
      <w:r w:rsidRPr="000A6488">
        <w:rPr>
          <w:noProof/>
          <w:snapToGrid w:val="0"/>
          <w:sz w:val="16"/>
          <w:szCs w:val="16"/>
          <w:rtl/>
          <w:lang w:eastAsia="en-US"/>
        </w:rPr>
        <w:t xml:space="preserve"> </w:t>
      </w:r>
      <w:r w:rsidRPr="000A6488">
        <w:rPr>
          <w:rFonts w:hint="eastAsia"/>
          <w:noProof/>
          <w:snapToGrid w:val="0"/>
          <w:sz w:val="16"/>
          <w:szCs w:val="16"/>
          <w:rtl/>
          <w:lang w:eastAsia="en-US"/>
        </w:rPr>
        <w:t>הפרטים</w:t>
      </w:r>
      <w:r w:rsidRPr="000A6488">
        <w:rPr>
          <w:noProof/>
          <w:snapToGrid w:val="0"/>
          <w:sz w:val="16"/>
          <w:szCs w:val="16"/>
          <w:rtl/>
          <w:lang w:eastAsia="en-US"/>
        </w:rPr>
        <w:t xml:space="preserve"> </w:t>
      </w:r>
      <w:r w:rsidRPr="000A6488">
        <w:rPr>
          <w:rFonts w:hint="eastAsia"/>
          <w:noProof/>
          <w:snapToGrid w:val="0"/>
          <w:sz w:val="16"/>
          <w:szCs w:val="16"/>
          <w:rtl/>
          <w:lang w:eastAsia="en-US"/>
        </w:rPr>
        <w:t>הנדרשים</w:t>
      </w:r>
      <w:r w:rsidRPr="000A6488">
        <w:rPr>
          <w:noProof/>
          <w:snapToGrid w:val="0"/>
          <w:sz w:val="16"/>
          <w:szCs w:val="16"/>
          <w:rtl/>
          <w:lang w:eastAsia="en-US"/>
        </w:rPr>
        <w:t xml:space="preserve"> </w:t>
      </w:r>
      <w:r w:rsidRPr="000A6488">
        <w:rPr>
          <w:rFonts w:hint="eastAsia"/>
          <w:noProof/>
          <w:snapToGrid w:val="0"/>
          <w:sz w:val="16"/>
          <w:szCs w:val="16"/>
          <w:rtl/>
          <w:lang w:eastAsia="en-US"/>
        </w:rPr>
        <w:t>ברשימה</w:t>
      </w:r>
      <w:r w:rsidRPr="000A6488">
        <w:rPr>
          <w:noProof/>
          <w:snapToGrid w:val="0"/>
          <w:sz w:val="16"/>
          <w:szCs w:val="16"/>
          <w:rtl/>
          <w:lang w:eastAsia="en-US"/>
        </w:rPr>
        <w:t xml:space="preserve"> </w:t>
      </w:r>
      <w:r w:rsidRPr="000A6488">
        <w:rPr>
          <w:rFonts w:hint="eastAsia"/>
          <w:noProof/>
          <w:snapToGrid w:val="0"/>
          <w:sz w:val="16"/>
          <w:szCs w:val="16"/>
          <w:rtl/>
          <w:lang w:eastAsia="en-US"/>
        </w:rPr>
        <w:t>המצורפת</w:t>
      </w:r>
      <w:r w:rsidRPr="000A6488">
        <w:rPr>
          <w:noProof/>
          <w:snapToGrid w:val="0"/>
          <w:sz w:val="16"/>
          <w:szCs w:val="16"/>
          <w:rtl/>
          <w:lang w:eastAsia="en-US"/>
        </w:rPr>
        <w:t>.</w:t>
      </w:r>
    </w:p>
    <w:p w:rsidR="009072F3" w:rsidRPr="000A6488" w:rsidRDefault="009072F3" w:rsidP="009072F3">
      <w:pPr>
        <w:tabs>
          <w:tab w:val="left" w:pos="4139"/>
        </w:tabs>
        <w:overflowPunct/>
        <w:autoSpaceDE/>
        <w:autoSpaceDN/>
        <w:adjustRightInd/>
        <w:spacing w:line="240" w:lineRule="auto"/>
        <w:textAlignment w:val="auto"/>
        <w:rPr>
          <w:noProof/>
          <w:snapToGrid w:val="0"/>
          <w:sz w:val="16"/>
          <w:szCs w:val="16"/>
          <w:rtl/>
          <w:lang w:eastAsia="en-US"/>
        </w:rPr>
      </w:pPr>
      <w:r w:rsidRPr="000A6488">
        <w:rPr>
          <w:noProof/>
          <w:snapToGrid w:val="0"/>
          <w:position w:val="6"/>
          <w:sz w:val="14"/>
          <w:szCs w:val="14"/>
          <w:rtl/>
          <w:lang w:eastAsia="en-US"/>
        </w:rPr>
        <w:t>5</w:t>
      </w:r>
      <w:r w:rsidRPr="000A6488">
        <w:rPr>
          <w:noProof/>
          <w:snapToGrid w:val="0"/>
          <w:sz w:val="16"/>
          <w:szCs w:val="16"/>
          <w:rtl/>
          <w:lang w:eastAsia="en-US"/>
        </w:rPr>
        <w:t xml:space="preserve">  </w:t>
      </w:r>
      <w:r w:rsidRPr="000A6488">
        <w:rPr>
          <w:rFonts w:hint="eastAsia"/>
          <w:noProof/>
          <w:snapToGrid w:val="0"/>
          <w:sz w:val="16"/>
          <w:szCs w:val="16"/>
          <w:rtl/>
          <w:lang w:eastAsia="en-US"/>
        </w:rPr>
        <w:t>י</w:t>
      </w:r>
      <w:r w:rsidRPr="000A6488">
        <w:rPr>
          <w:noProof/>
          <w:snapToGrid w:val="0"/>
          <w:sz w:val="16"/>
          <w:szCs w:val="16"/>
          <w:rtl/>
          <w:lang w:eastAsia="en-US"/>
        </w:rPr>
        <w:t>ש למלא אם מגיש הבקשה איננו האחראי על קבלת אדם לעבודה במוסד.</w:t>
      </w:r>
    </w:p>
    <w:p w:rsidR="009072F3" w:rsidRPr="000A6488" w:rsidRDefault="009072F3" w:rsidP="009072F3">
      <w:pPr>
        <w:tabs>
          <w:tab w:val="left" w:pos="4309"/>
          <w:tab w:val="left" w:pos="4536"/>
        </w:tabs>
        <w:overflowPunct/>
        <w:autoSpaceDE/>
        <w:autoSpaceDN/>
        <w:adjustRightInd/>
        <w:spacing w:line="240" w:lineRule="auto"/>
        <w:textAlignment w:val="auto"/>
        <w:rPr>
          <w:noProof/>
          <w:spacing w:val="-2"/>
          <w:sz w:val="16"/>
          <w:szCs w:val="16"/>
          <w:rtl/>
          <w:lang w:eastAsia="en-US"/>
        </w:rPr>
      </w:pPr>
    </w:p>
    <w:p w:rsidR="009072F3" w:rsidRPr="000A6488" w:rsidRDefault="009072F3" w:rsidP="009072F3">
      <w:pPr>
        <w:tabs>
          <w:tab w:val="left" w:pos="720"/>
          <w:tab w:val="left" w:pos="1418"/>
          <w:tab w:val="left" w:pos="1872"/>
          <w:tab w:val="left" w:pos="5472"/>
        </w:tabs>
        <w:overflowPunct/>
        <w:autoSpaceDE/>
        <w:autoSpaceDN/>
        <w:adjustRightInd/>
        <w:spacing w:line="240" w:lineRule="auto"/>
        <w:jc w:val="center"/>
        <w:textAlignment w:val="auto"/>
        <w:rPr>
          <w:b/>
          <w:bCs/>
          <w:noProof/>
          <w:snapToGrid w:val="0"/>
          <w:rtl/>
          <w:lang w:eastAsia="en-US"/>
        </w:rPr>
      </w:pPr>
      <w:r w:rsidRPr="000A6488">
        <w:rPr>
          <w:b/>
          <w:bCs/>
          <w:noProof/>
          <w:snapToGrid w:val="0"/>
          <w:rtl/>
          <w:lang w:eastAsia="en-US"/>
        </w:rPr>
        <w:t>ב</w:t>
      </w:r>
      <w:r w:rsidRPr="000A6488">
        <w:rPr>
          <w:rFonts w:hint="eastAsia"/>
          <w:b/>
          <w:bCs/>
          <w:noProof/>
          <w:snapToGrid w:val="0"/>
          <w:rtl/>
          <w:lang w:eastAsia="en-US"/>
        </w:rPr>
        <w:t>ק</w:t>
      </w:r>
      <w:r w:rsidRPr="000A6488">
        <w:rPr>
          <w:b/>
          <w:bCs/>
          <w:noProof/>
          <w:snapToGrid w:val="0"/>
          <w:rtl/>
          <w:lang w:eastAsia="en-US"/>
        </w:rPr>
        <w:t>ש</w:t>
      </w:r>
      <w:r w:rsidRPr="000A6488">
        <w:rPr>
          <w:rFonts w:hint="eastAsia"/>
          <w:b/>
          <w:bCs/>
          <w:noProof/>
          <w:snapToGrid w:val="0"/>
          <w:rtl/>
          <w:lang w:eastAsia="en-US"/>
        </w:rPr>
        <w:t>ת</w:t>
      </w:r>
      <w:r w:rsidRPr="000A6488">
        <w:rPr>
          <w:b/>
          <w:bCs/>
          <w:noProof/>
          <w:snapToGrid w:val="0"/>
          <w:rtl/>
          <w:lang w:eastAsia="en-US"/>
        </w:rPr>
        <w:t xml:space="preserve"> מעסיק לקבל אישור משטרה/רשימה מרוכזת </w:t>
      </w:r>
    </w:p>
    <w:p w:rsidR="009072F3" w:rsidRPr="000A6488" w:rsidRDefault="009072F3" w:rsidP="009072F3">
      <w:pPr>
        <w:tabs>
          <w:tab w:val="left" w:pos="4139"/>
        </w:tabs>
        <w:overflowPunct/>
        <w:autoSpaceDE/>
        <w:autoSpaceDN/>
        <w:adjustRightInd/>
        <w:spacing w:line="240" w:lineRule="auto"/>
        <w:textAlignment w:val="auto"/>
        <w:rPr>
          <w:noProof/>
          <w:sz w:val="16"/>
          <w:szCs w:val="16"/>
          <w:rtl/>
          <w:lang w:eastAsia="en-US"/>
        </w:rPr>
      </w:pPr>
    </w:p>
    <w:p w:rsidR="009072F3" w:rsidRPr="000A6488" w:rsidRDefault="009072F3" w:rsidP="009072F3">
      <w:pPr>
        <w:tabs>
          <w:tab w:val="left" w:leader="dot" w:pos="1191"/>
          <w:tab w:val="left" w:pos="1361"/>
          <w:tab w:val="left" w:leader="dot" w:pos="2155"/>
          <w:tab w:val="left" w:pos="2381"/>
          <w:tab w:val="left" w:leader="dot" w:pos="3062"/>
          <w:tab w:val="left" w:pos="3402"/>
          <w:tab w:val="left" w:leader="dot" w:pos="4253"/>
        </w:tabs>
        <w:overflowPunct/>
        <w:autoSpaceDE/>
        <w:autoSpaceDN/>
        <w:adjustRightInd/>
        <w:spacing w:line="240" w:lineRule="auto"/>
        <w:textAlignment w:val="auto"/>
        <w:rPr>
          <w:noProof/>
          <w:snapToGrid w:val="0"/>
          <w:sz w:val="19"/>
          <w:szCs w:val="19"/>
          <w:rtl/>
          <w:lang w:eastAsia="en-US"/>
        </w:rPr>
      </w:pPr>
      <w:r w:rsidRPr="000A6488">
        <w:rPr>
          <w:noProof/>
          <w:snapToGrid w:val="0"/>
          <w:sz w:val="19"/>
          <w:szCs w:val="19"/>
          <w:rtl/>
          <w:lang w:eastAsia="en-US"/>
        </w:rPr>
        <w:tab/>
      </w:r>
      <w:r w:rsidRPr="000A6488">
        <w:rPr>
          <w:noProof/>
          <w:snapToGrid w:val="0"/>
          <w:sz w:val="19"/>
          <w:szCs w:val="19"/>
          <w:rtl/>
          <w:lang w:eastAsia="en-US"/>
        </w:rPr>
        <w:tab/>
      </w:r>
      <w:r w:rsidRPr="000A6488">
        <w:rPr>
          <w:noProof/>
          <w:snapToGrid w:val="0"/>
          <w:sz w:val="19"/>
          <w:szCs w:val="19"/>
          <w:rtl/>
          <w:lang w:eastAsia="en-US"/>
        </w:rPr>
        <w:tab/>
      </w:r>
      <w:r w:rsidRPr="000A6488">
        <w:rPr>
          <w:noProof/>
          <w:snapToGrid w:val="0"/>
          <w:sz w:val="19"/>
          <w:szCs w:val="19"/>
          <w:rtl/>
          <w:lang w:eastAsia="en-US"/>
        </w:rPr>
        <w:tab/>
      </w:r>
      <w:r w:rsidRPr="000A6488">
        <w:rPr>
          <w:noProof/>
          <w:snapToGrid w:val="0"/>
          <w:sz w:val="19"/>
          <w:szCs w:val="19"/>
          <w:rtl/>
          <w:lang w:eastAsia="en-US"/>
        </w:rPr>
        <w:tab/>
      </w:r>
      <w:r w:rsidRPr="000A6488">
        <w:rPr>
          <w:noProof/>
          <w:snapToGrid w:val="0"/>
          <w:sz w:val="19"/>
          <w:szCs w:val="19"/>
          <w:rtl/>
          <w:lang w:eastAsia="en-US"/>
        </w:rPr>
        <w:tab/>
      </w:r>
      <w:r w:rsidRPr="000A6488">
        <w:rPr>
          <w:noProof/>
          <w:snapToGrid w:val="0"/>
          <w:sz w:val="19"/>
          <w:szCs w:val="19"/>
          <w:rtl/>
          <w:lang w:eastAsia="en-US"/>
        </w:rPr>
        <w:tab/>
      </w:r>
    </w:p>
    <w:p w:rsidR="009072F3" w:rsidRPr="000A6488" w:rsidRDefault="009072F3" w:rsidP="009072F3">
      <w:pPr>
        <w:tabs>
          <w:tab w:val="left" w:leader="dot" w:pos="851"/>
          <w:tab w:val="left" w:pos="907"/>
          <w:tab w:val="left" w:pos="1701"/>
          <w:tab w:val="left" w:pos="1928"/>
          <w:tab w:val="left" w:pos="2552"/>
          <w:tab w:val="left" w:leader="dot" w:pos="2835"/>
          <w:tab w:val="left" w:pos="3062"/>
          <w:tab w:val="left" w:pos="3686"/>
          <w:tab w:val="left" w:leader="dot" w:pos="4253"/>
        </w:tabs>
        <w:overflowPunct/>
        <w:autoSpaceDE/>
        <w:autoSpaceDN/>
        <w:adjustRightInd/>
        <w:spacing w:line="240" w:lineRule="auto"/>
        <w:textAlignment w:val="auto"/>
        <w:rPr>
          <w:noProof/>
          <w:snapToGrid w:val="0"/>
          <w:sz w:val="16"/>
          <w:szCs w:val="16"/>
          <w:rtl/>
          <w:lang w:eastAsia="en-US"/>
        </w:rPr>
      </w:pPr>
      <w:r w:rsidRPr="000A6488">
        <w:rPr>
          <w:noProof/>
          <w:snapToGrid w:val="0"/>
          <w:sz w:val="16"/>
          <w:szCs w:val="16"/>
          <w:rtl/>
          <w:lang w:eastAsia="en-US"/>
        </w:rPr>
        <w:t xml:space="preserve">        </w:t>
      </w:r>
      <w:r w:rsidRPr="000A6488">
        <w:rPr>
          <w:rFonts w:hint="eastAsia"/>
          <w:noProof/>
          <w:snapToGrid w:val="0"/>
          <w:sz w:val="16"/>
          <w:szCs w:val="16"/>
          <w:rtl/>
          <w:lang w:eastAsia="en-US"/>
        </w:rPr>
        <w:t>ש</w:t>
      </w:r>
      <w:r w:rsidRPr="000A6488">
        <w:rPr>
          <w:noProof/>
          <w:snapToGrid w:val="0"/>
          <w:sz w:val="16"/>
          <w:szCs w:val="16"/>
          <w:rtl/>
          <w:lang w:eastAsia="en-US"/>
        </w:rPr>
        <w:t>ם המוסד              מען המוסד</w:t>
      </w:r>
      <w:r w:rsidRPr="000A6488">
        <w:rPr>
          <w:noProof/>
          <w:snapToGrid w:val="0"/>
          <w:sz w:val="16"/>
          <w:szCs w:val="16"/>
          <w:rtl/>
          <w:lang w:eastAsia="en-US"/>
        </w:rPr>
        <w:tab/>
      </w:r>
      <w:r w:rsidRPr="000A6488">
        <w:rPr>
          <w:rFonts w:hint="eastAsia"/>
          <w:noProof/>
          <w:snapToGrid w:val="0"/>
          <w:sz w:val="16"/>
          <w:szCs w:val="16"/>
          <w:rtl/>
          <w:lang w:eastAsia="en-US"/>
        </w:rPr>
        <w:t>מ</w:t>
      </w:r>
      <w:r w:rsidRPr="000A6488">
        <w:rPr>
          <w:noProof/>
          <w:snapToGrid w:val="0"/>
          <w:sz w:val="16"/>
          <w:szCs w:val="16"/>
          <w:rtl/>
          <w:lang w:eastAsia="en-US"/>
        </w:rPr>
        <w:t>י</w:t>
      </w:r>
      <w:r w:rsidRPr="000A6488">
        <w:rPr>
          <w:rFonts w:hint="eastAsia"/>
          <w:noProof/>
          <w:snapToGrid w:val="0"/>
          <w:sz w:val="16"/>
          <w:szCs w:val="16"/>
          <w:rtl/>
          <w:lang w:eastAsia="en-US"/>
        </w:rPr>
        <w:t>קוד</w:t>
      </w:r>
      <w:r w:rsidRPr="000A6488">
        <w:rPr>
          <w:noProof/>
          <w:snapToGrid w:val="0"/>
          <w:sz w:val="16"/>
          <w:szCs w:val="16"/>
          <w:rtl/>
          <w:lang w:eastAsia="en-US"/>
        </w:rPr>
        <w:tab/>
      </w:r>
      <w:r w:rsidRPr="000A6488">
        <w:rPr>
          <w:noProof/>
          <w:snapToGrid w:val="0"/>
          <w:sz w:val="16"/>
          <w:szCs w:val="16"/>
          <w:rtl/>
          <w:lang w:eastAsia="en-US"/>
        </w:rPr>
        <w:tab/>
      </w:r>
      <w:r w:rsidRPr="000A6488">
        <w:rPr>
          <w:rFonts w:hint="eastAsia"/>
          <w:noProof/>
          <w:snapToGrid w:val="0"/>
          <w:sz w:val="16"/>
          <w:szCs w:val="16"/>
          <w:rtl/>
          <w:lang w:eastAsia="en-US"/>
        </w:rPr>
        <w:t>ט</w:t>
      </w:r>
      <w:r w:rsidRPr="000A6488">
        <w:rPr>
          <w:noProof/>
          <w:snapToGrid w:val="0"/>
          <w:sz w:val="16"/>
          <w:szCs w:val="16"/>
          <w:rtl/>
          <w:lang w:eastAsia="en-US"/>
        </w:rPr>
        <w:t>ל</w:t>
      </w:r>
      <w:r w:rsidRPr="000A6488">
        <w:rPr>
          <w:rFonts w:hint="eastAsia"/>
          <w:noProof/>
          <w:snapToGrid w:val="0"/>
          <w:sz w:val="16"/>
          <w:szCs w:val="16"/>
          <w:rtl/>
          <w:lang w:eastAsia="en-US"/>
        </w:rPr>
        <w:t>פון</w:t>
      </w:r>
    </w:p>
    <w:p w:rsidR="009072F3" w:rsidRPr="000A6488" w:rsidRDefault="009072F3" w:rsidP="009072F3">
      <w:pPr>
        <w:tabs>
          <w:tab w:val="left" w:leader="dot" w:pos="851"/>
          <w:tab w:val="left" w:pos="907"/>
          <w:tab w:val="left" w:pos="1701"/>
          <w:tab w:val="left" w:pos="1928"/>
          <w:tab w:val="left" w:pos="2552"/>
          <w:tab w:val="left" w:leader="dot" w:pos="2835"/>
          <w:tab w:val="left" w:pos="3062"/>
          <w:tab w:val="left" w:pos="3686"/>
          <w:tab w:val="left" w:leader="dot" w:pos="4253"/>
        </w:tabs>
        <w:overflowPunct/>
        <w:autoSpaceDE/>
        <w:autoSpaceDN/>
        <w:adjustRightInd/>
        <w:spacing w:line="240" w:lineRule="auto"/>
        <w:textAlignment w:val="auto"/>
        <w:rPr>
          <w:noProof/>
          <w:snapToGrid w:val="0"/>
          <w:sz w:val="16"/>
          <w:szCs w:val="16"/>
          <w:rtl/>
          <w:lang w:eastAsia="en-US"/>
        </w:rPr>
      </w:pPr>
    </w:p>
    <w:p w:rsidR="009072F3" w:rsidRPr="000A6488" w:rsidRDefault="009072F3" w:rsidP="009072F3">
      <w:pPr>
        <w:tabs>
          <w:tab w:val="left" w:leader="dot" w:pos="851"/>
          <w:tab w:val="left" w:pos="907"/>
          <w:tab w:val="left" w:pos="1701"/>
          <w:tab w:val="left" w:pos="1928"/>
          <w:tab w:val="left" w:pos="2552"/>
          <w:tab w:val="left" w:leader="dot" w:pos="2835"/>
          <w:tab w:val="left" w:pos="3062"/>
          <w:tab w:val="left" w:pos="3686"/>
          <w:tab w:val="left" w:leader="dot" w:pos="4253"/>
        </w:tabs>
        <w:overflowPunct/>
        <w:autoSpaceDE/>
        <w:autoSpaceDN/>
        <w:adjustRightInd/>
        <w:spacing w:line="240" w:lineRule="auto"/>
        <w:textAlignment w:val="auto"/>
        <w:rPr>
          <w:noProof/>
          <w:snapToGrid w:val="0"/>
          <w:sz w:val="16"/>
          <w:szCs w:val="16"/>
          <w:rtl/>
          <w:lang w:eastAsia="en-US"/>
        </w:rPr>
      </w:pPr>
    </w:p>
    <w:p w:rsidR="009072F3" w:rsidRPr="000A6488" w:rsidRDefault="009072F3" w:rsidP="009072F3">
      <w:pPr>
        <w:pBdr>
          <w:bottom w:val="single" w:sz="6" w:space="1" w:color="auto"/>
        </w:pBdr>
        <w:tabs>
          <w:tab w:val="left" w:pos="567"/>
          <w:tab w:val="left" w:pos="1418"/>
          <w:tab w:val="left" w:pos="1928"/>
          <w:tab w:val="left" w:pos="2155"/>
          <w:tab w:val="left" w:pos="2552"/>
          <w:tab w:val="left" w:leader="dot" w:pos="2835"/>
          <w:tab w:val="left" w:pos="3062"/>
          <w:tab w:val="left" w:pos="4082"/>
        </w:tabs>
        <w:overflowPunct/>
        <w:autoSpaceDE/>
        <w:autoSpaceDN/>
        <w:adjustRightInd/>
        <w:spacing w:line="240" w:lineRule="auto"/>
        <w:textAlignment w:val="auto"/>
        <w:rPr>
          <w:noProof/>
          <w:snapToGrid w:val="0"/>
          <w:sz w:val="16"/>
          <w:szCs w:val="16"/>
          <w:rtl/>
          <w:lang w:eastAsia="en-US"/>
        </w:rPr>
      </w:pPr>
      <w:r w:rsidRPr="000A6488">
        <w:rPr>
          <w:noProof/>
          <w:snapToGrid w:val="0"/>
          <w:sz w:val="16"/>
          <w:szCs w:val="16"/>
          <w:rtl/>
          <w:lang w:eastAsia="en-US"/>
        </w:rPr>
        <w:t>מ</w:t>
      </w:r>
      <w:r w:rsidRPr="000A6488">
        <w:rPr>
          <w:rFonts w:hint="eastAsia"/>
          <w:noProof/>
          <w:snapToGrid w:val="0"/>
          <w:sz w:val="16"/>
          <w:szCs w:val="16"/>
          <w:rtl/>
          <w:lang w:eastAsia="en-US"/>
        </w:rPr>
        <w:t>ס</w:t>
      </w:r>
      <w:r w:rsidRPr="000A6488">
        <w:rPr>
          <w:noProof/>
          <w:snapToGrid w:val="0"/>
          <w:sz w:val="16"/>
          <w:szCs w:val="16"/>
          <w:rtl/>
          <w:lang w:eastAsia="en-US"/>
        </w:rPr>
        <w:t>'</w:t>
      </w:r>
      <w:r w:rsidRPr="000A6488">
        <w:rPr>
          <w:noProof/>
          <w:snapToGrid w:val="0"/>
          <w:sz w:val="16"/>
          <w:szCs w:val="16"/>
          <w:rtl/>
          <w:lang w:eastAsia="en-US"/>
        </w:rPr>
        <w:tab/>
        <w:t xml:space="preserve"> מס' </w:t>
      </w:r>
      <w:r w:rsidRPr="000A6488">
        <w:rPr>
          <w:rFonts w:hint="eastAsia"/>
          <w:noProof/>
          <w:snapToGrid w:val="0"/>
          <w:sz w:val="16"/>
          <w:szCs w:val="16"/>
          <w:rtl/>
          <w:lang w:eastAsia="en-US"/>
        </w:rPr>
        <w:t>זהות</w:t>
      </w:r>
      <w:r w:rsidRPr="000A6488">
        <w:rPr>
          <w:noProof/>
          <w:snapToGrid w:val="0"/>
          <w:sz w:val="16"/>
          <w:szCs w:val="16"/>
          <w:rtl/>
          <w:lang w:eastAsia="en-US"/>
        </w:rPr>
        <w:tab/>
      </w:r>
      <w:r w:rsidRPr="000A6488">
        <w:rPr>
          <w:rFonts w:hint="eastAsia"/>
          <w:noProof/>
          <w:snapToGrid w:val="0"/>
          <w:sz w:val="16"/>
          <w:szCs w:val="16"/>
          <w:rtl/>
          <w:lang w:eastAsia="en-US"/>
        </w:rPr>
        <w:t>ש</w:t>
      </w:r>
      <w:r w:rsidRPr="000A6488">
        <w:rPr>
          <w:noProof/>
          <w:snapToGrid w:val="0"/>
          <w:sz w:val="16"/>
          <w:szCs w:val="16"/>
          <w:rtl/>
          <w:lang w:eastAsia="en-US"/>
        </w:rPr>
        <w:t>ם פרטי</w:t>
      </w:r>
      <w:r w:rsidRPr="000A6488">
        <w:rPr>
          <w:noProof/>
          <w:snapToGrid w:val="0"/>
          <w:sz w:val="16"/>
          <w:szCs w:val="16"/>
          <w:rtl/>
          <w:lang w:eastAsia="en-US"/>
        </w:rPr>
        <w:tab/>
        <w:t xml:space="preserve">  ש</w:t>
      </w:r>
      <w:r w:rsidRPr="000A6488">
        <w:rPr>
          <w:rFonts w:hint="eastAsia"/>
          <w:noProof/>
          <w:snapToGrid w:val="0"/>
          <w:sz w:val="16"/>
          <w:szCs w:val="16"/>
          <w:rtl/>
          <w:lang w:eastAsia="en-US"/>
        </w:rPr>
        <w:t>ם</w:t>
      </w:r>
      <w:r w:rsidRPr="000A6488">
        <w:rPr>
          <w:noProof/>
          <w:snapToGrid w:val="0"/>
          <w:sz w:val="16"/>
          <w:szCs w:val="16"/>
          <w:rtl/>
          <w:lang w:eastAsia="en-US"/>
        </w:rPr>
        <w:t xml:space="preserve"> משפחה  </w:t>
      </w:r>
      <w:r w:rsidRPr="000A6488">
        <w:rPr>
          <w:noProof/>
          <w:snapToGrid w:val="0"/>
          <w:sz w:val="16"/>
          <w:szCs w:val="16"/>
          <w:rtl/>
          <w:lang w:eastAsia="en-US"/>
        </w:rPr>
        <w:tab/>
        <w:t xml:space="preserve">     ת</w:t>
      </w:r>
      <w:r w:rsidRPr="000A6488">
        <w:rPr>
          <w:rFonts w:hint="eastAsia"/>
          <w:noProof/>
          <w:snapToGrid w:val="0"/>
          <w:sz w:val="16"/>
          <w:szCs w:val="16"/>
          <w:rtl/>
          <w:lang w:eastAsia="en-US"/>
        </w:rPr>
        <w:t>אריך</w:t>
      </w:r>
      <w:r w:rsidRPr="000A6488">
        <w:rPr>
          <w:noProof/>
          <w:snapToGrid w:val="0"/>
          <w:sz w:val="16"/>
          <w:szCs w:val="16"/>
          <w:rtl/>
          <w:lang w:eastAsia="en-US"/>
        </w:rPr>
        <w:t xml:space="preserve"> </w:t>
      </w:r>
      <w:r w:rsidRPr="000A6488">
        <w:rPr>
          <w:rFonts w:hint="eastAsia"/>
          <w:noProof/>
          <w:snapToGrid w:val="0"/>
          <w:sz w:val="16"/>
          <w:szCs w:val="16"/>
          <w:rtl/>
          <w:lang w:eastAsia="en-US"/>
        </w:rPr>
        <w:t>לידה</w:t>
      </w:r>
      <w:r w:rsidRPr="000A6488">
        <w:rPr>
          <w:noProof/>
          <w:snapToGrid w:val="0"/>
          <w:sz w:val="16"/>
          <w:szCs w:val="16"/>
          <w:rtl/>
          <w:lang w:eastAsia="en-US"/>
        </w:rPr>
        <w:tab/>
        <w:t xml:space="preserve">         מ</w:t>
      </w:r>
      <w:r w:rsidRPr="000A6488">
        <w:rPr>
          <w:rFonts w:hint="eastAsia"/>
          <w:noProof/>
          <w:snapToGrid w:val="0"/>
          <w:sz w:val="16"/>
          <w:szCs w:val="16"/>
          <w:rtl/>
          <w:lang w:eastAsia="en-US"/>
        </w:rPr>
        <w:t>ען</w:t>
      </w:r>
      <w:r w:rsidRPr="000A6488">
        <w:rPr>
          <w:noProof/>
          <w:snapToGrid w:val="0"/>
          <w:sz w:val="16"/>
          <w:szCs w:val="16"/>
          <w:rtl/>
          <w:lang w:eastAsia="en-US"/>
        </w:rPr>
        <w:t xml:space="preserve"> </w:t>
      </w:r>
    </w:p>
    <w:p w:rsidR="009072F3" w:rsidRPr="000A6488" w:rsidRDefault="009072F3" w:rsidP="009072F3">
      <w:pPr>
        <w:tabs>
          <w:tab w:val="left" w:leader="dot" w:pos="4961"/>
        </w:tabs>
        <w:overflowPunct/>
        <w:autoSpaceDE/>
        <w:autoSpaceDN/>
        <w:adjustRightInd/>
        <w:spacing w:line="240" w:lineRule="auto"/>
        <w:textAlignment w:val="auto"/>
        <w:rPr>
          <w:noProof/>
          <w:snapToGrid w:val="0"/>
          <w:sz w:val="16"/>
          <w:szCs w:val="16"/>
          <w:rtl/>
          <w:lang w:eastAsia="en-US"/>
        </w:rPr>
      </w:pPr>
      <w:r w:rsidRPr="000A6488">
        <w:rPr>
          <w:noProof/>
          <w:snapToGrid w:val="0"/>
          <w:sz w:val="16"/>
          <w:szCs w:val="16"/>
          <w:rtl/>
          <w:lang w:eastAsia="en-US"/>
        </w:rPr>
        <w:tab/>
      </w:r>
    </w:p>
    <w:p w:rsidR="009072F3" w:rsidRPr="000A6488" w:rsidRDefault="009072F3" w:rsidP="009072F3">
      <w:pPr>
        <w:tabs>
          <w:tab w:val="left" w:leader="dot" w:pos="4961"/>
        </w:tabs>
        <w:overflowPunct/>
        <w:autoSpaceDE/>
        <w:autoSpaceDN/>
        <w:adjustRightInd/>
        <w:spacing w:line="240" w:lineRule="auto"/>
        <w:textAlignment w:val="auto"/>
        <w:rPr>
          <w:noProof/>
          <w:snapToGrid w:val="0"/>
          <w:sz w:val="16"/>
          <w:szCs w:val="16"/>
          <w:rtl/>
          <w:lang w:eastAsia="en-US"/>
        </w:rPr>
      </w:pPr>
      <w:r w:rsidRPr="000A6488">
        <w:rPr>
          <w:noProof/>
          <w:snapToGrid w:val="0"/>
          <w:sz w:val="16"/>
          <w:szCs w:val="16"/>
          <w:rtl/>
          <w:lang w:eastAsia="en-US"/>
        </w:rPr>
        <w:tab/>
      </w:r>
    </w:p>
    <w:p w:rsidR="009072F3" w:rsidRPr="000A6488" w:rsidRDefault="009072F3" w:rsidP="009072F3">
      <w:pPr>
        <w:tabs>
          <w:tab w:val="left" w:leader="dot" w:pos="4961"/>
        </w:tabs>
        <w:overflowPunct/>
        <w:autoSpaceDE/>
        <w:autoSpaceDN/>
        <w:adjustRightInd/>
        <w:spacing w:line="240" w:lineRule="auto"/>
        <w:textAlignment w:val="auto"/>
        <w:rPr>
          <w:noProof/>
          <w:snapToGrid w:val="0"/>
          <w:sz w:val="16"/>
          <w:szCs w:val="16"/>
          <w:rtl/>
          <w:lang w:eastAsia="en-US"/>
        </w:rPr>
      </w:pPr>
      <w:r w:rsidRPr="000A6488">
        <w:rPr>
          <w:noProof/>
          <w:snapToGrid w:val="0"/>
          <w:sz w:val="16"/>
          <w:szCs w:val="16"/>
          <w:rtl/>
          <w:lang w:eastAsia="en-US"/>
        </w:rPr>
        <w:tab/>
      </w:r>
    </w:p>
    <w:p w:rsidR="009072F3" w:rsidRPr="000A6488" w:rsidRDefault="009072F3" w:rsidP="009072F3">
      <w:pPr>
        <w:tabs>
          <w:tab w:val="left" w:leader="dot" w:pos="4961"/>
        </w:tabs>
        <w:overflowPunct/>
        <w:autoSpaceDE/>
        <w:autoSpaceDN/>
        <w:adjustRightInd/>
        <w:spacing w:line="240" w:lineRule="auto"/>
        <w:textAlignment w:val="auto"/>
        <w:rPr>
          <w:noProof/>
          <w:snapToGrid w:val="0"/>
          <w:sz w:val="16"/>
          <w:szCs w:val="16"/>
          <w:rtl/>
          <w:lang w:eastAsia="en-US"/>
        </w:rPr>
      </w:pPr>
      <w:r w:rsidRPr="000A6488">
        <w:rPr>
          <w:noProof/>
          <w:snapToGrid w:val="0"/>
          <w:sz w:val="16"/>
          <w:szCs w:val="16"/>
          <w:rtl/>
          <w:lang w:eastAsia="en-US"/>
        </w:rPr>
        <w:t xml:space="preserve">     </w:t>
      </w:r>
    </w:p>
    <w:p w:rsidR="009072F3" w:rsidRPr="000A6488" w:rsidRDefault="009072F3" w:rsidP="009072F3">
      <w:pPr>
        <w:tabs>
          <w:tab w:val="left" w:pos="567"/>
          <w:tab w:val="left" w:leader="dot" w:pos="1701"/>
          <w:tab w:val="left" w:pos="2552"/>
          <w:tab w:val="left" w:leader="dot" w:pos="3402"/>
        </w:tabs>
        <w:overflowPunct/>
        <w:autoSpaceDE/>
        <w:autoSpaceDN/>
        <w:adjustRightInd/>
        <w:spacing w:line="240" w:lineRule="auto"/>
        <w:textAlignment w:val="auto"/>
        <w:rPr>
          <w:noProof/>
          <w:snapToGrid w:val="0"/>
          <w:sz w:val="19"/>
          <w:szCs w:val="19"/>
          <w:rtl/>
          <w:lang w:eastAsia="en-US"/>
        </w:rPr>
      </w:pPr>
      <w:r w:rsidRPr="000A6488">
        <w:rPr>
          <w:noProof/>
          <w:snapToGrid w:val="0"/>
          <w:sz w:val="19"/>
          <w:szCs w:val="19"/>
          <w:rtl/>
          <w:lang w:eastAsia="en-US"/>
        </w:rPr>
        <w:tab/>
      </w:r>
      <w:r w:rsidRPr="000A6488">
        <w:rPr>
          <w:noProof/>
          <w:snapToGrid w:val="0"/>
          <w:sz w:val="19"/>
          <w:szCs w:val="19"/>
          <w:rtl/>
          <w:lang w:eastAsia="en-US"/>
        </w:rPr>
        <w:tab/>
      </w:r>
      <w:r w:rsidRPr="000A6488">
        <w:rPr>
          <w:noProof/>
          <w:snapToGrid w:val="0"/>
          <w:sz w:val="19"/>
          <w:szCs w:val="19"/>
          <w:rtl/>
          <w:lang w:eastAsia="en-US"/>
        </w:rPr>
        <w:tab/>
      </w:r>
      <w:r w:rsidRPr="000A6488">
        <w:rPr>
          <w:noProof/>
          <w:snapToGrid w:val="0"/>
          <w:sz w:val="19"/>
          <w:szCs w:val="19"/>
          <w:rtl/>
          <w:lang w:eastAsia="en-US"/>
        </w:rPr>
        <w:tab/>
      </w:r>
    </w:p>
    <w:p w:rsidR="009072F3" w:rsidRPr="000A6488" w:rsidRDefault="009072F3" w:rsidP="009072F3">
      <w:pPr>
        <w:tabs>
          <w:tab w:val="left" w:pos="907"/>
          <w:tab w:val="left" w:pos="2722"/>
        </w:tabs>
        <w:overflowPunct/>
        <w:autoSpaceDE/>
        <w:autoSpaceDN/>
        <w:adjustRightInd/>
        <w:spacing w:line="240" w:lineRule="auto"/>
        <w:textAlignment w:val="auto"/>
        <w:rPr>
          <w:noProof/>
          <w:snapToGrid w:val="0"/>
          <w:sz w:val="16"/>
          <w:szCs w:val="16"/>
          <w:rtl/>
          <w:lang w:eastAsia="en-US"/>
        </w:rPr>
      </w:pPr>
      <w:r w:rsidRPr="000A6488">
        <w:rPr>
          <w:noProof/>
          <w:snapToGrid w:val="0"/>
          <w:sz w:val="16"/>
          <w:szCs w:val="16"/>
          <w:rtl/>
          <w:lang w:eastAsia="en-US"/>
        </w:rPr>
        <w:tab/>
      </w:r>
      <w:r w:rsidRPr="000A6488">
        <w:rPr>
          <w:rFonts w:hint="eastAsia"/>
          <w:noProof/>
          <w:snapToGrid w:val="0"/>
          <w:sz w:val="16"/>
          <w:szCs w:val="16"/>
          <w:rtl/>
          <w:lang w:eastAsia="en-US"/>
        </w:rPr>
        <w:t>ת</w:t>
      </w:r>
      <w:r w:rsidRPr="000A6488">
        <w:rPr>
          <w:noProof/>
          <w:snapToGrid w:val="0"/>
          <w:sz w:val="16"/>
          <w:szCs w:val="16"/>
          <w:rtl/>
          <w:lang w:eastAsia="en-US"/>
        </w:rPr>
        <w:t>א</w:t>
      </w:r>
      <w:r w:rsidRPr="000A6488">
        <w:rPr>
          <w:rFonts w:hint="eastAsia"/>
          <w:noProof/>
          <w:snapToGrid w:val="0"/>
          <w:sz w:val="16"/>
          <w:szCs w:val="16"/>
          <w:rtl/>
          <w:lang w:eastAsia="en-US"/>
        </w:rPr>
        <w:t>ריך</w:t>
      </w:r>
      <w:r w:rsidRPr="000A6488">
        <w:rPr>
          <w:noProof/>
          <w:snapToGrid w:val="0"/>
          <w:sz w:val="16"/>
          <w:szCs w:val="16"/>
          <w:rtl/>
          <w:lang w:eastAsia="en-US"/>
        </w:rPr>
        <w:tab/>
      </w:r>
      <w:r w:rsidRPr="000A6488">
        <w:rPr>
          <w:rFonts w:hint="eastAsia"/>
          <w:noProof/>
          <w:snapToGrid w:val="0"/>
          <w:sz w:val="16"/>
          <w:szCs w:val="16"/>
          <w:rtl/>
          <w:lang w:eastAsia="en-US"/>
        </w:rPr>
        <w:t>ח</w:t>
      </w:r>
      <w:r w:rsidRPr="000A6488">
        <w:rPr>
          <w:noProof/>
          <w:snapToGrid w:val="0"/>
          <w:sz w:val="16"/>
          <w:szCs w:val="16"/>
          <w:rtl/>
          <w:lang w:eastAsia="en-US"/>
        </w:rPr>
        <w:t>ת</w:t>
      </w:r>
      <w:r w:rsidRPr="000A6488">
        <w:rPr>
          <w:rFonts w:hint="eastAsia"/>
          <w:noProof/>
          <w:snapToGrid w:val="0"/>
          <w:sz w:val="16"/>
          <w:szCs w:val="16"/>
          <w:rtl/>
          <w:lang w:eastAsia="en-US"/>
        </w:rPr>
        <w:t>ימה</w:t>
      </w:r>
    </w:p>
    <w:p w:rsidR="009072F3" w:rsidRPr="000A6488" w:rsidRDefault="009072F3" w:rsidP="009072F3">
      <w:pPr>
        <w:tabs>
          <w:tab w:val="left" w:pos="1871"/>
        </w:tabs>
        <w:overflowPunct/>
        <w:autoSpaceDE/>
        <w:autoSpaceDN/>
        <w:adjustRightInd/>
        <w:spacing w:line="240" w:lineRule="auto"/>
        <w:textAlignment w:val="auto"/>
        <w:rPr>
          <w:noProof/>
          <w:sz w:val="19"/>
          <w:szCs w:val="19"/>
          <w:rtl/>
          <w:lang w:eastAsia="en-US"/>
        </w:rPr>
      </w:pPr>
    </w:p>
    <w:p w:rsidR="009072F3" w:rsidRPr="000A6488" w:rsidRDefault="009072F3" w:rsidP="009072F3">
      <w:pPr>
        <w:tabs>
          <w:tab w:val="left" w:pos="720"/>
          <w:tab w:val="left" w:pos="1418"/>
          <w:tab w:val="left" w:pos="1872"/>
          <w:tab w:val="left" w:pos="5472"/>
        </w:tabs>
        <w:overflowPunct/>
        <w:autoSpaceDE/>
        <w:autoSpaceDN/>
        <w:adjustRightInd/>
        <w:spacing w:line="240" w:lineRule="auto"/>
        <w:textAlignment w:val="auto"/>
        <w:rPr>
          <w:noProof/>
          <w:snapToGrid w:val="0"/>
          <w:sz w:val="19"/>
          <w:szCs w:val="19"/>
          <w:rtl/>
          <w:lang w:eastAsia="en-US"/>
        </w:rPr>
      </w:pPr>
      <w:r w:rsidRPr="000A6488">
        <w:rPr>
          <w:noProof/>
          <w:snapToGrid w:val="0"/>
          <w:sz w:val="19"/>
          <w:szCs w:val="19"/>
          <w:rtl/>
          <w:lang w:eastAsia="en-US"/>
        </w:rPr>
        <w:t>_________</w:t>
      </w:r>
    </w:p>
    <w:p w:rsidR="009072F3" w:rsidRPr="000A6488" w:rsidRDefault="009072F3" w:rsidP="009072F3">
      <w:pPr>
        <w:tabs>
          <w:tab w:val="left" w:pos="720"/>
          <w:tab w:val="left" w:pos="1418"/>
          <w:tab w:val="left" w:pos="1872"/>
          <w:tab w:val="left" w:pos="5472"/>
        </w:tabs>
        <w:overflowPunct/>
        <w:autoSpaceDE/>
        <w:autoSpaceDN/>
        <w:adjustRightInd/>
        <w:spacing w:line="240" w:lineRule="auto"/>
        <w:textAlignment w:val="auto"/>
        <w:rPr>
          <w:noProof/>
          <w:snapToGrid w:val="0"/>
          <w:sz w:val="16"/>
          <w:szCs w:val="16"/>
          <w:rtl/>
          <w:lang w:eastAsia="en-US"/>
        </w:rPr>
      </w:pPr>
      <w:r w:rsidRPr="000A6488">
        <w:rPr>
          <w:noProof/>
          <w:snapToGrid w:val="0"/>
          <w:position w:val="6"/>
          <w:sz w:val="14"/>
          <w:szCs w:val="14"/>
          <w:rtl/>
          <w:lang w:eastAsia="en-US"/>
        </w:rPr>
        <w:t>1</w:t>
      </w:r>
      <w:r w:rsidRPr="000A6488">
        <w:rPr>
          <w:noProof/>
          <w:snapToGrid w:val="0"/>
          <w:sz w:val="16"/>
          <w:szCs w:val="16"/>
          <w:rtl/>
          <w:lang w:eastAsia="en-US"/>
        </w:rPr>
        <w:t xml:space="preserve"> </w:t>
      </w:r>
      <w:r w:rsidRPr="000A6488">
        <w:rPr>
          <w:rFonts w:hint="eastAsia"/>
          <w:noProof/>
          <w:snapToGrid w:val="0"/>
          <w:sz w:val="16"/>
          <w:szCs w:val="16"/>
          <w:rtl/>
          <w:lang w:eastAsia="en-US"/>
        </w:rPr>
        <w:t>א</w:t>
      </w:r>
      <w:r w:rsidRPr="000A6488">
        <w:rPr>
          <w:noProof/>
          <w:snapToGrid w:val="0"/>
          <w:sz w:val="16"/>
          <w:szCs w:val="16"/>
          <w:rtl/>
          <w:lang w:eastAsia="en-US"/>
        </w:rPr>
        <w:t>ם שם המוסד אינו ידוע בעת הגשת הב</w:t>
      </w:r>
      <w:r w:rsidRPr="000A6488">
        <w:rPr>
          <w:rFonts w:hint="eastAsia"/>
          <w:noProof/>
          <w:snapToGrid w:val="0"/>
          <w:sz w:val="16"/>
          <w:szCs w:val="16"/>
          <w:rtl/>
          <w:lang w:eastAsia="en-US"/>
        </w:rPr>
        <w:t>קשה</w:t>
      </w:r>
      <w:r w:rsidRPr="000A6488">
        <w:rPr>
          <w:noProof/>
          <w:snapToGrid w:val="0"/>
          <w:sz w:val="16"/>
          <w:szCs w:val="16"/>
          <w:rtl/>
          <w:lang w:eastAsia="en-US"/>
        </w:rPr>
        <w:t xml:space="preserve">, </w:t>
      </w:r>
      <w:r w:rsidRPr="000A6488">
        <w:rPr>
          <w:rFonts w:hint="eastAsia"/>
          <w:noProof/>
          <w:snapToGrid w:val="0"/>
          <w:sz w:val="16"/>
          <w:szCs w:val="16"/>
          <w:rtl/>
          <w:lang w:eastAsia="en-US"/>
        </w:rPr>
        <w:t>יש</w:t>
      </w:r>
      <w:r w:rsidRPr="000A6488">
        <w:rPr>
          <w:noProof/>
          <w:snapToGrid w:val="0"/>
          <w:sz w:val="16"/>
          <w:szCs w:val="16"/>
          <w:rtl/>
          <w:lang w:eastAsia="en-US"/>
        </w:rPr>
        <w:t xml:space="preserve"> </w:t>
      </w:r>
      <w:r w:rsidRPr="000A6488">
        <w:rPr>
          <w:rFonts w:hint="eastAsia"/>
          <w:noProof/>
          <w:snapToGrid w:val="0"/>
          <w:sz w:val="16"/>
          <w:szCs w:val="16"/>
          <w:rtl/>
          <w:lang w:eastAsia="en-US"/>
        </w:rPr>
        <w:t>למלא</w:t>
      </w:r>
      <w:r w:rsidRPr="000A6488">
        <w:rPr>
          <w:noProof/>
          <w:snapToGrid w:val="0"/>
          <w:sz w:val="16"/>
          <w:szCs w:val="16"/>
          <w:rtl/>
          <w:lang w:eastAsia="en-US"/>
        </w:rPr>
        <w:t xml:space="preserve"> </w:t>
      </w:r>
      <w:r w:rsidRPr="000A6488">
        <w:rPr>
          <w:rFonts w:hint="eastAsia"/>
          <w:noProof/>
          <w:snapToGrid w:val="0"/>
          <w:sz w:val="16"/>
          <w:szCs w:val="16"/>
          <w:rtl/>
          <w:lang w:eastAsia="en-US"/>
        </w:rPr>
        <w:t>את</w:t>
      </w:r>
      <w:r w:rsidRPr="000A6488">
        <w:rPr>
          <w:noProof/>
          <w:snapToGrid w:val="0"/>
          <w:sz w:val="16"/>
          <w:szCs w:val="16"/>
          <w:rtl/>
          <w:lang w:eastAsia="en-US"/>
        </w:rPr>
        <w:t xml:space="preserve"> </w:t>
      </w:r>
      <w:r w:rsidRPr="000A6488">
        <w:rPr>
          <w:rFonts w:hint="eastAsia"/>
          <w:noProof/>
          <w:snapToGrid w:val="0"/>
          <w:sz w:val="16"/>
          <w:szCs w:val="16"/>
          <w:rtl/>
          <w:lang w:eastAsia="en-US"/>
        </w:rPr>
        <w:t>פרטי</w:t>
      </w:r>
      <w:r w:rsidRPr="000A6488">
        <w:rPr>
          <w:noProof/>
          <w:snapToGrid w:val="0"/>
          <w:sz w:val="16"/>
          <w:szCs w:val="16"/>
          <w:rtl/>
          <w:lang w:eastAsia="en-US"/>
        </w:rPr>
        <w:t xml:space="preserve"> </w:t>
      </w:r>
      <w:r w:rsidRPr="000A6488">
        <w:rPr>
          <w:rFonts w:hint="eastAsia"/>
          <w:noProof/>
          <w:snapToGrid w:val="0"/>
          <w:sz w:val="16"/>
          <w:szCs w:val="16"/>
          <w:rtl/>
          <w:lang w:eastAsia="en-US"/>
        </w:rPr>
        <w:t>המשרד</w:t>
      </w:r>
      <w:r w:rsidRPr="000A6488">
        <w:rPr>
          <w:noProof/>
          <w:snapToGrid w:val="0"/>
          <w:sz w:val="16"/>
          <w:szCs w:val="16"/>
          <w:rtl/>
          <w:lang w:eastAsia="en-US"/>
        </w:rPr>
        <w:t xml:space="preserve"> </w:t>
      </w:r>
      <w:r w:rsidRPr="000A6488">
        <w:rPr>
          <w:rFonts w:hint="eastAsia"/>
          <w:noProof/>
          <w:snapToGrid w:val="0"/>
          <w:sz w:val="16"/>
          <w:szCs w:val="16"/>
          <w:rtl/>
          <w:lang w:eastAsia="en-US"/>
        </w:rPr>
        <w:t>הממשלתי</w:t>
      </w:r>
      <w:r w:rsidRPr="000A6488">
        <w:rPr>
          <w:noProof/>
          <w:snapToGrid w:val="0"/>
          <w:sz w:val="16"/>
          <w:szCs w:val="16"/>
          <w:rtl/>
          <w:lang w:eastAsia="en-US"/>
        </w:rPr>
        <w:t xml:space="preserve"> </w:t>
      </w:r>
      <w:r w:rsidRPr="000A6488">
        <w:rPr>
          <w:rFonts w:hint="eastAsia"/>
          <w:noProof/>
          <w:snapToGrid w:val="0"/>
          <w:sz w:val="16"/>
          <w:szCs w:val="16"/>
          <w:rtl/>
          <w:lang w:eastAsia="en-US"/>
        </w:rPr>
        <w:t>או</w:t>
      </w:r>
      <w:r w:rsidRPr="000A6488">
        <w:rPr>
          <w:noProof/>
          <w:snapToGrid w:val="0"/>
          <w:sz w:val="16"/>
          <w:szCs w:val="16"/>
          <w:rtl/>
          <w:lang w:eastAsia="en-US"/>
        </w:rPr>
        <w:t xml:space="preserve"> </w:t>
      </w:r>
      <w:r w:rsidRPr="000A6488">
        <w:rPr>
          <w:rFonts w:hint="eastAsia"/>
          <w:noProof/>
          <w:snapToGrid w:val="0"/>
          <w:sz w:val="16"/>
          <w:szCs w:val="16"/>
          <w:rtl/>
          <w:lang w:eastAsia="en-US"/>
        </w:rPr>
        <w:t>הרשות</w:t>
      </w:r>
      <w:r w:rsidRPr="000A6488">
        <w:rPr>
          <w:noProof/>
          <w:snapToGrid w:val="0"/>
          <w:sz w:val="16"/>
          <w:szCs w:val="16"/>
          <w:rtl/>
          <w:lang w:eastAsia="en-US"/>
        </w:rPr>
        <w:t xml:space="preserve"> </w:t>
      </w:r>
      <w:r w:rsidRPr="000A6488">
        <w:rPr>
          <w:rFonts w:hint="eastAsia"/>
          <w:noProof/>
          <w:snapToGrid w:val="0"/>
          <w:sz w:val="16"/>
          <w:szCs w:val="16"/>
          <w:rtl/>
          <w:lang w:eastAsia="en-US"/>
        </w:rPr>
        <w:t>המקומית</w:t>
      </w:r>
      <w:r w:rsidRPr="000A6488">
        <w:rPr>
          <w:noProof/>
          <w:snapToGrid w:val="0"/>
          <w:sz w:val="16"/>
          <w:szCs w:val="16"/>
          <w:rtl/>
          <w:lang w:eastAsia="en-US"/>
        </w:rPr>
        <w:t>.</w:t>
      </w:r>
    </w:p>
    <w:p w:rsidR="009072F3" w:rsidRPr="000A6488" w:rsidRDefault="009072F3" w:rsidP="009072F3">
      <w:pPr>
        <w:tabs>
          <w:tab w:val="left" w:pos="4309"/>
          <w:tab w:val="left" w:pos="4536"/>
        </w:tabs>
        <w:overflowPunct/>
        <w:autoSpaceDE/>
        <w:autoSpaceDN/>
        <w:adjustRightInd/>
        <w:spacing w:line="240" w:lineRule="auto"/>
        <w:textAlignment w:val="auto"/>
        <w:rPr>
          <w:noProof/>
          <w:spacing w:val="-2"/>
          <w:sz w:val="16"/>
          <w:szCs w:val="16"/>
          <w:rtl/>
          <w:lang w:eastAsia="en-US"/>
        </w:rPr>
      </w:pPr>
    </w:p>
    <w:p w:rsidR="009072F3" w:rsidRPr="000A6488" w:rsidRDefault="009072F3" w:rsidP="009072F3">
      <w:pPr>
        <w:spacing w:line="300" w:lineRule="atLeast"/>
        <w:ind w:left="-33"/>
        <w:jc w:val="right"/>
        <w:rPr>
          <w:b/>
          <w:bCs/>
          <w:sz w:val="22"/>
          <w:rtl/>
          <w:lang w:eastAsia="en-US"/>
        </w:rPr>
      </w:pPr>
      <w:r w:rsidRPr="000A6488">
        <w:rPr>
          <w:b/>
          <w:bCs/>
          <w:snapToGrid w:val="0"/>
          <w:rtl/>
        </w:rPr>
        <w:br w:type="page"/>
      </w:r>
    </w:p>
    <w:p w:rsidR="009072F3" w:rsidRPr="000A6488" w:rsidRDefault="009072F3" w:rsidP="009072F3">
      <w:pPr>
        <w:tabs>
          <w:tab w:val="left" w:pos="720"/>
          <w:tab w:val="left" w:pos="1418"/>
          <w:tab w:val="left" w:pos="1872"/>
          <w:tab w:val="left" w:pos="5472"/>
        </w:tabs>
        <w:overflowPunct/>
        <w:autoSpaceDE/>
        <w:autoSpaceDN/>
        <w:adjustRightInd/>
        <w:spacing w:line="240" w:lineRule="auto"/>
        <w:textAlignment w:val="auto"/>
        <w:rPr>
          <w:b/>
          <w:bCs/>
          <w:noProof/>
          <w:snapToGrid w:val="0"/>
          <w:rtl/>
          <w:lang w:eastAsia="en-US"/>
        </w:rPr>
      </w:pPr>
      <w:r w:rsidRPr="000A6488">
        <w:rPr>
          <w:b/>
          <w:bCs/>
          <w:noProof/>
          <w:snapToGrid w:val="0"/>
          <w:rtl/>
          <w:lang w:eastAsia="en-US"/>
        </w:rPr>
        <w:t>ט</w:t>
      </w:r>
      <w:r w:rsidRPr="000A6488">
        <w:rPr>
          <w:rFonts w:hint="eastAsia"/>
          <w:b/>
          <w:bCs/>
          <w:noProof/>
          <w:snapToGrid w:val="0"/>
          <w:rtl/>
          <w:lang w:eastAsia="en-US"/>
        </w:rPr>
        <w:t>ו</w:t>
      </w:r>
      <w:r w:rsidRPr="000A6488">
        <w:rPr>
          <w:b/>
          <w:bCs/>
          <w:noProof/>
          <w:snapToGrid w:val="0"/>
          <w:rtl/>
          <w:lang w:eastAsia="en-US"/>
        </w:rPr>
        <w:t>פ</w:t>
      </w:r>
      <w:r w:rsidRPr="000A6488">
        <w:rPr>
          <w:rFonts w:hint="eastAsia"/>
          <w:b/>
          <w:bCs/>
          <w:noProof/>
          <w:snapToGrid w:val="0"/>
          <w:rtl/>
          <w:lang w:eastAsia="en-US"/>
        </w:rPr>
        <w:t>ס</w:t>
      </w:r>
      <w:r w:rsidRPr="000A6488">
        <w:rPr>
          <w:b/>
          <w:bCs/>
          <w:noProof/>
          <w:snapToGrid w:val="0"/>
          <w:rtl/>
          <w:lang w:eastAsia="en-US"/>
        </w:rPr>
        <w:t xml:space="preserve"> 5</w:t>
      </w:r>
    </w:p>
    <w:p w:rsidR="009072F3" w:rsidRPr="000A6488" w:rsidRDefault="009072F3" w:rsidP="009072F3">
      <w:pPr>
        <w:tabs>
          <w:tab w:val="left" w:pos="720"/>
          <w:tab w:val="left" w:pos="1418"/>
          <w:tab w:val="left" w:pos="1872"/>
          <w:tab w:val="left" w:pos="5472"/>
        </w:tabs>
        <w:overflowPunct/>
        <w:autoSpaceDE/>
        <w:autoSpaceDN/>
        <w:adjustRightInd/>
        <w:spacing w:line="240" w:lineRule="auto"/>
        <w:textAlignment w:val="auto"/>
        <w:rPr>
          <w:noProof/>
          <w:snapToGrid w:val="0"/>
          <w:sz w:val="19"/>
          <w:szCs w:val="19"/>
          <w:rtl/>
          <w:lang w:eastAsia="en-US"/>
        </w:rPr>
      </w:pPr>
      <w:r w:rsidRPr="000A6488">
        <w:rPr>
          <w:noProof/>
          <w:snapToGrid w:val="0"/>
          <w:sz w:val="19"/>
          <w:szCs w:val="19"/>
          <w:rtl/>
          <w:lang w:eastAsia="en-US"/>
        </w:rPr>
        <w:t>(תק</w:t>
      </w:r>
      <w:r w:rsidRPr="000A6488">
        <w:rPr>
          <w:rFonts w:hint="eastAsia"/>
          <w:noProof/>
          <w:snapToGrid w:val="0"/>
          <w:sz w:val="19"/>
          <w:szCs w:val="19"/>
          <w:rtl/>
          <w:lang w:eastAsia="en-US"/>
        </w:rPr>
        <w:t>נה</w:t>
      </w:r>
      <w:r w:rsidRPr="000A6488">
        <w:rPr>
          <w:noProof/>
          <w:snapToGrid w:val="0"/>
          <w:sz w:val="19"/>
          <w:szCs w:val="19"/>
          <w:rtl/>
          <w:lang w:eastAsia="en-US"/>
        </w:rPr>
        <w:t xml:space="preserve"> 2(א)(2))  </w:t>
      </w:r>
    </w:p>
    <w:p w:rsidR="009072F3" w:rsidRPr="000A6488" w:rsidRDefault="009072F3" w:rsidP="009072F3">
      <w:pPr>
        <w:tabs>
          <w:tab w:val="left" w:pos="720"/>
          <w:tab w:val="left" w:pos="1418"/>
          <w:tab w:val="left" w:pos="1872"/>
          <w:tab w:val="left" w:pos="5472"/>
        </w:tabs>
        <w:overflowPunct/>
        <w:autoSpaceDE/>
        <w:autoSpaceDN/>
        <w:adjustRightInd/>
        <w:spacing w:line="240" w:lineRule="auto"/>
        <w:textAlignment w:val="auto"/>
        <w:rPr>
          <w:noProof/>
          <w:snapToGrid w:val="0"/>
          <w:sz w:val="19"/>
          <w:szCs w:val="19"/>
          <w:rtl/>
          <w:lang w:eastAsia="en-US"/>
        </w:rPr>
      </w:pPr>
    </w:p>
    <w:p w:rsidR="009072F3" w:rsidRPr="000A6488" w:rsidRDefault="009072F3" w:rsidP="009072F3">
      <w:pPr>
        <w:tabs>
          <w:tab w:val="left" w:pos="720"/>
          <w:tab w:val="left" w:pos="1418"/>
          <w:tab w:val="left" w:pos="1872"/>
          <w:tab w:val="left" w:pos="5472"/>
        </w:tabs>
        <w:overflowPunct/>
        <w:autoSpaceDE/>
        <w:autoSpaceDN/>
        <w:adjustRightInd/>
        <w:spacing w:line="240" w:lineRule="auto"/>
        <w:jc w:val="center"/>
        <w:textAlignment w:val="auto"/>
        <w:rPr>
          <w:b/>
          <w:bCs/>
          <w:noProof/>
          <w:snapToGrid w:val="0"/>
          <w:rtl/>
          <w:lang w:eastAsia="en-US"/>
        </w:rPr>
      </w:pPr>
      <w:r w:rsidRPr="000A6488">
        <w:rPr>
          <w:b/>
          <w:bCs/>
          <w:noProof/>
          <w:snapToGrid w:val="0"/>
          <w:rtl/>
          <w:lang w:eastAsia="en-US"/>
        </w:rPr>
        <w:t>י</w:t>
      </w:r>
      <w:r w:rsidRPr="000A6488">
        <w:rPr>
          <w:rFonts w:hint="eastAsia"/>
          <w:b/>
          <w:bCs/>
          <w:noProof/>
          <w:snapToGrid w:val="0"/>
          <w:rtl/>
          <w:lang w:eastAsia="en-US"/>
        </w:rPr>
        <w:t>פ</w:t>
      </w:r>
      <w:r w:rsidRPr="000A6488">
        <w:rPr>
          <w:b/>
          <w:bCs/>
          <w:noProof/>
          <w:snapToGrid w:val="0"/>
          <w:rtl/>
          <w:lang w:eastAsia="en-US"/>
        </w:rPr>
        <w:t>ו</w:t>
      </w:r>
      <w:r w:rsidRPr="000A6488">
        <w:rPr>
          <w:rFonts w:hint="eastAsia"/>
          <w:b/>
          <w:bCs/>
          <w:noProof/>
          <w:snapToGrid w:val="0"/>
          <w:rtl/>
          <w:lang w:eastAsia="en-US"/>
        </w:rPr>
        <w:t>יי</w:t>
      </w:r>
      <w:r w:rsidRPr="000A6488">
        <w:rPr>
          <w:b/>
          <w:bCs/>
          <w:noProof/>
          <w:snapToGrid w:val="0"/>
          <w:rtl/>
          <w:lang w:eastAsia="en-US"/>
        </w:rPr>
        <w:t xml:space="preserve"> </w:t>
      </w:r>
      <w:r w:rsidRPr="000A6488">
        <w:rPr>
          <w:rFonts w:hint="eastAsia"/>
          <w:b/>
          <w:bCs/>
          <w:noProof/>
          <w:snapToGrid w:val="0"/>
          <w:rtl/>
          <w:lang w:eastAsia="en-US"/>
        </w:rPr>
        <w:t>כוח</w:t>
      </w:r>
      <w:r w:rsidRPr="000A6488">
        <w:rPr>
          <w:b/>
          <w:bCs/>
          <w:noProof/>
          <w:snapToGrid w:val="0"/>
          <w:rtl/>
          <w:lang w:eastAsia="en-US"/>
        </w:rPr>
        <w:t xml:space="preserve"> </w:t>
      </w:r>
      <w:r w:rsidRPr="000A6488">
        <w:rPr>
          <w:rFonts w:hint="eastAsia"/>
          <w:b/>
          <w:bCs/>
          <w:noProof/>
          <w:snapToGrid w:val="0"/>
          <w:rtl/>
          <w:lang w:eastAsia="en-US"/>
        </w:rPr>
        <w:t>למעסיק</w:t>
      </w:r>
      <w:r w:rsidRPr="000A6488">
        <w:rPr>
          <w:b/>
          <w:bCs/>
          <w:noProof/>
          <w:snapToGrid w:val="0"/>
          <w:rtl/>
          <w:lang w:eastAsia="en-US"/>
        </w:rPr>
        <w:t xml:space="preserve"> </w:t>
      </w:r>
      <w:r w:rsidRPr="000A6488">
        <w:rPr>
          <w:rFonts w:hint="eastAsia"/>
          <w:b/>
          <w:bCs/>
          <w:noProof/>
          <w:snapToGrid w:val="0"/>
          <w:rtl/>
          <w:lang w:eastAsia="en-US"/>
        </w:rPr>
        <w:t>או</w:t>
      </w:r>
      <w:r w:rsidRPr="000A6488">
        <w:rPr>
          <w:b/>
          <w:bCs/>
          <w:noProof/>
          <w:snapToGrid w:val="0"/>
          <w:rtl/>
          <w:lang w:eastAsia="en-US"/>
        </w:rPr>
        <w:t xml:space="preserve"> </w:t>
      </w:r>
      <w:r w:rsidRPr="000A6488">
        <w:rPr>
          <w:rFonts w:hint="eastAsia"/>
          <w:b/>
          <w:bCs/>
          <w:noProof/>
          <w:snapToGrid w:val="0"/>
          <w:rtl/>
          <w:lang w:eastAsia="en-US"/>
        </w:rPr>
        <w:t>למוסד</w:t>
      </w:r>
    </w:p>
    <w:p w:rsidR="009072F3" w:rsidRPr="000A6488" w:rsidRDefault="009072F3" w:rsidP="009072F3">
      <w:pPr>
        <w:tabs>
          <w:tab w:val="left" w:pos="720"/>
          <w:tab w:val="left" w:pos="1418"/>
          <w:tab w:val="left" w:pos="1872"/>
          <w:tab w:val="left" w:pos="5472"/>
        </w:tabs>
        <w:overflowPunct/>
        <w:autoSpaceDE/>
        <w:autoSpaceDN/>
        <w:adjustRightInd/>
        <w:spacing w:line="240" w:lineRule="auto"/>
        <w:jc w:val="center"/>
        <w:textAlignment w:val="auto"/>
        <w:rPr>
          <w:noProof/>
          <w:snapToGrid w:val="0"/>
          <w:sz w:val="19"/>
          <w:szCs w:val="19"/>
          <w:rtl/>
          <w:lang w:eastAsia="en-US"/>
        </w:rPr>
      </w:pPr>
      <w:r w:rsidRPr="000A6488">
        <w:rPr>
          <w:noProof/>
          <w:snapToGrid w:val="0"/>
          <w:sz w:val="19"/>
          <w:szCs w:val="19"/>
          <w:rtl/>
          <w:lang w:eastAsia="en-US"/>
        </w:rPr>
        <w:t xml:space="preserve">לפי חוק למניעת </w:t>
      </w:r>
      <w:r w:rsidRPr="000A6488">
        <w:rPr>
          <w:rFonts w:hint="eastAsia"/>
          <w:noProof/>
          <w:snapToGrid w:val="0"/>
          <w:sz w:val="19"/>
          <w:szCs w:val="19"/>
          <w:rtl/>
          <w:lang w:eastAsia="en-US"/>
        </w:rPr>
        <w:t>ה</w:t>
      </w:r>
      <w:r w:rsidRPr="000A6488">
        <w:rPr>
          <w:noProof/>
          <w:snapToGrid w:val="0"/>
          <w:sz w:val="19"/>
          <w:szCs w:val="19"/>
          <w:rtl/>
          <w:lang w:eastAsia="en-US"/>
        </w:rPr>
        <w:t>ע</w:t>
      </w:r>
      <w:r w:rsidRPr="000A6488">
        <w:rPr>
          <w:rFonts w:hint="eastAsia"/>
          <w:noProof/>
          <w:snapToGrid w:val="0"/>
          <w:sz w:val="19"/>
          <w:szCs w:val="19"/>
          <w:rtl/>
          <w:lang w:eastAsia="en-US"/>
        </w:rPr>
        <w:t>סקה</w:t>
      </w:r>
      <w:r w:rsidRPr="000A6488">
        <w:rPr>
          <w:noProof/>
          <w:snapToGrid w:val="0"/>
          <w:sz w:val="19"/>
          <w:szCs w:val="19"/>
          <w:rtl/>
          <w:lang w:eastAsia="en-US"/>
        </w:rPr>
        <w:t xml:space="preserve"> </w:t>
      </w:r>
      <w:r w:rsidRPr="000A6488">
        <w:rPr>
          <w:rFonts w:hint="eastAsia"/>
          <w:noProof/>
          <w:snapToGrid w:val="0"/>
          <w:sz w:val="19"/>
          <w:szCs w:val="19"/>
          <w:rtl/>
          <w:lang w:eastAsia="en-US"/>
        </w:rPr>
        <w:t>של</w:t>
      </w:r>
      <w:r w:rsidRPr="000A6488">
        <w:rPr>
          <w:noProof/>
          <w:snapToGrid w:val="0"/>
          <w:sz w:val="19"/>
          <w:szCs w:val="19"/>
          <w:rtl/>
          <w:lang w:eastAsia="en-US"/>
        </w:rPr>
        <w:t xml:space="preserve"> </w:t>
      </w:r>
      <w:r w:rsidRPr="000A6488">
        <w:rPr>
          <w:rFonts w:hint="eastAsia"/>
          <w:noProof/>
          <w:snapToGrid w:val="0"/>
          <w:sz w:val="19"/>
          <w:szCs w:val="19"/>
          <w:rtl/>
          <w:lang w:eastAsia="en-US"/>
        </w:rPr>
        <w:t>עברייני</w:t>
      </w:r>
      <w:r w:rsidRPr="000A6488">
        <w:rPr>
          <w:noProof/>
          <w:snapToGrid w:val="0"/>
          <w:sz w:val="19"/>
          <w:szCs w:val="19"/>
          <w:rtl/>
          <w:lang w:eastAsia="en-US"/>
        </w:rPr>
        <w:t xml:space="preserve"> </w:t>
      </w:r>
      <w:r w:rsidRPr="000A6488">
        <w:rPr>
          <w:rFonts w:hint="eastAsia"/>
          <w:noProof/>
          <w:snapToGrid w:val="0"/>
          <w:sz w:val="19"/>
          <w:szCs w:val="19"/>
          <w:rtl/>
          <w:lang w:eastAsia="en-US"/>
        </w:rPr>
        <w:t>מין</w:t>
      </w:r>
      <w:r w:rsidRPr="000A6488">
        <w:rPr>
          <w:noProof/>
          <w:snapToGrid w:val="0"/>
          <w:sz w:val="19"/>
          <w:szCs w:val="19"/>
          <w:rtl/>
          <w:lang w:eastAsia="en-US"/>
        </w:rPr>
        <w:t xml:space="preserve"> </w:t>
      </w:r>
      <w:r w:rsidRPr="000A6488">
        <w:rPr>
          <w:rFonts w:hint="eastAsia"/>
          <w:noProof/>
          <w:snapToGrid w:val="0"/>
          <w:sz w:val="19"/>
          <w:szCs w:val="19"/>
          <w:rtl/>
          <w:lang w:eastAsia="en-US"/>
        </w:rPr>
        <w:t>במוסד</w:t>
      </w:r>
      <w:r w:rsidRPr="000A6488">
        <w:rPr>
          <w:noProof/>
          <w:snapToGrid w:val="0"/>
          <w:sz w:val="19"/>
          <w:szCs w:val="19"/>
          <w:rtl/>
          <w:lang w:eastAsia="en-US"/>
        </w:rPr>
        <w:t xml:space="preserve"> </w:t>
      </w:r>
      <w:r w:rsidRPr="000A6488">
        <w:rPr>
          <w:rFonts w:hint="eastAsia"/>
          <w:noProof/>
          <w:snapToGrid w:val="0"/>
          <w:sz w:val="19"/>
          <w:szCs w:val="19"/>
          <w:rtl/>
          <w:lang w:eastAsia="en-US"/>
        </w:rPr>
        <w:t>המכוון</w:t>
      </w:r>
      <w:r w:rsidRPr="000A6488">
        <w:rPr>
          <w:noProof/>
          <w:snapToGrid w:val="0"/>
          <w:sz w:val="19"/>
          <w:szCs w:val="19"/>
          <w:rtl/>
          <w:lang w:eastAsia="en-US"/>
        </w:rPr>
        <w:t xml:space="preserve"> </w:t>
      </w:r>
      <w:r w:rsidRPr="000A6488">
        <w:rPr>
          <w:rFonts w:hint="eastAsia"/>
          <w:noProof/>
          <w:snapToGrid w:val="0"/>
          <w:sz w:val="19"/>
          <w:szCs w:val="19"/>
          <w:rtl/>
          <w:lang w:eastAsia="en-US"/>
        </w:rPr>
        <w:t>למתן</w:t>
      </w:r>
      <w:r w:rsidRPr="000A6488">
        <w:rPr>
          <w:noProof/>
          <w:snapToGrid w:val="0"/>
          <w:sz w:val="19"/>
          <w:szCs w:val="19"/>
          <w:rtl/>
          <w:lang w:eastAsia="en-US"/>
        </w:rPr>
        <w:t xml:space="preserve"> </w:t>
      </w:r>
      <w:r w:rsidRPr="000A6488">
        <w:rPr>
          <w:rFonts w:hint="eastAsia"/>
          <w:noProof/>
          <w:snapToGrid w:val="0"/>
          <w:sz w:val="19"/>
          <w:szCs w:val="19"/>
          <w:rtl/>
          <w:lang w:eastAsia="en-US"/>
        </w:rPr>
        <w:t>שירות</w:t>
      </w:r>
      <w:r w:rsidRPr="000A6488">
        <w:rPr>
          <w:noProof/>
          <w:snapToGrid w:val="0"/>
          <w:sz w:val="19"/>
          <w:szCs w:val="19"/>
          <w:rtl/>
          <w:lang w:eastAsia="en-US"/>
        </w:rPr>
        <w:t xml:space="preserve"> </w:t>
      </w:r>
      <w:r w:rsidRPr="000A6488">
        <w:rPr>
          <w:rFonts w:hint="eastAsia"/>
          <w:noProof/>
          <w:snapToGrid w:val="0"/>
          <w:sz w:val="19"/>
          <w:szCs w:val="19"/>
          <w:rtl/>
          <w:lang w:eastAsia="en-US"/>
        </w:rPr>
        <w:t>לקטינים</w:t>
      </w:r>
      <w:r w:rsidRPr="000A6488">
        <w:rPr>
          <w:noProof/>
          <w:snapToGrid w:val="0"/>
          <w:sz w:val="19"/>
          <w:szCs w:val="19"/>
          <w:rtl/>
          <w:lang w:eastAsia="en-US"/>
        </w:rPr>
        <w:t xml:space="preserve">, </w:t>
      </w:r>
      <w:r w:rsidRPr="000A6488">
        <w:rPr>
          <w:rFonts w:hint="eastAsia"/>
          <w:noProof/>
          <w:snapToGrid w:val="0"/>
          <w:sz w:val="19"/>
          <w:szCs w:val="19"/>
          <w:rtl/>
          <w:lang w:eastAsia="en-US"/>
        </w:rPr>
        <w:t>התשס</w:t>
      </w:r>
      <w:r w:rsidRPr="000A6488">
        <w:rPr>
          <w:noProof/>
          <w:snapToGrid w:val="0"/>
          <w:sz w:val="19"/>
          <w:szCs w:val="19"/>
          <w:rtl/>
          <w:lang w:eastAsia="en-US"/>
        </w:rPr>
        <w:t>"א2001-</w:t>
      </w:r>
    </w:p>
    <w:p w:rsidR="009072F3" w:rsidRPr="000A6488" w:rsidRDefault="009072F3" w:rsidP="009072F3">
      <w:pPr>
        <w:tabs>
          <w:tab w:val="left" w:pos="720"/>
          <w:tab w:val="left" w:pos="1418"/>
          <w:tab w:val="left" w:pos="1872"/>
          <w:tab w:val="left" w:pos="5472"/>
        </w:tabs>
        <w:overflowPunct/>
        <w:autoSpaceDE/>
        <w:autoSpaceDN/>
        <w:adjustRightInd/>
        <w:spacing w:line="240" w:lineRule="auto"/>
        <w:textAlignment w:val="auto"/>
        <w:rPr>
          <w:noProof/>
          <w:snapToGrid w:val="0"/>
          <w:sz w:val="19"/>
          <w:szCs w:val="19"/>
          <w:rtl/>
          <w:lang w:eastAsia="en-US"/>
        </w:rPr>
      </w:pPr>
    </w:p>
    <w:p w:rsidR="009072F3" w:rsidRPr="000A6488" w:rsidRDefault="009072F3" w:rsidP="009072F3">
      <w:pPr>
        <w:tabs>
          <w:tab w:val="left" w:leader="dot" w:pos="1701"/>
          <w:tab w:val="left" w:pos="1928"/>
          <w:tab w:val="left" w:leader="dot" w:pos="2835"/>
          <w:tab w:val="left" w:leader="dot" w:pos="4253"/>
        </w:tabs>
        <w:overflowPunct/>
        <w:autoSpaceDE/>
        <w:autoSpaceDN/>
        <w:adjustRightInd/>
        <w:spacing w:line="240" w:lineRule="auto"/>
        <w:textAlignment w:val="auto"/>
        <w:rPr>
          <w:noProof/>
          <w:snapToGrid w:val="0"/>
          <w:sz w:val="19"/>
          <w:szCs w:val="19"/>
          <w:rtl/>
          <w:lang w:eastAsia="en-US"/>
        </w:rPr>
      </w:pPr>
      <w:r w:rsidRPr="000A6488">
        <w:rPr>
          <w:noProof/>
          <w:snapToGrid w:val="0"/>
          <w:sz w:val="19"/>
          <w:szCs w:val="19"/>
          <w:rtl/>
          <w:lang w:eastAsia="en-US"/>
        </w:rPr>
        <w:t>א</w:t>
      </w:r>
      <w:r w:rsidRPr="000A6488">
        <w:rPr>
          <w:rFonts w:hint="eastAsia"/>
          <w:noProof/>
          <w:snapToGrid w:val="0"/>
          <w:sz w:val="19"/>
          <w:szCs w:val="19"/>
          <w:rtl/>
          <w:lang w:eastAsia="en-US"/>
        </w:rPr>
        <w:t>נ</w:t>
      </w:r>
      <w:r w:rsidRPr="000A6488">
        <w:rPr>
          <w:noProof/>
          <w:snapToGrid w:val="0"/>
          <w:sz w:val="19"/>
          <w:szCs w:val="19"/>
          <w:rtl/>
          <w:lang w:eastAsia="en-US"/>
        </w:rPr>
        <w:t xml:space="preserve">י הח"מ </w:t>
      </w:r>
      <w:r w:rsidRPr="000A6488">
        <w:rPr>
          <w:noProof/>
          <w:snapToGrid w:val="0"/>
          <w:sz w:val="19"/>
          <w:szCs w:val="19"/>
          <w:rtl/>
          <w:lang w:eastAsia="en-US"/>
        </w:rPr>
        <w:tab/>
        <w:t xml:space="preserve"> ב</w:t>
      </w:r>
      <w:r w:rsidRPr="000A6488">
        <w:rPr>
          <w:rFonts w:hint="eastAsia"/>
          <w:noProof/>
          <w:snapToGrid w:val="0"/>
          <w:sz w:val="19"/>
          <w:szCs w:val="19"/>
          <w:rtl/>
          <w:lang w:eastAsia="en-US"/>
        </w:rPr>
        <w:t>על</w:t>
      </w:r>
      <w:r w:rsidRPr="000A6488">
        <w:rPr>
          <w:noProof/>
          <w:snapToGrid w:val="0"/>
          <w:sz w:val="19"/>
          <w:szCs w:val="19"/>
          <w:rtl/>
          <w:lang w:eastAsia="en-US"/>
        </w:rPr>
        <w:t xml:space="preserve"> </w:t>
      </w:r>
      <w:r w:rsidRPr="000A6488">
        <w:rPr>
          <w:rFonts w:hint="eastAsia"/>
          <w:noProof/>
          <w:snapToGrid w:val="0"/>
          <w:sz w:val="19"/>
          <w:szCs w:val="19"/>
          <w:rtl/>
          <w:lang w:eastAsia="en-US"/>
        </w:rPr>
        <w:t>תעודת</w:t>
      </w:r>
      <w:r w:rsidRPr="000A6488">
        <w:rPr>
          <w:noProof/>
          <w:snapToGrid w:val="0"/>
          <w:sz w:val="19"/>
          <w:szCs w:val="19"/>
          <w:rtl/>
          <w:lang w:eastAsia="en-US"/>
        </w:rPr>
        <w:t xml:space="preserve"> </w:t>
      </w:r>
      <w:r w:rsidRPr="000A6488">
        <w:rPr>
          <w:rFonts w:hint="eastAsia"/>
          <w:noProof/>
          <w:snapToGrid w:val="0"/>
          <w:sz w:val="19"/>
          <w:szCs w:val="19"/>
          <w:rtl/>
          <w:lang w:eastAsia="en-US"/>
        </w:rPr>
        <w:t>זהות</w:t>
      </w:r>
      <w:r w:rsidRPr="000A6488">
        <w:rPr>
          <w:noProof/>
          <w:snapToGrid w:val="0"/>
          <w:sz w:val="19"/>
          <w:szCs w:val="19"/>
          <w:rtl/>
          <w:lang w:eastAsia="en-US"/>
        </w:rPr>
        <w:tab/>
      </w:r>
      <w:r w:rsidRPr="000A6488">
        <w:rPr>
          <w:noProof/>
          <w:snapToGrid w:val="0"/>
          <w:sz w:val="19"/>
          <w:szCs w:val="19"/>
          <w:rtl/>
          <w:lang w:eastAsia="en-US"/>
        </w:rPr>
        <w:tab/>
      </w:r>
    </w:p>
    <w:p w:rsidR="009072F3" w:rsidRPr="000A6488" w:rsidRDefault="009072F3" w:rsidP="009072F3">
      <w:pPr>
        <w:tabs>
          <w:tab w:val="left" w:leader="dot" w:pos="4961"/>
        </w:tabs>
        <w:overflowPunct/>
        <w:autoSpaceDE/>
        <w:autoSpaceDN/>
        <w:adjustRightInd/>
        <w:spacing w:line="240" w:lineRule="auto"/>
        <w:textAlignment w:val="auto"/>
        <w:rPr>
          <w:noProof/>
          <w:snapToGrid w:val="0"/>
          <w:sz w:val="19"/>
          <w:szCs w:val="19"/>
          <w:rtl/>
          <w:lang w:eastAsia="en-US"/>
        </w:rPr>
      </w:pPr>
      <w:r w:rsidRPr="000A6488">
        <w:rPr>
          <w:noProof/>
          <w:snapToGrid w:val="0"/>
          <w:sz w:val="19"/>
          <w:szCs w:val="19"/>
          <w:rtl/>
          <w:lang w:eastAsia="en-US"/>
        </w:rPr>
        <w:t>ה</w:t>
      </w:r>
      <w:r w:rsidRPr="000A6488">
        <w:rPr>
          <w:rFonts w:hint="eastAsia"/>
          <w:noProof/>
          <w:snapToGrid w:val="0"/>
          <w:sz w:val="19"/>
          <w:szCs w:val="19"/>
          <w:rtl/>
          <w:lang w:eastAsia="en-US"/>
        </w:rPr>
        <w:t>מ</w:t>
      </w:r>
      <w:r w:rsidRPr="000A6488">
        <w:rPr>
          <w:noProof/>
          <w:snapToGrid w:val="0"/>
          <w:sz w:val="19"/>
          <w:szCs w:val="19"/>
          <w:rtl/>
          <w:lang w:eastAsia="en-US"/>
        </w:rPr>
        <w:t>ת</w:t>
      </w:r>
      <w:r w:rsidRPr="000A6488">
        <w:rPr>
          <w:rFonts w:hint="eastAsia"/>
          <w:noProof/>
          <w:snapToGrid w:val="0"/>
          <w:sz w:val="19"/>
          <w:szCs w:val="19"/>
          <w:rtl/>
          <w:lang w:eastAsia="en-US"/>
        </w:rPr>
        <w:t>גורר</w:t>
      </w:r>
      <w:r w:rsidRPr="000A6488">
        <w:rPr>
          <w:noProof/>
          <w:snapToGrid w:val="0"/>
          <w:sz w:val="19"/>
          <w:szCs w:val="19"/>
          <w:rtl/>
          <w:lang w:eastAsia="en-US"/>
        </w:rPr>
        <w:t xml:space="preserve"> </w:t>
      </w:r>
      <w:r w:rsidRPr="000A6488">
        <w:rPr>
          <w:rFonts w:hint="eastAsia"/>
          <w:noProof/>
          <w:snapToGrid w:val="0"/>
          <w:sz w:val="19"/>
          <w:szCs w:val="19"/>
          <w:rtl/>
          <w:lang w:eastAsia="en-US"/>
        </w:rPr>
        <w:t>ב</w:t>
      </w:r>
      <w:r w:rsidRPr="000A6488">
        <w:rPr>
          <w:noProof/>
          <w:snapToGrid w:val="0"/>
          <w:sz w:val="19"/>
          <w:szCs w:val="19"/>
          <w:rtl/>
          <w:lang w:eastAsia="en-US"/>
        </w:rPr>
        <w:tab/>
      </w:r>
    </w:p>
    <w:p w:rsidR="009072F3" w:rsidRPr="000A6488" w:rsidRDefault="009072F3" w:rsidP="009072F3">
      <w:pPr>
        <w:tabs>
          <w:tab w:val="left" w:leader="dot" w:pos="2268"/>
          <w:tab w:val="left" w:pos="2381"/>
          <w:tab w:val="left" w:leader="dot" w:pos="3402"/>
          <w:tab w:val="left" w:leader="dot" w:pos="4961"/>
        </w:tabs>
        <w:overflowPunct/>
        <w:autoSpaceDE/>
        <w:autoSpaceDN/>
        <w:adjustRightInd/>
        <w:spacing w:line="240" w:lineRule="auto"/>
        <w:textAlignment w:val="auto"/>
        <w:rPr>
          <w:noProof/>
          <w:snapToGrid w:val="0"/>
          <w:sz w:val="19"/>
          <w:szCs w:val="19"/>
          <w:rtl/>
          <w:lang w:eastAsia="en-US"/>
        </w:rPr>
      </w:pPr>
      <w:r w:rsidRPr="000A6488">
        <w:rPr>
          <w:noProof/>
          <w:snapToGrid w:val="0"/>
          <w:sz w:val="19"/>
          <w:szCs w:val="19"/>
          <w:rtl/>
          <w:lang w:eastAsia="en-US"/>
        </w:rPr>
        <w:t>מ</w:t>
      </w:r>
      <w:r w:rsidRPr="000A6488">
        <w:rPr>
          <w:rFonts w:hint="eastAsia"/>
          <w:noProof/>
          <w:snapToGrid w:val="0"/>
          <w:sz w:val="19"/>
          <w:szCs w:val="19"/>
          <w:rtl/>
          <w:lang w:eastAsia="en-US"/>
        </w:rPr>
        <w:t>י</w:t>
      </w:r>
      <w:r w:rsidRPr="000A6488">
        <w:rPr>
          <w:noProof/>
          <w:snapToGrid w:val="0"/>
          <w:sz w:val="19"/>
          <w:szCs w:val="19"/>
          <w:rtl/>
          <w:lang w:eastAsia="en-US"/>
        </w:rPr>
        <w:t>י</w:t>
      </w:r>
      <w:r w:rsidRPr="000A6488">
        <w:rPr>
          <w:rFonts w:hint="eastAsia"/>
          <w:noProof/>
          <w:snapToGrid w:val="0"/>
          <w:sz w:val="19"/>
          <w:szCs w:val="19"/>
          <w:rtl/>
          <w:lang w:eastAsia="en-US"/>
        </w:rPr>
        <w:t>פה</w:t>
      </w:r>
      <w:r w:rsidRPr="000A6488">
        <w:rPr>
          <w:noProof/>
          <w:snapToGrid w:val="0"/>
          <w:sz w:val="19"/>
          <w:szCs w:val="19"/>
          <w:rtl/>
          <w:lang w:eastAsia="en-US"/>
        </w:rPr>
        <w:t xml:space="preserve"> </w:t>
      </w:r>
      <w:r w:rsidRPr="000A6488">
        <w:rPr>
          <w:rFonts w:hint="eastAsia"/>
          <w:noProof/>
          <w:snapToGrid w:val="0"/>
          <w:sz w:val="19"/>
          <w:szCs w:val="19"/>
          <w:rtl/>
          <w:lang w:eastAsia="en-US"/>
        </w:rPr>
        <w:t>את</w:t>
      </w:r>
      <w:r w:rsidRPr="000A6488">
        <w:rPr>
          <w:noProof/>
          <w:snapToGrid w:val="0"/>
          <w:sz w:val="19"/>
          <w:szCs w:val="19"/>
          <w:rtl/>
          <w:lang w:eastAsia="en-US"/>
        </w:rPr>
        <w:t xml:space="preserve"> </w:t>
      </w:r>
      <w:r w:rsidRPr="000A6488">
        <w:rPr>
          <w:rFonts w:hint="eastAsia"/>
          <w:noProof/>
          <w:snapToGrid w:val="0"/>
          <w:sz w:val="19"/>
          <w:szCs w:val="19"/>
          <w:rtl/>
          <w:lang w:eastAsia="en-US"/>
        </w:rPr>
        <w:t>כוחו</w:t>
      </w:r>
      <w:r w:rsidRPr="000A6488">
        <w:rPr>
          <w:noProof/>
          <w:snapToGrid w:val="0"/>
          <w:sz w:val="19"/>
          <w:szCs w:val="19"/>
          <w:rtl/>
          <w:lang w:eastAsia="en-US"/>
        </w:rPr>
        <w:t xml:space="preserve">/ה </w:t>
      </w:r>
      <w:r w:rsidRPr="000A6488">
        <w:rPr>
          <w:rFonts w:hint="eastAsia"/>
          <w:noProof/>
          <w:snapToGrid w:val="0"/>
          <w:sz w:val="19"/>
          <w:szCs w:val="19"/>
          <w:rtl/>
          <w:lang w:eastAsia="en-US"/>
        </w:rPr>
        <w:t>של</w:t>
      </w:r>
      <w:r w:rsidRPr="000A6488">
        <w:rPr>
          <w:noProof/>
          <w:snapToGrid w:val="0"/>
          <w:sz w:val="19"/>
          <w:szCs w:val="19"/>
          <w:rtl/>
          <w:lang w:eastAsia="en-US"/>
        </w:rPr>
        <w:tab/>
      </w:r>
      <w:r w:rsidRPr="000A6488">
        <w:rPr>
          <w:noProof/>
          <w:snapToGrid w:val="0"/>
          <w:sz w:val="19"/>
          <w:szCs w:val="19"/>
          <w:rtl/>
          <w:lang w:eastAsia="en-US"/>
        </w:rPr>
        <w:tab/>
      </w:r>
      <w:r w:rsidRPr="000A6488">
        <w:rPr>
          <w:noProof/>
          <w:snapToGrid w:val="0"/>
          <w:sz w:val="19"/>
          <w:szCs w:val="19"/>
          <w:rtl/>
          <w:lang w:eastAsia="en-US"/>
        </w:rPr>
        <w:tab/>
        <w:t xml:space="preserve"> ש</w:t>
      </w:r>
      <w:r w:rsidRPr="000A6488">
        <w:rPr>
          <w:rFonts w:hint="eastAsia"/>
          <w:noProof/>
          <w:snapToGrid w:val="0"/>
          <w:sz w:val="19"/>
          <w:szCs w:val="19"/>
          <w:rtl/>
          <w:lang w:eastAsia="en-US"/>
        </w:rPr>
        <w:t>הוא</w:t>
      </w:r>
      <w:r w:rsidRPr="000A6488">
        <w:rPr>
          <w:noProof/>
          <w:snapToGrid w:val="0"/>
          <w:sz w:val="19"/>
          <w:szCs w:val="19"/>
          <w:rtl/>
          <w:lang w:eastAsia="en-US"/>
        </w:rPr>
        <w:t>/היא:</w:t>
      </w:r>
    </w:p>
    <w:p w:rsidR="009072F3" w:rsidRPr="000A6488" w:rsidRDefault="009072F3" w:rsidP="009072F3">
      <w:pPr>
        <w:tabs>
          <w:tab w:val="left" w:pos="1474"/>
          <w:tab w:val="left" w:pos="2552"/>
          <w:tab w:val="left" w:leader="dot" w:pos="3402"/>
          <w:tab w:val="left" w:leader="dot" w:pos="4961"/>
        </w:tabs>
        <w:overflowPunct/>
        <w:autoSpaceDE/>
        <w:autoSpaceDN/>
        <w:adjustRightInd/>
        <w:spacing w:line="240" w:lineRule="auto"/>
        <w:textAlignment w:val="auto"/>
        <w:rPr>
          <w:noProof/>
          <w:snapToGrid w:val="0"/>
          <w:sz w:val="16"/>
          <w:szCs w:val="16"/>
          <w:rtl/>
          <w:lang w:eastAsia="en-US"/>
        </w:rPr>
      </w:pPr>
      <w:r w:rsidRPr="000A6488">
        <w:rPr>
          <w:noProof/>
          <w:snapToGrid w:val="0"/>
          <w:sz w:val="16"/>
          <w:szCs w:val="16"/>
          <w:rtl/>
          <w:lang w:eastAsia="en-US"/>
        </w:rPr>
        <w:tab/>
        <w:t xml:space="preserve">  ש</w:t>
      </w:r>
      <w:r w:rsidRPr="000A6488">
        <w:rPr>
          <w:rFonts w:hint="eastAsia"/>
          <w:noProof/>
          <w:snapToGrid w:val="0"/>
          <w:sz w:val="16"/>
          <w:szCs w:val="16"/>
          <w:rtl/>
          <w:lang w:eastAsia="en-US"/>
        </w:rPr>
        <w:t>ם</w:t>
      </w:r>
      <w:r w:rsidRPr="000A6488">
        <w:rPr>
          <w:noProof/>
          <w:snapToGrid w:val="0"/>
          <w:sz w:val="16"/>
          <w:szCs w:val="16"/>
          <w:rtl/>
          <w:lang w:eastAsia="en-US"/>
        </w:rPr>
        <w:t xml:space="preserve"> </w:t>
      </w:r>
      <w:r w:rsidRPr="000A6488">
        <w:rPr>
          <w:rFonts w:hint="eastAsia"/>
          <w:noProof/>
          <w:snapToGrid w:val="0"/>
          <w:sz w:val="16"/>
          <w:szCs w:val="16"/>
          <w:rtl/>
          <w:lang w:eastAsia="en-US"/>
        </w:rPr>
        <w:t>פרטי</w:t>
      </w:r>
      <w:r w:rsidRPr="000A6488">
        <w:rPr>
          <w:noProof/>
          <w:snapToGrid w:val="0"/>
          <w:sz w:val="16"/>
          <w:szCs w:val="16"/>
          <w:rtl/>
          <w:lang w:eastAsia="en-US"/>
        </w:rPr>
        <w:tab/>
      </w:r>
      <w:r w:rsidRPr="000A6488">
        <w:rPr>
          <w:rFonts w:hint="eastAsia"/>
          <w:noProof/>
          <w:snapToGrid w:val="0"/>
          <w:sz w:val="16"/>
          <w:szCs w:val="16"/>
          <w:rtl/>
          <w:lang w:eastAsia="en-US"/>
        </w:rPr>
        <w:t>ש</w:t>
      </w:r>
      <w:r w:rsidRPr="000A6488">
        <w:rPr>
          <w:noProof/>
          <w:snapToGrid w:val="0"/>
          <w:sz w:val="16"/>
          <w:szCs w:val="16"/>
          <w:rtl/>
          <w:lang w:eastAsia="en-US"/>
        </w:rPr>
        <w:t>ם משפחה</w:t>
      </w:r>
    </w:p>
    <w:p w:rsidR="009072F3" w:rsidRPr="000A6488" w:rsidRDefault="009072F3" w:rsidP="009072F3">
      <w:pPr>
        <w:tabs>
          <w:tab w:val="left" w:pos="4309"/>
          <w:tab w:val="left" w:pos="4536"/>
        </w:tabs>
        <w:overflowPunct/>
        <w:autoSpaceDE/>
        <w:autoSpaceDN/>
        <w:adjustRightInd/>
        <w:spacing w:line="240" w:lineRule="auto"/>
        <w:textAlignment w:val="auto"/>
        <w:rPr>
          <w:noProof/>
          <w:spacing w:val="-2"/>
          <w:sz w:val="16"/>
          <w:szCs w:val="16"/>
          <w:rtl/>
          <w:lang w:eastAsia="en-US"/>
        </w:rPr>
      </w:pPr>
    </w:p>
    <w:p w:rsidR="009072F3" w:rsidRPr="000A6488" w:rsidRDefault="009072F3" w:rsidP="009072F3">
      <w:pPr>
        <w:tabs>
          <w:tab w:val="left" w:pos="4309"/>
          <w:tab w:val="left" w:pos="4536"/>
        </w:tabs>
        <w:overflowPunct/>
        <w:autoSpaceDE/>
        <w:autoSpaceDN/>
        <w:adjustRightInd/>
        <w:spacing w:line="240" w:lineRule="auto"/>
        <w:textAlignment w:val="auto"/>
        <w:rPr>
          <w:noProof/>
          <w:spacing w:val="-2"/>
          <w:sz w:val="19"/>
          <w:szCs w:val="19"/>
          <w:rtl/>
          <w:lang w:eastAsia="en-US"/>
        </w:rPr>
      </w:pPr>
      <w:r w:rsidRPr="000A6488">
        <w:rPr>
          <w:noProof/>
          <w:spacing w:val="-2"/>
          <w:position w:val="6"/>
          <w:sz w:val="14"/>
          <w:szCs w:val="14"/>
          <w:rtl/>
          <w:lang w:eastAsia="en-US"/>
        </w:rPr>
        <w:t>1</w:t>
      </w:r>
      <w:r w:rsidRPr="000A6488">
        <w:rPr>
          <w:noProof/>
          <w:spacing w:val="-2"/>
          <w:sz w:val="19"/>
          <w:szCs w:val="19"/>
          <w:rtl/>
          <w:lang w:eastAsia="en-US"/>
        </w:rPr>
        <w:t>.1</w:t>
      </w:r>
      <w:r w:rsidRPr="000A6488">
        <w:rPr>
          <w:noProof/>
          <w:spacing w:val="-2"/>
          <w:sz w:val="16"/>
          <w:szCs w:val="16"/>
          <w:rtl/>
          <w:lang w:eastAsia="en-US"/>
        </w:rPr>
        <w:t xml:space="preserve">  </w:t>
      </w:r>
      <w:r w:rsidRPr="000A6488">
        <w:rPr>
          <w:noProof/>
          <w:spacing w:val="-2"/>
          <w:sz w:val="19"/>
          <w:szCs w:val="19"/>
          <w:rtl/>
          <w:lang w:eastAsia="en-US"/>
        </w:rPr>
        <w:t>מ</w:t>
      </w:r>
      <w:r w:rsidRPr="000A6488">
        <w:rPr>
          <w:rFonts w:hint="eastAsia"/>
          <w:noProof/>
          <w:spacing w:val="-2"/>
          <w:sz w:val="19"/>
          <w:szCs w:val="19"/>
          <w:rtl/>
          <w:lang w:eastAsia="en-US"/>
        </w:rPr>
        <w:t>נהל</w:t>
      </w:r>
      <w:r w:rsidRPr="000A6488">
        <w:rPr>
          <w:noProof/>
          <w:spacing w:val="-2"/>
          <w:sz w:val="19"/>
          <w:szCs w:val="19"/>
          <w:rtl/>
          <w:lang w:eastAsia="en-US"/>
        </w:rPr>
        <w:t xml:space="preserve"> </w:t>
      </w:r>
      <w:r w:rsidRPr="000A6488">
        <w:rPr>
          <w:rFonts w:hint="eastAsia"/>
          <w:noProof/>
          <w:spacing w:val="-2"/>
          <w:sz w:val="19"/>
          <w:szCs w:val="19"/>
          <w:rtl/>
          <w:lang w:eastAsia="en-US"/>
        </w:rPr>
        <w:t>המוסד</w:t>
      </w:r>
      <w:r w:rsidRPr="000A6488">
        <w:rPr>
          <w:noProof/>
          <w:spacing w:val="-2"/>
          <w:sz w:val="19"/>
          <w:szCs w:val="19"/>
          <w:rtl/>
          <w:lang w:eastAsia="en-US"/>
        </w:rPr>
        <w:t>/התאגיד</w:t>
      </w:r>
    </w:p>
    <w:p w:rsidR="009072F3" w:rsidRPr="000A6488" w:rsidRDefault="009072F3" w:rsidP="009072F3">
      <w:pPr>
        <w:tabs>
          <w:tab w:val="left" w:leader="dot" w:pos="1418"/>
          <w:tab w:val="left" w:leader="dot" w:pos="4366"/>
          <w:tab w:val="left" w:pos="4536"/>
        </w:tabs>
        <w:overflowPunct/>
        <w:autoSpaceDE/>
        <w:autoSpaceDN/>
        <w:adjustRightInd/>
        <w:spacing w:line="240" w:lineRule="auto"/>
        <w:textAlignment w:val="auto"/>
        <w:rPr>
          <w:noProof/>
          <w:spacing w:val="-2"/>
          <w:sz w:val="16"/>
          <w:szCs w:val="16"/>
          <w:rtl/>
          <w:lang w:eastAsia="en-US"/>
        </w:rPr>
      </w:pPr>
      <w:r w:rsidRPr="000A6488">
        <w:rPr>
          <w:noProof/>
          <w:spacing w:val="-2"/>
          <w:sz w:val="19"/>
          <w:szCs w:val="19"/>
          <w:rtl/>
          <w:lang w:eastAsia="en-US"/>
        </w:rPr>
        <w:t xml:space="preserve">2.  </w:t>
      </w:r>
      <w:r w:rsidRPr="000A6488">
        <w:rPr>
          <w:rFonts w:hint="eastAsia"/>
          <w:noProof/>
          <w:spacing w:val="-2"/>
          <w:sz w:val="19"/>
          <w:szCs w:val="19"/>
          <w:rtl/>
          <w:lang w:eastAsia="en-US"/>
        </w:rPr>
        <w:t>האחראי</w:t>
      </w:r>
      <w:r w:rsidRPr="000A6488">
        <w:rPr>
          <w:noProof/>
          <w:spacing w:val="-2"/>
          <w:sz w:val="19"/>
          <w:szCs w:val="19"/>
          <w:rtl/>
          <w:lang w:eastAsia="en-US"/>
        </w:rPr>
        <w:t xml:space="preserve"> </w:t>
      </w:r>
      <w:r w:rsidRPr="000A6488">
        <w:rPr>
          <w:rFonts w:hint="eastAsia"/>
          <w:noProof/>
          <w:spacing w:val="-2"/>
          <w:sz w:val="19"/>
          <w:szCs w:val="19"/>
          <w:rtl/>
          <w:lang w:eastAsia="en-US"/>
        </w:rPr>
        <w:t>על</w:t>
      </w:r>
      <w:r w:rsidRPr="000A6488">
        <w:rPr>
          <w:noProof/>
          <w:spacing w:val="-2"/>
          <w:sz w:val="19"/>
          <w:szCs w:val="19"/>
          <w:rtl/>
          <w:lang w:eastAsia="en-US"/>
        </w:rPr>
        <w:t xml:space="preserve"> </w:t>
      </w:r>
      <w:r w:rsidRPr="000A6488">
        <w:rPr>
          <w:rFonts w:hint="eastAsia"/>
          <w:noProof/>
          <w:spacing w:val="-2"/>
          <w:sz w:val="19"/>
          <w:szCs w:val="19"/>
          <w:rtl/>
          <w:lang w:eastAsia="en-US"/>
        </w:rPr>
        <w:t>קבלת</w:t>
      </w:r>
      <w:r w:rsidRPr="000A6488">
        <w:rPr>
          <w:noProof/>
          <w:spacing w:val="-2"/>
          <w:sz w:val="19"/>
          <w:szCs w:val="19"/>
          <w:rtl/>
          <w:lang w:eastAsia="en-US"/>
        </w:rPr>
        <w:t xml:space="preserve"> </w:t>
      </w:r>
      <w:r w:rsidRPr="000A6488">
        <w:rPr>
          <w:rFonts w:hint="eastAsia"/>
          <w:noProof/>
          <w:spacing w:val="-2"/>
          <w:sz w:val="19"/>
          <w:szCs w:val="19"/>
          <w:rtl/>
          <w:lang w:eastAsia="en-US"/>
        </w:rPr>
        <w:t>אדם</w:t>
      </w:r>
      <w:r w:rsidRPr="000A6488">
        <w:rPr>
          <w:noProof/>
          <w:spacing w:val="-2"/>
          <w:sz w:val="19"/>
          <w:szCs w:val="19"/>
          <w:rtl/>
          <w:lang w:eastAsia="en-US"/>
        </w:rPr>
        <w:t xml:space="preserve"> </w:t>
      </w:r>
      <w:r w:rsidRPr="000A6488">
        <w:rPr>
          <w:rFonts w:hint="eastAsia"/>
          <w:noProof/>
          <w:spacing w:val="-2"/>
          <w:sz w:val="19"/>
          <w:szCs w:val="19"/>
          <w:rtl/>
          <w:lang w:eastAsia="en-US"/>
        </w:rPr>
        <w:t>לעבודה</w:t>
      </w:r>
      <w:r w:rsidRPr="000A6488">
        <w:rPr>
          <w:noProof/>
          <w:spacing w:val="-2"/>
          <w:sz w:val="19"/>
          <w:szCs w:val="19"/>
          <w:rtl/>
          <w:lang w:eastAsia="en-US"/>
        </w:rPr>
        <w:t xml:space="preserve"> </w:t>
      </w:r>
      <w:r w:rsidRPr="000A6488">
        <w:rPr>
          <w:rFonts w:hint="eastAsia"/>
          <w:noProof/>
          <w:spacing w:val="-2"/>
          <w:sz w:val="19"/>
          <w:szCs w:val="19"/>
          <w:rtl/>
          <w:lang w:eastAsia="en-US"/>
        </w:rPr>
        <w:t>במשרד</w:t>
      </w:r>
      <w:r w:rsidRPr="000A6488">
        <w:rPr>
          <w:noProof/>
          <w:spacing w:val="-2"/>
          <w:sz w:val="19"/>
          <w:szCs w:val="19"/>
          <w:rtl/>
          <w:lang w:eastAsia="en-US"/>
        </w:rPr>
        <w:t xml:space="preserve"> </w:t>
      </w:r>
      <w:r w:rsidRPr="000A6488">
        <w:rPr>
          <w:rFonts w:hint="eastAsia"/>
          <w:noProof/>
          <w:spacing w:val="-2"/>
          <w:sz w:val="19"/>
          <w:szCs w:val="19"/>
          <w:rtl/>
          <w:lang w:eastAsia="en-US"/>
        </w:rPr>
        <w:t>ממשלתי</w:t>
      </w:r>
      <w:r w:rsidRPr="000A6488">
        <w:rPr>
          <w:noProof/>
          <w:spacing w:val="-2"/>
          <w:sz w:val="19"/>
          <w:szCs w:val="19"/>
          <w:rtl/>
          <w:lang w:eastAsia="en-US"/>
        </w:rPr>
        <w:tab/>
        <w:t>/</w:t>
      </w:r>
      <w:r w:rsidRPr="000A6488">
        <w:rPr>
          <w:rFonts w:hint="eastAsia"/>
          <w:noProof/>
          <w:spacing w:val="-2"/>
          <w:sz w:val="19"/>
          <w:szCs w:val="19"/>
          <w:rtl/>
          <w:lang w:eastAsia="en-US"/>
        </w:rPr>
        <w:t>ברשות</w:t>
      </w:r>
      <w:r w:rsidRPr="000A6488">
        <w:rPr>
          <w:noProof/>
          <w:spacing w:val="-2"/>
          <w:sz w:val="19"/>
          <w:szCs w:val="19"/>
          <w:rtl/>
          <w:lang w:eastAsia="en-US"/>
        </w:rPr>
        <w:t xml:space="preserve"> </w:t>
      </w:r>
      <w:r w:rsidRPr="000A6488">
        <w:rPr>
          <w:rFonts w:hint="eastAsia"/>
          <w:noProof/>
          <w:spacing w:val="-2"/>
          <w:sz w:val="19"/>
          <w:szCs w:val="19"/>
          <w:rtl/>
          <w:lang w:eastAsia="en-US"/>
        </w:rPr>
        <w:t>מקומית</w:t>
      </w:r>
      <w:r w:rsidRPr="000A6488">
        <w:rPr>
          <w:noProof/>
          <w:spacing w:val="-2"/>
          <w:sz w:val="19"/>
          <w:szCs w:val="19"/>
          <w:rtl/>
          <w:lang w:eastAsia="en-US"/>
        </w:rPr>
        <w:tab/>
      </w:r>
      <w:r w:rsidRPr="000A6488">
        <w:rPr>
          <w:noProof/>
          <w:spacing w:val="-2"/>
          <w:sz w:val="16"/>
          <w:szCs w:val="16"/>
          <w:rtl/>
          <w:lang w:eastAsia="en-US"/>
        </w:rPr>
        <w:t>(</w:t>
      </w:r>
      <w:r w:rsidRPr="000A6488">
        <w:rPr>
          <w:rFonts w:hint="eastAsia"/>
          <w:noProof/>
          <w:spacing w:val="-2"/>
          <w:sz w:val="16"/>
          <w:szCs w:val="16"/>
          <w:rtl/>
          <w:lang w:eastAsia="en-US"/>
        </w:rPr>
        <w:t>מחק</w:t>
      </w:r>
      <w:r w:rsidRPr="000A6488">
        <w:rPr>
          <w:noProof/>
          <w:spacing w:val="-2"/>
          <w:sz w:val="16"/>
          <w:szCs w:val="16"/>
          <w:rtl/>
          <w:lang w:eastAsia="en-US"/>
        </w:rPr>
        <w:t xml:space="preserve"> </w:t>
      </w:r>
      <w:r w:rsidRPr="000A6488">
        <w:rPr>
          <w:rFonts w:hint="eastAsia"/>
          <w:noProof/>
          <w:spacing w:val="-2"/>
          <w:sz w:val="16"/>
          <w:szCs w:val="16"/>
          <w:rtl/>
          <w:lang w:eastAsia="en-US"/>
        </w:rPr>
        <w:t>את</w:t>
      </w:r>
      <w:r w:rsidRPr="000A6488">
        <w:rPr>
          <w:noProof/>
          <w:spacing w:val="-2"/>
          <w:sz w:val="16"/>
          <w:szCs w:val="16"/>
          <w:rtl/>
          <w:lang w:eastAsia="en-US"/>
        </w:rPr>
        <w:t xml:space="preserve"> </w:t>
      </w:r>
      <w:r w:rsidRPr="000A6488">
        <w:rPr>
          <w:rFonts w:hint="eastAsia"/>
          <w:noProof/>
          <w:spacing w:val="-2"/>
          <w:sz w:val="16"/>
          <w:szCs w:val="16"/>
          <w:rtl/>
          <w:lang w:eastAsia="en-US"/>
        </w:rPr>
        <w:t>המיותר</w:t>
      </w:r>
      <w:r w:rsidRPr="000A6488">
        <w:rPr>
          <w:noProof/>
          <w:spacing w:val="-2"/>
          <w:sz w:val="16"/>
          <w:szCs w:val="16"/>
          <w:rtl/>
          <w:lang w:eastAsia="en-US"/>
        </w:rPr>
        <w:t>)</w:t>
      </w:r>
    </w:p>
    <w:p w:rsidR="009072F3" w:rsidRPr="000A6488" w:rsidRDefault="009072F3" w:rsidP="009072F3">
      <w:pPr>
        <w:tabs>
          <w:tab w:val="left" w:pos="4309"/>
          <w:tab w:val="left" w:pos="4536"/>
        </w:tabs>
        <w:overflowPunct/>
        <w:autoSpaceDE/>
        <w:autoSpaceDN/>
        <w:adjustRightInd/>
        <w:spacing w:line="240" w:lineRule="auto"/>
        <w:textAlignment w:val="auto"/>
        <w:rPr>
          <w:noProof/>
          <w:spacing w:val="-2"/>
          <w:sz w:val="16"/>
          <w:szCs w:val="16"/>
          <w:rtl/>
          <w:lang w:eastAsia="en-US"/>
        </w:rPr>
      </w:pPr>
    </w:p>
    <w:p w:rsidR="009072F3" w:rsidRPr="000A6488" w:rsidRDefault="009072F3" w:rsidP="009072F3">
      <w:pPr>
        <w:tabs>
          <w:tab w:val="left" w:pos="4309"/>
          <w:tab w:val="left" w:pos="4536"/>
        </w:tabs>
        <w:overflowPunct/>
        <w:autoSpaceDE/>
        <w:autoSpaceDN/>
        <w:adjustRightInd/>
        <w:spacing w:line="240" w:lineRule="auto"/>
        <w:textAlignment w:val="auto"/>
        <w:rPr>
          <w:noProof/>
          <w:spacing w:val="-2"/>
          <w:sz w:val="16"/>
          <w:szCs w:val="16"/>
          <w:rtl/>
          <w:lang w:eastAsia="en-US"/>
        </w:rPr>
      </w:pPr>
      <w:r w:rsidRPr="000A6488">
        <w:rPr>
          <w:noProof/>
          <w:spacing w:val="-2"/>
          <w:sz w:val="19"/>
          <w:szCs w:val="19"/>
          <w:rtl/>
          <w:lang w:eastAsia="en-US"/>
        </w:rPr>
        <w:t>א</w:t>
      </w:r>
      <w:r w:rsidRPr="000A6488">
        <w:rPr>
          <w:rFonts w:hint="eastAsia"/>
          <w:noProof/>
          <w:spacing w:val="-2"/>
          <w:sz w:val="19"/>
          <w:szCs w:val="19"/>
          <w:rtl/>
          <w:lang w:eastAsia="en-US"/>
        </w:rPr>
        <w:t>ו</w:t>
      </w:r>
      <w:r w:rsidRPr="000A6488">
        <w:rPr>
          <w:noProof/>
          <w:spacing w:val="-2"/>
          <w:sz w:val="19"/>
          <w:szCs w:val="19"/>
          <w:rtl/>
          <w:lang w:eastAsia="en-US"/>
        </w:rPr>
        <w:t xml:space="preserve"> </w:t>
      </w:r>
      <w:r w:rsidRPr="000A6488">
        <w:rPr>
          <w:rFonts w:hint="eastAsia"/>
          <w:noProof/>
          <w:spacing w:val="-2"/>
          <w:sz w:val="19"/>
          <w:szCs w:val="19"/>
          <w:rtl/>
          <w:lang w:eastAsia="en-US"/>
        </w:rPr>
        <w:t>מי</w:t>
      </w:r>
      <w:r w:rsidRPr="000A6488">
        <w:rPr>
          <w:noProof/>
          <w:spacing w:val="-2"/>
          <w:sz w:val="19"/>
          <w:szCs w:val="19"/>
          <w:rtl/>
          <w:lang w:eastAsia="en-US"/>
        </w:rPr>
        <w:t xml:space="preserve"> </w:t>
      </w:r>
      <w:r w:rsidRPr="000A6488">
        <w:rPr>
          <w:rFonts w:hint="eastAsia"/>
          <w:noProof/>
          <w:spacing w:val="-2"/>
          <w:sz w:val="19"/>
          <w:szCs w:val="19"/>
          <w:rtl/>
          <w:lang w:eastAsia="en-US"/>
        </w:rPr>
        <w:t>מטעמו</w:t>
      </w:r>
      <w:r w:rsidRPr="000A6488">
        <w:rPr>
          <w:noProof/>
          <w:spacing w:val="-2"/>
          <w:sz w:val="19"/>
          <w:szCs w:val="19"/>
          <w:rtl/>
          <w:lang w:eastAsia="en-US"/>
        </w:rPr>
        <w:t xml:space="preserve">, </w:t>
      </w:r>
      <w:r w:rsidRPr="000A6488">
        <w:rPr>
          <w:rFonts w:hint="eastAsia"/>
          <w:noProof/>
          <w:spacing w:val="-2"/>
          <w:sz w:val="19"/>
          <w:szCs w:val="19"/>
          <w:rtl/>
          <w:lang w:eastAsia="en-US"/>
        </w:rPr>
        <w:t>לבקש</w:t>
      </w:r>
      <w:r w:rsidRPr="000A6488">
        <w:rPr>
          <w:noProof/>
          <w:spacing w:val="-2"/>
          <w:sz w:val="19"/>
          <w:szCs w:val="19"/>
          <w:rtl/>
          <w:lang w:eastAsia="en-US"/>
        </w:rPr>
        <w:t xml:space="preserve"> </w:t>
      </w:r>
      <w:r w:rsidRPr="000A6488">
        <w:rPr>
          <w:rFonts w:hint="eastAsia"/>
          <w:noProof/>
          <w:spacing w:val="-2"/>
          <w:sz w:val="19"/>
          <w:szCs w:val="19"/>
          <w:rtl/>
          <w:lang w:eastAsia="en-US"/>
        </w:rPr>
        <w:t>ולקבל</w:t>
      </w:r>
      <w:r w:rsidRPr="000A6488">
        <w:rPr>
          <w:noProof/>
          <w:spacing w:val="-2"/>
          <w:sz w:val="19"/>
          <w:szCs w:val="19"/>
          <w:rtl/>
          <w:lang w:eastAsia="en-US"/>
        </w:rPr>
        <w:t xml:space="preserve"> </w:t>
      </w:r>
      <w:r w:rsidRPr="000A6488">
        <w:rPr>
          <w:rFonts w:hint="eastAsia"/>
          <w:noProof/>
          <w:spacing w:val="-2"/>
          <w:sz w:val="19"/>
          <w:szCs w:val="19"/>
          <w:rtl/>
          <w:lang w:eastAsia="en-US"/>
        </w:rPr>
        <w:t>בשמי</w:t>
      </w:r>
      <w:r w:rsidRPr="000A6488">
        <w:rPr>
          <w:noProof/>
          <w:spacing w:val="-2"/>
          <w:sz w:val="19"/>
          <w:szCs w:val="19"/>
          <w:rtl/>
          <w:lang w:eastAsia="en-US"/>
        </w:rPr>
        <w:t xml:space="preserve"> </w:t>
      </w:r>
      <w:r w:rsidRPr="000A6488">
        <w:rPr>
          <w:rFonts w:hint="eastAsia"/>
          <w:noProof/>
          <w:spacing w:val="-2"/>
          <w:sz w:val="19"/>
          <w:szCs w:val="19"/>
          <w:rtl/>
          <w:lang w:eastAsia="en-US"/>
        </w:rPr>
        <w:t>ובמקומי</w:t>
      </w:r>
      <w:r w:rsidRPr="000A6488">
        <w:rPr>
          <w:noProof/>
          <w:spacing w:val="-2"/>
          <w:sz w:val="19"/>
          <w:szCs w:val="19"/>
          <w:rtl/>
          <w:lang w:eastAsia="en-US"/>
        </w:rPr>
        <w:t xml:space="preserve"> </w:t>
      </w:r>
      <w:r w:rsidRPr="000A6488">
        <w:rPr>
          <w:rFonts w:hint="eastAsia"/>
          <w:noProof/>
          <w:spacing w:val="-2"/>
          <w:sz w:val="19"/>
          <w:szCs w:val="19"/>
          <w:rtl/>
          <w:lang w:eastAsia="en-US"/>
        </w:rPr>
        <w:t>את</w:t>
      </w:r>
      <w:r w:rsidRPr="000A6488">
        <w:rPr>
          <w:noProof/>
          <w:spacing w:val="-2"/>
          <w:sz w:val="19"/>
          <w:szCs w:val="19"/>
          <w:rtl/>
          <w:lang w:eastAsia="en-US"/>
        </w:rPr>
        <w:t xml:space="preserve"> </w:t>
      </w:r>
      <w:r w:rsidRPr="000A6488">
        <w:rPr>
          <w:rFonts w:hint="eastAsia"/>
          <w:noProof/>
          <w:spacing w:val="-2"/>
          <w:sz w:val="19"/>
          <w:szCs w:val="19"/>
          <w:rtl/>
          <w:lang w:eastAsia="en-US"/>
        </w:rPr>
        <w:t>אישור</w:t>
      </w:r>
      <w:r w:rsidRPr="000A6488">
        <w:rPr>
          <w:noProof/>
          <w:spacing w:val="-2"/>
          <w:sz w:val="19"/>
          <w:szCs w:val="19"/>
          <w:rtl/>
          <w:lang w:eastAsia="en-US"/>
        </w:rPr>
        <w:t xml:space="preserve"> </w:t>
      </w:r>
      <w:r w:rsidRPr="000A6488">
        <w:rPr>
          <w:rFonts w:hint="eastAsia"/>
          <w:noProof/>
          <w:spacing w:val="-2"/>
          <w:sz w:val="19"/>
          <w:szCs w:val="19"/>
          <w:rtl/>
          <w:lang w:eastAsia="en-US"/>
        </w:rPr>
        <w:t>המשטרה</w:t>
      </w:r>
      <w:r w:rsidRPr="000A6488">
        <w:rPr>
          <w:noProof/>
          <w:spacing w:val="-2"/>
          <w:sz w:val="19"/>
          <w:szCs w:val="19"/>
          <w:rtl/>
          <w:lang w:eastAsia="en-US"/>
        </w:rPr>
        <w:t xml:space="preserve"> </w:t>
      </w:r>
      <w:r w:rsidRPr="000A6488">
        <w:rPr>
          <w:rFonts w:hint="eastAsia"/>
          <w:noProof/>
          <w:spacing w:val="-2"/>
          <w:sz w:val="19"/>
          <w:szCs w:val="19"/>
          <w:rtl/>
          <w:lang w:eastAsia="en-US"/>
        </w:rPr>
        <w:t>בהתאם</w:t>
      </w:r>
      <w:r w:rsidRPr="000A6488">
        <w:rPr>
          <w:noProof/>
          <w:spacing w:val="-2"/>
          <w:sz w:val="19"/>
          <w:szCs w:val="19"/>
          <w:rtl/>
          <w:lang w:eastAsia="en-US"/>
        </w:rPr>
        <w:t xml:space="preserve"> </w:t>
      </w:r>
      <w:r w:rsidRPr="000A6488">
        <w:rPr>
          <w:rFonts w:hint="eastAsia"/>
          <w:noProof/>
          <w:spacing w:val="-2"/>
          <w:sz w:val="19"/>
          <w:szCs w:val="19"/>
          <w:rtl/>
          <w:lang w:eastAsia="en-US"/>
        </w:rPr>
        <w:t>לחוק</w:t>
      </w:r>
      <w:r w:rsidRPr="000A6488">
        <w:rPr>
          <w:noProof/>
          <w:spacing w:val="-2"/>
          <w:sz w:val="19"/>
          <w:szCs w:val="19"/>
          <w:rtl/>
          <w:lang w:eastAsia="en-US"/>
        </w:rPr>
        <w:t xml:space="preserve"> </w:t>
      </w:r>
      <w:r w:rsidRPr="000A6488">
        <w:rPr>
          <w:rFonts w:hint="eastAsia"/>
          <w:noProof/>
          <w:spacing w:val="-2"/>
          <w:sz w:val="19"/>
          <w:szCs w:val="19"/>
          <w:rtl/>
          <w:lang w:eastAsia="en-US"/>
        </w:rPr>
        <w:t>למניעת</w:t>
      </w:r>
      <w:r w:rsidRPr="000A6488">
        <w:rPr>
          <w:noProof/>
          <w:spacing w:val="-2"/>
          <w:sz w:val="19"/>
          <w:szCs w:val="19"/>
          <w:rtl/>
          <w:lang w:eastAsia="en-US"/>
        </w:rPr>
        <w:t xml:space="preserve"> </w:t>
      </w:r>
      <w:r w:rsidRPr="000A6488">
        <w:rPr>
          <w:rFonts w:hint="eastAsia"/>
          <w:noProof/>
          <w:spacing w:val="-2"/>
          <w:sz w:val="19"/>
          <w:szCs w:val="19"/>
          <w:rtl/>
          <w:lang w:eastAsia="en-US"/>
        </w:rPr>
        <w:t>העסקה</w:t>
      </w:r>
      <w:r w:rsidRPr="000A6488">
        <w:rPr>
          <w:noProof/>
          <w:spacing w:val="-2"/>
          <w:sz w:val="19"/>
          <w:szCs w:val="19"/>
          <w:rtl/>
          <w:lang w:eastAsia="en-US"/>
        </w:rPr>
        <w:t xml:space="preserve"> </w:t>
      </w:r>
      <w:r w:rsidRPr="000A6488">
        <w:rPr>
          <w:rFonts w:hint="eastAsia"/>
          <w:noProof/>
          <w:spacing w:val="-2"/>
          <w:sz w:val="19"/>
          <w:szCs w:val="19"/>
          <w:rtl/>
          <w:lang w:eastAsia="en-US"/>
        </w:rPr>
        <w:t>של</w:t>
      </w:r>
      <w:r w:rsidRPr="000A6488">
        <w:rPr>
          <w:noProof/>
          <w:spacing w:val="-2"/>
          <w:sz w:val="19"/>
          <w:szCs w:val="19"/>
          <w:rtl/>
          <w:lang w:eastAsia="en-US"/>
        </w:rPr>
        <w:t xml:space="preserve"> </w:t>
      </w:r>
      <w:r w:rsidRPr="000A6488">
        <w:rPr>
          <w:rFonts w:hint="eastAsia"/>
          <w:noProof/>
          <w:spacing w:val="-2"/>
          <w:sz w:val="19"/>
          <w:szCs w:val="19"/>
          <w:rtl/>
          <w:lang w:eastAsia="en-US"/>
        </w:rPr>
        <w:t>עברייני</w:t>
      </w:r>
      <w:r w:rsidRPr="000A6488">
        <w:rPr>
          <w:noProof/>
          <w:spacing w:val="-2"/>
          <w:sz w:val="19"/>
          <w:szCs w:val="19"/>
          <w:rtl/>
          <w:lang w:eastAsia="en-US"/>
        </w:rPr>
        <w:t xml:space="preserve"> </w:t>
      </w:r>
      <w:r w:rsidRPr="000A6488">
        <w:rPr>
          <w:rFonts w:hint="eastAsia"/>
          <w:noProof/>
          <w:spacing w:val="-2"/>
          <w:sz w:val="19"/>
          <w:szCs w:val="19"/>
          <w:rtl/>
          <w:lang w:eastAsia="en-US"/>
        </w:rPr>
        <w:t>מין</w:t>
      </w:r>
      <w:r w:rsidRPr="000A6488">
        <w:rPr>
          <w:noProof/>
          <w:spacing w:val="-2"/>
          <w:sz w:val="19"/>
          <w:szCs w:val="19"/>
          <w:rtl/>
          <w:lang w:eastAsia="en-US"/>
        </w:rPr>
        <w:t xml:space="preserve"> </w:t>
      </w:r>
      <w:r w:rsidRPr="000A6488">
        <w:rPr>
          <w:rFonts w:hint="eastAsia"/>
          <w:noProof/>
          <w:spacing w:val="-2"/>
          <w:sz w:val="19"/>
          <w:szCs w:val="19"/>
          <w:rtl/>
          <w:lang w:eastAsia="en-US"/>
        </w:rPr>
        <w:t>במוסד</w:t>
      </w:r>
      <w:r w:rsidRPr="000A6488">
        <w:rPr>
          <w:noProof/>
          <w:spacing w:val="-2"/>
          <w:sz w:val="19"/>
          <w:szCs w:val="19"/>
          <w:rtl/>
          <w:lang w:eastAsia="en-US"/>
        </w:rPr>
        <w:t xml:space="preserve"> </w:t>
      </w:r>
      <w:r w:rsidRPr="000A6488">
        <w:rPr>
          <w:rFonts w:hint="eastAsia"/>
          <w:noProof/>
          <w:spacing w:val="-2"/>
          <w:sz w:val="19"/>
          <w:szCs w:val="19"/>
          <w:rtl/>
          <w:lang w:eastAsia="en-US"/>
        </w:rPr>
        <w:t>המכוון</w:t>
      </w:r>
      <w:r w:rsidRPr="000A6488">
        <w:rPr>
          <w:noProof/>
          <w:spacing w:val="-2"/>
          <w:sz w:val="19"/>
          <w:szCs w:val="19"/>
          <w:rtl/>
          <w:lang w:eastAsia="en-US"/>
        </w:rPr>
        <w:t xml:space="preserve"> </w:t>
      </w:r>
      <w:r w:rsidRPr="000A6488">
        <w:rPr>
          <w:rFonts w:hint="eastAsia"/>
          <w:noProof/>
          <w:spacing w:val="-2"/>
          <w:sz w:val="19"/>
          <w:szCs w:val="19"/>
          <w:rtl/>
          <w:lang w:eastAsia="en-US"/>
        </w:rPr>
        <w:t>למתן</w:t>
      </w:r>
      <w:r w:rsidRPr="000A6488">
        <w:rPr>
          <w:noProof/>
          <w:spacing w:val="-2"/>
          <w:sz w:val="19"/>
          <w:szCs w:val="19"/>
          <w:rtl/>
          <w:lang w:eastAsia="en-US"/>
        </w:rPr>
        <w:t xml:space="preserve"> </w:t>
      </w:r>
      <w:r w:rsidRPr="000A6488">
        <w:rPr>
          <w:rFonts w:hint="eastAsia"/>
          <w:noProof/>
          <w:spacing w:val="-2"/>
          <w:sz w:val="19"/>
          <w:szCs w:val="19"/>
          <w:rtl/>
          <w:lang w:eastAsia="en-US"/>
        </w:rPr>
        <w:t>שירות</w:t>
      </w:r>
      <w:r w:rsidRPr="000A6488">
        <w:rPr>
          <w:noProof/>
          <w:spacing w:val="-2"/>
          <w:sz w:val="19"/>
          <w:szCs w:val="19"/>
          <w:rtl/>
          <w:lang w:eastAsia="en-US"/>
        </w:rPr>
        <w:t xml:space="preserve"> </w:t>
      </w:r>
      <w:r w:rsidRPr="000A6488">
        <w:rPr>
          <w:rFonts w:hint="eastAsia"/>
          <w:noProof/>
          <w:spacing w:val="-2"/>
          <w:sz w:val="19"/>
          <w:szCs w:val="19"/>
          <w:rtl/>
          <w:lang w:eastAsia="en-US"/>
        </w:rPr>
        <w:t>לקטינים</w:t>
      </w:r>
      <w:r w:rsidRPr="000A6488">
        <w:rPr>
          <w:noProof/>
          <w:spacing w:val="-2"/>
          <w:sz w:val="19"/>
          <w:szCs w:val="19"/>
          <w:rtl/>
          <w:lang w:eastAsia="en-US"/>
        </w:rPr>
        <w:t xml:space="preserve">, </w:t>
      </w:r>
      <w:r w:rsidRPr="000A6488">
        <w:rPr>
          <w:rFonts w:hint="eastAsia"/>
          <w:noProof/>
          <w:spacing w:val="-2"/>
          <w:sz w:val="19"/>
          <w:szCs w:val="19"/>
          <w:rtl/>
          <w:lang w:eastAsia="en-US"/>
        </w:rPr>
        <w:t>התשס</w:t>
      </w:r>
      <w:r w:rsidRPr="000A6488">
        <w:rPr>
          <w:noProof/>
          <w:spacing w:val="-2"/>
          <w:sz w:val="19"/>
          <w:szCs w:val="19"/>
          <w:rtl/>
          <w:lang w:eastAsia="en-US"/>
        </w:rPr>
        <w:t xml:space="preserve">"א2001-, </w:t>
      </w:r>
      <w:r w:rsidRPr="000A6488">
        <w:rPr>
          <w:rFonts w:hint="eastAsia"/>
          <w:noProof/>
          <w:spacing w:val="-2"/>
          <w:sz w:val="19"/>
          <w:szCs w:val="19"/>
          <w:rtl/>
          <w:lang w:eastAsia="en-US"/>
        </w:rPr>
        <w:t>לצורך</w:t>
      </w:r>
      <w:r w:rsidRPr="000A6488">
        <w:rPr>
          <w:noProof/>
          <w:spacing w:val="-2"/>
          <w:sz w:val="19"/>
          <w:szCs w:val="19"/>
          <w:rtl/>
          <w:lang w:eastAsia="en-US"/>
        </w:rPr>
        <w:t xml:space="preserve"> </w:t>
      </w:r>
      <w:r w:rsidRPr="000A6488">
        <w:rPr>
          <w:rFonts w:hint="eastAsia"/>
          <w:noProof/>
          <w:spacing w:val="-2"/>
          <w:sz w:val="19"/>
          <w:szCs w:val="19"/>
          <w:rtl/>
          <w:lang w:eastAsia="en-US"/>
        </w:rPr>
        <w:t>העסקתי</w:t>
      </w:r>
      <w:r w:rsidRPr="000A6488">
        <w:rPr>
          <w:noProof/>
          <w:spacing w:val="-2"/>
          <w:sz w:val="19"/>
          <w:szCs w:val="19"/>
          <w:rtl/>
          <w:lang w:eastAsia="en-US"/>
        </w:rPr>
        <w:t xml:space="preserve"> </w:t>
      </w:r>
      <w:r w:rsidRPr="000A6488">
        <w:rPr>
          <w:rFonts w:hint="eastAsia"/>
          <w:noProof/>
          <w:spacing w:val="-2"/>
          <w:sz w:val="19"/>
          <w:szCs w:val="19"/>
          <w:rtl/>
          <w:lang w:eastAsia="en-US"/>
        </w:rPr>
        <w:t>במוסד</w:t>
      </w:r>
      <w:r w:rsidRPr="000A6488">
        <w:rPr>
          <w:noProof/>
          <w:spacing w:val="-2"/>
          <w:position w:val="6"/>
          <w:sz w:val="14"/>
          <w:szCs w:val="14"/>
          <w:rtl/>
          <w:lang w:eastAsia="en-US"/>
        </w:rPr>
        <w:t>2</w:t>
      </w:r>
    </w:p>
    <w:p w:rsidR="009072F3" w:rsidRPr="000A6488" w:rsidRDefault="009072F3" w:rsidP="009072F3">
      <w:pPr>
        <w:tabs>
          <w:tab w:val="left" w:pos="567"/>
          <w:tab w:val="left" w:pos="4139"/>
        </w:tabs>
        <w:overflowPunct/>
        <w:autoSpaceDE/>
        <w:autoSpaceDN/>
        <w:adjustRightInd/>
        <w:spacing w:line="240" w:lineRule="auto"/>
        <w:textAlignment w:val="auto"/>
        <w:rPr>
          <w:noProof/>
          <w:sz w:val="15"/>
          <w:szCs w:val="15"/>
          <w:rtl/>
          <w:lang w:eastAsia="en-US"/>
        </w:rPr>
      </w:pPr>
    </w:p>
    <w:p w:rsidR="009072F3" w:rsidRPr="000A6488" w:rsidRDefault="009072F3" w:rsidP="009072F3">
      <w:pPr>
        <w:tabs>
          <w:tab w:val="left" w:leader="dot" w:pos="1134"/>
          <w:tab w:val="left" w:leader="dot" w:pos="2835"/>
          <w:tab w:val="left" w:pos="4139"/>
        </w:tabs>
        <w:overflowPunct/>
        <w:autoSpaceDE/>
        <w:autoSpaceDN/>
        <w:adjustRightInd/>
        <w:spacing w:line="240" w:lineRule="auto"/>
        <w:textAlignment w:val="auto"/>
        <w:rPr>
          <w:noProof/>
          <w:sz w:val="19"/>
          <w:szCs w:val="19"/>
          <w:rtl/>
          <w:lang w:eastAsia="en-US"/>
        </w:rPr>
      </w:pPr>
      <w:r w:rsidRPr="000A6488">
        <w:rPr>
          <w:noProof/>
          <w:sz w:val="19"/>
          <w:szCs w:val="19"/>
          <w:rtl/>
          <w:lang w:eastAsia="en-US"/>
        </w:rPr>
        <w:tab/>
        <w:t>/</w:t>
      </w:r>
      <w:r w:rsidRPr="000A6488">
        <w:rPr>
          <w:rFonts w:hint="eastAsia"/>
          <w:noProof/>
          <w:sz w:val="19"/>
          <w:szCs w:val="19"/>
          <w:rtl/>
          <w:lang w:eastAsia="en-US"/>
        </w:rPr>
        <w:t>אצל</w:t>
      </w:r>
      <w:r w:rsidRPr="000A6488">
        <w:rPr>
          <w:noProof/>
          <w:sz w:val="19"/>
          <w:szCs w:val="19"/>
          <w:rtl/>
          <w:lang w:eastAsia="en-US"/>
        </w:rPr>
        <w:t xml:space="preserve"> </w:t>
      </w:r>
      <w:r w:rsidRPr="000A6488">
        <w:rPr>
          <w:rFonts w:hint="eastAsia"/>
          <w:noProof/>
          <w:sz w:val="19"/>
          <w:szCs w:val="19"/>
          <w:rtl/>
          <w:lang w:eastAsia="en-US"/>
        </w:rPr>
        <w:t>המעסיק</w:t>
      </w:r>
      <w:r w:rsidRPr="000A6488">
        <w:rPr>
          <w:noProof/>
          <w:sz w:val="19"/>
          <w:szCs w:val="19"/>
          <w:rtl/>
          <w:lang w:eastAsia="en-US"/>
        </w:rPr>
        <w:tab/>
      </w:r>
    </w:p>
    <w:p w:rsidR="009072F3" w:rsidRPr="000A6488" w:rsidRDefault="009072F3" w:rsidP="009072F3">
      <w:pPr>
        <w:tabs>
          <w:tab w:val="left" w:pos="284"/>
          <w:tab w:val="left" w:pos="2098"/>
          <w:tab w:val="left" w:leader="dot" w:pos="2835"/>
          <w:tab w:val="left" w:pos="4139"/>
        </w:tabs>
        <w:overflowPunct/>
        <w:autoSpaceDE/>
        <w:autoSpaceDN/>
        <w:adjustRightInd/>
        <w:spacing w:line="240" w:lineRule="auto"/>
        <w:textAlignment w:val="auto"/>
        <w:rPr>
          <w:noProof/>
          <w:sz w:val="15"/>
          <w:szCs w:val="15"/>
          <w:rtl/>
          <w:lang w:eastAsia="en-US"/>
        </w:rPr>
      </w:pPr>
      <w:r w:rsidRPr="000A6488">
        <w:rPr>
          <w:noProof/>
          <w:sz w:val="15"/>
          <w:szCs w:val="15"/>
          <w:rtl/>
          <w:lang w:eastAsia="en-US"/>
        </w:rPr>
        <w:tab/>
        <w:t>ש</w:t>
      </w:r>
      <w:r w:rsidRPr="000A6488">
        <w:rPr>
          <w:rFonts w:hint="eastAsia"/>
          <w:noProof/>
          <w:sz w:val="15"/>
          <w:szCs w:val="15"/>
          <w:rtl/>
          <w:lang w:eastAsia="en-US"/>
        </w:rPr>
        <w:t>ם</w:t>
      </w:r>
      <w:r w:rsidRPr="000A6488">
        <w:rPr>
          <w:noProof/>
          <w:sz w:val="15"/>
          <w:szCs w:val="15"/>
          <w:rtl/>
          <w:lang w:eastAsia="en-US"/>
        </w:rPr>
        <w:t xml:space="preserve"> </w:t>
      </w:r>
      <w:r w:rsidRPr="000A6488">
        <w:rPr>
          <w:rFonts w:hint="eastAsia"/>
          <w:noProof/>
          <w:sz w:val="15"/>
          <w:szCs w:val="15"/>
          <w:rtl/>
          <w:lang w:eastAsia="en-US"/>
        </w:rPr>
        <w:t>המוסד</w:t>
      </w:r>
      <w:r w:rsidRPr="000A6488">
        <w:rPr>
          <w:noProof/>
          <w:sz w:val="15"/>
          <w:szCs w:val="15"/>
          <w:rtl/>
          <w:lang w:eastAsia="en-US"/>
        </w:rPr>
        <w:tab/>
        <w:t>ש</w:t>
      </w:r>
      <w:r w:rsidRPr="000A6488">
        <w:rPr>
          <w:rFonts w:hint="eastAsia"/>
          <w:noProof/>
          <w:sz w:val="15"/>
          <w:szCs w:val="15"/>
          <w:rtl/>
          <w:lang w:eastAsia="en-US"/>
        </w:rPr>
        <w:t>ם</w:t>
      </w:r>
      <w:r w:rsidRPr="000A6488">
        <w:rPr>
          <w:noProof/>
          <w:sz w:val="15"/>
          <w:szCs w:val="15"/>
          <w:rtl/>
          <w:lang w:eastAsia="en-US"/>
        </w:rPr>
        <w:t xml:space="preserve"> </w:t>
      </w:r>
      <w:r w:rsidRPr="000A6488">
        <w:rPr>
          <w:rFonts w:hint="eastAsia"/>
          <w:noProof/>
          <w:sz w:val="15"/>
          <w:szCs w:val="15"/>
          <w:rtl/>
          <w:lang w:eastAsia="en-US"/>
        </w:rPr>
        <w:t>המעסיק</w:t>
      </w:r>
    </w:p>
    <w:p w:rsidR="009072F3" w:rsidRPr="000A6488" w:rsidRDefault="009072F3" w:rsidP="009072F3">
      <w:pPr>
        <w:tabs>
          <w:tab w:val="left" w:pos="284"/>
          <w:tab w:val="left" w:pos="2098"/>
          <w:tab w:val="left" w:leader="dot" w:pos="2835"/>
          <w:tab w:val="left" w:pos="4139"/>
        </w:tabs>
        <w:overflowPunct/>
        <w:autoSpaceDE/>
        <w:autoSpaceDN/>
        <w:adjustRightInd/>
        <w:spacing w:line="240" w:lineRule="auto"/>
        <w:textAlignment w:val="auto"/>
        <w:rPr>
          <w:noProof/>
          <w:sz w:val="15"/>
          <w:szCs w:val="15"/>
          <w:rtl/>
          <w:lang w:eastAsia="en-US"/>
        </w:rPr>
      </w:pPr>
    </w:p>
    <w:p w:rsidR="009072F3" w:rsidRPr="000A6488" w:rsidRDefault="009072F3" w:rsidP="009072F3">
      <w:pPr>
        <w:tabs>
          <w:tab w:val="left" w:pos="284"/>
          <w:tab w:val="left" w:pos="2098"/>
          <w:tab w:val="left" w:leader="dot" w:pos="2835"/>
          <w:tab w:val="left" w:pos="4139"/>
        </w:tabs>
        <w:overflowPunct/>
        <w:autoSpaceDE/>
        <w:autoSpaceDN/>
        <w:adjustRightInd/>
        <w:spacing w:line="240" w:lineRule="auto"/>
        <w:textAlignment w:val="auto"/>
        <w:rPr>
          <w:noProof/>
          <w:sz w:val="19"/>
          <w:szCs w:val="19"/>
          <w:rtl/>
          <w:lang w:eastAsia="en-US"/>
        </w:rPr>
      </w:pPr>
      <w:r w:rsidRPr="000A6488">
        <w:rPr>
          <w:noProof/>
          <w:sz w:val="19"/>
          <w:szCs w:val="19"/>
          <w:rtl/>
          <w:lang w:eastAsia="en-US"/>
        </w:rPr>
        <w:t>א</w:t>
      </w:r>
      <w:r w:rsidRPr="000A6488">
        <w:rPr>
          <w:rFonts w:hint="eastAsia"/>
          <w:noProof/>
          <w:sz w:val="19"/>
          <w:szCs w:val="19"/>
          <w:rtl/>
          <w:lang w:eastAsia="en-US"/>
        </w:rPr>
        <w:t>ני</w:t>
      </w:r>
      <w:r w:rsidRPr="000A6488">
        <w:rPr>
          <w:noProof/>
          <w:sz w:val="19"/>
          <w:szCs w:val="19"/>
          <w:rtl/>
          <w:lang w:eastAsia="en-US"/>
        </w:rPr>
        <w:t xml:space="preserve"> </w:t>
      </w:r>
      <w:r w:rsidRPr="000A6488">
        <w:rPr>
          <w:rFonts w:hint="eastAsia"/>
          <w:noProof/>
          <w:sz w:val="19"/>
          <w:szCs w:val="19"/>
          <w:rtl/>
          <w:lang w:eastAsia="en-US"/>
        </w:rPr>
        <w:t>מצרף</w:t>
      </w:r>
      <w:r w:rsidRPr="000A6488">
        <w:rPr>
          <w:noProof/>
          <w:sz w:val="19"/>
          <w:szCs w:val="19"/>
          <w:rtl/>
          <w:lang w:eastAsia="en-US"/>
        </w:rPr>
        <w:t xml:space="preserve"> </w:t>
      </w:r>
      <w:r w:rsidRPr="000A6488">
        <w:rPr>
          <w:rFonts w:hint="eastAsia"/>
          <w:noProof/>
          <w:sz w:val="19"/>
          <w:szCs w:val="19"/>
          <w:rtl/>
          <w:lang w:eastAsia="en-US"/>
        </w:rPr>
        <w:t>לייפוי</w:t>
      </w:r>
      <w:r w:rsidRPr="000A6488">
        <w:rPr>
          <w:noProof/>
          <w:sz w:val="19"/>
          <w:szCs w:val="19"/>
          <w:rtl/>
          <w:lang w:eastAsia="en-US"/>
        </w:rPr>
        <w:t xml:space="preserve"> </w:t>
      </w:r>
      <w:r w:rsidRPr="000A6488">
        <w:rPr>
          <w:rFonts w:hint="eastAsia"/>
          <w:noProof/>
          <w:sz w:val="19"/>
          <w:szCs w:val="19"/>
          <w:rtl/>
          <w:lang w:eastAsia="en-US"/>
        </w:rPr>
        <w:t>כוח</w:t>
      </w:r>
      <w:r w:rsidRPr="000A6488">
        <w:rPr>
          <w:noProof/>
          <w:sz w:val="19"/>
          <w:szCs w:val="19"/>
          <w:rtl/>
          <w:lang w:eastAsia="en-US"/>
        </w:rPr>
        <w:t xml:space="preserve"> </w:t>
      </w:r>
      <w:r w:rsidRPr="000A6488">
        <w:rPr>
          <w:rFonts w:hint="eastAsia"/>
          <w:noProof/>
          <w:sz w:val="19"/>
          <w:szCs w:val="19"/>
          <w:rtl/>
          <w:lang w:eastAsia="en-US"/>
        </w:rPr>
        <w:t>זה</w:t>
      </w:r>
      <w:r w:rsidRPr="000A6488">
        <w:rPr>
          <w:noProof/>
          <w:sz w:val="19"/>
          <w:szCs w:val="19"/>
          <w:rtl/>
          <w:lang w:eastAsia="en-US"/>
        </w:rPr>
        <w:t xml:space="preserve"> </w:t>
      </w:r>
      <w:r w:rsidRPr="000A6488">
        <w:rPr>
          <w:rFonts w:hint="eastAsia"/>
          <w:noProof/>
          <w:sz w:val="19"/>
          <w:szCs w:val="19"/>
          <w:rtl/>
          <w:lang w:eastAsia="en-US"/>
        </w:rPr>
        <w:t>צילום</w:t>
      </w:r>
      <w:r w:rsidRPr="000A6488">
        <w:rPr>
          <w:noProof/>
          <w:sz w:val="19"/>
          <w:szCs w:val="19"/>
          <w:rtl/>
          <w:lang w:eastAsia="en-US"/>
        </w:rPr>
        <w:t xml:space="preserve"> </w:t>
      </w:r>
      <w:r w:rsidRPr="000A6488">
        <w:rPr>
          <w:rFonts w:hint="eastAsia"/>
          <w:noProof/>
          <w:sz w:val="19"/>
          <w:szCs w:val="19"/>
          <w:rtl/>
          <w:lang w:eastAsia="en-US"/>
        </w:rPr>
        <w:t>של</w:t>
      </w:r>
      <w:r w:rsidRPr="000A6488">
        <w:rPr>
          <w:noProof/>
          <w:sz w:val="19"/>
          <w:szCs w:val="19"/>
          <w:rtl/>
          <w:lang w:eastAsia="en-US"/>
        </w:rPr>
        <w:t xml:space="preserve"> </w:t>
      </w:r>
      <w:r w:rsidRPr="000A6488">
        <w:rPr>
          <w:rFonts w:hint="eastAsia"/>
          <w:noProof/>
          <w:sz w:val="19"/>
          <w:szCs w:val="19"/>
          <w:rtl/>
          <w:lang w:eastAsia="en-US"/>
        </w:rPr>
        <w:t>תעודת</w:t>
      </w:r>
      <w:r w:rsidRPr="000A6488">
        <w:rPr>
          <w:noProof/>
          <w:sz w:val="19"/>
          <w:szCs w:val="19"/>
          <w:rtl/>
          <w:lang w:eastAsia="en-US"/>
        </w:rPr>
        <w:t xml:space="preserve"> </w:t>
      </w:r>
      <w:r w:rsidRPr="000A6488">
        <w:rPr>
          <w:rFonts w:hint="eastAsia"/>
          <w:noProof/>
          <w:sz w:val="19"/>
          <w:szCs w:val="19"/>
          <w:rtl/>
          <w:lang w:eastAsia="en-US"/>
        </w:rPr>
        <w:t>הזהות</w:t>
      </w:r>
      <w:r w:rsidRPr="000A6488">
        <w:rPr>
          <w:noProof/>
          <w:sz w:val="19"/>
          <w:szCs w:val="19"/>
          <w:rtl/>
          <w:lang w:eastAsia="en-US"/>
        </w:rPr>
        <w:t xml:space="preserve"> </w:t>
      </w:r>
      <w:r w:rsidRPr="000A6488">
        <w:rPr>
          <w:rFonts w:hint="eastAsia"/>
          <w:noProof/>
          <w:sz w:val="19"/>
          <w:szCs w:val="19"/>
          <w:rtl/>
          <w:lang w:eastAsia="en-US"/>
        </w:rPr>
        <w:t>שלי</w:t>
      </w:r>
      <w:r w:rsidRPr="000A6488">
        <w:rPr>
          <w:noProof/>
          <w:sz w:val="19"/>
          <w:szCs w:val="19"/>
          <w:rtl/>
          <w:lang w:eastAsia="en-US"/>
        </w:rPr>
        <w:t>.</w:t>
      </w:r>
    </w:p>
    <w:p w:rsidR="009072F3" w:rsidRPr="000A6488" w:rsidRDefault="009072F3" w:rsidP="009072F3">
      <w:pPr>
        <w:tabs>
          <w:tab w:val="left" w:pos="284"/>
          <w:tab w:val="left" w:pos="2098"/>
          <w:tab w:val="left" w:leader="dot" w:pos="2835"/>
          <w:tab w:val="left" w:pos="4139"/>
        </w:tabs>
        <w:overflowPunct/>
        <w:autoSpaceDE/>
        <w:autoSpaceDN/>
        <w:adjustRightInd/>
        <w:spacing w:line="240" w:lineRule="auto"/>
        <w:textAlignment w:val="auto"/>
        <w:rPr>
          <w:noProof/>
          <w:sz w:val="19"/>
          <w:szCs w:val="19"/>
          <w:rtl/>
          <w:lang w:eastAsia="en-US"/>
        </w:rPr>
      </w:pPr>
    </w:p>
    <w:p w:rsidR="009072F3" w:rsidRPr="000A6488" w:rsidRDefault="009072F3" w:rsidP="009072F3">
      <w:pPr>
        <w:tabs>
          <w:tab w:val="left" w:leader="dot" w:pos="1701"/>
          <w:tab w:val="left" w:leader="dot" w:pos="2835"/>
          <w:tab w:val="left" w:leader="dot" w:pos="3686"/>
        </w:tabs>
        <w:overflowPunct/>
        <w:autoSpaceDE/>
        <w:autoSpaceDN/>
        <w:adjustRightInd/>
        <w:spacing w:line="240" w:lineRule="auto"/>
        <w:textAlignment w:val="auto"/>
        <w:rPr>
          <w:noProof/>
          <w:sz w:val="19"/>
          <w:szCs w:val="19"/>
          <w:rtl/>
          <w:lang w:eastAsia="en-US"/>
        </w:rPr>
      </w:pPr>
      <w:r w:rsidRPr="000A6488">
        <w:rPr>
          <w:noProof/>
          <w:sz w:val="19"/>
          <w:szCs w:val="19"/>
          <w:rtl/>
          <w:lang w:eastAsia="en-US"/>
        </w:rPr>
        <w:t>נ</w:t>
      </w:r>
      <w:r w:rsidRPr="000A6488">
        <w:rPr>
          <w:rFonts w:hint="eastAsia"/>
          <w:noProof/>
          <w:sz w:val="19"/>
          <w:szCs w:val="19"/>
          <w:rtl/>
          <w:lang w:eastAsia="en-US"/>
        </w:rPr>
        <w:t>יתן</w:t>
      </w:r>
      <w:r w:rsidRPr="000A6488">
        <w:rPr>
          <w:noProof/>
          <w:sz w:val="19"/>
          <w:szCs w:val="19"/>
          <w:rtl/>
          <w:lang w:eastAsia="en-US"/>
        </w:rPr>
        <w:t xml:space="preserve"> </w:t>
      </w:r>
      <w:r w:rsidRPr="000A6488">
        <w:rPr>
          <w:rFonts w:hint="eastAsia"/>
          <w:noProof/>
          <w:sz w:val="19"/>
          <w:szCs w:val="19"/>
          <w:rtl/>
          <w:lang w:eastAsia="en-US"/>
        </w:rPr>
        <w:t>היום</w:t>
      </w:r>
      <w:r w:rsidRPr="000A6488">
        <w:rPr>
          <w:noProof/>
          <w:sz w:val="19"/>
          <w:szCs w:val="19"/>
          <w:rtl/>
          <w:lang w:eastAsia="en-US"/>
        </w:rPr>
        <w:t xml:space="preserve"> </w:t>
      </w:r>
      <w:r w:rsidRPr="000A6488">
        <w:rPr>
          <w:rFonts w:hint="eastAsia"/>
          <w:noProof/>
          <w:sz w:val="19"/>
          <w:szCs w:val="19"/>
          <w:rtl/>
          <w:lang w:eastAsia="en-US"/>
        </w:rPr>
        <w:t>הזה</w:t>
      </w:r>
      <w:r w:rsidRPr="000A6488">
        <w:rPr>
          <w:noProof/>
          <w:sz w:val="19"/>
          <w:szCs w:val="19"/>
          <w:rtl/>
          <w:lang w:eastAsia="en-US"/>
        </w:rPr>
        <w:tab/>
        <w:t xml:space="preserve"> </w:t>
      </w:r>
      <w:r w:rsidRPr="000A6488">
        <w:rPr>
          <w:rFonts w:hint="eastAsia"/>
          <w:noProof/>
          <w:sz w:val="19"/>
          <w:szCs w:val="19"/>
          <w:rtl/>
          <w:lang w:eastAsia="en-US"/>
        </w:rPr>
        <w:t>בחודש</w:t>
      </w:r>
      <w:r w:rsidRPr="000A6488">
        <w:rPr>
          <w:noProof/>
          <w:sz w:val="19"/>
          <w:szCs w:val="19"/>
          <w:rtl/>
          <w:lang w:eastAsia="en-US"/>
        </w:rPr>
        <w:tab/>
        <w:t>ש</w:t>
      </w:r>
      <w:r w:rsidRPr="000A6488">
        <w:rPr>
          <w:rFonts w:hint="eastAsia"/>
          <w:noProof/>
          <w:sz w:val="19"/>
          <w:szCs w:val="19"/>
          <w:rtl/>
          <w:lang w:eastAsia="en-US"/>
        </w:rPr>
        <w:t>נת</w:t>
      </w:r>
      <w:r w:rsidRPr="000A6488">
        <w:rPr>
          <w:noProof/>
          <w:sz w:val="19"/>
          <w:szCs w:val="19"/>
          <w:rtl/>
          <w:lang w:eastAsia="en-US"/>
        </w:rPr>
        <w:tab/>
      </w:r>
    </w:p>
    <w:p w:rsidR="009072F3" w:rsidRPr="000A6488" w:rsidRDefault="009072F3" w:rsidP="009072F3">
      <w:pPr>
        <w:tabs>
          <w:tab w:val="left" w:leader="dot" w:pos="1701"/>
          <w:tab w:val="left" w:leader="dot" w:pos="2835"/>
          <w:tab w:val="left" w:leader="dot" w:pos="3686"/>
        </w:tabs>
        <w:overflowPunct/>
        <w:autoSpaceDE/>
        <w:autoSpaceDN/>
        <w:adjustRightInd/>
        <w:spacing w:line="240" w:lineRule="auto"/>
        <w:textAlignment w:val="auto"/>
        <w:rPr>
          <w:noProof/>
          <w:sz w:val="19"/>
          <w:szCs w:val="19"/>
          <w:rtl/>
          <w:lang w:eastAsia="en-US"/>
        </w:rPr>
      </w:pPr>
    </w:p>
    <w:p w:rsidR="009072F3" w:rsidRPr="000A6488" w:rsidRDefault="009072F3" w:rsidP="009072F3">
      <w:pPr>
        <w:tabs>
          <w:tab w:val="left" w:pos="3402"/>
          <w:tab w:val="left" w:leader="dot" w:pos="4139"/>
        </w:tabs>
        <w:overflowPunct/>
        <w:autoSpaceDE/>
        <w:autoSpaceDN/>
        <w:adjustRightInd/>
        <w:spacing w:line="240" w:lineRule="auto"/>
        <w:textAlignment w:val="auto"/>
        <w:rPr>
          <w:noProof/>
          <w:sz w:val="19"/>
          <w:szCs w:val="19"/>
          <w:rtl/>
          <w:lang w:eastAsia="en-US"/>
        </w:rPr>
      </w:pPr>
      <w:r w:rsidRPr="000A6488">
        <w:rPr>
          <w:noProof/>
          <w:sz w:val="19"/>
          <w:szCs w:val="19"/>
          <w:rtl/>
          <w:lang w:eastAsia="en-US"/>
        </w:rPr>
        <w:tab/>
      </w:r>
      <w:r w:rsidRPr="000A6488">
        <w:rPr>
          <w:noProof/>
          <w:sz w:val="19"/>
          <w:szCs w:val="19"/>
          <w:rtl/>
          <w:lang w:eastAsia="en-US"/>
        </w:rPr>
        <w:tab/>
      </w:r>
    </w:p>
    <w:p w:rsidR="009072F3" w:rsidRPr="000A6488" w:rsidRDefault="009072F3" w:rsidP="009072F3">
      <w:pPr>
        <w:tabs>
          <w:tab w:val="left" w:pos="3515"/>
          <w:tab w:val="left" w:leader="dot" w:pos="3969"/>
        </w:tabs>
        <w:overflowPunct/>
        <w:autoSpaceDE/>
        <w:autoSpaceDN/>
        <w:adjustRightInd/>
        <w:spacing w:line="240" w:lineRule="auto"/>
        <w:textAlignment w:val="auto"/>
        <w:rPr>
          <w:noProof/>
          <w:sz w:val="19"/>
          <w:szCs w:val="19"/>
          <w:rtl/>
          <w:lang w:eastAsia="en-US"/>
        </w:rPr>
      </w:pPr>
      <w:r w:rsidRPr="000A6488">
        <w:rPr>
          <w:noProof/>
          <w:sz w:val="19"/>
          <w:szCs w:val="19"/>
          <w:rtl/>
          <w:lang w:eastAsia="en-US"/>
        </w:rPr>
        <w:tab/>
        <w:t>ח</w:t>
      </w:r>
      <w:r w:rsidRPr="000A6488">
        <w:rPr>
          <w:rFonts w:hint="eastAsia"/>
          <w:noProof/>
          <w:sz w:val="19"/>
          <w:szCs w:val="19"/>
          <w:rtl/>
          <w:lang w:eastAsia="en-US"/>
        </w:rPr>
        <w:t>תימה</w:t>
      </w:r>
    </w:p>
    <w:p w:rsidR="009072F3" w:rsidRPr="000A6488" w:rsidRDefault="009072F3" w:rsidP="009072F3">
      <w:pPr>
        <w:pBdr>
          <w:bottom w:val="single" w:sz="6" w:space="1" w:color="auto"/>
        </w:pBdr>
        <w:tabs>
          <w:tab w:val="left" w:pos="284"/>
          <w:tab w:val="left" w:pos="2098"/>
          <w:tab w:val="left" w:leader="dot" w:pos="2835"/>
          <w:tab w:val="left" w:pos="4139"/>
        </w:tabs>
        <w:overflowPunct/>
        <w:autoSpaceDE/>
        <w:autoSpaceDN/>
        <w:adjustRightInd/>
        <w:spacing w:line="240" w:lineRule="auto"/>
        <w:textAlignment w:val="auto"/>
        <w:rPr>
          <w:noProof/>
          <w:sz w:val="19"/>
          <w:szCs w:val="19"/>
          <w:rtl/>
          <w:lang w:eastAsia="en-US"/>
        </w:rPr>
      </w:pPr>
    </w:p>
    <w:p w:rsidR="009072F3" w:rsidRPr="000A6488" w:rsidRDefault="009072F3" w:rsidP="009072F3">
      <w:pPr>
        <w:tabs>
          <w:tab w:val="left" w:pos="567"/>
          <w:tab w:val="left" w:pos="4139"/>
        </w:tabs>
        <w:overflowPunct/>
        <w:autoSpaceDE/>
        <w:autoSpaceDN/>
        <w:adjustRightInd/>
        <w:spacing w:line="240" w:lineRule="auto"/>
        <w:textAlignment w:val="auto"/>
        <w:rPr>
          <w:noProof/>
          <w:sz w:val="15"/>
          <w:szCs w:val="15"/>
          <w:rtl/>
          <w:lang w:eastAsia="en-US"/>
        </w:rPr>
      </w:pPr>
    </w:p>
    <w:p w:rsidR="009072F3" w:rsidRPr="000A6488" w:rsidRDefault="009072F3" w:rsidP="009072F3">
      <w:pPr>
        <w:tabs>
          <w:tab w:val="left" w:pos="567"/>
          <w:tab w:val="left" w:leader="dot" w:pos="1588"/>
          <w:tab w:val="left" w:pos="1758"/>
          <w:tab w:val="left" w:leader="dot" w:pos="2722"/>
          <w:tab w:val="left" w:pos="3005"/>
          <w:tab w:val="left" w:leader="dot" w:pos="3799"/>
          <w:tab w:val="left" w:pos="4139"/>
        </w:tabs>
        <w:overflowPunct/>
        <w:autoSpaceDE/>
        <w:autoSpaceDN/>
        <w:adjustRightInd/>
        <w:spacing w:line="240" w:lineRule="auto"/>
        <w:textAlignment w:val="auto"/>
        <w:rPr>
          <w:noProof/>
          <w:sz w:val="19"/>
          <w:szCs w:val="19"/>
          <w:rtl/>
          <w:lang w:eastAsia="en-US"/>
        </w:rPr>
      </w:pPr>
      <w:r w:rsidRPr="000A6488">
        <w:rPr>
          <w:noProof/>
          <w:position w:val="6"/>
          <w:sz w:val="14"/>
          <w:szCs w:val="14"/>
          <w:rtl/>
          <w:lang w:eastAsia="en-US"/>
        </w:rPr>
        <w:t>3</w:t>
      </w:r>
      <w:r w:rsidRPr="000A6488">
        <w:rPr>
          <w:noProof/>
          <w:sz w:val="15"/>
          <w:szCs w:val="15"/>
          <w:rtl/>
          <w:lang w:eastAsia="en-US"/>
        </w:rPr>
        <w:t xml:space="preserve"> </w:t>
      </w:r>
      <w:r w:rsidRPr="000A6488">
        <w:rPr>
          <w:noProof/>
          <w:sz w:val="19"/>
          <w:szCs w:val="19"/>
          <w:rtl/>
          <w:lang w:eastAsia="en-US"/>
        </w:rPr>
        <w:t>א</w:t>
      </w:r>
      <w:r w:rsidRPr="000A6488">
        <w:rPr>
          <w:rFonts w:hint="eastAsia"/>
          <w:noProof/>
          <w:sz w:val="19"/>
          <w:szCs w:val="19"/>
          <w:rtl/>
          <w:lang w:eastAsia="en-US"/>
        </w:rPr>
        <w:t>ני</w:t>
      </w:r>
      <w:r w:rsidRPr="000A6488">
        <w:rPr>
          <w:noProof/>
          <w:sz w:val="19"/>
          <w:szCs w:val="19"/>
          <w:rtl/>
          <w:lang w:eastAsia="en-US"/>
        </w:rPr>
        <w:t xml:space="preserve"> </w:t>
      </w:r>
      <w:r w:rsidRPr="000A6488">
        <w:rPr>
          <w:rFonts w:hint="eastAsia"/>
          <w:noProof/>
          <w:sz w:val="19"/>
          <w:szCs w:val="19"/>
          <w:rtl/>
          <w:lang w:eastAsia="en-US"/>
        </w:rPr>
        <w:t>הח</w:t>
      </w:r>
      <w:r w:rsidRPr="000A6488">
        <w:rPr>
          <w:noProof/>
          <w:sz w:val="19"/>
          <w:szCs w:val="19"/>
          <w:rtl/>
          <w:lang w:eastAsia="en-US"/>
        </w:rPr>
        <w:t>"מ</w:t>
      </w:r>
      <w:r w:rsidRPr="000A6488">
        <w:rPr>
          <w:noProof/>
          <w:sz w:val="19"/>
          <w:szCs w:val="19"/>
          <w:rtl/>
          <w:lang w:eastAsia="en-US"/>
        </w:rPr>
        <w:tab/>
      </w:r>
      <w:r w:rsidRPr="000A6488">
        <w:rPr>
          <w:noProof/>
          <w:sz w:val="19"/>
          <w:szCs w:val="19"/>
          <w:rtl/>
          <w:lang w:eastAsia="en-US"/>
        </w:rPr>
        <w:tab/>
      </w:r>
      <w:r w:rsidRPr="000A6488">
        <w:rPr>
          <w:noProof/>
          <w:sz w:val="19"/>
          <w:szCs w:val="19"/>
          <w:rtl/>
          <w:lang w:eastAsia="en-US"/>
        </w:rPr>
        <w:tab/>
      </w:r>
      <w:r w:rsidRPr="000A6488">
        <w:rPr>
          <w:noProof/>
          <w:sz w:val="15"/>
          <w:szCs w:val="15"/>
          <w:rtl/>
          <w:lang w:eastAsia="en-US"/>
        </w:rPr>
        <w:tab/>
      </w:r>
      <w:r w:rsidRPr="000A6488">
        <w:rPr>
          <w:noProof/>
          <w:sz w:val="19"/>
          <w:szCs w:val="19"/>
          <w:rtl/>
          <w:lang w:eastAsia="en-US"/>
        </w:rPr>
        <w:tab/>
      </w:r>
    </w:p>
    <w:p w:rsidR="009072F3" w:rsidRPr="000A6488" w:rsidRDefault="009072F3" w:rsidP="009072F3">
      <w:pPr>
        <w:tabs>
          <w:tab w:val="left" w:pos="851"/>
          <w:tab w:val="left" w:pos="1814"/>
          <w:tab w:val="left" w:pos="3119"/>
        </w:tabs>
        <w:overflowPunct/>
        <w:autoSpaceDE/>
        <w:autoSpaceDN/>
        <w:adjustRightInd/>
        <w:spacing w:line="240" w:lineRule="auto"/>
        <w:textAlignment w:val="auto"/>
        <w:rPr>
          <w:noProof/>
          <w:sz w:val="16"/>
          <w:szCs w:val="16"/>
          <w:rtl/>
          <w:lang w:eastAsia="en-US"/>
        </w:rPr>
      </w:pPr>
      <w:r w:rsidRPr="000A6488">
        <w:rPr>
          <w:noProof/>
          <w:sz w:val="16"/>
          <w:szCs w:val="16"/>
          <w:rtl/>
          <w:lang w:eastAsia="en-US"/>
        </w:rPr>
        <w:tab/>
        <w:t>ש</w:t>
      </w:r>
      <w:r w:rsidRPr="000A6488">
        <w:rPr>
          <w:rFonts w:hint="eastAsia"/>
          <w:noProof/>
          <w:sz w:val="16"/>
          <w:szCs w:val="16"/>
          <w:rtl/>
          <w:lang w:eastAsia="en-US"/>
        </w:rPr>
        <w:t>ם</w:t>
      </w:r>
      <w:r w:rsidRPr="000A6488">
        <w:rPr>
          <w:noProof/>
          <w:sz w:val="16"/>
          <w:szCs w:val="16"/>
          <w:rtl/>
          <w:lang w:eastAsia="en-US"/>
        </w:rPr>
        <w:t xml:space="preserve"> </w:t>
      </w:r>
      <w:r w:rsidRPr="000A6488">
        <w:rPr>
          <w:rFonts w:hint="eastAsia"/>
          <w:noProof/>
          <w:sz w:val="16"/>
          <w:szCs w:val="16"/>
          <w:rtl/>
          <w:lang w:eastAsia="en-US"/>
        </w:rPr>
        <w:t>פרטי</w:t>
      </w:r>
      <w:r w:rsidRPr="000A6488">
        <w:rPr>
          <w:noProof/>
          <w:sz w:val="16"/>
          <w:szCs w:val="16"/>
          <w:rtl/>
          <w:lang w:eastAsia="en-US"/>
        </w:rPr>
        <w:tab/>
        <w:t xml:space="preserve">  </w:t>
      </w:r>
      <w:r w:rsidRPr="000A6488">
        <w:rPr>
          <w:rFonts w:hint="eastAsia"/>
          <w:noProof/>
          <w:sz w:val="16"/>
          <w:szCs w:val="16"/>
          <w:rtl/>
          <w:lang w:eastAsia="en-US"/>
        </w:rPr>
        <w:t>שם</w:t>
      </w:r>
      <w:r w:rsidRPr="000A6488">
        <w:rPr>
          <w:noProof/>
          <w:sz w:val="16"/>
          <w:szCs w:val="16"/>
          <w:rtl/>
          <w:lang w:eastAsia="en-US"/>
        </w:rPr>
        <w:t xml:space="preserve"> </w:t>
      </w:r>
      <w:r w:rsidRPr="000A6488">
        <w:rPr>
          <w:rFonts w:hint="eastAsia"/>
          <w:noProof/>
          <w:sz w:val="16"/>
          <w:szCs w:val="16"/>
          <w:rtl/>
          <w:lang w:eastAsia="en-US"/>
        </w:rPr>
        <w:t>משפחה</w:t>
      </w:r>
      <w:r w:rsidRPr="000A6488">
        <w:rPr>
          <w:noProof/>
          <w:sz w:val="16"/>
          <w:szCs w:val="16"/>
          <w:rtl/>
          <w:lang w:eastAsia="en-US"/>
        </w:rPr>
        <w:tab/>
        <w:t>מ</w:t>
      </w:r>
      <w:r w:rsidRPr="000A6488">
        <w:rPr>
          <w:rFonts w:hint="eastAsia"/>
          <w:noProof/>
          <w:sz w:val="16"/>
          <w:szCs w:val="16"/>
          <w:rtl/>
          <w:lang w:eastAsia="en-US"/>
        </w:rPr>
        <w:t>ס</w:t>
      </w:r>
      <w:r w:rsidRPr="000A6488">
        <w:rPr>
          <w:noProof/>
          <w:sz w:val="16"/>
          <w:szCs w:val="16"/>
          <w:rtl/>
          <w:lang w:eastAsia="en-US"/>
        </w:rPr>
        <w:t xml:space="preserve">' </w:t>
      </w:r>
      <w:r w:rsidRPr="000A6488">
        <w:rPr>
          <w:rFonts w:hint="eastAsia"/>
          <w:noProof/>
          <w:sz w:val="16"/>
          <w:szCs w:val="16"/>
          <w:rtl/>
          <w:lang w:eastAsia="en-US"/>
        </w:rPr>
        <w:t>זהות</w:t>
      </w:r>
    </w:p>
    <w:p w:rsidR="009072F3" w:rsidRPr="000A6488" w:rsidRDefault="009072F3" w:rsidP="009072F3">
      <w:pPr>
        <w:tabs>
          <w:tab w:val="left" w:pos="851"/>
          <w:tab w:val="left" w:pos="1814"/>
          <w:tab w:val="left" w:pos="3119"/>
        </w:tabs>
        <w:overflowPunct/>
        <w:autoSpaceDE/>
        <w:autoSpaceDN/>
        <w:adjustRightInd/>
        <w:spacing w:line="240" w:lineRule="auto"/>
        <w:textAlignment w:val="auto"/>
        <w:rPr>
          <w:noProof/>
          <w:sz w:val="16"/>
          <w:szCs w:val="16"/>
          <w:rtl/>
          <w:lang w:eastAsia="en-US"/>
        </w:rPr>
      </w:pPr>
    </w:p>
    <w:p w:rsidR="009072F3" w:rsidRPr="000A6488" w:rsidRDefault="009072F3" w:rsidP="009072F3">
      <w:pPr>
        <w:tabs>
          <w:tab w:val="left" w:pos="851"/>
          <w:tab w:val="left" w:pos="1814"/>
          <w:tab w:val="left" w:pos="3119"/>
        </w:tabs>
        <w:overflowPunct/>
        <w:autoSpaceDE/>
        <w:autoSpaceDN/>
        <w:adjustRightInd/>
        <w:spacing w:line="240" w:lineRule="auto"/>
        <w:textAlignment w:val="auto"/>
        <w:rPr>
          <w:noProof/>
          <w:sz w:val="19"/>
          <w:szCs w:val="19"/>
          <w:rtl/>
          <w:lang w:eastAsia="en-US"/>
        </w:rPr>
      </w:pPr>
      <w:r w:rsidRPr="000A6488">
        <w:rPr>
          <w:noProof/>
          <w:position w:val="6"/>
          <w:sz w:val="14"/>
          <w:szCs w:val="14"/>
          <w:rtl/>
          <w:lang w:eastAsia="en-US"/>
        </w:rPr>
        <w:t>1</w:t>
      </w:r>
      <w:r w:rsidRPr="000A6488">
        <w:rPr>
          <w:noProof/>
          <w:sz w:val="19"/>
          <w:szCs w:val="19"/>
          <w:rtl/>
          <w:lang w:eastAsia="en-US"/>
        </w:rPr>
        <w:t xml:space="preserve">.1  </w:t>
      </w:r>
      <w:r w:rsidRPr="000A6488">
        <w:rPr>
          <w:rFonts w:hint="eastAsia"/>
          <w:noProof/>
          <w:sz w:val="19"/>
          <w:szCs w:val="19"/>
          <w:rtl/>
          <w:lang w:eastAsia="en-US"/>
        </w:rPr>
        <w:t>מנהל</w:t>
      </w:r>
      <w:r w:rsidRPr="000A6488">
        <w:rPr>
          <w:noProof/>
          <w:sz w:val="19"/>
          <w:szCs w:val="19"/>
          <w:rtl/>
          <w:lang w:eastAsia="en-US"/>
        </w:rPr>
        <w:t xml:space="preserve"> </w:t>
      </w:r>
      <w:r w:rsidRPr="000A6488">
        <w:rPr>
          <w:rFonts w:hint="eastAsia"/>
          <w:noProof/>
          <w:sz w:val="19"/>
          <w:szCs w:val="19"/>
          <w:rtl/>
          <w:lang w:eastAsia="en-US"/>
        </w:rPr>
        <w:t>המוסד</w:t>
      </w:r>
      <w:r w:rsidRPr="000A6488">
        <w:rPr>
          <w:noProof/>
          <w:sz w:val="19"/>
          <w:szCs w:val="19"/>
          <w:rtl/>
          <w:lang w:eastAsia="en-US"/>
        </w:rPr>
        <w:t>/התאגיד</w:t>
      </w:r>
    </w:p>
    <w:p w:rsidR="009072F3" w:rsidRPr="000A6488" w:rsidRDefault="009072F3" w:rsidP="009072F3">
      <w:pPr>
        <w:tabs>
          <w:tab w:val="left" w:leader="dot" w:pos="1418"/>
          <w:tab w:val="left" w:leader="dot" w:pos="4366"/>
          <w:tab w:val="left" w:pos="4536"/>
        </w:tabs>
        <w:overflowPunct/>
        <w:autoSpaceDE/>
        <w:autoSpaceDN/>
        <w:adjustRightInd/>
        <w:spacing w:line="240" w:lineRule="auto"/>
        <w:textAlignment w:val="auto"/>
        <w:rPr>
          <w:noProof/>
          <w:spacing w:val="-2"/>
          <w:sz w:val="16"/>
          <w:szCs w:val="16"/>
          <w:rtl/>
          <w:lang w:eastAsia="en-US"/>
        </w:rPr>
      </w:pPr>
      <w:r w:rsidRPr="000A6488">
        <w:rPr>
          <w:noProof/>
          <w:spacing w:val="-2"/>
          <w:sz w:val="19"/>
          <w:szCs w:val="19"/>
          <w:rtl/>
          <w:lang w:eastAsia="en-US"/>
        </w:rPr>
        <w:t xml:space="preserve">2.  </w:t>
      </w:r>
      <w:r w:rsidRPr="000A6488">
        <w:rPr>
          <w:rFonts w:hint="eastAsia"/>
          <w:noProof/>
          <w:spacing w:val="-2"/>
          <w:sz w:val="19"/>
          <w:szCs w:val="19"/>
          <w:rtl/>
          <w:lang w:eastAsia="en-US"/>
        </w:rPr>
        <w:t>האחראי</w:t>
      </w:r>
      <w:r w:rsidRPr="000A6488">
        <w:rPr>
          <w:noProof/>
          <w:spacing w:val="-2"/>
          <w:sz w:val="19"/>
          <w:szCs w:val="19"/>
          <w:rtl/>
          <w:lang w:eastAsia="en-US"/>
        </w:rPr>
        <w:t xml:space="preserve"> </w:t>
      </w:r>
      <w:r w:rsidRPr="000A6488">
        <w:rPr>
          <w:rFonts w:hint="eastAsia"/>
          <w:noProof/>
          <w:spacing w:val="-2"/>
          <w:sz w:val="19"/>
          <w:szCs w:val="19"/>
          <w:rtl/>
          <w:lang w:eastAsia="en-US"/>
        </w:rPr>
        <w:t>על</w:t>
      </w:r>
      <w:r w:rsidRPr="000A6488">
        <w:rPr>
          <w:noProof/>
          <w:spacing w:val="-2"/>
          <w:sz w:val="19"/>
          <w:szCs w:val="19"/>
          <w:rtl/>
          <w:lang w:eastAsia="en-US"/>
        </w:rPr>
        <w:t xml:space="preserve"> </w:t>
      </w:r>
      <w:r w:rsidRPr="000A6488">
        <w:rPr>
          <w:rFonts w:hint="eastAsia"/>
          <w:noProof/>
          <w:spacing w:val="-2"/>
          <w:sz w:val="19"/>
          <w:szCs w:val="19"/>
          <w:rtl/>
          <w:lang w:eastAsia="en-US"/>
        </w:rPr>
        <w:t>קבלת</w:t>
      </w:r>
      <w:r w:rsidRPr="000A6488">
        <w:rPr>
          <w:noProof/>
          <w:spacing w:val="-2"/>
          <w:sz w:val="19"/>
          <w:szCs w:val="19"/>
          <w:rtl/>
          <w:lang w:eastAsia="en-US"/>
        </w:rPr>
        <w:t xml:space="preserve"> </w:t>
      </w:r>
      <w:r w:rsidRPr="000A6488">
        <w:rPr>
          <w:rFonts w:hint="eastAsia"/>
          <w:noProof/>
          <w:spacing w:val="-2"/>
          <w:sz w:val="19"/>
          <w:szCs w:val="19"/>
          <w:rtl/>
          <w:lang w:eastAsia="en-US"/>
        </w:rPr>
        <w:t>אדם</w:t>
      </w:r>
      <w:r w:rsidRPr="000A6488">
        <w:rPr>
          <w:noProof/>
          <w:spacing w:val="-2"/>
          <w:sz w:val="19"/>
          <w:szCs w:val="19"/>
          <w:rtl/>
          <w:lang w:eastAsia="en-US"/>
        </w:rPr>
        <w:t xml:space="preserve"> </w:t>
      </w:r>
      <w:r w:rsidRPr="000A6488">
        <w:rPr>
          <w:rFonts w:hint="eastAsia"/>
          <w:noProof/>
          <w:spacing w:val="-2"/>
          <w:sz w:val="19"/>
          <w:szCs w:val="19"/>
          <w:rtl/>
          <w:lang w:eastAsia="en-US"/>
        </w:rPr>
        <w:t>לעבודה</w:t>
      </w:r>
      <w:r w:rsidRPr="000A6488">
        <w:rPr>
          <w:noProof/>
          <w:spacing w:val="-2"/>
          <w:sz w:val="19"/>
          <w:szCs w:val="19"/>
          <w:rtl/>
          <w:lang w:eastAsia="en-US"/>
        </w:rPr>
        <w:t xml:space="preserve"> </w:t>
      </w:r>
      <w:r w:rsidRPr="000A6488">
        <w:rPr>
          <w:rFonts w:hint="eastAsia"/>
          <w:noProof/>
          <w:spacing w:val="-2"/>
          <w:sz w:val="19"/>
          <w:szCs w:val="19"/>
          <w:rtl/>
          <w:lang w:eastAsia="en-US"/>
        </w:rPr>
        <w:t>במשרד</w:t>
      </w:r>
      <w:r w:rsidRPr="000A6488">
        <w:rPr>
          <w:noProof/>
          <w:spacing w:val="-2"/>
          <w:sz w:val="19"/>
          <w:szCs w:val="19"/>
          <w:rtl/>
          <w:lang w:eastAsia="en-US"/>
        </w:rPr>
        <w:t xml:space="preserve"> </w:t>
      </w:r>
      <w:r w:rsidRPr="000A6488">
        <w:rPr>
          <w:rFonts w:hint="eastAsia"/>
          <w:noProof/>
          <w:spacing w:val="-2"/>
          <w:sz w:val="19"/>
          <w:szCs w:val="19"/>
          <w:rtl/>
          <w:lang w:eastAsia="en-US"/>
        </w:rPr>
        <w:t>ממש</w:t>
      </w:r>
      <w:r w:rsidRPr="000A6488">
        <w:rPr>
          <w:noProof/>
          <w:spacing w:val="-2"/>
          <w:sz w:val="19"/>
          <w:szCs w:val="19"/>
          <w:rtl/>
          <w:lang w:eastAsia="en-US"/>
        </w:rPr>
        <w:t>ל</w:t>
      </w:r>
      <w:r w:rsidRPr="000A6488">
        <w:rPr>
          <w:rFonts w:hint="eastAsia"/>
          <w:noProof/>
          <w:spacing w:val="-2"/>
          <w:sz w:val="19"/>
          <w:szCs w:val="19"/>
          <w:rtl/>
          <w:lang w:eastAsia="en-US"/>
        </w:rPr>
        <w:t>תי</w:t>
      </w:r>
      <w:r w:rsidRPr="000A6488">
        <w:rPr>
          <w:noProof/>
          <w:spacing w:val="-2"/>
          <w:sz w:val="19"/>
          <w:szCs w:val="19"/>
          <w:rtl/>
          <w:lang w:eastAsia="en-US"/>
        </w:rPr>
        <w:tab/>
        <w:t>/</w:t>
      </w:r>
      <w:r w:rsidRPr="000A6488">
        <w:rPr>
          <w:rFonts w:hint="eastAsia"/>
          <w:noProof/>
          <w:spacing w:val="-2"/>
          <w:sz w:val="19"/>
          <w:szCs w:val="19"/>
          <w:rtl/>
          <w:lang w:eastAsia="en-US"/>
        </w:rPr>
        <w:t>ברשות</w:t>
      </w:r>
      <w:r w:rsidRPr="000A6488">
        <w:rPr>
          <w:noProof/>
          <w:spacing w:val="-2"/>
          <w:sz w:val="19"/>
          <w:szCs w:val="19"/>
          <w:rtl/>
          <w:lang w:eastAsia="en-US"/>
        </w:rPr>
        <w:t xml:space="preserve"> </w:t>
      </w:r>
      <w:r w:rsidRPr="000A6488">
        <w:rPr>
          <w:rFonts w:hint="eastAsia"/>
          <w:noProof/>
          <w:spacing w:val="-2"/>
          <w:sz w:val="19"/>
          <w:szCs w:val="19"/>
          <w:rtl/>
          <w:lang w:eastAsia="en-US"/>
        </w:rPr>
        <w:t>מקומית</w:t>
      </w:r>
      <w:r w:rsidRPr="000A6488">
        <w:rPr>
          <w:noProof/>
          <w:spacing w:val="-2"/>
          <w:sz w:val="19"/>
          <w:szCs w:val="19"/>
          <w:rtl/>
          <w:lang w:eastAsia="en-US"/>
        </w:rPr>
        <w:tab/>
      </w:r>
      <w:r w:rsidRPr="000A6488">
        <w:rPr>
          <w:noProof/>
          <w:spacing w:val="-2"/>
          <w:sz w:val="16"/>
          <w:szCs w:val="16"/>
          <w:rtl/>
          <w:lang w:eastAsia="en-US"/>
        </w:rPr>
        <w:t>(</w:t>
      </w:r>
      <w:r w:rsidRPr="000A6488">
        <w:rPr>
          <w:rFonts w:hint="eastAsia"/>
          <w:noProof/>
          <w:spacing w:val="-2"/>
          <w:sz w:val="16"/>
          <w:szCs w:val="16"/>
          <w:rtl/>
          <w:lang w:eastAsia="en-US"/>
        </w:rPr>
        <w:t>מחק</w:t>
      </w:r>
      <w:r w:rsidRPr="000A6488">
        <w:rPr>
          <w:noProof/>
          <w:spacing w:val="-2"/>
          <w:sz w:val="16"/>
          <w:szCs w:val="16"/>
          <w:rtl/>
          <w:lang w:eastAsia="en-US"/>
        </w:rPr>
        <w:t xml:space="preserve"> </w:t>
      </w:r>
      <w:r w:rsidRPr="000A6488">
        <w:rPr>
          <w:rFonts w:hint="eastAsia"/>
          <w:noProof/>
          <w:spacing w:val="-2"/>
          <w:sz w:val="16"/>
          <w:szCs w:val="16"/>
          <w:rtl/>
          <w:lang w:eastAsia="en-US"/>
        </w:rPr>
        <w:t>את</w:t>
      </w:r>
      <w:r w:rsidRPr="000A6488">
        <w:rPr>
          <w:noProof/>
          <w:spacing w:val="-2"/>
          <w:sz w:val="16"/>
          <w:szCs w:val="16"/>
          <w:rtl/>
          <w:lang w:eastAsia="en-US"/>
        </w:rPr>
        <w:t xml:space="preserve"> </w:t>
      </w:r>
      <w:r w:rsidRPr="000A6488">
        <w:rPr>
          <w:rFonts w:hint="eastAsia"/>
          <w:noProof/>
          <w:spacing w:val="-2"/>
          <w:sz w:val="16"/>
          <w:szCs w:val="16"/>
          <w:rtl/>
          <w:lang w:eastAsia="en-US"/>
        </w:rPr>
        <w:t>המיותר</w:t>
      </w:r>
      <w:r w:rsidRPr="000A6488">
        <w:rPr>
          <w:noProof/>
          <w:spacing w:val="-2"/>
          <w:sz w:val="16"/>
          <w:szCs w:val="16"/>
          <w:rtl/>
          <w:lang w:eastAsia="en-US"/>
        </w:rPr>
        <w:t>)</w:t>
      </w:r>
    </w:p>
    <w:p w:rsidR="009072F3" w:rsidRPr="000A6488" w:rsidRDefault="009072F3" w:rsidP="009072F3">
      <w:pPr>
        <w:tabs>
          <w:tab w:val="left" w:pos="851"/>
          <w:tab w:val="left" w:pos="1814"/>
          <w:tab w:val="left" w:pos="3119"/>
        </w:tabs>
        <w:overflowPunct/>
        <w:autoSpaceDE/>
        <w:autoSpaceDN/>
        <w:adjustRightInd/>
        <w:spacing w:line="240" w:lineRule="auto"/>
        <w:textAlignment w:val="auto"/>
        <w:rPr>
          <w:noProof/>
          <w:sz w:val="16"/>
          <w:szCs w:val="16"/>
          <w:rtl/>
          <w:lang w:eastAsia="en-US"/>
        </w:rPr>
      </w:pPr>
      <w:r w:rsidRPr="000A6488">
        <w:rPr>
          <w:noProof/>
          <w:sz w:val="16"/>
          <w:szCs w:val="16"/>
          <w:rtl/>
          <w:lang w:eastAsia="en-US"/>
        </w:rPr>
        <w:t xml:space="preserve"> </w:t>
      </w:r>
    </w:p>
    <w:p w:rsidR="009072F3" w:rsidRPr="000A6488" w:rsidRDefault="009072F3" w:rsidP="009072F3">
      <w:pPr>
        <w:tabs>
          <w:tab w:val="left" w:pos="851"/>
          <w:tab w:val="left" w:pos="1814"/>
          <w:tab w:val="left" w:pos="3119"/>
        </w:tabs>
        <w:overflowPunct/>
        <w:autoSpaceDE/>
        <w:autoSpaceDN/>
        <w:adjustRightInd/>
        <w:spacing w:line="240" w:lineRule="auto"/>
        <w:textAlignment w:val="auto"/>
        <w:rPr>
          <w:noProof/>
          <w:sz w:val="19"/>
          <w:szCs w:val="19"/>
          <w:rtl/>
          <w:lang w:eastAsia="en-US"/>
        </w:rPr>
      </w:pPr>
      <w:r w:rsidRPr="000A6488">
        <w:rPr>
          <w:noProof/>
          <w:sz w:val="19"/>
          <w:szCs w:val="19"/>
          <w:rtl/>
          <w:lang w:eastAsia="en-US"/>
        </w:rPr>
        <w:t>מ</w:t>
      </w:r>
      <w:r w:rsidRPr="000A6488">
        <w:rPr>
          <w:rFonts w:hint="eastAsia"/>
          <w:noProof/>
          <w:sz w:val="19"/>
          <w:szCs w:val="19"/>
          <w:rtl/>
          <w:lang w:eastAsia="en-US"/>
        </w:rPr>
        <w:t>צהיר</w:t>
      </w:r>
      <w:r w:rsidRPr="000A6488">
        <w:rPr>
          <w:noProof/>
          <w:sz w:val="19"/>
          <w:szCs w:val="19"/>
          <w:rtl/>
          <w:lang w:eastAsia="en-US"/>
        </w:rPr>
        <w:t xml:space="preserve"> </w:t>
      </w:r>
      <w:r w:rsidRPr="000A6488">
        <w:rPr>
          <w:rFonts w:hint="eastAsia"/>
          <w:noProof/>
          <w:sz w:val="19"/>
          <w:szCs w:val="19"/>
          <w:rtl/>
          <w:lang w:eastAsia="en-US"/>
        </w:rPr>
        <w:t>כי</w:t>
      </w:r>
      <w:r w:rsidRPr="000A6488">
        <w:rPr>
          <w:noProof/>
          <w:sz w:val="19"/>
          <w:szCs w:val="19"/>
          <w:rtl/>
          <w:lang w:eastAsia="en-US"/>
        </w:rPr>
        <w:t xml:space="preserve"> </w:t>
      </w:r>
      <w:r w:rsidRPr="000A6488">
        <w:rPr>
          <w:rFonts w:hint="eastAsia"/>
          <w:noProof/>
          <w:sz w:val="19"/>
          <w:szCs w:val="19"/>
          <w:rtl/>
          <w:lang w:eastAsia="en-US"/>
        </w:rPr>
        <w:t>ידוע</w:t>
      </w:r>
      <w:r w:rsidRPr="000A6488">
        <w:rPr>
          <w:noProof/>
          <w:sz w:val="19"/>
          <w:szCs w:val="19"/>
          <w:rtl/>
          <w:lang w:eastAsia="en-US"/>
        </w:rPr>
        <w:t xml:space="preserve"> </w:t>
      </w:r>
      <w:r w:rsidRPr="000A6488">
        <w:rPr>
          <w:rFonts w:hint="eastAsia"/>
          <w:noProof/>
          <w:sz w:val="19"/>
          <w:szCs w:val="19"/>
          <w:rtl/>
          <w:lang w:eastAsia="en-US"/>
        </w:rPr>
        <w:t>לי</w:t>
      </w:r>
      <w:r w:rsidRPr="000A6488">
        <w:rPr>
          <w:noProof/>
          <w:sz w:val="19"/>
          <w:szCs w:val="19"/>
          <w:rtl/>
          <w:lang w:eastAsia="en-US"/>
        </w:rPr>
        <w:t xml:space="preserve"> </w:t>
      </w:r>
      <w:r w:rsidRPr="000A6488">
        <w:rPr>
          <w:rFonts w:hint="eastAsia"/>
          <w:noProof/>
          <w:sz w:val="19"/>
          <w:szCs w:val="19"/>
          <w:rtl/>
          <w:lang w:eastAsia="en-US"/>
        </w:rPr>
        <w:t>שעלי</w:t>
      </w:r>
      <w:r w:rsidRPr="000A6488">
        <w:rPr>
          <w:noProof/>
          <w:sz w:val="19"/>
          <w:szCs w:val="19"/>
          <w:rtl/>
          <w:lang w:eastAsia="en-US"/>
        </w:rPr>
        <w:t xml:space="preserve"> </w:t>
      </w:r>
      <w:r w:rsidRPr="000A6488">
        <w:rPr>
          <w:rFonts w:hint="eastAsia"/>
          <w:noProof/>
          <w:sz w:val="19"/>
          <w:szCs w:val="19"/>
          <w:rtl/>
          <w:lang w:eastAsia="en-US"/>
        </w:rPr>
        <w:t>לשמור</w:t>
      </w:r>
      <w:r w:rsidRPr="000A6488">
        <w:rPr>
          <w:noProof/>
          <w:sz w:val="19"/>
          <w:szCs w:val="19"/>
          <w:rtl/>
          <w:lang w:eastAsia="en-US"/>
        </w:rPr>
        <w:t xml:space="preserve"> </w:t>
      </w:r>
      <w:r w:rsidRPr="000A6488">
        <w:rPr>
          <w:rFonts w:hint="eastAsia"/>
          <w:noProof/>
          <w:sz w:val="19"/>
          <w:szCs w:val="19"/>
          <w:rtl/>
          <w:lang w:eastAsia="en-US"/>
        </w:rPr>
        <w:t>טופס</w:t>
      </w:r>
      <w:r w:rsidRPr="000A6488">
        <w:rPr>
          <w:noProof/>
          <w:sz w:val="19"/>
          <w:szCs w:val="19"/>
          <w:rtl/>
          <w:lang w:eastAsia="en-US"/>
        </w:rPr>
        <w:t xml:space="preserve"> </w:t>
      </w:r>
      <w:r w:rsidRPr="000A6488">
        <w:rPr>
          <w:rFonts w:hint="eastAsia"/>
          <w:noProof/>
          <w:sz w:val="19"/>
          <w:szCs w:val="19"/>
          <w:rtl/>
          <w:lang w:eastAsia="en-US"/>
        </w:rPr>
        <w:t>זה</w:t>
      </w:r>
      <w:r w:rsidRPr="000A6488">
        <w:rPr>
          <w:noProof/>
          <w:sz w:val="19"/>
          <w:szCs w:val="19"/>
          <w:rtl/>
          <w:lang w:eastAsia="en-US"/>
        </w:rPr>
        <w:t xml:space="preserve"> </w:t>
      </w:r>
      <w:r w:rsidRPr="000A6488">
        <w:rPr>
          <w:rFonts w:hint="eastAsia"/>
          <w:noProof/>
          <w:sz w:val="19"/>
          <w:szCs w:val="19"/>
          <w:rtl/>
          <w:lang w:eastAsia="en-US"/>
        </w:rPr>
        <w:t>לתקופה</w:t>
      </w:r>
      <w:r w:rsidRPr="000A6488">
        <w:rPr>
          <w:noProof/>
          <w:sz w:val="19"/>
          <w:szCs w:val="19"/>
          <w:rtl/>
          <w:lang w:eastAsia="en-US"/>
        </w:rPr>
        <w:t xml:space="preserve"> </w:t>
      </w:r>
      <w:r w:rsidRPr="000A6488">
        <w:rPr>
          <w:rFonts w:hint="eastAsia"/>
          <w:noProof/>
          <w:sz w:val="19"/>
          <w:szCs w:val="19"/>
          <w:rtl/>
          <w:lang w:eastAsia="en-US"/>
        </w:rPr>
        <w:t>של</w:t>
      </w:r>
      <w:r w:rsidRPr="000A6488">
        <w:rPr>
          <w:noProof/>
          <w:sz w:val="19"/>
          <w:szCs w:val="19"/>
          <w:rtl/>
          <w:lang w:eastAsia="en-US"/>
        </w:rPr>
        <w:t xml:space="preserve"> </w:t>
      </w:r>
      <w:r w:rsidRPr="000A6488">
        <w:rPr>
          <w:rFonts w:hint="eastAsia"/>
          <w:noProof/>
          <w:sz w:val="19"/>
          <w:szCs w:val="19"/>
          <w:rtl/>
          <w:lang w:eastAsia="en-US"/>
        </w:rPr>
        <w:t>שנתיים</w:t>
      </w:r>
      <w:r w:rsidRPr="000A6488">
        <w:rPr>
          <w:noProof/>
          <w:sz w:val="19"/>
          <w:szCs w:val="19"/>
          <w:rtl/>
          <w:lang w:eastAsia="en-US"/>
        </w:rPr>
        <w:t xml:space="preserve"> </w:t>
      </w:r>
      <w:r w:rsidRPr="000A6488">
        <w:rPr>
          <w:rFonts w:hint="eastAsia"/>
          <w:noProof/>
          <w:sz w:val="19"/>
          <w:szCs w:val="19"/>
          <w:rtl/>
          <w:lang w:eastAsia="en-US"/>
        </w:rPr>
        <w:t>מיום</w:t>
      </w:r>
      <w:r w:rsidRPr="000A6488">
        <w:rPr>
          <w:noProof/>
          <w:sz w:val="19"/>
          <w:szCs w:val="19"/>
          <w:rtl/>
          <w:lang w:eastAsia="en-US"/>
        </w:rPr>
        <w:t xml:space="preserve"> </w:t>
      </w:r>
      <w:r w:rsidRPr="000A6488">
        <w:rPr>
          <w:rFonts w:hint="eastAsia"/>
          <w:noProof/>
          <w:sz w:val="19"/>
          <w:szCs w:val="19"/>
          <w:rtl/>
          <w:lang w:eastAsia="en-US"/>
        </w:rPr>
        <w:t>הגשת</w:t>
      </w:r>
      <w:r w:rsidRPr="000A6488">
        <w:rPr>
          <w:noProof/>
          <w:sz w:val="19"/>
          <w:szCs w:val="19"/>
          <w:rtl/>
          <w:lang w:eastAsia="en-US"/>
        </w:rPr>
        <w:t xml:space="preserve"> </w:t>
      </w:r>
      <w:r w:rsidRPr="000A6488">
        <w:rPr>
          <w:rFonts w:hint="eastAsia"/>
          <w:noProof/>
          <w:sz w:val="19"/>
          <w:szCs w:val="19"/>
          <w:rtl/>
          <w:lang w:eastAsia="en-US"/>
        </w:rPr>
        <w:t>הבקשה</w:t>
      </w:r>
      <w:r w:rsidRPr="000A6488">
        <w:rPr>
          <w:noProof/>
          <w:sz w:val="19"/>
          <w:szCs w:val="19"/>
          <w:rtl/>
          <w:lang w:eastAsia="en-US"/>
        </w:rPr>
        <w:t>.</w:t>
      </w:r>
    </w:p>
    <w:p w:rsidR="009072F3" w:rsidRPr="000A6488" w:rsidRDefault="009072F3" w:rsidP="009072F3">
      <w:pPr>
        <w:tabs>
          <w:tab w:val="left" w:pos="3402"/>
          <w:tab w:val="left" w:leader="dot" w:pos="4139"/>
        </w:tabs>
        <w:overflowPunct/>
        <w:autoSpaceDE/>
        <w:autoSpaceDN/>
        <w:adjustRightInd/>
        <w:spacing w:line="240" w:lineRule="auto"/>
        <w:textAlignment w:val="auto"/>
        <w:rPr>
          <w:noProof/>
          <w:sz w:val="19"/>
          <w:szCs w:val="19"/>
          <w:rtl/>
          <w:lang w:eastAsia="en-US"/>
        </w:rPr>
      </w:pPr>
      <w:r w:rsidRPr="000A6488">
        <w:rPr>
          <w:noProof/>
          <w:sz w:val="19"/>
          <w:szCs w:val="19"/>
          <w:rtl/>
          <w:lang w:eastAsia="en-US"/>
        </w:rPr>
        <w:tab/>
      </w:r>
      <w:r w:rsidRPr="000A6488">
        <w:rPr>
          <w:noProof/>
          <w:sz w:val="19"/>
          <w:szCs w:val="19"/>
          <w:rtl/>
          <w:lang w:eastAsia="en-US"/>
        </w:rPr>
        <w:tab/>
      </w:r>
    </w:p>
    <w:p w:rsidR="009072F3" w:rsidRPr="000A6488" w:rsidRDefault="009072F3" w:rsidP="009072F3">
      <w:pPr>
        <w:tabs>
          <w:tab w:val="left" w:pos="3515"/>
          <w:tab w:val="left" w:leader="dot" w:pos="3969"/>
        </w:tabs>
        <w:overflowPunct/>
        <w:autoSpaceDE/>
        <w:autoSpaceDN/>
        <w:adjustRightInd/>
        <w:spacing w:line="240" w:lineRule="auto"/>
        <w:textAlignment w:val="auto"/>
        <w:rPr>
          <w:noProof/>
          <w:sz w:val="19"/>
          <w:szCs w:val="19"/>
          <w:rtl/>
          <w:lang w:eastAsia="en-US"/>
        </w:rPr>
      </w:pPr>
      <w:r w:rsidRPr="000A6488">
        <w:rPr>
          <w:noProof/>
          <w:sz w:val="19"/>
          <w:szCs w:val="19"/>
          <w:rtl/>
          <w:lang w:eastAsia="en-US"/>
        </w:rPr>
        <w:tab/>
        <w:t>ח</w:t>
      </w:r>
      <w:r w:rsidRPr="000A6488">
        <w:rPr>
          <w:rFonts w:hint="eastAsia"/>
          <w:noProof/>
          <w:sz w:val="19"/>
          <w:szCs w:val="19"/>
          <w:rtl/>
          <w:lang w:eastAsia="en-US"/>
        </w:rPr>
        <w:t>תימה</w:t>
      </w:r>
    </w:p>
    <w:p w:rsidR="009072F3" w:rsidRPr="000A6488" w:rsidRDefault="009072F3" w:rsidP="009072F3">
      <w:pPr>
        <w:tabs>
          <w:tab w:val="left" w:pos="720"/>
          <w:tab w:val="left" w:pos="1418"/>
          <w:tab w:val="left" w:pos="1872"/>
          <w:tab w:val="left" w:pos="5472"/>
        </w:tabs>
        <w:overflowPunct/>
        <w:autoSpaceDE/>
        <w:autoSpaceDN/>
        <w:adjustRightInd/>
        <w:spacing w:line="240" w:lineRule="auto"/>
        <w:textAlignment w:val="auto"/>
        <w:rPr>
          <w:noProof/>
          <w:snapToGrid w:val="0"/>
          <w:sz w:val="19"/>
          <w:szCs w:val="19"/>
          <w:rtl/>
          <w:lang w:eastAsia="en-US"/>
        </w:rPr>
      </w:pPr>
      <w:r w:rsidRPr="000A6488">
        <w:rPr>
          <w:noProof/>
          <w:snapToGrid w:val="0"/>
          <w:sz w:val="19"/>
          <w:szCs w:val="19"/>
          <w:rtl/>
          <w:lang w:eastAsia="en-US"/>
        </w:rPr>
        <w:t>_________</w:t>
      </w:r>
    </w:p>
    <w:p w:rsidR="009072F3" w:rsidRPr="000A6488" w:rsidRDefault="009072F3" w:rsidP="009072F3">
      <w:pPr>
        <w:tabs>
          <w:tab w:val="left" w:pos="720"/>
          <w:tab w:val="left" w:pos="1418"/>
          <w:tab w:val="left" w:pos="1872"/>
          <w:tab w:val="left" w:pos="5472"/>
        </w:tabs>
        <w:overflowPunct/>
        <w:autoSpaceDE/>
        <w:autoSpaceDN/>
        <w:adjustRightInd/>
        <w:spacing w:line="240" w:lineRule="auto"/>
        <w:textAlignment w:val="auto"/>
        <w:rPr>
          <w:noProof/>
          <w:snapToGrid w:val="0"/>
          <w:sz w:val="16"/>
          <w:szCs w:val="16"/>
          <w:rtl/>
          <w:lang w:eastAsia="en-US"/>
        </w:rPr>
      </w:pPr>
      <w:r w:rsidRPr="000A6488">
        <w:rPr>
          <w:noProof/>
          <w:snapToGrid w:val="0"/>
          <w:position w:val="6"/>
          <w:sz w:val="14"/>
          <w:szCs w:val="14"/>
          <w:rtl/>
          <w:lang w:eastAsia="en-US"/>
        </w:rPr>
        <w:t>1</w:t>
      </w:r>
      <w:r w:rsidRPr="000A6488">
        <w:rPr>
          <w:noProof/>
          <w:snapToGrid w:val="0"/>
          <w:sz w:val="16"/>
          <w:szCs w:val="16"/>
          <w:rtl/>
          <w:lang w:eastAsia="en-US"/>
        </w:rPr>
        <w:t xml:space="preserve"> </w:t>
      </w:r>
      <w:r w:rsidRPr="000A6488">
        <w:rPr>
          <w:rFonts w:hint="eastAsia"/>
          <w:noProof/>
          <w:snapToGrid w:val="0"/>
          <w:sz w:val="16"/>
          <w:szCs w:val="16"/>
          <w:rtl/>
          <w:lang w:eastAsia="en-US"/>
        </w:rPr>
        <w:t>נ</w:t>
      </w:r>
      <w:r w:rsidRPr="000A6488">
        <w:rPr>
          <w:noProof/>
          <w:snapToGrid w:val="0"/>
          <w:sz w:val="16"/>
          <w:szCs w:val="16"/>
          <w:rtl/>
          <w:lang w:eastAsia="en-US"/>
        </w:rPr>
        <w:t>א סמן את האפשרות המתאימה.</w:t>
      </w:r>
    </w:p>
    <w:p w:rsidR="009072F3" w:rsidRPr="000A6488" w:rsidRDefault="009072F3" w:rsidP="009072F3">
      <w:pPr>
        <w:tabs>
          <w:tab w:val="left" w:pos="4139"/>
        </w:tabs>
        <w:overflowPunct/>
        <w:autoSpaceDE/>
        <w:autoSpaceDN/>
        <w:adjustRightInd/>
        <w:spacing w:line="240" w:lineRule="auto"/>
        <w:textAlignment w:val="auto"/>
        <w:rPr>
          <w:noProof/>
          <w:snapToGrid w:val="0"/>
          <w:sz w:val="16"/>
          <w:szCs w:val="16"/>
          <w:rtl/>
          <w:lang w:eastAsia="en-US"/>
        </w:rPr>
      </w:pPr>
      <w:r w:rsidRPr="000A6488">
        <w:rPr>
          <w:noProof/>
          <w:snapToGrid w:val="0"/>
          <w:position w:val="6"/>
          <w:sz w:val="14"/>
          <w:szCs w:val="14"/>
          <w:rtl/>
          <w:lang w:eastAsia="en-US"/>
        </w:rPr>
        <w:t>2</w:t>
      </w:r>
      <w:r w:rsidRPr="000A6488">
        <w:rPr>
          <w:noProof/>
          <w:snapToGrid w:val="0"/>
          <w:sz w:val="16"/>
          <w:szCs w:val="16"/>
          <w:rtl/>
          <w:lang w:eastAsia="en-US"/>
        </w:rPr>
        <w:t xml:space="preserve"> </w:t>
      </w:r>
      <w:r w:rsidRPr="000A6488">
        <w:rPr>
          <w:rFonts w:hint="eastAsia"/>
          <w:noProof/>
          <w:snapToGrid w:val="0"/>
          <w:sz w:val="16"/>
          <w:szCs w:val="16"/>
          <w:rtl/>
          <w:lang w:eastAsia="en-US"/>
        </w:rPr>
        <w:t>א</w:t>
      </w:r>
      <w:r w:rsidRPr="000A6488">
        <w:rPr>
          <w:noProof/>
          <w:snapToGrid w:val="0"/>
          <w:sz w:val="16"/>
          <w:szCs w:val="16"/>
          <w:rtl/>
          <w:lang w:eastAsia="en-US"/>
        </w:rPr>
        <w:t>ם שם המוסד אינו ידוע בעת הגשת הבקשה, יש למלא שם המעסיק בלבד.</w:t>
      </w:r>
    </w:p>
    <w:p w:rsidR="009072F3" w:rsidRPr="000A6488" w:rsidRDefault="009072F3" w:rsidP="009072F3">
      <w:pPr>
        <w:tabs>
          <w:tab w:val="left" w:pos="4139"/>
        </w:tabs>
        <w:overflowPunct/>
        <w:autoSpaceDE/>
        <w:autoSpaceDN/>
        <w:adjustRightInd/>
        <w:spacing w:line="240" w:lineRule="auto"/>
        <w:textAlignment w:val="auto"/>
        <w:rPr>
          <w:noProof/>
          <w:snapToGrid w:val="0"/>
          <w:sz w:val="16"/>
          <w:szCs w:val="16"/>
          <w:rtl/>
          <w:lang w:eastAsia="en-US"/>
        </w:rPr>
      </w:pPr>
      <w:r w:rsidRPr="000A6488">
        <w:rPr>
          <w:noProof/>
          <w:snapToGrid w:val="0"/>
          <w:position w:val="6"/>
          <w:sz w:val="14"/>
          <w:szCs w:val="14"/>
          <w:rtl/>
          <w:lang w:eastAsia="en-US"/>
        </w:rPr>
        <w:t>3</w:t>
      </w:r>
      <w:r w:rsidRPr="000A6488">
        <w:rPr>
          <w:noProof/>
          <w:snapToGrid w:val="0"/>
          <w:sz w:val="16"/>
          <w:szCs w:val="16"/>
          <w:rtl/>
          <w:lang w:eastAsia="en-US"/>
        </w:rPr>
        <w:t xml:space="preserve"> </w:t>
      </w:r>
      <w:r w:rsidRPr="000A6488">
        <w:rPr>
          <w:rFonts w:hint="eastAsia"/>
          <w:noProof/>
          <w:snapToGrid w:val="0"/>
          <w:sz w:val="16"/>
          <w:szCs w:val="16"/>
          <w:rtl/>
          <w:lang w:eastAsia="en-US"/>
        </w:rPr>
        <w:t>ל</w:t>
      </w:r>
      <w:r w:rsidRPr="000A6488">
        <w:rPr>
          <w:noProof/>
          <w:snapToGrid w:val="0"/>
          <w:sz w:val="16"/>
          <w:szCs w:val="16"/>
          <w:rtl/>
          <w:lang w:eastAsia="en-US"/>
        </w:rPr>
        <w:t>מ</w:t>
      </w:r>
      <w:r w:rsidRPr="000A6488">
        <w:rPr>
          <w:rFonts w:hint="eastAsia"/>
          <w:noProof/>
          <w:snapToGrid w:val="0"/>
          <w:sz w:val="16"/>
          <w:szCs w:val="16"/>
          <w:rtl/>
          <w:lang w:eastAsia="en-US"/>
        </w:rPr>
        <w:t>ילוי</w:t>
      </w:r>
      <w:r w:rsidRPr="000A6488">
        <w:rPr>
          <w:noProof/>
          <w:snapToGrid w:val="0"/>
          <w:sz w:val="16"/>
          <w:szCs w:val="16"/>
          <w:rtl/>
          <w:lang w:eastAsia="en-US"/>
        </w:rPr>
        <w:t xml:space="preserve"> </w:t>
      </w:r>
      <w:r w:rsidRPr="000A6488">
        <w:rPr>
          <w:rFonts w:hint="eastAsia"/>
          <w:noProof/>
          <w:snapToGrid w:val="0"/>
          <w:sz w:val="16"/>
          <w:szCs w:val="16"/>
          <w:rtl/>
          <w:lang w:eastAsia="en-US"/>
        </w:rPr>
        <w:t>על</w:t>
      </w:r>
      <w:r w:rsidRPr="000A6488">
        <w:rPr>
          <w:noProof/>
          <w:snapToGrid w:val="0"/>
          <w:sz w:val="16"/>
          <w:szCs w:val="16"/>
          <w:rtl/>
          <w:lang w:eastAsia="en-US"/>
        </w:rPr>
        <w:t xml:space="preserve"> </w:t>
      </w:r>
      <w:r w:rsidRPr="000A6488">
        <w:rPr>
          <w:rFonts w:hint="eastAsia"/>
          <w:noProof/>
          <w:snapToGrid w:val="0"/>
          <w:sz w:val="16"/>
          <w:szCs w:val="16"/>
          <w:rtl/>
          <w:lang w:eastAsia="en-US"/>
        </w:rPr>
        <w:t>ידי</w:t>
      </w:r>
      <w:r w:rsidRPr="000A6488">
        <w:rPr>
          <w:noProof/>
          <w:snapToGrid w:val="0"/>
          <w:sz w:val="16"/>
          <w:szCs w:val="16"/>
          <w:rtl/>
          <w:lang w:eastAsia="en-US"/>
        </w:rPr>
        <w:t xml:space="preserve"> </w:t>
      </w:r>
      <w:r w:rsidRPr="000A6488">
        <w:rPr>
          <w:rFonts w:hint="eastAsia"/>
          <w:noProof/>
          <w:snapToGrid w:val="0"/>
          <w:sz w:val="16"/>
          <w:szCs w:val="16"/>
          <w:rtl/>
          <w:lang w:eastAsia="en-US"/>
        </w:rPr>
        <w:t>המעסיק</w:t>
      </w:r>
      <w:r w:rsidRPr="000A6488">
        <w:rPr>
          <w:noProof/>
          <w:snapToGrid w:val="0"/>
          <w:sz w:val="16"/>
          <w:szCs w:val="16"/>
          <w:rtl/>
          <w:lang w:eastAsia="en-US"/>
        </w:rPr>
        <w:t>.</w:t>
      </w:r>
    </w:p>
    <w:p w:rsidR="009072F3" w:rsidRPr="000A6488" w:rsidRDefault="009072F3" w:rsidP="009072F3">
      <w:pPr>
        <w:tabs>
          <w:tab w:val="left" w:pos="851"/>
          <w:tab w:val="left" w:pos="1814"/>
          <w:tab w:val="left" w:pos="3119"/>
        </w:tabs>
        <w:overflowPunct/>
        <w:autoSpaceDE/>
        <w:autoSpaceDN/>
        <w:adjustRightInd/>
        <w:spacing w:line="240" w:lineRule="auto"/>
        <w:textAlignment w:val="auto"/>
        <w:rPr>
          <w:noProof/>
          <w:sz w:val="19"/>
          <w:szCs w:val="19"/>
          <w:rtl/>
          <w:lang w:eastAsia="en-US"/>
        </w:rPr>
      </w:pPr>
    </w:p>
    <w:p w:rsidR="009072F3" w:rsidRPr="000A6488" w:rsidRDefault="009072F3" w:rsidP="009072F3">
      <w:pPr>
        <w:spacing w:line="300" w:lineRule="atLeast"/>
        <w:ind w:left="-33"/>
        <w:jc w:val="right"/>
        <w:rPr>
          <w:b/>
          <w:bCs/>
          <w:sz w:val="22"/>
          <w:rtl/>
          <w:lang w:eastAsia="en-US"/>
        </w:rPr>
      </w:pPr>
      <w:r w:rsidRPr="000A6488">
        <w:rPr>
          <w:b/>
          <w:bCs/>
          <w:snapToGrid w:val="0"/>
          <w:rtl/>
        </w:rPr>
        <w:br w:type="page"/>
      </w:r>
    </w:p>
    <w:p w:rsidR="009072F3" w:rsidRPr="000A6488" w:rsidRDefault="009072F3" w:rsidP="009072F3">
      <w:pPr>
        <w:tabs>
          <w:tab w:val="left" w:pos="720"/>
          <w:tab w:val="left" w:pos="1418"/>
          <w:tab w:val="left" w:pos="1872"/>
          <w:tab w:val="left" w:pos="5472"/>
        </w:tabs>
        <w:overflowPunct/>
        <w:autoSpaceDE/>
        <w:autoSpaceDN/>
        <w:adjustRightInd/>
        <w:spacing w:line="240" w:lineRule="auto"/>
        <w:textAlignment w:val="auto"/>
        <w:rPr>
          <w:b/>
          <w:bCs/>
          <w:noProof/>
          <w:snapToGrid w:val="0"/>
          <w:rtl/>
          <w:lang w:eastAsia="en-US"/>
        </w:rPr>
      </w:pPr>
      <w:r w:rsidRPr="000A6488">
        <w:rPr>
          <w:b/>
          <w:bCs/>
          <w:noProof/>
          <w:snapToGrid w:val="0"/>
          <w:rtl/>
          <w:lang w:eastAsia="en-US"/>
        </w:rPr>
        <w:t>ט</w:t>
      </w:r>
      <w:r w:rsidRPr="000A6488">
        <w:rPr>
          <w:rFonts w:hint="eastAsia"/>
          <w:b/>
          <w:bCs/>
          <w:noProof/>
          <w:snapToGrid w:val="0"/>
          <w:rtl/>
          <w:lang w:eastAsia="en-US"/>
        </w:rPr>
        <w:t>ו</w:t>
      </w:r>
      <w:r w:rsidRPr="000A6488">
        <w:rPr>
          <w:b/>
          <w:bCs/>
          <w:noProof/>
          <w:snapToGrid w:val="0"/>
          <w:rtl/>
          <w:lang w:eastAsia="en-US"/>
        </w:rPr>
        <w:t>פ</w:t>
      </w:r>
      <w:r w:rsidRPr="000A6488">
        <w:rPr>
          <w:rFonts w:hint="eastAsia"/>
          <w:b/>
          <w:bCs/>
          <w:noProof/>
          <w:snapToGrid w:val="0"/>
          <w:rtl/>
          <w:lang w:eastAsia="en-US"/>
        </w:rPr>
        <w:t>ס</w:t>
      </w:r>
      <w:r w:rsidRPr="000A6488">
        <w:rPr>
          <w:b/>
          <w:bCs/>
          <w:noProof/>
          <w:snapToGrid w:val="0"/>
          <w:rtl/>
          <w:lang w:eastAsia="en-US"/>
        </w:rPr>
        <w:t xml:space="preserve"> 6</w:t>
      </w:r>
    </w:p>
    <w:p w:rsidR="009072F3" w:rsidRPr="000A6488" w:rsidRDefault="009072F3" w:rsidP="009072F3">
      <w:pPr>
        <w:tabs>
          <w:tab w:val="left" w:pos="720"/>
          <w:tab w:val="left" w:pos="1418"/>
          <w:tab w:val="left" w:pos="1872"/>
          <w:tab w:val="left" w:pos="5472"/>
        </w:tabs>
        <w:overflowPunct/>
        <w:autoSpaceDE/>
        <w:autoSpaceDN/>
        <w:adjustRightInd/>
        <w:spacing w:line="240" w:lineRule="auto"/>
        <w:textAlignment w:val="auto"/>
        <w:rPr>
          <w:noProof/>
          <w:snapToGrid w:val="0"/>
          <w:sz w:val="19"/>
          <w:szCs w:val="19"/>
          <w:rtl/>
          <w:lang w:eastAsia="en-US"/>
        </w:rPr>
      </w:pPr>
      <w:r w:rsidRPr="000A6488">
        <w:rPr>
          <w:noProof/>
          <w:snapToGrid w:val="0"/>
          <w:sz w:val="19"/>
          <w:szCs w:val="19"/>
          <w:rtl/>
          <w:lang w:eastAsia="en-US"/>
        </w:rPr>
        <w:t>(תק</w:t>
      </w:r>
      <w:r w:rsidRPr="000A6488">
        <w:rPr>
          <w:rFonts w:hint="eastAsia"/>
          <w:noProof/>
          <w:snapToGrid w:val="0"/>
          <w:sz w:val="19"/>
          <w:szCs w:val="19"/>
          <w:rtl/>
          <w:lang w:eastAsia="en-US"/>
        </w:rPr>
        <w:t>נה</w:t>
      </w:r>
      <w:r w:rsidRPr="000A6488">
        <w:rPr>
          <w:noProof/>
          <w:snapToGrid w:val="0"/>
          <w:sz w:val="19"/>
          <w:szCs w:val="19"/>
          <w:rtl/>
          <w:lang w:eastAsia="en-US"/>
        </w:rPr>
        <w:t xml:space="preserve"> 3(ב))</w:t>
      </w:r>
    </w:p>
    <w:p w:rsidR="009072F3" w:rsidRPr="000A6488" w:rsidRDefault="009072F3" w:rsidP="009072F3">
      <w:pPr>
        <w:tabs>
          <w:tab w:val="left" w:pos="720"/>
          <w:tab w:val="left" w:pos="1418"/>
          <w:tab w:val="left" w:pos="1872"/>
          <w:tab w:val="left" w:pos="5472"/>
        </w:tabs>
        <w:overflowPunct/>
        <w:autoSpaceDE/>
        <w:autoSpaceDN/>
        <w:adjustRightInd/>
        <w:spacing w:line="240" w:lineRule="auto"/>
        <w:textAlignment w:val="auto"/>
        <w:rPr>
          <w:noProof/>
          <w:snapToGrid w:val="0"/>
          <w:sz w:val="19"/>
          <w:szCs w:val="19"/>
          <w:rtl/>
          <w:lang w:eastAsia="en-US"/>
        </w:rPr>
      </w:pPr>
    </w:p>
    <w:p w:rsidR="009072F3" w:rsidRPr="000A6488" w:rsidRDefault="009072F3" w:rsidP="009072F3">
      <w:pPr>
        <w:tabs>
          <w:tab w:val="left" w:pos="720"/>
          <w:tab w:val="left" w:pos="1418"/>
          <w:tab w:val="left" w:pos="1872"/>
          <w:tab w:val="left" w:pos="5472"/>
        </w:tabs>
        <w:overflowPunct/>
        <w:autoSpaceDE/>
        <w:autoSpaceDN/>
        <w:adjustRightInd/>
        <w:spacing w:line="240" w:lineRule="auto"/>
        <w:jc w:val="center"/>
        <w:textAlignment w:val="auto"/>
        <w:rPr>
          <w:b/>
          <w:bCs/>
          <w:noProof/>
          <w:snapToGrid w:val="0"/>
          <w:rtl/>
          <w:lang w:eastAsia="en-US"/>
        </w:rPr>
      </w:pPr>
      <w:r w:rsidRPr="000A6488">
        <w:rPr>
          <w:b/>
          <w:bCs/>
          <w:noProof/>
          <w:snapToGrid w:val="0"/>
          <w:rtl/>
          <w:lang w:eastAsia="en-US"/>
        </w:rPr>
        <w:t>א</w:t>
      </w:r>
      <w:r w:rsidRPr="000A6488">
        <w:rPr>
          <w:rFonts w:hint="eastAsia"/>
          <w:b/>
          <w:bCs/>
          <w:noProof/>
          <w:snapToGrid w:val="0"/>
          <w:rtl/>
          <w:lang w:eastAsia="en-US"/>
        </w:rPr>
        <w:t>י</w:t>
      </w:r>
      <w:r w:rsidRPr="000A6488">
        <w:rPr>
          <w:b/>
          <w:bCs/>
          <w:noProof/>
          <w:snapToGrid w:val="0"/>
          <w:rtl/>
          <w:lang w:eastAsia="en-US"/>
        </w:rPr>
        <w:t>ש</w:t>
      </w:r>
      <w:r w:rsidRPr="000A6488">
        <w:rPr>
          <w:rFonts w:hint="eastAsia"/>
          <w:b/>
          <w:bCs/>
          <w:noProof/>
          <w:snapToGrid w:val="0"/>
          <w:rtl/>
          <w:lang w:eastAsia="en-US"/>
        </w:rPr>
        <w:t>ור</w:t>
      </w:r>
      <w:r w:rsidRPr="000A6488">
        <w:rPr>
          <w:b/>
          <w:bCs/>
          <w:noProof/>
          <w:snapToGrid w:val="0"/>
          <w:rtl/>
          <w:lang w:eastAsia="en-US"/>
        </w:rPr>
        <w:t xml:space="preserve"> </w:t>
      </w:r>
      <w:r w:rsidRPr="000A6488">
        <w:rPr>
          <w:rFonts w:hint="eastAsia"/>
          <w:b/>
          <w:bCs/>
          <w:noProof/>
          <w:snapToGrid w:val="0"/>
          <w:rtl/>
          <w:lang w:eastAsia="en-US"/>
        </w:rPr>
        <w:t>המשטרה</w:t>
      </w:r>
    </w:p>
    <w:p w:rsidR="009072F3" w:rsidRPr="000A6488" w:rsidRDefault="009072F3" w:rsidP="009072F3">
      <w:pPr>
        <w:tabs>
          <w:tab w:val="left" w:pos="720"/>
          <w:tab w:val="left" w:pos="1418"/>
          <w:tab w:val="left" w:pos="1872"/>
          <w:tab w:val="left" w:pos="5472"/>
        </w:tabs>
        <w:overflowPunct/>
        <w:autoSpaceDE/>
        <w:autoSpaceDN/>
        <w:adjustRightInd/>
        <w:spacing w:line="240" w:lineRule="auto"/>
        <w:jc w:val="center"/>
        <w:textAlignment w:val="auto"/>
        <w:rPr>
          <w:noProof/>
          <w:snapToGrid w:val="0"/>
          <w:sz w:val="19"/>
          <w:szCs w:val="19"/>
          <w:rtl/>
          <w:lang w:eastAsia="en-US"/>
        </w:rPr>
      </w:pPr>
      <w:r w:rsidRPr="000A6488">
        <w:rPr>
          <w:noProof/>
          <w:snapToGrid w:val="0"/>
          <w:sz w:val="19"/>
          <w:szCs w:val="19"/>
          <w:rtl/>
          <w:lang w:eastAsia="en-US"/>
        </w:rPr>
        <w:t>לפי חוק למניעת העסקה של עברייני מין במוסד המכוון למתן שירות לקטינים, התשס"א2001- (להלן - החוק)</w:t>
      </w:r>
    </w:p>
    <w:p w:rsidR="009072F3" w:rsidRPr="000A6488" w:rsidRDefault="009072F3" w:rsidP="009072F3">
      <w:pPr>
        <w:tabs>
          <w:tab w:val="left" w:pos="720"/>
          <w:tab w:val="left" w:pos="1418"/>
          <w:tab w:val="left" w:pos="1872"/>
          <w:tab w:val="left" w:pos="5472"/>
        </w:tabs>
        <w:overflowPunct/>
        <w:autoSpaceDE/>
        <w:autoSpaceDN/>
        <w:adjustRightInd/>
        <w:spacing w:line="240" w:lineRule="auto"/>
        <w:textAlignment w:val="auto"/>
        <w:rPr>
          <w:noProof/>
          <w:snapToGrid w:val="0"/>
          <w:sz w:val="19"/>
          <w:szCs w:val="19"/>
          <w:rtl/>
          <w:lang w:eastAsia="en-US"/>
        </w:rPr>
      </w:pPr>
    </w:p>
    <w:p w:rsidR="009072F3" w:rsidRPr="000A6488" w:rsidRDefault="009072F3" w:rsidP="009072F3">
      <w:pPr>
        <w:tabs>
          <w:tab w:val="left" w:leader="dot" w:pos="1928"/>
          <w:tab w:val="left" w:leader="dot" w:pos="2835"/>
          <w:tab w:val="left" w:pos="3062"/>
          <w:tab w:val="left" w:leader="dot" w:pos="4253"/>
        </w:tabs>
        <w:overflowPunct/>
        <w:autoSpaceDE/>
        <w:autoSpaceDN/>
        <w:adjustRightInd/>
        <w:spacing w:line="240" w:lineRule="auto"/>
        <w:textAlignment w:val="auto"/>
        <w:rPr>
          <w:noProof/>
          <w:snapToGrid w:val="0"/>
          <w:sz w:val="19"/>
          <w:szCs w:val="19"/>
          <w:rtl/>
          <w:lang w:eastAsia="en-US"/>
        </w:rPr>
      </w:pPr>
      <w:r w:rsidRPr="000A6488">
        <w:rPr>
          <w:noProof/>
          <w:snapToGrid w:val="0"/>
          <w:sz w:val="19"/>
          <w:szCs w:val="19"/>
          <w:rtl/>
          <w:lang w:eastAsia="en-US"/>
        </w:rPr>
        <w:t>ב</w:t>
      </w:r>
      <w:r w:rsidRPr="000A6488">
        <w:rPr>
          <w:rFonts w:hint="eastAsia"/>
          <w:noProof/>
          <w:snapToGrid w:val="0"/>
          <w:sz w:val="19"/>
          <w:szCs w:val="19"/>
          <w:rtl/>
          <w:lang w:eastAsia="en-US"/>
        </w:rPr>
        <w:t>עני</w:t>
      </w:r>
      <w:r w:rsidRPr="000A6488">
        <w:rPr>
          <w:noProof/>
          <w:snapToGrid w:val="0"/>
          <w:sz w:val="19"/>
          <w:szCs w:val="19"/>
          <w:rtl/>
          <w:lang w:eastAsia="en-US"/>
        </w:rPr>
        <w:t>ן העסקתו של*</w:t>
      </w:r>
      <w:r w:rsidRPr="000A6488">
        <w:rPr>
          <w:noProof/>
          <w:snapToGrid w:val="0"/>
          <w:sz w:val="19"/>
          <w:szCs w:val="19"/>
          <w:rtl/>
          <w:lang w:eastAsia="en-US"/>
        </w:rPr>
        <w:tab/>
        <w:t xml:space="preserve">  </w:t>
      </w:r>
      <w:r w:rsidRPr="000A6488">
        <w:rPr>
          <w:noProof/>
          <w:snapToGrid w:val="0"/>
          <w:sz w:val="19"/>
          <w:szCs w:val="19"/>
          <w:rtl/>
          <w:lang w:eastAsia="en-US"/>
        </w:rPr>
        <w:tab/>
        <w:t xml:space="preserve"> </w:t>
      </w:r>
      <w:r w:rsidRPr="000A6488">
        <w:rPr>
          <w:noProof/>
          <w:snapToGrid w:val="0"/>
          <w:sz w:val="19"/>
          <w:szCs w:val="19"/>
          <w:rtl/>
          <w:lang w:eastAsia="en-US"/>
        </w:rPr>
        <w:tab/>
      </w:r>
      <w:r w:rsidRPr="000A6488">
        <w:rPr>
          <w:noProof/>
          <w:snapToGrid w:val="0"/>
          <w:sz w:val="19"/>
          <w:szCs w:val="19"/>
          <w:rtl/>
          <w:lang w:eastAsia="en-US"/>
        </w:rPr>
        <w:tab/>
      </w:r>
      <w:r w:rsidRPr="000A6488">
        <w:rPr>
          <w:noProof/>
          <w:snapToGrid w:val="0"/>
          <w:sz w:val="19"/>
          <w:szCs w:val="19"/>
          <w:rtl/>
          <w:lang w:eastAsia="en-US"/>
        </w:rPr>
        <w:tab/>
      </w:r>
    </w:p>
    <w:p w:rsidR="009072F3" w:rsidRPr="000A6488" w:rsidRDefault="009072F3" w:rsidP="009072F3">
      <w:pPr>
        <w:tabs>
          <w:tab w:val="left" w:pos="1361"/>
          <w:tab w:val="left" w:pos="1985"/>
          <w:tab w:val="left" w:pos="3402"/>
        </w:tabs>
        <w:overflowPunct/>
        <w:autoSpaceDE/>
        <w:autoSpaceDN/>
        <w:adjustRightInd/>
        <w:spacing w:line="240" w:lineRule="auto"/>
        <w:textAlignment w:val="auto"/>
        <w:rPr>
          <w:noProof/>
          <w:snapToGrid w:val="0"/>
          <w:sz w:val="16"/>
          <w:szCs w:val="16"/>
          <w:rtl/>
          <w:lang w:eastAsia="en-US"/>
        </w:rPr>
      </w:pPr>
      <w:r w:rsidRPr="000A6488">
        <w:rPr>
          <w:noProof/>
          <w:snapToGrid w:val="0"/>
          <w:sz w:val="16"/>
          <w:szCs w:val="16"/>
          <w:rtl/>
          <w:lang w:eastAsia="en-US"/>
        </w:rPr>
        <w:tab/>
      </w:r>
      <w:r w:rsidRPr="000A6488">
        <w:rPr>
          <w:rFonts w:hint="eastAsia"/>
          <w:noProof/>
          <w:snapToGrid w:val="0"/>
          <w:sz w:val="16"/>
          <w:szCs w:val="16"/>
          <w:rtl/>
          <w:lang w:eastAsia="en-US"/>
        </w:rPr>
        <w:t>ש</w:t>
      </w:r>
      <w:r w:rsidRPr="000A6488">
        <w:rPr>
          <w:noProof/>
          <w:snapToGrid w:val="0"/>
          <w:sz w:val="16"/>
          <w:szCs w:val="16"/>
          <w:rtl/>
          <w:lang w:eastAsia="en-US"/>
        </w:rPr>
        <w:t>ם פרטי</w:t>
      </w:r>
      <w:r w:rsidRPr="000A6488">
        <w:rPr>
          <w:noProof/>
          <w:snapToGrid w:val="0"/>
          <w:sz w:val="16"/>
          <w:szCs w:val="16"/>
          <w:rtl/>
          <w:lang w:eastAsia="en-US"/>
        </w:rPr>
        <w:tab/>
        <w:t xml:space="preserve">   ש</w:t>
      </w:r>
      <w:r w:rsidRPr="000A6488">
        <w:rPr>
          <w:rFonts w:hint="eastAsia"/>
          <w:noProof/>
          <w:snapToGrid w:val="0"/>
          <w:sz w:val="16"/>
          <w:szCs w:val="16"/>
          <w:rtl/>
          <w:lang w:eastAsia="en-US"/>
        </w:rPr>
        <w:t>ם</w:t>
      </w:r>
      <w:r w:rsidRPr="000A6488">
        <w:rPr>
          <w:noProof/>
          <w:snapToGrid w:val="0"/>
          <w:sz w:val="16"/>
          <w:szCs w:val="16"/>
          <w:rtl/>
          <w:lang w:eastAsia="en-US"/>
        </w:rPr>
        <w:t xml:space="preserve"> </w:t>
      </w:r>
      <w:r w:rsidRPr="000A6488">
        <w:rPr>
          <w:rFonts w:hint="eastAsia"/>
          <w:noProof/>
          <w:snapToGrid w:val="0"/>
          <w:sz w:val="16"/>
          <w:szCs w:val="16"/>
          <w:rtl/>
          <w:lang w:eastAsia="en-US"/>
        </w:rPr>
        <w:t>משפחה</w:t>
      </w:r>
      <w:r w:rsidRPr="000A6488">
        <w:rPr>
          <w:noProof/>
          <w:snapToGrid w:val="0"/>
          <w:sz w:val="16"/>
          <w:szCs w:val="16"/>
          <w:rtl/>
          <w:lang w:eastAsia="en-US"/>
        </w:rPr>
        <w:tab/>
      </w:r>
      <w:r w:rsidRPr="000A6488">
        <w:rPr>
          <w:rFonts w:hint="eastAsia"/>
          <w:noProof/>
          <w:snapToGrid w:val="0"/>
          <w:sz w:val="16"/>
          <w:szCs w:val="16"/>
          <w:rtl/>
          <w:lang w:eastAsia="en-US"/>
        </w:rPr>
        <w:t>מ</w:t>
      </w:r>
      <w:r w:rsidRPr="000A6488">
        <w:rPr>
          <w:noProof/>
          <w:snapToGrid w:val="0"/>
          <w:sz w:val="16"/>
          <w:szCs w:val="16"/>
          <w:rtl/>
          <w:lang w:eastAsia="en-US"/>
        </w:rPr>
        <w:t xml:space="preserve">ס' </w:t>
      </w:r>
      <w:r w:rsidRPr="000A6488">
        <w:rPr>
          <w:rFonts w:hint="eastAsia"/>
          <w:noProof/>
          <w:snapToGrid w:val="0"/>
          <w:sz w:val="16"/>
          <w:szCs w:val="16"/>
          <w:rtl/>
          <w:lang w:eastAsia="en-US"/>
        </w:rPr>
        <w:t>זהות</w:t>
      </w:r>
    </w:p>
    <w:p w:rsidR="009072F3" w:rsidRPr="000A6488" w:rsidRDefault="009072F3" w:rsidP="009072F3">
      <w:pPr>
        <w:tabs>
          <w:tab w:val="left" w:leader="dot" w:pos="1701"/>
          <w:tab w:val="left" w:pos="1928"/>
          <w:tab w:val="left" w:leader="dot" w:pos="2835"/>
          <w:tab w:val="left" w:pos="3062"/>
          <w:tab w:val="left" w:leader="dot" w:pos="4253"/>
        </w:tabs>
        <w:overflowPunct/>
        <w:autoSpaceDE/>
        <w:autoSpaceDN/>
        <w:adjustRightInd/>
        <w:spacing w:line="240" w:lineRule="auto"/>
        <w:textAlignment w:val="auto"/>
        <w:rPr>
          <w:noProof/>
          <w:snapToGrid w:val="0"/>
          <w:sz w:val="19"/>
          <w:szCs w:val="19"/>
          <w:rtl/>
          <w:lang w:eastAsia="en-US"/>
        </w:rPr>
      </w:pPr>
    </w:p>
    <w:p w:rsidR="009072F3" w:rsidRPr="000A6488" w:rsidRDefault="009072F3" w:rsidP="009072F3">
      <w:pPr>
        <w:tabs>
          <w:tab w:val="left" w:leader="dot" w:pos="2835"/>
          <w:tab w:val="left" w:leader="dot" w:pos="4253"/>
        </w:tabs>
        <w:overflowPunct/>
        <w:autoSpaceDE/>
        <w:autoSpaceDN/>
        <w:adjustRightInd/>
        <w:spacing w:line="240" w:lineRule="auto"/>
        <w:textAlignment w:val="auto"/>
        <w:rPr>
          <w:noProof/>
          <w:snapToGrid w:val="0"/>
          <w:sz w:val="16"/>
          <w:szCs w:val="16"/>
          <w:rtl/>
          <w:lang w:eastAsia="en-US"/>
        </w:rPr>
      </w:pPr>
      <w:r w:rsidRPr="000A6488">
        <w:rPr>
          <w:noProof/>
          <w:snapToGrid w:val="0"/>
          <w:sz w:val="19"/>
          <w:szCs w:val="19"/>
          <w:rtl/>
          <w:lang w:eastAsia="en-US"/>
        </w:rPr>
        <w:t>ב</w:t>
      </w:r>
      <w:r w:rsidRPr="000A6488">
        <w:rPr>
          <w:rFonts w:hint="eastAsia"/>
          <w:noProof/>
          <w:snapToGrid w:val="0"/>
          <w:sz w:val="19"/>
          <w:szCs w:val="19"/>
          <w:rtl/>
          <w:lang w:eastAsia="en-US"/>
        </w:rPr>
        <w:t>מ</w:t>
      </w:r>
      <w:r w:rsidRPr="000A6488">
        <w:rPr>
          <w:noProof/>
          <w:snapToGrid w:val="0"/>
          <w:sz w:val="19"/>
          <w:szCs w:val="19"/>
          <w:rtl/>
          <w:lang w:eastAsia="en-US"/>
        </w:rPr>
        <w:t>ו</w:t>
      </w:r>
      <w:r w:rsidRPr="000A6488">
        <w:rPr>
          <w:rFonts w:hint="eastAsia"/>
          <w:noProof/>
          <w:snapToGrid w:val="0"/>
          <w:sz w:val="19"/>
          <w:szCs w:val="19"/>
          <w:rtl/>
          <w:lang w:eastAsia="en-US"/>
        </w:rPr>
        <w:t>סד</w:t>
      </w:r>
      <w:r w:rsidRPr="000A6488">
        <w:rPr>
          <w:noProof/>
          <w:snapToGrid w:val="0"/>
          <w:sz w:val="19"/>
          <w:szCs w:val="19"/>
          <w:rtl/>
          <w:lang w:eastAsia="en-US"/>
        </w:rPr>
        <w:t>**</w:t>
      </w:r>
      <w:r w:rsidRPr="000A6488">
        <w:rPr>
          <w:noProof/>
          <w:snapToGrid w:val="0"/>
          <w:sz w:val="19"/>
          <w:szCs w:val="19"/>
          <w:rtl/>
          <w:lang w:eastAsia="en-US"/>
        </w:rPr>
        <w:tab/>
      </w:r>
      <w:r w:rsidRPr="000A6488">
        <w:rPr>
          <w:rFonts w:hint="eastAsia"/>
          <w:noProof/>
          <w:snapToGrid w:val="0"/>
          <w:sz w:val="19"/>
          <w:szCs w:val="19"/>
          <w:rtl/>
          <w:lang w:eastAsia="en-US"/>
        </w:rPr>
        <w:t>ע</w:t>
      </w:r>
      <w:r w:rsidRPr="000A6488">
        <w:rPr>
          <w:noProof/>
          <w:snapToGrid w:val="0"/>
          <w:sz w:val="19"/>
          <w:szCs w:val="19"/>
          <w:rtl/>
          <w:lang w:eastAsia="en-US"/>
        </w:rPr>
        <w:t>ל ידי</w:t>
      </w:r>
      <w:r w:rsidRPr="000A6488">
        <w:rPr>
          <w:noProof/>
          <w:snapToGrid w:val="0"/>
          <w:sz w:val="19"/>
          <w:szCs w:val="19"/>
          <w:rtl/>
          <w:lang w:eastAsia="en-US"/>
        </w:rPr>
        <w:tab/>
      </w:r>
      <w:r w:rsidRPr="000A6488">
        <w:rPr>
          <w:noProof/>
          <w:snapToGrid w:val="0"/>
          <w:sz w:val="19"/>
          <w:szCs w:val="19"/>
          <w:rtl/>
          <w:lang w:eastAsia="en-US"/>
        </w:rPr>
        <w:tab/>
      </w:r>
    </w:p>
    <w:p w:rsidR="009072F3" w:rsidRPr="000A6488" w:rsidRDefault="009072F3" w:rsidP="009072F3">
      <w:pPr>
        <w:tabs>
          <w:tab w:val="left" w:pos="1701"/>
          <w:tab w:val="left" w:pos="3402"/>
        </w:tabs>
        <w:overflowPunct/>
        <w:autoSpaceDE/>
        <w:autoSpaceDN/>
        <w:adjustRightInd/>
        <w:spacing w:line="240" w:lineRule="auto"/>
        <w:textAlignment w:val="auto"/>
        <w:rPr>
          <w:noProof/>
          <w:sz w:val="15"/>
          <w:szCs w:val="15"/>
          <w:rtl/>
          <w:lang w:eastAsia="en-US"/>
        </w:rPr>
      </w:pPr>
      <w:r w:rsidRPr="000A6488">
        <w:rPr>
          <w:noProof/>
          <w:sz w:val="15"/>
          <w:szCs w:val="15"/>
          <w:rtl/>
          <w:lang w:eastAsia="en-US"/>
        </w:rPr>
        <w:tab/>
        <w:t>ש</w:t>
      </w:r>
      <w:r w:rsidRPr="000A6488">
        <w:rPr>
          <w:rFonts w:hint="eastAsia"/>
          <w:noProof/>
          <w:sz w:val="15"/>
          <w:szCs w:val="15"/>
          <w:rtl/>
          <w:lang w:eastAsia="en-US"/>
        </w:rPr>
        <w:t>ם</w:t>
      </w:r>
      <w:r w:rsidRPr="000A6488">
        <w:rPr>
          <w:noProof/>
          <w:sz w:val="15"/>
          <w:szCs w:val="15"/>
          <w:rtl/>
          <w:lang w:eastAsia="en-US"/>
        </w:rPr>
        <w:t xml:space="preserve"> </w:t>
      </w:r>
      <w:r w:rsidRPr="000A6488">
        <w:rPr>
          <w:rFonts w:hint="eastAsia"/>
          <w:noProof/>
          <w:sz w:val="15"/>
          <w:szCs w:val="15"/>
          <w:rtl/>
          <w:lang w:eastAsia="en-US"/>
        </w:rPr>
        <w:t>המוסד</w:t>
      </w:r>
      <w:r w:rsidRPr="000A6488">
        <w:rPr>
          <w:noProof/>
          <w:sz w:val="15"/>
          <w:szCs w:val="15"/>
          <w:rtl/>
          <w:lang w:eastAsia="en-US"/>
        </w:rPr>
        <w:tab/>
        <w:t>ש</w:t>
      </w:r>
      <w:r w:rsidRPr="000A6488">
        <w:rPr>
          <w:rFonts w:hint="eastAsia"/>
          <w:noProof/>
          <w:sz w:val="15"/>
          <w:szCs w:val="15"/>
          <w:rtl/>
          <w:lang w:eastAsia="en-US"/>
        </w:rPr>
        <w:t>ם</w:t>
      </w:r>
      <w:r w:rsidRPr="000A6488">
        <w:rPr>
          <w:noProof/>
          <w:sz w:val="15"/>
          <w:szCs w:val="15"/>
          <w:rtl/>
          <w:lang w:eastAsia="en-US"/>
        </w:rPr>
        <w:t xml:space="preserve"> </w:t>
      </w:r>
      <w:r w:rsidRPr="000A6488">
        <w:rPr>
          <w:rFonts w:hint="eastAsia"/>
          <w:noProof/>
          <w:sz w:val="15"/>
          <w:szCs w:val="15"/>
          <w:rtl/>
          <w:lang w:eastAsia="en-US"/>
        </w:rPr>
        <w:t>המעסיק</w:t>
      </w:r>
    </w:p>
    <w:p w:rsidR="009072F3" w:rsidRPr="000A6488" w:rsidRDefault="009072F3" w:rsidP="009072F3">
      <w:pPr>
        <w:tabs>
          <w:tab w:val="left" w:pos="851"/>
          <w:tab w:val="left" w:pos="1814"/>
          <w:tab w:val="left" w:pos="3119"/>
        </w:tabs>
        <w:overflowPunct/>
        <w:autoSpaceDE/>
        <w:autoSpaceDN/>
        <w:adjustRightInd/>
        <w:spacing w:line="240" w:lineRule="auto"/>
        <w:textAlignment w:val="auto"/>
        <w:rPr>
          <w:noProof/>
          <w:sz w:val="19"/>
          <w:szCs w:val="19"/>
          <w:rtl/>
          <w:lang w:eastAsia="en-US"/>
        </w:rPr>
      </w:pPr>
      <w:r w:rsidRPr="000A6488">
        <w:rPr>
          <w:noProof/>
          <w:sz w:val="19"/>
          <w:szCs w:val="19"/>
          <w:rtl/>
          <w:lang w:eastAsia="en-US"/>
        </w:rPr>
        <w:t xml:space="preserve"> </w:t>
      </w:r>
    </w:p>
    <w:p w:rsidR="009072F3" w:rsidRPr="000A6488" w:rsidRDefault="009072F3" w:rsidP="009072F3">
      <w:pPr>
        <w:tabs>
          <w:tab w:val="left" w:leader="dot" w:pos="4961"/>
        </w:tabs>
        <w:overflowPunct/>
        <w:autoSpaceDE/>
        <w:autoSpaceDN/>
        <w:adjustRightInd/>
        <w:spacing w:line="240" w:lineRule="auto"/>
        <w:textAlignment w:val="auto"/>
        <w:rPr>
          <w:noProof/>
          <w:snapToGrid w:val="0"/>
          <w:spacing w:val="-4"/>
          <w:sz w:val="19"/>
          <w:szCs w:val="19"/>
          <w:rtl/>
          <w:lang w:eastAsia="en-US"/>
        </w:rPr>
      </w:pPr>
      <w:r w:rsidRPr="000A6488">
        <w:rPr>
          <w:noProof/>
          <w:snapToGrid w:val="0"/>
          <w:spacing w:val="-4"/>
          <w:sz w:val="19"/>
          <w:szCs w:val="19"/>
          <w:rtl/>
          <w:lang w:eastAsia="en-US"/>
        </w:rPr>
        <w:t>א</w:t>
      </w:r>
      <w:r w:rsidRPr="000A6488">
        <w:rPr>
          <w:rFonts w:hint="eastAsia"/>
          <w:noProof/>
          <w:snapToGrid w:val="0"/>
          <w:spacing w:val="-4"/>
          <w:sz w:val="19"/>
          <w:szCs w:val="19"/>
          <w:rtl/>
          <w:lang w:eastAsia="en-US"/>
        </w:rPr>
        <w:t>נ</w:t>
      </w:r>
      <w:r w:rsidRPr="000A6488">
        <w:rPr>
          <w:noProof/>
          <w:snapToGrid w:val="0"/>
          <w:spacing w:val="-4"/>
          <w:sz w:val="19"/>
          <w:szCs w:val="19"/>
          <w:rtl/>
          <w:lang w:eastAsia="en-US"/>
        </w:rPr>
        <w:t>י מאשר כי על פי הנתונים הקיימים במאגרי המיד</w:t>
      </w:r>
      <w:r w:rsidRPr="000A6488">
        <w:rPr>
          <w:rFonts w:hint="eastAsia"/>
          <w:noProof/>
          <w:snapToGrid w:val="0"/>
          <w:spacing w:val="-4"/>
          <w:sz w:val="19"/>
          <w:szCs w:val="19"/>
          <w:rtl/>
          <w:lang w:eastAsia="en-US"/>
        </w:rPr>
        <w:t>ע</w:t>
      </w:r>
      <w:r w:rsidRPr="000A6488">
        <w:rPr>
          <w:noProof/>
          <w:snapToGrid w:val="0"/>
          <w:spacing w:val="-4"/>
          <w:sz w:val="19"/>
          <w:szCs w:val="19"/>
          <w:rtl/>
          <w:lang w:eastAsia="en-US"/>
        </w:rPr>
        <w:t xml:space="preserve"> </w:t>
      </w:r>
      <w:r w:rsidRPr="000A6488">
        <w:rPr>
          <w:rFonts w:hint="eastAsia"/>
          <w:noProof/>
          <w:snapToGrid w:val="0"/>
          <w:spacing w:val="-4"/>
          <w:sz w:val="19"/>
          <w:szCs w:val="19"/>
          <w:rtl/>
          <w:lang w:eastAsia="en-US"/>
        </w:rPr>
        <w:t>המשטרתיים</w:t>
      </w:r>
      <w:r w:rsidRPr="000A6488">
        <w:rPr>
          <w:noProof/>
          <w:snapToGrid w:val="0"/>
          <w:spacing w:val="-4"/>
          <w:sz w:val="19"/>
          <w:szCs w:val="19"/>
          <w:rtl/>
          <w:lang w:eastAsia="en-US"/>
        </w:rPr>
        <w:t xml:space="preserve"> </w:t>
      </w:r>
      <w:r w:rsidRPr="000A6488">
        <w:rPr>
          <w:rFonts w:hint="eastAsia"/>
          <w:noProof/>
          <w:snapToGrid w:val="0"/>
          <w:spacing w:val="-4"/>
          <w:sz w:val="19"/>
          <w:szCs w:val="19"/>
          <w:rtl/>
          <w:lang w:eastAsia="en-US"/>
        </w:rPr>
        <w:t>ביום</w:t>
      </w:r>
      <w:r w:rsidRPr="000A6488">
        <w:rPr>
          <w:noProof/>
          <w:snapToGrid w:val="0"/>
          <w:spacing w:val="-4"/>
          <w:sz w:val="19"/>
          <w:szCs w:val="19"/>
          <w:rtl/>
          <w:lang w:eastAsia="en-US"/>
        </w:rPr>
        <w:tab/>
      </w:r>
    </w:p>
    <w:p w:rsidR="009072F3" w:rsidRPr="000A6488" w:rsidRDefault="009072F3" w:rsidP="009072F3">
      <w:pPr>
        <w:tabs>
          <w:tab w:val="left" w:pos="720"/>
          <w:tab w:val="left" w:pos="1418"/>
          <w:tab w:val="left" w:pos="1872"/>
          <w:tab w:val="left" w:pos="5472"/>
        </w:tabs>
        <w:overflowPunct/>
        <w:autoSpaceDE/>
        <w:autoSpaceDN/>
        <w:adjustRightInd/>
        <w:spacing w:line="240" w:lineRule="auto"/>
        <w:textAlignment w:val="auto"/>
        <w:rPr>
          <w:noProof/>
          <w:snapToGrid w:val="0"/>
          <w:sz w:val="19"/>
          <w:szCs w:val="19"/>
          <w:rtl/>
          <w:lang w:eastAsia="en-US"/>
        </w:rPr>
      </w:pPr>
      <w:r w:rsidRPr="000A6488">
        <w:rPr>
          <w:noProof/>
          <w:snapToGrid w:val="0"/>
          <w:sz w:val="19"/>
          <w:szCs w:val="19"/>
          <w:rtl/>
          <w:lang w:eastAsia="en-US"/>
        </w:rPr>
        <w:t>א</w:t>
      </w:r>
      <w:r w:rsidRPr="000A6488">
        <w:rPr>
          <w:rFonts w:hint="eastAsia"/>
          <w:noProof/>
          <w:snapToGrid w:val="0"/>
          <w:sz w:val="19"/>
          <w:szCs w:val="19"/>
          <w:rtl/>
          <w:lang w:eastAsia="en-US"/>
        </w:rPr>
        <w:t>י</w:t>
      </w:r>
      <w:r w:rsidRPr="000A6488">
        <w:rPr>
          <w:noProof/>
          <w:snapToGrid w:val="0"/>
          <w:sz w:val="19"/>
          <w:szCs w:val="19"/>
          <w:rtl/>
          <w:lang w:eastAsia="en-US"/>
        </w:rPr>
        <w:t>ן מניעה להעסקתו של הנ"ל לפי החוק.</w:t>
      </w:r>
    </w:p>
    <w:p w:rsidR="009072F3" w:rsidRPr="000A6488" w:rsidRDefault="009072F3" w:rsidP="009072F3">
      <w:pPr>
        <w:tabs>
          <w:tab w:val="left" w:pos="720"/>
          <w:tab w:val="left" w:pos="1418"/>
          <w:tab w:val="left" w:pos="1872"/>
          <w:tab w:val="left" w:pos="5472"/>
        </w:tabs>
        <w:overflowPunct/>
        <w:autoSpaceDE/>
        <w:autoSpaceDN/>
        <w:adjustRightInd/>
        <w:spacing w:line="240" w:lineRule="auto"/>
        <w:textAlignment w:val="auto"/>
        <w:rPr>
          <w:noProof/>
          <w:snapToGrid w:val="0"/>
          <w:sz w:val="19"/>
          <w:szCs w:val="19"/>
          <w:rtl/>
          <w:lang w:eastAsia="en-US"/>
        </w:rPr>
      </w:pPr>
    </w:p>
    <w:p w:rsidR="009072F3" w:rsidRPr="000A6488" w:rsidRDefault="009072F3" w:rsidP="009072F3">
      <w:pPr>
        <w:tabs>
          <w:tab w:val="left" w:leader="dot" w:pos="1191"/>
          <w:tab w:val="left" w:pos="1361"/>
          <w:tab w:val="left" w:leader="dot" w:pos="2155"/>
          <w:tab w:val="left" w:pos="2381"/>
          <w:tab w:val="left" w:leader="dot" w:pos="3175"/>
          <w:tab w:val="left" w:pos="3402"/>
          <w:tab w:val="left" w:leader="dot" w:pos="4961"/>
        </w:tabs>
        <w:overflowPunct/>
        <w:autoSpaceDE/>
        <w:autoSpaceDN/>
        <w:adjustRightInd/>
        <w:spacing w:line="240" w:lineRule="auto"/>
        <w:textAlignment w:val="auto"/>
        <w:rPr>
          <w:noProof/>
          <w:snapToGrid w:val="0"/>
          <w:sz w:val="19"/>
          <w:szCs w:val="19"/>
          <w:rtl/>
          <w:lang w:eastAsia="en-US"/>
        </w:rPr>
      </w:pPr>
      <w:r w:rsidRPr="000A6488">
        <w:rPr>
          <w:noProof/>
          <w:snapToGrid w:val="0"/>
          <w:sz w:val="19"/>
          <w:szCs w:val="19"/>
          <w:rtl/>
          <w:lang w:eastAsia="en-US"/>
        </w:rPr>
        <w:tab/>
      </w:r>
      <w:r w:rsidRPr="000A6488">
        <w:rPr>
          <w:noProof/>
          <w:snapToGrid w:val="0"/>
          <w:sz w:val="19"/>
          <w:szCs w:val="19"/>
          <w:rtl/>
          <w:lang w:eastAsia="en-US"/>
        </w:rPr>
        <w:tab/>
      </w:r>
      <w:r w:rsidRPr="000A6488">
        <w:rPr>
          <w:noProof/>
          <w:snapToGrid w:val="0"/>
          <w:sz w:val="19"/>
          <w:szCs w:val="19"/>
          <w:rtl/>
          <w:lang w:eastAsia="en-US"/>
        </w:rPr>
        <w:tab/>
      </w:r>
      <w:r w:rsidRPr="000A6488">
        <w:rPr>
          <w:noProof/>
          <w:snapToGrid w:val="0"/>
          <w:sz w:val="19"/>
          <w:szCs w:val="19"/>
          <w:rtl/>
          <w:lang w:eastAsia="en-US"/>
        </w:rPr>
        <w:tab/>
      </w:r>
      <w:r w:rsidRPr="000A6488">
        <w:rPr>
          <w:noProof/>
          <w:snapToGrid w:val="0"/>
          <w:sz w:val="19"/>
          <w:szCs w:val="19"/>
          <w:rtl/>
          <w:lang w:eastAsia="en-US"/>
        </w:rPr>
        <w:tab/>
      </w:r>
      <w:r w:rsidRPr="000A6488">
        <w:rPr>
          <w:noProof/>
          <w:snapToGrid w:val="0"/>
          <w:sz w:val="19"/>
          <w:szCs w:val="19"/>
          <w:rtl/>
          <w:lang w:eastAsia="en-US"/>
        </w:rPr>
        <w:tab/>
      </w:r>
      <w:r w:rsidRPr="000A6488">
        <w:rPr>
          <w:noProof/>
          <w:snapToGrid w:val="0"/>
          <w:sz w:val="19"/>
          <w:szCs w:val="19"/>
          <w:rtl/>
          <w:lang w:eastAsia="en-US"/>
        </w:rPr>
        <w:tab/>
      </w:r>
    </w:p>
    <w:p w:rsidR="009072F3" w:rsidRPr="000A6488" w:rsidRDefault="009072F3" w:rsidP="009072F3">
      <w:pPr>
        <w:tabs>
          <w:tab w:val="left" w:leader="dot" w:pos="851"/>
          <w:tab w:val="left" w:pos="907"/>
          <w:tab w:val="left" w:pos="1701"/>
          <w:tab w:val="left" w:pos="1928"/>
          <w:tab w:val="left" w:pos="2438"/>
          <w:tab w:val="left" w:leader="dot" w:pos="2835"/>
          <w:tab w:val="left" w:pos="3062"/>
          <w:tab w:val="left" w:pos="3402"/>
          <w:tab w:val="left" w:leader="dot" w:pos="4253"/>
        </w:tabs>
        <w:overflowPunct/>
        <w:autoSpaceDE/>
        <w:autoSpaceDN/>
        <w:adjustRightInd/>
        <w:spacing w:line="240" w:lineRule="auto"/>
        <w:textAlignment w:val="auto"/>
        <w:rPr>
          <w:noProof/>
          <w:snapToGrid w:val="0"/>
          <w:sz w:val="16"/>
          <w:szCs w:val="16"/>
          <w:rtl/>
          <w:lang w:eastAsia="en-US"/>
        </w:rPr>
      </w:pPr>
      <w:r w:rsidRPr="000A6488">
        <w:rPr>
          <w:noProof/>
          <w:snapToGrid w:val="0"/>
          <w:sz w:val="16"/>
          <w:szCs w:val="16"/>
          <w:rtl/>
          <w:lang w:eastAsia="en-US"/>
        </w:rPr>
        <w:t xml:space="preserve">        </w:t>
      </w:r>
      <w:r w:rsidRPr="000A6488">
        <w:rPr>
          <w:rFonts w:hint="eastAsia"/>
          <w:noProof/>
          <w:snapToGrid w:val="0"/>
          <w:sz w:val="16"/>
          <w:szCs w:val="16"/>
          <w:rtl/>
          <w:lang w:eastAsia="en-US"/>
        </w:rPr>
        <w:t>מ</w:t>
      </w:r>
      <w:r w:rsidRPr="000A6488">
        <w:rPr>
          <w:noProof/>
          <w:snapToGrid w:val="0"/>
          <w:sz w:val="16"/>
          <w:szCs w:val="16"/>
          <w:rtl/>
          <w:lang w:eastAsia="en-US"/>
        </w:rPr>
        <w:t xml:space="preserve">ס' </w:t>
      </w:r>
      <w:r w:rsidRPr="000A6488">
        <w:rPr>
          <w:rFonts w:hint="eastAsia"/>
          <w:noProof/>
          <w:snapToGrid w:val="0"/>
          <w:sz w:val="16"/>
          <w:szCs w:val="16"/>
          <w:rtl/>
          <w:lang w:eastAsia="en-US"/>
        </w:rPr>
        <w:t>אישי</w:t>
      </w:r>
      <w:r w:rsidRPr="000A6488">
        <w:rPr>
          <w:noProof/>
          <w:snapToGrid w:val="0"/>
          <w:sz w:val="16"/>
          <w:szCs w:val="16"/>
          <w:rtl/>
          <w:lang w:eastAsia="en-US"/>
        </w:rPr>
        <w:t xml:space="preserve">                </w:t>
      </w:r>
      <w:r w:rsidRPr="000A6488">
        <w:rPr>
          <w:rFonts w:hint="eastAsia"/>
          <w:noProof/>
          <w:snapToGrid w:val="0"/>
          <w:sz w:val="16"/>
          <w:szCs w:val="16"/>
          <w:rtl/>
          <w:lang w:eastAsia="en-US"/>
        </w:rPr>
        <w:t>שם</w:t>
      </w:r>
      <w:r w:rsidRPr="000A6488">
        <w:rPr>
          <w:noProof/>
          <w:snapToGrid w:val="0"/>
          <w:sz w:val="16"/>
          <w:szCs w:val="16"/>
          <w:rtl/>
          <w:lang w:eastAsia="en-US"/>
        </w:rPr>
        <w:t xml:space="preserve"> </w:t>
      </w:r>
      <w:r w:rsidRPr="000A6488">
        <w:rPr>
          <w:rFonts w:hint="eastAsia"/>
          <w:noProof/>
          <w:snapToGrid w:val="0"/>
          <w:sz w:val="16"/>
          <w:szCs w:val="16"/>
          <w:rtl/>
          <w:lang w:eastAsia="en-US"/>
        </w:rPr>
        <w:t>פרטי</w:t>
      </w:r>
      <w:r w:rsidRPr="000A6488">
        <w:rPr>
          <w:noProof/>
          <w:snapToGrid w:val="0"/>
          <w:sz w:val="16"/>
          <w:szCs w:val="16"/>
          <w:rtl/>
          <w:lang w:eastAsia="en-US"/>
        </w:rPr>
        <w:tab/>
      </w:r>
      <w:r w:rsidRPr="000A6488">
        <w:rPr>
          <w:rFonts w:hint="eastAsia"/>
          <w:noProof/>
          <w:snapToGrid w:val="0"/>
          <w:sz w:val="16"/>
          <w:szCs w:val="16"/>
          <w:rtl/>
          <w:lang w:eastAsia="en-US"/>
        </w:rPr>
        <w:t>ש</w:t>
      </w:r>
      <w:r w:rsidRPr="000A6488">
        <w:rPr>
          <w:noProof/>
          <w:snapToGrid w:val="0"/>
          <w:sz w:val="16"/>
          <w:szCs w:val="16"/>
          <w:rtl/>
          <w:lang w:eastAsia="en-US"/>
        </w:rPr>
        <w:t>ם משפחה</w:t>
      </w:r>
      <w:r w:rsidRPr="000A6488">
        <w:rPr>
          <w:noProof/>
          <w:snapToGrid w:val="0"/>
          <w:sz w:val="16"/>
          <w:szCs w:val="16"/>
          <w:rtl/>
          <w:lang w:eastAsia="en-US"/>
        </w:rPr>
        <w:tab/>
      </w:r>
      <w:r w:rsidRPr="000A6488">
        <w:rPr>
          <w:rFonts w:hint="eastAsia"/>
          <w:noProof/>
          <w:snapToGrid w:val="0"/>
          <w:sz w:val="16"/>
          <w:szCs w:val="16"/>
          <w:rtl/>
          <w:lang w:eastAsia="en-US"/>
        </w:rPr>
        <w:t>פ</w:t>
      </w:r>
      <w:r w:rsidRPr="000A6488">
        <w:rPr>
          <w:noProof/>
          <w:snapToGrid w:val="0"/>
          <w:sz w:val="16"/>
          <w:szCs w:val="16"/>
          <w:rtl/>
          <w:lang w:eastAsia="en-US"/>
        </w:rPr>
        <w:t>ר</w:t>
      </w:r>
      <w:r w:rsidRPr="000A6488">
        <w:rPr>
          <w:rFonts w:hint="eastAsia"/>
          <w:noProof/>
          <w:snapToGrid w:val="0"/>
          <w:sz w:val="16"/>
          <w:szCs w:val="16"/>
          <w:rtl/>
          <w:lang w:eastAsia="en-US"/>
        </w:rPr>
        <w:t>טי</w:t>
      </w:r>
      <w:r w:rsidRPr="000A6488">
        <w:rPr>
          <w:noProof/>
          <w:snapToGrid w:val="0"/>
          <w:sz w:val="16"/>
          <w:szCs w:val="16"/>
          <w:rtl/>
          <w:lang w:eastAsia="en-US"/>
        </w:rPr>
        <w:t xml:space="preserve"> </w:t>
      </w:r>
      <w:r w:rsidRPr="000A6488">
        <w:rPr>
          <w:rFonts w:hint="eastAsia"/>
          <w:noProof/>
          <w:snapToGrid w:val="0"/>
          <w:sz w:val="16"/>
          <w:szCs w:val="16"/>
          <w:rtl/>
          <w:lang w:eastAsia="en-US"/>
        </w:rPr>
        <w:t>ה</w:t>
      </w:r>
      <w:r w:rsidRPr="000A6488">
        <w:rPr>
          <w:noProof/>
          <w:snapToGrid w:val="0"/>
          <w:sz w:val="16"/>
          <w:szCs w:val="16"/>
          <w:rtl/>
          <w:lang w:eastAsia="en-US"/>
        </w:rPr>
        <w:t>י</w:t>
      </w:r>
      <w:r w:rsidRPr="000A6488">
        <w:rPr>
          <w:rFonts w:hint="eastAsia"/>
          <w:noProof/>
          <w:snapToGrid w:val="0"/>
          <w:sz w:val="16"/>
          <w:szCs w:val="16"/>
          <w:rtl/>
          <w:lang w:eastAsia="en-US"/>
        </w:rPr>
        <w:t>ח</w:t>
      </w:r>
      <w:r w:rsidRPr="000A6488">
        <w:rPr>
          <w:noProof/>
          <w:snapToGrid w:val="0"/>
          <w:sz w:val="16"/>
          <w:szCs w:val="16"/>
          <w:rtl/>
          <w:lang w:eastAsia="en-US"/>
        </w:rPr>
        <w:t>י</w:t>
      </w:r>
      <w:r w:rsidRPr="000A6488">
        <w:rPr>
          <w:rFonts w:hint="eastAsia"/>
          <w:noProof/>
          <w:snapToGrid w:val="0"/>
          <w:sz w:val="16"/>
          <w:szCs w:val="16"/>
          <w:rtl/>
          <w:lang w:eastAsia="en-US"/>
        </w:rPr>
        <w:t>דה</w:t>
      </w:r>
      <w:r w:rsidRPr="000A6488">
        <w:rPr>
          <w:noProof/>
          <w:snapToGrid w:val="0"/>
          <w:sz w:val="16"/>
          <w:szCs w:val="16"/>
          <w:rtl/>
          <w:lang w:eastAsia="en-US"/>
        </w:rPr>
        <w:t xml:space="preserve"> </w:t>
      </w:r>
      <w:r w:rsidRPr="000A6488">
        <w:rPr>
          <w:rFonts w:hint="eastAsia"/>
          <w:noProof/>
          <w:snapToGrid w:val="0"/>
          <w:sz w:val="16"/>
          <w:szCs w:val="16"/>
          <w:rtl/>
          <w:lang w:eastAsia="en-US"/>
        </w:rPr>
        <w:t>המשטרתית</w:t>
      </w:r>
    </w:p>
    <w:p w:rsidR="009072F3" w:rsidRPr="000A6488" w:rsidRDefault="009072F3" w:rsidP="009072F3">
      <w:pPr>
        <w:tabs>
          <w:tab w:val="left" w:pos="720"/>
          <w:tab w:val="left" w:pos="1418"/>
          <w:tab w:val="left" w:pos="1872"/>
          <w:tab w:val="left" w:pos="5472"/>
        </w:tabs>
        <w:overflowPunct/>
        <w:autoSpaceDE/>
        <w:autoSpaceDN/>
        <w:adjustRightInd/>
        <w:spacing w:line="240" w:lineRule="auto"/>
        <w:textAlignment w:val="auto"/>
        <w:rPr>
          <w:noProof/>
          <w:snapToGrid w:val="0"/>
          <w:sz w:val="19"/>
          <w:szCs w:val="19"/>
          <w:rtl/>
          <w:lang w:eastAsia="en-US"/>
        </w:rPr>
      </w:pPr>
    </w:p>
    <w:p w:rsidR="009072F3" w:rsidRPr="000A6488" w:rsidRDefault="009072F3" w:rsidP="009072F3">
      <w:pPr>
        <w:tabs>
          <w:tab w:val="left" w:pos="567"/>
          <w:tab w:val="left" w:leader="dot" w:pos="1701"/>
          <w:tab w:val="left" w:pos="2552"/>
          <w:tab w:val="left" w:leader="dot" w:pos="3402"/>
        </w:tabs>
        <w:overflowPunct/>
        <w:autoSpaceDE/>
        <w:autoSpaceDN/>
        <w:adjustRightInd/>
        <w:spacing w:line="240" w:lineRule="auto"/>
        <w:textAlignment w:val="auto"/>
        <w:rPr>
          <w:noProof/>
          <w:snapToGrid w:val="0"/>
          <w:sz w:val="19"/>
          <w:szCs w:val="19"/>
          <w:rtl/>
          <w:lang w:eastAsia="en-US"/>
        </w:rPr>
      </w:pPr>
      <w:r w:rsidRPr="000A6488">
        <w:rPr>
          <w:noProof/>
          <w:snapToGrid w:val="0"/>
          <w:sz w:val="19"/>
          <w:szCs w:val="19"/>
          <w:rtl/>
          <w:lang w:eastAsia="en-US"/>
        </w:rPr>
        <w:tab/>
      </w:r>
      <w:r w:rsidRPr="000A6488">
        <w:rPr>
          <w:noProof/>
          <w:snapToGrid w:val="0"/>
          <w:sz w:val="19"/>
          <w:szCs w:val="19"/>
          <w:rtl/>
          <w:lang w:eastAsia="en-US"/>
        </w:rPr>
        <w:tab/>
      </w:r>
      <w:r w:rsidRPr="000A6488">
        <w:rPr>
          <w:noProof/>
          <w:snapToGrid w:val="0"/>
          <w:sz w:val="19"/>
          <w:szCs w:val="19"/>
          <w:rtl/>
          <w:lang w:eastAsia="en-US"/>
        </w:rPr>
        <w:tab/>
      </w:r>
      <w:r w:rsidRPr="000A6488">
        <w:rPr>
          <w:noProof/>
          <w:snapToGrid w:val="0"/>
          <w:sz w:val="19"/>
          <w:szCs w:val="19"/>
          <w:rtl/>
          <w:lang w:eastAsia="en-US"/>
        </w:rPr>
        <w:tab/>
      </w:r>
    </w:p>
    <w:p w:rsidR="009072F3" w:rsidRPr="000A6488" w:rsidRDefault="009072F3" w:rsidP="009072F3">
      <w:pPr>
        <w:tabs>
          <w:tab w:val="left" w:pos="907"/>
          <w:tab w:val="left" w:pos="2722"/>
        </w:tabs>
        <w:overflowPunct/>
        <w:autoSpaceDE/>
        <w:autoSpaceDN/>
        <w:adjustRightInd/>
        <w:spacing w:line="240" w:lineRule="auto"/>
        <w:textAlignment w:val="auto"/>
        <w:rPr>
          <w:noProof/>
          <w:snapToGrid w:val="0"/>
          <w:sz w:val="16"/>
          <w:szCs w:val="16"/>
          <w:rtl/>
          <w:lang w:eastAsia="en-US"/>
        </w:rPr>
      </w:pPr>
      <w:r w:rsidRPr="000A6488">
        <w:rPr>
          <w:noProof/>
          <w:snapToGrid w:val="0"/>
          <w:sz w:val="16"/>
          <w:szCs w:val="16"/>
          <w:rtl/>
          <w:lang w:eastAsia="en-US"/>
        </w:rPr>
        <w:tab/>
      </w:r>
      <w:r w:rsidRPr="000A6488">
        <w:rPr>
          <w:rFonts w:hint="eastAsia"/>
          <w:noProof/>
          <w:snapToGrid w:val="0"/>
          <w:sz w:val="16"/>
          <w:szCs w:val="16"/>
          <w:rtl/>
          <w:lang w:eastAsia="en-US"/>
        </w:rPr>
        <w:t>ת</w:t>
      </w:r>
      <w:r w:rsidRPr="000A6488">
        <w:rPr>
          <w:noProof/>
          <w:snapToGrid w:val="0"/>
          <w:sz w:val="16"/>
          <w:szCs w:val="16"/>
          <w:rtl/>
          <w:lang w:eastAsia="en-US"/>
        </w:rPr>
        <w:t>א</w:t>
      </w:r>
      <w:r w:rsidRPr="000A6488">
        <w:rPr>
          <w:rFonts w:hint="eastAsia"/>
          <w:noProof/>
          <w:snapToGrid w:val="0"/>
          <w:sz w:val="16"/>
          <w:szCs w:val="16"/>
          <w:rtl/>
          <w:lang w:eastAsia="en-US"/>
        </w:rPr>
        <w:t>ריך</w:t>
      </w:r>
      <w:r w:rsidRPr="000A6488">
        <w:rPr>
          <w:noProof/>
          <w:snapToGrid w:val="0"/>
          <w:sz w:val="16"/>
          <w:szCs w:val="16"/>
          <w:rtl/>
          <w:lang w:eastAsia="en-US"/>
        </w:rPr>
        <w:tab/>
      </w:r>
      <w:r w:rsidRPr="000A6488">
        <w:rPr>
          <w:rFonts w:hint="eastAsia"/>
          <w:noProof/>
          <w:snapToGrid w:val="0"/>
          <w:sz w:val="16"/>
          <w:szCs w:val="16"/>
          <w:rtl/>
          <w:lang w:eastAsia="en-US"/>
        </w:rPr>
        <w:t>ח</w:t>
      </w:r>
      <w:r w:rsidRPr="000A6488">
        <w:rPr>
          <w:noProof/>
          <w:snapToGrid w:val="0"/>
          <w:sz w:val="16"/>
          <w:szCs w:val="16"/>
          <w:rtl/>
          <w:lang w:eastAsia="en-US"/>
        </w:rPr>
        <w:t>ת</w:t>
      </w:r>
      <w:r w:rsidRPr="000A6488">
        <w:rPr>
          <w:rFonts w:hint="eastAsia"/>
          <w:noProof/>
          <w:snapToGrid w:val="0"/>
          <w:sz w:val="16"/>
          <w:szCs w:val="16"/>
          <w:rtl/>
          <w:lang w:eastAsia="en-US"/>
        </w:rPr>
        <w:t>ימה</w:t>
      </w:r>
    </w:p>
    <w:p w:rsidR="009072F3" w:rsidRPr="000A6488" w:rsidRDefault="009072F3" w:rsidP="009072F3">
      <w:pPr>
        <w:tabs>
          <w:tab w:val="left" w:pos="720"/>
          <w:tab w:val="left" w:pos="1418"/>
          <w:tab w:val="left" w:pos="1872"/>
          <w:tab w:val="left" w:pos="5472"/>
        </w:tabs>
        <w:overflowPunct/>
        <w:autoSpaceDE/>
        <w:autoSpaceDN/>
        <w:adjustRightInd/>
        <w:spacing w:line="240" w:lineRule="auto"/>
        <w:textAlignment w:val="auto"/>
        <w:rPr>
          <w:noProof/>
          <w:snapToGrid w:val="0"/>
          <w:sz w:val="19"/>
          <w:szCs w:val="19"/>
          <w:rtl/>
          <w:lang w:eastAsia="en-US"/>
        </w:rPr>
      </w:pPr>
    </w:p>
    <w:p w:rsidR="009072F3" w:rsidRPr="000A6488" w:rsidRDefault="009072F3" w:rsidP="009072F3">
      <w:pPr>
        <w:tabs>
          <w:tab w:val="left" w:pos="720"/>
          <w:tab w:val="left" w:pos="1418"/>
          <w:tab w:val="left" w:pos="1872"/>
          <w:tab w:val="left" w:pos="5472"/>
        </w:tabs>
        <w:overflowPunct/>
        <w:autoSpaceDE/>
        <w:autoSpaceDN/>
        <w:adjustRightInd/>
        <w:spacing w:line="240" w:lineRule="auto"/>
        <w:jc w:val="center"/>
        <w:textAlignment w:val="auto"/>
        <w:rPr>
          <w:b/>
          <w:bCs/>
          <w:noProof/>
          <w:snapToGrid w:val="0"/>
          <w:rtl/>
          <w:lang w:eastAsia="en-US"/>
        </w:rPr>
      </w:pPr>
      <w:r w:rsidRPr="000A6488">
        <w:rPr>
          <w:b/>
          <w:bCs/>
          <w:noProof/>
          <w:snapToGrid w:val="0"/>
          <w:rtl/>
          <w:lang w:eastAsia="en-US"/>
        </w:rPr>
        <w:t>א</w:t>
      </w:r>
      <w:r w:rsidRPr="000A6488">
        <w:rPr>
          <w:rFonts w:hint="eastAsia"/>
          <w:b/>
          <w:bCs/>
          <w:noProof/>
          <w:snapToGrid w:val="0"/>
          <w:rtl/>
          <w:lang w:eastAsia="en-US"/>
        </w:rPr>
        <w:t>י</w:t>
      </w:r>
      <w:r w:rsidRPr="000A6488">
        <w:rPr>
          <w:b/>
          <w:bCs/>
          <w:noProof/>
          <w:snapToGrid w:val="0"/>
          <w:rtl/>
          <w:lang w:eastAsia="en-US"/>
        </w:rPr>
        <w:t>ש</w:t>
      </w:r>
      <w:r w:rsidRPr="000A6488">
        <w:rPr>
          <w:rFonts w:hint="eastAsia"/>
          <w:b/>
          <w:bCs/>
          <w:noProof/>
          <w:snapToGrid w:val="0"/>
          <w:rtl/>
          <w:lang w:eastAsia="en-US"/>
        </w:rPr>
        <w:t>ור</w:t>
      </w:r>
      <w:r w:rsidRPr="000A6488">
        <w:rPr>
          <w:b/>
          <w:bCs/>
          <w:noProof/>
          <w:snapToGrid w:val="0"/>
          <w:rtl/>
          <w:lang w:eastAsia="en-US"/>
        </w:rPr>
        <w:t xml:space="preserve"> המשטרה/רשימה מרוכזת </w:t>
      </w:r>
    </w:p>
    <w:p w:rsidR="009072F3" w:rsidRPr="000A6488" w:rsidRDefault="009072F3" w:rsidP="009072F3">
      <w:pPr>
        <w:tabs>
          <w:tab w:val="left" w:pos="4139"/>
        </w:tabs>
        <w:overflowPunct/>
        <w:autoSpaceDE/>
        <w:autoSpaceDN/>
        <w:adjustRightInd/>
        <w:spacing w:line="240" w:lineRule="auto"/>
        <w:textAlignment w:val="auto"/>
        <w:rPr>
          <w:noProof/>
          <w:sz w:val="16"/>
          <w:szCs w:val="16"/>
          <w:rtl/>
          <w:lang w:eastAsia="en-US"/>
        </w:rPr>
      </w:pPr>
    </w:p>
    <w:p w:rsidR="009072F3" w:rsidRPr="000A6488" w:rsidRDefault="009072F3" w:rsidP="009072F3">
      <w:pPr>
        <w:tabs>
          <w:tab w:val="left" w:leader="dot" w:pos="1361"/>
          <w:tab w:val="left" w:pos="1531"/>
          <w:tab w:val="left" w:leader="dot" w:pos="2268"/>
          <w:tab w:val="left" w:pos="2381"/>
          <w:tab w:val="left" w:leader="dot" w:pos="3062"/>
          <w:tab w:val="left" w:pos="3402"/>
          <w:tab w:val="left" w:leader="dot" w:pos="4253"/>
        </w:tabs>
        <w:overflowPunct/>
        <w:autoSpaceDE/>
        <w:autoSpaceDN/>
        <w:adjustRightInd/>
        <w:spacing w:line="240" w:lineRule="auto"/>
        <w:textAlignment w:val="auto"/>
        <w:rPr>
          <w:noProof/>
          <w:snapToGrid w:val="0"/>
          <w:sz w:val="19"/>
          <w:szCs w:val="19"/>
          <w:rtl/>
          <w:lang w:eastAsia="en-US"/>
        </w:rPr>
      </w:pPr>
      <w:r w:rsidRPr="000A6488">
        <w:rPr>
          <w:noProof/>
          <w:snapToGrid w:val="0"/>
          <w:sz w:val="19"/>
          <w:szCs w:val="19"/>
          <w:rtl/>
          <w:lang w:eastAsia="en-US"/>
        </w:rPr>
        <w:tab/>
      </w:r>
      <w:r w:rsidRPr="000A6488">
        <w:rPr>
          <w:noProof/>
          <w:snapToGrid w:val="0"/>
          <w:sz w:val="19"/>
          <w:szCs w:val="19"/>
          <w:rtl/>
          <w:lang w:eastAsia="en-US"/>
        </w:rPr>
        <w:tab/>
      </w:r>
      <w:r w:rsidRPr="000A6488">
        <w:rPr>
          <w:noProof/>
          <w:snapToGrid w:val="0"/>
          <w:sz w:val="19"/>
          <w:szCs w:val="19"/>
          <w:rtl/>
          <w:lang w:eastAsia="en-US"/>
        </w:rPr>
        <w:tab/>
      </w:r>
      <w:r w:rsidRPr="000A6488">
        <w:rPr>
          <w:noProof/>
          <w:snapToGrid w:val="0"/>
          <w:sz w:val="19"/>
          <w:szCs w:val="19"/>
          <w:rtl/>
          <w:lang w:eastAsia="en-US"/>
        </w:rPr>
        <w:tab/>
      </w:r>
      <w:r w:rsidRPr="000A6488">
        <w:rPr>
          <w:noProof/>
          <w:snapToGrid w:val="0"/>
          <w:sz w:val="19"/>
          <w:szCs w:val="19"/>
          <w:rtl/>
          <w:lang w:eastAsia="en-US"/>
        </w:rPr>
        <w:tab/>
      </w:r>
      <w:r w:rsidRPr="000A6488">
        <w:rPr>
          <w:noProof/>
          <w:snapToGrid w:val="0"/>
          <w:sz w:val="19"/>
          <w:szCs w:val="19"/>
          <w:rtl/>
          <w:lang w:eastAsia="en-US"/>
        </w:rPr>
        <w:tab/>
      </w:r>
      <w:r w:rsidRPr="000A6488">
        <w:rPr>
          <w:noProof/>
          <w:snapToGrid w:val="0"/>
          <w:sz w:val="19"/>
          <w:szCs w:val="19"/>
          <w:rtl/>
          <w:lang w:eastAsia="en-US"/>
        </w:rPr>
        <w:tab/>
      </w:r>
    </w:p>
    <w:p w:rsidR="009072F3" w:rsidRPr="000A6488" w:rsidRDefault="009072F3" w:rsidP="009072F3">
      <w:pPr>
        <w:tabs>
          <w:tab w:val="left" w:leader="dot" w:pos="851"/>
          <w:tab w:val="left" w:pos="907"/>
          <w:tab w:val="left" w:pos="1701"/>
          <w:tab w:val="left" w:pos="1928"/>
          <w:tab w:val="left" w:pos="2552"/>
          <w:tab w:val="left" w:leader="dot" w:pos="2835"/>
          <w:tab w:val="left" w:pos="3062"/>
          <w:tab w:val="left" w:pos="3686"/>
          <w:tab w:val="left" w:leader="dot" w:pos="4253"/>
        </w:tabs>
        <w:overflowPunct/>
        <w:autoSpaceDE/>
        <w:autoSpaceDN/>
        <w:adjustRightInd/>
        <w:spacing w:line="240" w:lineRule="auto"/>
        <w:textAlignment w:val="auto"/>
        <w:rPr>
          <w:noProof/>
          <w:snapToGrid w:val="0"/>
          <w:sz w:val="16"/>
          <w:szCs w:val="16"/>
          <w:rtl/>
          <w:lang w:eastAsia="en-US"/>
        </w:rPr>
      </w:pPr>
      <w:r w:rsidRPr="000A6488">
        <w:rPr>
          <w:noProof/>
          <w:snapToGrid w:val="0"/>
          <w:sz w:val="16"/>
          <w:szCs w:val="16"/>
          <w:rtl/>
          <w:lang w:eastAsia="en-US"/>
        </w:rPr>
        <w:t xml:space="preserve">  </w:t>
      </w:r>
      <w:r w:rsidRPr="000A6488">
        <w:rPr>
          <w:rFonts w:hint="eastAsia"/>
          <w:noProof/>
          <w:snapToGrid w:val="0"/>
          <w:sz w:val="16"/>
          <w:szCs w:val="16"/>
          <w:rtl/>
          <w:lang w:eastAsia="en-US"/>
        </w:rPr>
        <w:t>ש</w:t>
      </w:r>
      <w:r w:rsidRPr="000A6488">
        <w:rPr>
          <w:noProof/>
          <w:snapToGrid w:val="0"/>
          <w:sz w:val="16"/>
          <w:szCs w:val="16"/>
          <w:rtl/>
          <w:lang w:eastAsia="en-US"/>
        </w:rPr>
        <w:t>ם המוסד/המעסיק        מען המוסד</w:t>
      </w:r>
      <w:r w:rsidRPr="000A6488">
        <w:rPr>
          <w:noProof/>
          <w:snapToGrid w:val="0"/>
          <w:sz w:val="16"/>
          <w:szCs w:val="16"/>
          <w:rtl/>
          <w:lang w:eastAsia="en-US"/>
        </w:rPr>
        <w:tab/>
      </w:r>
      <w:r w:rsidRPr="000A6488">
        <w:rPr>
          <w:rFonts w:hint="eastAsia"/>
          <w:noProof/>
          <w:snapToGrid w:val="0"/>
          <w:sz w:val="16"/>
          <w:szCs w:val="16"/>
          <w:rtl/>
          <w:lang w:eastAsia="en-US"/>
        </w:rPr>
        <w:t>מ</w:t>
      </w:r>
      <w:r w:rsidRPr="000A6488">
        <w:rPr>
          <w:noProof/>
          <w:snapToGrid w:val="0"/>
          <w:sz w:val="16"/>
          <w:szCs w:val="16"/>
          <w:rtl/>
          <w:lang w:eastAsia="en-US"/>
        </w:rPr>
        <w:t>י</w:t>
      </w:r>
      <w:r w:rsidRPr="000A6488">
        <w:rPr>
          <w:rFonts w:hint="eastAsia"/>
          <w:noProof/>
          <w:snapToGrid w:val="0"/>
          <w:sz w:val="16"/>
          <w:szCs w:val="16"/>
          <w:rtl/>
          <w:lang w:eastAsia="en-US"/>
        </w:rPr>
        <w:t>קוד</w:t>
      </w:r>
      <w:r w:rsidRPr="000A6488">
        <w:rPr>
          <w:noProof/>
          <w:snapToGrid w:val="0"/>
          <w:sz w:val="16"/>
          <w:szCs w:val="16"/>
          <w:rtl/>
          <w:lang w:eastAsia="en-US"/>
        </w:rPr>
        <w:tab/>
      </w:r>
      <w:r w:rsidRPr="000A6488">
        <w:rPr>
          <w:noProof/>
          <w:snapToGrid w:val="0"/>
          <w:sz w:val="16"/>
          <w:szCs w:val="16"/>
          <w:rtl/>
          <w:lang w:eastAsia="en-US"/>
        </w:rPr>
        <w:tab/>
      </w:r>
      <w:r w:rsidRPr="000A6488">
        <w:rPr>
          <w:rFonts w:hint="eastAsia"/>
          <w:noProof/>
          <w:snapToGrid w:val="0"/>
          <w:sz w:val="16"/>
          <w:szCs w:val="16"/>
          <w:rtl/>
          <w:lang w:eastAsia="en-US"/>
        </w:rPr>
        <w:t>ט</w:t>
      </w:r>
      <w:r w:rsidRPr="000A6488">
        <w:rPr>
          <w:noProof/>
          <w:snapToGrid w:val="0"/>
          <w:sz w:val="16"/>
          <w:szCs w:val="16"/>
          <w:rtl/>
          <w:lang w:eastAsia="en-US"/>
        </w:rPr>
        <w:t>ל</w:t>
      </w:r>
      <w:r w:rsidRPr="000A6488">
        <w:rPr>
          <w:rFonts w:hint="eastAsia"/>
          <w:noProof/>
          <w:snapToGrid w:val="0"/>
          <w:sz w:val="16"/>
          <w:szCs w:val="16"/>
          <w:rtl/>
          <w:lang w:eastAsia="en-US"/>
        </w:rPr>
        <w:t>פון</w:t>
      </w:r>
    </w:p>
    <w:p w:rsidR="009072F3" w:rsidRPr="000A6488" w:rsidRDefault="009072F3" w:rsidP="009072F3">
      <w:pPr>
        <w:tabs>
          <w:tab w:val="left" w:leader="dot" w:pos="851"/>
          <w:tab w:val="left" w:pos="907"/>
          <w:tab w:val="left" w:pos="1701"/>
          <w:tab w:val="left" w:pos="1928"/>
          <w:tab w:val="left" w:pos="2552"/>
          <w:tab w:val="left" w:leader="dot" w:pos="2835"/>
          <w:tab w:val="left" w:pos="3062"/>
          <w:tab w:val="left" w:pos="3686"/>
          <w:tab w:val="left" w:leader="dot" w:pos="4253"/>
        </w:tabs>
        <w:overflowPunct/>
        <w:autoSpaceDE/>
        <w:autoSpaceDN/>
        <w:adjustRightInd/>
        <w:spacing w:line="240" w:lineRule="auto"/>
        <w:textAlignment w:val="auto"/>
        <w:rPr>
          <w:noProof/>
          <w:snapToGrid w:val="0"/>
          <w:sz w:val="16"/>
          <w:szCs w:val="16"/>
          <w:rtl/>
          <w:lang w:eastAsia="en-US"/>
        </w:rPr>
      </w:pPr>
    </w:p>
    <w:p w:rsidR="009072F3" w:rsidRPr="000A6488" w:rsidRDefault="009072F3" w:rsidP="009072F3">
      <w:pPr>
        <w:tabs>
          <w:tab w:val="left" w:leader="dot" w:pos="851"/>
          <w:tab w:val="left" w:pos="907"/>
          <w:tab w:val="left" w:pos="1701"/>
          <w:tab w:val="left" w:pos="1928"/>
          <w:tab w:val="left" w:pos="2552"/>
          <w:tab w:val="left" w:leader="dot" w:pos="2835"/>
          <w:tab w:val="left" w:pos="3062"/>
          <w:tab w:val="left" w:pos="3686"/>
          <w:tab w:val="left" w:leader="dot" w:pos="4253"/>
        </w:tabs>
        <w:overflowPunct/>
        <w:autoSpaceDE/>
        <w:autoSpaceDN/>
        <w:adjustRightInd/>
        <w:spacing w:line="240" w:lineRule="auto"/>
        <w:textAlignment w:val="auto"/>
        <w:rPr>
          <w:noProof/>
          <w:snapToGrid w:val="0"/>
          <w:sz w:val="16"/>
          <w:szCs w:val="16"/>
          <w:rtl/>
          <w:lang w:eastAsia="en-US"/>
        </w:rPr>
      </w:pPr>
    </w:p>
    <w:p w:rsidR="009072F3" w:rsidRPr="000A6488" w:rsidRDefault="009072F3" w:rsidP="009072F3">
      <w:pPr>
        <w:pBdr>
          <w:bottom w:val="single" w:sz="6" w:space="1" w:color="auto"/>
        </w:pBdr>
        <w:tabs>
          <w:tab w:val="left" w:pos="851"/>
          <w:tab w:val="left" w:pos="1588"/>
          <w:tab w:val="left" w:pos="1985"/>
          <w:tab w:val="left" w:pos="2268"/>
          <w:tab w:val="left" w:pos="2948"/>
          <w:tab w:val="left" w:pos="4082"/>
        </w:tabs>
        <w:overflowPunct/>
        <w:autoSpaceDE/>
        <w:autoSpaceDN/>
        <w:adjustRightInd/>
        <w:spacing w:line="240" w:lineRule="auto"/>
        <w:textAlignment w:val="auto"/>
        <w:rPr>
          <w:noProof/>
          <w:snapToGrid w:val="0"/>
          <w:sz w:val="16"/>
          <w:szCs w:val="16"/>
          <w:rtl/>
          <w:lang w:eastAsia="en-US"/>
        </w:rPr>
      </w:pPr>
      <w:r w:rsidRPr="000A6488">
        <w:rPr>
          <w:noProof/>
          <w:snapToGrid w:val="0"/>
          <w:sz w:val="16"/>
          <w:szCs w:val="16"/>
          <w:rtl/>
          <w:lang w:eastAsia="en-US"/>
        </w:rPr>
        <w:t>מ</w:t>
      </w:r>
      <w:r w:rsidRPr="000A6488">
        <w:rPr>
          <w:rFonts w:hint="eastAsia"/>
          <w:noProof/>
          <w:snapToGrid w:val="0"/>
          <w:sz w:val="16"/>
          <w:szCs w:val="16"/>
          <w:rtl/>
          <w:lang w:eastAsia="en-US"/>
        </w:rPr>
        <w:t>ס</w:t>
      </w:r>
      <w:r w:rsidRPr="000A6488">
        <w:rPr>
          <w:noProof/>
          <w:snapToGrid w:val="0"/>
          <w:sz w:val="16"/>
          <w:szCs w:val="16"/>
          <w:rtl/>
          <w:lang w:eastAsia="en-US"/>
        </w:rPr>
        <w:t>'</w:t>
      </w:r>
      <w:r w:rsidRPr="000A6488">
        <w:rPr>
          <w:noProof/>
          <w:snapToGrid w:val="0"/>
          <w:sz w:val="16"/>
          <w:szCs w:val="16"/>
          <w:rtl/>
          <w:lang w:eastAsia="en-US"/>
        </w:rPr>
        <w:tab/>
        <w:t xml:space="preserve"> מ</w:t>
      </w:r>
      <w:r w:rsidRPr="000A6488">
        <w:rPr>
          <w:rFonts w:hint="eastAsia"/>
          <w:noProof/>
          <w:snapToGrid w:val="0"/>
          <w:sz w:val="16"/>
          <w:szCs w:val="16"/>
          <w:rtl/>
          <w:lang w:eastAsia="en-US"/>
        </w:rPr>
        <w:t>ס</w:t>
      </w:r>
      <w:r w:rsidRPr="000A6488">
        <w:rPr>
          <w:noProof/>
          <w:snapToGrid w:val="0"/>
          <w:sz w:val="16"/>
          <w:szCs w:val="16"/>
          <w:rtl/>
          <w:lang w:eastAsia="en-US"/>
        </w:rPr>
        <w:t xml:space="preserve">' </w:t>
      </w:r>
      <w:r w:rsidRPr="000A6488">
        <w:rPr>
          <w:rFonts w:hint="eastAsia"/>
          <w:noProof/>
          <w:snapToGrid w:val="0"/>
          <w:sz w:val="16"/>
          <w:szCs w:val="16"/>
          <w:rtl/>
          <w:lang w:eastAsia="en-US"/>
        </w:rPr>
        <w:t>זהות</w:t>
      </w:r>
      <w:r w:rsidRPr="000A6488">
        <w:rPr>
          <w:noProof/>
          <w:snapToGrid w:val="0"/>
          <w:sz w:val="16"/>
          <w:szCs w:val="16"/>
          <w:rtl/>
          <w:lang w:eastAsia="en-US"/>
        </w:rPr>
        <w:tab/>
      </w:r>
      <w:r w:rsidRPr="000A6488">
        <w:rPr>
          <w:noProof/>
          <w:snapToGrid w:val="0"/>
          <w:sz w:val="16"/>
          <w:szCs w:val="16"/>
          <w:rtl/>
          <w:lang w:eastAsia="en-US"/>
        </w:rPr>
        <w:tab/>
      </w:r>
      <w:r w:rsidRPr="000A6488">
        <w:rPr>
          <w:rFonts w:hint="eastAsia"/>
          <w:noProof/>
          <w:snapToGrid w:val="0"/>
          <w:sz w:val="16"/>
          <w:szCs w:val="16"/>
          <w:rtl/>
          <w:lang w:eastAsia="en-US"/>
        </w:rPr>
        <w:t>ש</w:t>
      </w:r>
      <w:r w:rsidRPr="000A6488">
        <w:rPr>
          <w:noProof/>
          <w:snapToGrid w:val="0"/>
          <w:sz w:val="16"/>
          <w:szCs w:val="16"/>
          <w:rtl/>
          <w:lang w:eastAsia="en-US"/>
        </w:rPr>
        <w:t>ם פרטי</w:t>
      </w:r>
      <w:r w:rsidRPr="000A6488">
        <w:rPr>
          <w:noProof/>
          <w:snapToGrid w:val="0"/>
          <w:sz w:val="16"/>
          <w:szCs w:val="16"/>
          <w:rtl/>
          <w:lang w:eastAsia="en-US"/>
        </w:rPr>
        <w:tab/>
        <w:t xml:space="preserve">  ש</w:t>
      </w:r>
      <w:r w:rsidRPr="000A6488">
        <w:rPr>
          <w:rFonts w:hint="eastAsia"/>
          <w:noProof/>
          <w:snapToGrid w:val="0"/>
          <w:sz w:val="16"/>
          <w:szCs w:val="16"/>
          <w:rtl/>
          <w:lang w:eastAsia="en-US"/>
        </w:rPr>
        <w:t>ם</w:t>
      </w:r>
      <w:r w:rsidRPr="000A6488">
        <w:rPr>
          <w:noProof/>
          <w:snapToGrid w:val="0"/>
          <w:sz w:val="16"/>
          <w:szCs w:val="16"/>
          <w:rtl/>
          <w:lang w:eastAsia="en-US"/>
        </w:rPr>
        <w:t xml:space="preserve"> משפחה  </w:t>
      </w:r>
      <w:r w:rsidRPr="000A6488">
        <w:rPr>
          <w:noProof/>
          <w:snapToGrid w:val="0"/>
          <w:sz w:val="16"/>
          <w:szCs w:val="16"/>
          <w:rtl/>
          <w:lang w:eastAsia="en-US"/>
        </w:rPr>
        <w:tab/>
        <w:t xml:space="preserve">     א</w:t>
      </w:r>
      <w:r w:rsidRPr="000A6488">
        <w:rPr>
          <w:rFonts w:hint="eastAsia"/>
          <w:noProof/>
          <w:snapToGrid w:val="0"/>
          <w:sz w:val="16"/>
          <w:szCs w:val="16"/>
          <w:rtl/>
          <w:lang w:eastAsia="en-US"/>
        </w:rPr>
        <w:t>ישור</w:t>
      </w:r>
      <w:r w:rsidRPr="000A6488">
        <w:rPr>
          <w:noProof/>
          <w:snapToGrid w:val="0"/>
          <w:sz w:val="16"/>
          <w:szCs w:val="16"/>
          <w:rtl/>
          <w:lang w:eastAsia="en-US"/>
        </w:rPr>
        <w:t xml:space="preserve"> </w:t>
      </w:r>
    </w:p>
    <w:p w:rsidR="009072F3" w:rsidRPr="000A6488" w:rsidRDefault="009072F3" w:rsidP="009072F3">
      <w:pPr>
        <w:tabs>
          <w:tab w:val="left" w:leader="dot" w:pos="4961"/>
        </w:tabs>
        <w:overflowPunct/>
        <w:autoSpaceDE/>
        <w:autoSpaceDN/>
        <w:adjustRightInd/>
        <w:spacing w:line="240" w:lineRule="auto"/>
        <w:textAlignment w:val="auto"/>
        <w:rPr>
          <w:noProof/>
          <w:snapToGrid w:val="0"/>
          <w:sz w:val="16"/>
          <w:szCs w:val="16"/>
          <w:rtl/>
          <w:lang w:eastAsia="en-US"/>
        </w:rPr>
      </w:pPr>
      <w:r w:rsidRPr="000A6488">
        <w:rPr>
          <w:noProof/>
          <w:snapToGrid w:val="0"/>
          <w:sz w:val="16"/>
          <w:szCs w:val="16"/>
          <w:rtl/>
          <w:lang w:eastAsia="en-US"/>
        </w:rPr>
        <w:tab/>
      </w:r>
    </w:p>
    <w:p w:rsidR="009072F3" w:rsidRPr="000A6488" w:rsidRDefault="009072F3" w:rsidP="009072F3">
      <w:pPr>
        <w:tabs>
          <w:tab w:val="left" w:leader="dot" w:pos="4961"/>
        </w:tabs>
        <w:overflowPunct/>
        <w:autoSpaceDE/>
        <w:autoSpaceDN/>
        <w:adjustRightInd/>
        <w:spacing w:line="240" w:lineRule="auto"/>
        <w:textAlignment w:val="auto"/>
        <w:rPr>
          <w:noProof/>
          <w:snapToGrid w:val="0"/>
          <w:sz w:val="16"/>
          <w:szCs w:val="16"/>
          <w:rtl/>
          <w:lang w:eastAsia="en-US"/>
        </w:rPr>
      </w:pPr>
      <w:r w:rsidRPr="000A6488">
        <w:rPr>
          <w:noProof/>
          <w:snapToGrid w:val="0"/>
          <w:sz w:val="16"/>
          <w:szCs w:val="16"/>
          <w:rtl/>
          <w:lang w:eastAsia="en-US"/>
        </w:rPr>
        <w:tab/>
      </w:r>
    </w:p>
    <w:p w:rsidR="009072F3" w:rsidRPr="000A6488" w:rsidRDefault="009072F3" w:rsidP="009072F3">
      <w:pPr>
        <w:tabs>
          <w:tab w:val="left" w:leader="dot" w:pos="4961"/>
        </w:tabs>
        <w:overflowPunct/>
        <w:autoSpaceDE/>
        <w:autoSpaceDN/>
        <w:adjustRightInd/>
        <w:spacing w:line="240" w:lineRule="auto"/>
        <w:textAlignment w:val="auto"/>
        <w:rPr>
          <w:noProof/>
          <w:snapToGrid w:val="0"/>
          <w:sz w:val="16"/>
          <w:szCs w:val="16"/>
          <w:rtl/>
          <w:lang w:eastAsia="en-US"/>
        </w:rPr>
      </w:pPr>
      <w:r w:rsidRPr="000A6488">
        <w:rPr>
          <w:noProof/>
          <w:snapToGrid w:val="0"/>
          <w:sz w:val="16"/>
          <w:szCs w:val="16"/>
          <w:rtl/>
          <w:lang w:eastAsia="en-US"/>
        </w:rPr>
        <w:tab/>
      </w:r>
    </w:p>
    <w:p w:rsidR="009072F3" w:rsidRPr="000A6488" w:rsidRDefault="009072F3" w:rsidP="009072F3">
      <w:pPr>
        <w:tabs>
          <w:tab w:val="left" w:leader="dot" w:pos="4961"/>
        </w:tabs>
        <w:overflowPunct/>
        <w:autoSpaceDE/>
        <w:autoSpaceDN/>
        <w:adjustRightInd/>
        <w:spacing w:line="240" w:lineRule="auto"/>
        <w:textAlignment w:val="auto"/>
        <w:rPr>
          <w:noProof/>
          <w:snapToGrid w:val="0"/>
          <w:sz w:val="16"/>
          <w:szCs w:val="16"/>
          <w:rtl/>
          <w:lang w:eastAsia="en-US"/>
        </w:rPr>
      </w:pPr>
      <w:r w:rsidRPr="000A6488">
        <w:rPr>
          <w:noProof/>
          <w:snapToGrid w:val="0"/>
          <w:sz w:val="16"/>
          <w:szCs w:val="16"/>
          <w:rtl/>
          <w:lang w:eastAsia="en-US"/>
        </w:rPr>
        <w:t xml:space="preserve">     </w:t>
      </w:r>
    </w:p>
    <w:p w:rsidR="009072F3" w:rsidRPr="000A6488" w:rsidRDefault="009072F3" w:rsidP="009072F3">
      <w:pPr>
        <w:tabs>
          <w:tab w:val="left" w:pos="567"/>
          <w:tab w:val="left" w:leader="dot" w:pos="1701"/>
          <w:tab w:val="left" w:pos="2552"/>
          <w:tab w:val="left" w:leader="dot" w:pos="3402"/>
        </w:tabs>
        <w:overflowPunct/>
        <w:autoSpaceDE/>
        <w:autoSpaceDN/>
        <w:adjustRightInd/>
        <w:spacing w:line="240" w:lineRule="auto"/>
        <w:textAlignment w:val="auto"/>
        <w:rPr>
          <w:noProof/>
          <w:snapToGrid w:val="0"/>
          <w:sz w:val="19"/>
          <w:szCs w:val="19"/>
          <w:rtl/>
          <w:lang w:eastAsia="en-US"/>
        </w:rPr>
      </w:pPr>
      <w:r w:rsidRPr="000A6488">
        <w:rPr>
          <w:noProof/>
          <w:snapToGrid w:val="0"/>
          <w:sz w:val="19"/>
          <w:szCs w:val="19"/>
          <w:rtl/>
          <w:lang w:eastAsia="en-US"/>
        </w:rPr>
        <w:tab/>
      </w:r>
      <w:r w:rsidRPr="000A6488">
        <w:rPr>
          <w:noProof/>
          <w:snapToGrid w:val="0"/>
          <w:sz w:val="19"/>
          <w:szCs w:val="19"/>
          <w:rtl/>
          <w:lang w:eastAsia="en-US"/>
        </w:rPr>
        <w:tab/>
      </w:r>
      <w:r w:rsidRPr="000A6488">
        <w:rPr>
          <w:noProof/>
          <w:snapToGrid w:val="0"/>
          <w:sz w:val="19"/>
          <w:szCs w:val="19"/>
          <w:rtl/>
          <w:lang w:eastAsia="en-US"/>
        </w:rPr>
        <w:tab/>
      </w:r>
      <w:r w:rsidRPr="000A6488">
        <w:rPr>
          <w:noProof/>
          <w:snapToGrid w:val="0"/>
          <w:sz w:val="19"/>
          <w:szCs w:val="19"/>
          <w:rtl/>
          <w:lang w:eastAsia="en-US"/>
        </w:rPr>
        <w:tab/>
      </w:r>
    </w:p>
    <w:p w:rsidR="009072F3" w:rsidRPr="000A6488" w:rsidRDefault="009072F3" w:rsidP="009072F3">
      <w:pPr>
        <w:tabs>
          <w:tab w:val="left" w:pos="907"/>
          <w:tab w:val="left" w:pos="2722"/>
        </w:tabs>
        <w:overflowPunct/>
        <w:autoSpaceDE/>
        <w:autoSpaceDN/>
        <w:adjustRightInd/>
        <w:spacing w:line="240" w:lineRule="auto"/>
        <w:textAlignment w:val="auto"/>
        <w:rPr>
          <w:noProof/>
          <w:snapToGrid w:val="0"/>
          <w:sz w:val="16"/>
          <w:szCs w:val="16"/>
          <w:rtl/>
          <w:lang w:eastAsia="en-US"/>
        </w:rPr>
      </w:pPr>
      <w:r w:rsidRPr="000A6488">
        <w:rPr>
          <w:noProof/>
          <w:snapToGrid w:val="0"/>
          <w:sz w:val="16"/>
          <w:szCs w:val="16"/>
          <w:rtl/>
          <w:lang w:eastAsia="en-US"/>
        </w:rPr>
        <w:tab/>
      </w:r>
      <w:r w:rsidRPr="000A6488">
        <w:rPr>
          <w:rFonts w:hint="eastAsia"/>
          <w:noProof/>
          <w:snapToGrid w:val="0"/>
          <w:sz w:val="16"/>
          <w:szCs w:val="16"/>
          <w:rtl/>
          <w:lang w:eastAsia="en-US"/>
        </w:rPr>
        <w:t>ת</w:t>
      </w:r>
      <w:r w:rsidRPr="000A6488">
        <w:rPr>
          <w:noProof/>
          <w:snapToGrid w:val="0"/>
          <w:sz w:val="16"/>
          <w:szCs w:val="16"/>
          <w:rtl/>
          <w:lang w:eastAsia="en-US"/>
        </w:rPr>
        <w:t>א</w:t>
      </w:r>
      <w:r w:rsidRPr="000A6488">
        <w:rPr>
          <w:rFonts w:hint="eastAsia"/>
          <w:noProof/>
          <w:snapToGrid w:val="0"/>
          <w:sz w:val="16"/>
          <w:szCs w:val="16"/>
          <w:rtl/>
          <w:lang w:eastAsia="en-US"/>
        </w:rPr>
        <w:t>ריך</w:t>
      </w:r>
      <w:r w:rsidRPr="000A6488">
        <w:rPr>
          <w:noProof/>
          <w:snapToGrid w:val="0"/>
          <w:sz w:val="16"/>
          <w:szCs w:val="16"/>
          <w:rtl/>
          <w:lang w:eastAsia="en-US"/>
        </w:rPr>
        <w:tab/>
      </w:r>
      <w:r w:rsidRPr="000A6488">
        <w:rPr>
          <w:rFonts w:hint="eastAsia"/>
          <w:noProof/>
          <w:snapToGrid w:val="0"/>
          <w:sz w:val="16"/>
          <w:szCs w:val="16"/>
          <w:rtl/>
          <w:lang w:eastAsia="en-US"/>
        </w:rPr>
        <w:t>ח</w:t>
      </w:r>
      <w:r w:rsidRPr="000A6488">
        <w:rPr>
          <w:noProof/>
          <w:snapToGrid w:val="0"/>
          <w:sz w:val="16"/>
          <w:szCs w:val="16"/>
          <w:rtl/>
          <w:lang w:eastAsia="en-US"/>
        </w:rPr>
        <w:t>ת</w:t>
      </w:r>
      <w:r w:rsidRPr="000A6488">
        <w:rPr>
          <w:rFonts w:hint="eastAsia"/>
          <w:noProof/>
          <w:snapToGrid w:val="0"/>
          <w:sz w:val="16"/>
          <w:szCs w:val="16"/>
          <w:rtl/>
          <w:lang w:eastAsia="en-US"/>
        </w:rPr>
        <w:t>ימה</w:t>
      </w:r>
    </w:p>
    <w:p w:rsidR="009072F3" w:rsidRPr="000A6488" w:rsidRDefault="009072F3" w:rsidP="009072F3">
      <w:pPr>
        <w:tabs>
          <w:tab w:val="left" w:pos="720"/>
          <w:tab w:val="left" w:pos="1418"/>
          <w:tab w:val="left" w:pos="1872"/>
          <w:tab w:val="left" w:pos="5472"/>
        </w:tabs>
        <w:overflowPunct/>
        <w:autoSpaceDE/>
        <w:autoSpaceDN/>
        <w:adjustRightInd/>
        <w:spacing w:line="240" w:lineRule="auto"/>
        <w:textAlignment w:val="auto"/>
        <w:rPr>
          <w:noProof/>
          <w:snapToGrid w:val="0"/>
          <w:sz w:val="19"/>
          <w:szCs w:val="19"/>
          <w:rtl/>
          <w:lang w:eastAsia="en-US"/>
        </w:rPr>
      </w:pPr>
    </w:p>
    <w:p w:rsidR="009072F3" w:rsidRPr="000A6488" w:rsidRDefault="009072F3" w:rsidP="009072F3">
      <w:pPr>
        <w:tabs>
          <w:tab w:val="left" w:pos="720"/>
          <w:tab w:val="left" w:pos="1418"/>
          <w:tab w:val="left" w:pos="1872"/>
          <w:tab w:val="left" w:pos="5472"/>
        </w:tabs>
        <w:overflowPunct/>
        <w:autoSpaceDE/>
        <w:autoSpaceDN/>
        <w:adjustRightInd/>
        <w:spacing w:line="240" w:lineRule="auto"/>
        <w:textAlignment w:val="auto"/>
        <w:rPr>
          <w:noProof/>
          <w:snapToGrid w:val="0"/>
          <w:sz w:val="19"/>
          <w:szCs w:val="19"/>
          <w:rtl/>
          <w:lang w:eastAsia="en-US"/>
        </w:rPr>
      </w:pPr>
      <w:r w:rsidRPr="000A6488">
        <w:rPr>
          <w:noProof/>
          <w:snapToGrid w:val="0"/>
          <w:sz w:val="19"/>
          <w:szCs w:val="19"/>
          <w:rtl/>
          <w:lang w:eastAsia="en-US"/>
        </w:rPr>
        <w:t>_________</w:t>
      </w:r>
    </w:p>
    <w:p w:rsidR="009072F3" w:rsidRPr="000A6488" w:rsidRDefault="009072F3" w:rsidP="009072F3">
      <w:pPr>
        <w:tabs>
          <w:tab w:val="left" w:pos="720"/>
          <w:tab w:val="left" w:pos="1418"/>
          <w:tab w:val="left" w:pos="1872"/>
          <w:tab w:val="left" w:pos="5472"/>
        </w:tabs>
        <w:overflowPunct/>
        <w:autoSpaceDE/>
        <w:autoSpaceDN/>
        <w:adjustRightInd/>
        <w:spacing w:line="240" w:lineRule="auto"/>
        <w:textAlignment w:val="auto"/>
        <w:rPr>
          <w:noProof/>
          <w:snapToGrid w:val="0"/>
          <w:sz w:val="16"/>
          <w:szCs w:val="16"/>
          <w:rtl/>
          <w:lang w:eastAsia="en-US"/>
        </w:rPr>
      </w:pPr>
      <w:r w:rsidRPr="000A6488">
        <w:rPr>
          <w:noProof/>
          <w:snapToGrid w:val="0"/>
          <w:sz w:val="16"/>
          <w:szCs w:val="16"/>
          <w:rtl/>
          <w:lang w:eastAsia="en-US"/>
        </w:rPr>
        <w:t xml:space="preserve">* </w:t>
      </w:r>
      <w:r w:rsidRPr="000A6488">
        <w:rPr>
          <w:rFonts w:hint="eastAsia"/>
          <w:noProof/>
          <w:snapToGrid w:val="0"/>
          <w:sz w:val="16"/>
          <w:szCs w:val="16"/>
          <w:rtl/>
          <w:lang w:eastAsia="en-US"/>
        </w:rPr>
        <w:t>ה</w:t>
      </w:r>
      <w:r w:rsidRPr="000A6488">
        <w:rPr>
          <w:noProof/>
          <w:snapToGrid w:val="0"/>
          <w:sz w:val="16"/>
          <w:szCs w:val="16"/>
          <w:rtl/>
          <w:lang w:eastAsia="en-US"/>
        </w:rPr>
        <w:t>ת</w:t>
      </w:r>
      <w:r w:rsidRPr="000A6488">
        <w:rPr>
          <w:rFonts w:hint="eastAsia"/>
          <w:noProof/>
          <w:snapToGrid w:val="0"/>
          <w:sz w:val="16"/>
          <w:szCs w:val="16"/>
          <w:rtl/>
          <w:lang w:eastAsia="en-US"/>
        </w:rPr>
        <w:t>ייחסה</w:t>
      </w:r>
      <w:r w:rsidRPr="000A6488">
        <w:rPr>
          <w:noProof/>
          <w:snapToGrid w:val="0"/>
          <w:sz w:val="16"/>
          <w:szCs w:val="16"/>
          <w:rtl/>
          <w:lang w:eastAsia="en-US"/>
        </w:rPr>
        <w:t xml:space="preserve"> </w:t>
      </w:r>
      <w:r w:rsidRPr="000A6488">
        <w:rPr>
          <w:rFonts w:hint="eastAsia"/>
          <w:noProof/>
          <w:snapToGrid w:val="0"/>
          <w:sz w:val="16"/>
          <w:szCs w:val="16"/>
          <w:rtl/>
          <w:lang w:eastAsia="en-US"/>
        </w:rPr>
        <w:t>הבקשה</w:t>
      </w:r>
      <w:r w:rsidRPr="000A6488">
        <w:rPr>
          <w:noProof/>
          <w:snapToGrid w:val="0"/>
          <w:sz w:val="16"/>
          <w:szCs w:val="16"/>
          <w:rtl/>
          <w:lang w:eastAsia="en-US"/>
        </w:rPr>
        <w:t xml:space="preserve"> </w:t>
      </w:r>
      <w:r w:rsidRPr="000A6488">
        <w:rPr>
          <w:rFonts w:hint="eastAsia"/>
          <w:noProof/>
          <w:snapToGrid w:val="0"/>
          <w:sz w:val="16"/>
          <w:szCs w:val="16"/>
          <w:rtl/>
          <w:lang w:eastAsia="en-US"/>
        </w:rPr>
        <w:t>לאישור</w:t>
      </w:r>
      <w:r w:rsidRPr="000A6488">
        <w:rPr>
          <w:noProof/>
          <w:snapToGrid w:val="0"/>
          <w:sz w:val="16"/>
          <w:szCs w:val="16"/>
          <w:rtl/>
          <w:lang w:eastAsia="en-US"/>
        </w:rPr>
        <w:t xml:space="preserve"> </w:t>
      </w:r>
      <w:r w:rsidRPr="000A6488">
        <w:rPr>
          <w:rFonts w:hint="eastAsia"/>
          <w:noProof/>
          <w:snapToGrid w:val="0"/>
          <w:sz w:val="16"/>
          <w:szCs w:val="16"/>
          <w:rtl/>
          <w:lang w:eastAsia="en-US"/>
        </w:rPr>
        <w:t>המשטרה</w:t>
      </w:r>
      <w:r w:rsidRPr="000A6488">
        <w:rPr>
          <w:noProof/>
          <w:snapToGrid w:val="0"/>
          <w:sz w:val="16"/>
          <w:szCs w:val="16"/>
          <w:rtl/>
          <w:lang w:eastAsia="en-US"/>
        </w:rPr>
        <w:t xml:space="preserve"> </w:t>
      </w:r>
      <w:r w:rsidRPr="000A6488">
        <w:rPr>
          <w:rFonts w:hint="eastAsia"/>
          <w:noProof/>
          <w:snapToGrid w:val="0"/>
          <w:sz w:val="16"/>
          <w:szCs w:val="16"/>
          <w:rtl/>
          <w:lang w:eastAsia="en-US"/>
        </w:rPr>
        <w:t>לרשימת</w:t>
      </w:r>
      <w:r w:rsidRPr="000A6488">
        <w:rPr>
          <w:noProof/>
          <w:snapToGrid w:val="0"/>
          <w:sz w:val="16"/>
          <w:szCs w:val="16"/>
          <w:rtl/>
          <w:lang w:eastAsia="en-US"/>
        </w:rPr>
        <w:t xml:space="preserve"> </w:t>
      </w:r>
      <w:r w:rsidRPr="000A6488">
        <w:rPr>
          <w:rFonts w:hint="eastAsia"/>
          <w:noProof/>
          <w:snapToGrid w:val="0"/>
          <w:sz w:val="16"/>
          <w:szCs w:val="16"/>
          <w:rtl/>
          <w:lang w:eastAsia="en-US"/>
        </w:rPr>
        <w:t>בגירים</w:t>
      </w:r>
      <w:r w:rsidRPr="000A6488">
        <w:rPr>
          <w:noProof/>
          <w:snapToGrid w:val="0"/>
          <w:sz w:val="16"/>
          <w:szCs w:val="16"/>
          <w:rtl/>
          <w:lang w:eastAsia="en-US"/>
        </w:rPr>
        <w:t xml:space="preserve">, </w:t>
      </w:r>
      <w:r w:rsidRPr="000A6488">
        <w:rPr>
          <w:rFonts w:hint="eastAsia"/>
          <w:noProof/>
          <w:snapToGrid w:val="0"/>
          <w:sz w:val="16"/>
          <w:szCs w:val="16"/>
          <w:rtl/>
          <w:lang w:eastAsia="en-US"/>
        </w:rPr>
        <w:t>י</w:t>
      </w:r>
      <w:r w:rsidRPr="000A6488">
        <w:rPr>
          <w:noProof/>
          <w:snapToGrid w:val="0"/>
          <w:sz w:val="16"/>
          <w:szCs w:val="16"/>
          <w:rtl/>
          <w:lang w:eastAsia="en-US"/>
        </w:rPr>
        <w:t>פ</w:t>
      </w:r>
      <w:r w:rsidRPr="000A6488">
        <w:rPr>
          <w:rFonts w:hint="eastAsia"/>
          <w:noProof/>
          <w:snapToGrid w:val="0"/>
          <w:sz w:val="16"/>
          <w:szCs w:val="16"/>
          <w:rtl/>
          <w:lang w:eastAsia="en-US"/>
        </w:rPr>
        <w:t>ו</w:t>
      </w:r>
      <w:r w:rsidRPr="000A6488">
        <w:rPr>
          <w:noProof/>
          <w:snapToGrid w:val="0"/>
          <w:sz w:val="16"/>
          <w:szCs w:val="16"/>
          <w:rtl/>
          <w:lang w:eastAsia="en-US"/>
        </w:rPr>
        <w:t>ר</w:t>
      </w:r>
      <w:r w:rsidRPr="000A6488">
        <w:rPr>
          <w:rFonts w:hint="eastAsia"/>
          <w:noProof/>
          <w:snapToGrid w:val="0"/>
          <w:sz w:val="16"/>
          <w:szCs w:val="16"/>
          <w:rtl/>
          <w:lang w:eastAsia="en-US"/>
        </w:rPr>
        <w:t>טו</w:t>
      </w:r>
      <w:r w:rsidRPr="000A6488">
        <w:rPr>
          <w:noProof/>
          <w:snapToGrid w:val="0"/>
          <w:sz w:val="16"/>
          <w:szCs w:val="16"/>
          <w:rtl/>
          <w:lang w:eastAsia="en-US"/>
        </w:rPr>
        <w:t xml:space="preserve"> </w:t>
      </w:r>
      <w:r w:rsidRPr="000A6488">
        <w:rPr>
          <w:rFonts w:hint="eastAsia"/>
          <w:noProof/>
          <w:snapToGrid w:val="0"/>
          <w:sz w:val="16"/>
          <w:szCs w:val="16"/>
          <w:rtl/>
          <w:lang w:eastAsia="en-US"/>
        </w:rPr>
        <w:t>אלה</w:t>
      </w:r>
      <w:r w:rsidRPr="000A6488">
        <w:rPr>
          <w:noProof/>
          <w:snapToGrid w:val="0"/>
          <w:sz w:val="16"/>
          <w:szCs w:val="16"/>
          <w:rtl/>
          <w:lang w:eastAsia="en-US"/>
        </w:rPr>
        <w:t xml:space="preserve"> </w:t>
      </w:r>
      <w:r w:rsidRPr="000A6488">
        <w:rPr>
          <w:rFonts w:hint="eastAsia"/>
          <w:noProof/>
          <w:snapToGrid w:val="0"/>
          <w:sz w:val="16"/>
          <w:szCs w:val="16"/>
          <w:rtl/>
          <w:lang w:eastAsia="en-US"/>
        </w:rPr>
        <w:t>מביניהם</w:t>
      </w:r>
      <w:r w:rsidRPr="000A6488">
        <w:rPr>
          <w:noProof/>
          <w:snapToGrid w:val="0"/>
          <w:sz w:val="16"/>
          <w:szCs w:val="16"/>
          <w:rtl/>
          <w:lang w:eastAsia="en-US"/>
        </w:rPr>
        <w:t xml:space="preserve"> </w:t>
      </w:r>
      <w:r w:rsidRPr="000A6488">
        <w:rPr>
          <w:rFonts w:hint="eastAsia"/>
          <w:noProof/>
          <w:snapToGrid w:val="0"/>
          <w:sz w:val="16"/>
          <w:szCs w:val="16"/>
          <w:rtl/>
          <w:lang w:eastAsia="en-US"/>
        </w:rPr>
        <w:t>שנקבע</w:t>
      </w:r>
      <w:r w:rsidRPr="000A6488">
        <w:rPr>
          <w:noProof/>
          <w:snapToGrid w:val="0"/>
          <w:sz w:val="16"/>
          <w:szCs w:val="16"/>
          <w:rtl/>
          <w:lang w:eastAsia="en-US"/>
        </w:rPr>
        <w:t xml:space="preserve"> </w:t>
      </w:r>
      <w:r w:rsidRPr="000A6488">
        <w:rPr>
          <w:rFonts w:hint="eastAsia"/>
          <w:noProof/>
          <w:snapToGrid w:val="0"/>
          <w:sz w:val="16"/>
          <w:szCs w:val="16"/>
          <w:rtl/>
          <w:lang w:eastAsia="en-US"/>
        </w:rPr>
        <w:t>כי</w:t>
      </w:r>
      <w:r w:rsidRPr="000A6488">
        <w:rPr>
          <w:noProof/>
          <w:snapToGrid w:val="0"/>
          <w:sz w:val="16"/>
          <w:szCs w:val="16"/>
          <w:rtl/>
          <w:lang w:eastAsia="en-US"/>
        </w:rPr>
        <w:t xml:space="preserve"> </w:t>
      </w:r>
      <w:r w:rsidRPr="000A6488">
        <w:rPr>
          <w:rFonts w:hint="eastAsia"/>
          <w:noProof/>
          <w:snapToGrid w:val="0"/>
          <w:sz w:val="16"/>
          <w:szCs w:val="16"/>
          <w:rtl/>
          <w:lang w:eastAsia="en-US"/>
        </w:rPr>
        <w:t>אין</w:t>
      </w:r>
      <w:r w:rsidRPr="000A6488">
        <w:rPr>
          <w:noProof/>
          <w:snapToGrid w:val="0"/>
          <w:sz w:val="16"/>
          <w:szCs w:val="16"/>
          <w:rtl/>
          <w:lang w:eastAsia="en-US"/>
        </w:rPr>
        <w:t xml:space="preserve"> </w:t>
      </w:r>
      <w:r w:rsidRPr="000A6488">
        <w:rPr>
          <w:rFonts w:hint="eastAsia"/>
          <w:noProof/>
          <w:snapToGrid w:val="0"/>
          <w:sz w:val="16"/>
          <w:szCs w:val="16"/>
          <w:rtl/>
          <w:lang w:eastAsia="en-US"/>
        </w:rPr>
        <w:t>מניעה</w:t>
      </w:r>
      <w:r w:rsidRPr="000A6488">
        <w:rPr>
          <w:noProof/>
          <w:snapToGrid w:val="0"/>
          <w:sz w:val="16"/>
          <w:szCs w:val="16"/>
          <w:rtl/>
          <w:lang w:eastAsia="en-US"/>
        </w:rPr>
        <w:t xml:space="preserve"> </w:t>
      </w:r>
      <w:r w:rsidRPr="000A6488">
        <w:rPr>
          <w:rFonts w:hint="eastAsia"/>
          <w:noProof/>
          <w:snapToGrid w:val="0"/>
          <w:sz w:val="16"/>
          <w:szCs w:val="16"/>
          <w:rtl/>
          <w:lang w:eastAsia="en-US"/>
        </w:rPr>
        <w:t>להעסקתם</w:t>
      </w:r>
      <w:r w:rsidRPr="000A6488">
        <w:rPr>
          <w:noProof/>
          <w:snapToGrid w:val="0"/>
          <w:sz w:val="16"/>
          <w:szCs w:val="16"/>
          <w:rtl/>
          <w:lang w:eastAsia="en-US"/>
        </w:rPr>
        <w:t xml:space="preserve"> </w:t>
      </w:r>
      <w:r w:rsidRPr="000A6488">
        <w:rPr>
          <w:rFonts w:hint="eastAsia"/>
          <w:noProof/>
          <w:snapToGrid w:val="0"/>
          <w:sz w:val="16"/>
          <w:szCs w:val="16"/>
          <w:rtl/>
          <w:lang w:eastAsia="en-US"/>
        </w:rPr>
        <w:t>במוסד</w:t>
      </w:r>
      <w:r w:rsidRPr="000A6488">
        <w:rPr>
          <w:noProof/>
          <w:snapToGrid w:val="0"/>
          <w:sz w:val="16"/>
          <w:szCs w:val="16"/>
          <w:rtl/>
          <w:lang w:eastAsia="en-US"/>
        </w:rPr>
        <w:t xml:space="preserve">, </w:t>
      </w:r>
      <w:r w:rsidRPr="000A6488">
        <w:rPr>
          <w:rFonts w:hint="eastAsia"/>
          <w:noProof/>
          <w:snapToGrid w:val="0"/>
          <w:sz w:val="16"/>
          <w:szCs w:val="16"/>
          <w:rtl/>
          <w:lang w:eastAsia="en-US"/>
        </w:rPr>
        <w:t>ברשימה</w:t>
      </w:r>
      <w:r w:rsidRPr="000A6488">
        <w:rPr>
          <w:noProof/>
          <w:snapToGrid w:val="0"/>
          <w:sz w:val="16"/>
          <w:szCs w:val="16"/>
          <w:rtl/>
          <w:lang w:eastAsia="en-US"/>
        </w:rPr>
        <w:t xml:space="preserve"> </w:t>
      </w:r>
      <w:r w:rsidRPr="000A6488">
        <w:rPr>
          <w:rFonts w:hint="eastAsia"/>
          <w:noProof/>
          <w:snapToGrid w:val="0"/>
          <w:sz w:val="16"/>
          <w:szCs w:val="16"/>
          <w:rtl/>
          <w:lang w:eastAsia="en-US"/>
        </w:rPr>
        <w:t>המצורפת</w:t>
      </w:r>
      <w:r w:rsidRPr="000A6488">
        <w:rPr>
          <w:noProof/>
          <w:snapToGrid w:val="0"/>
          <w:sz w:val="16"/>
          <w:szCs w:val="16"/>
          <w:rtl/>
          <w:lang w:eastAsia="en-US"/>
        </w:rPr>
        <w:t>.</w:t>
      </w:r>
    </w:p>
    <w:p w:rsidR="009072F3" w:rsidRPr="000A6488" w:rsidRDefault="009072F3" w:rsidP="009072F3">
      <w:pPr>
        <w:tabs>
          <w:tab w:val="left" w:pos="4139"/>
        </w:tabs>
        <w:overflowPunct/>
        <w:autoSpaceDE/>
        <w:autoSpaceDN/>
        <w:adjustRightInd/>
        <w:spacing w:line="240" w:lineRule="auto"/>
        <w:textAlignment w:val="auto"/>
        <w:rPr>
          <w:noProof/>
          <w:snapToGrid w:val="0"/>
          <w:sz w:val="16"/>
          <w:szCs w:val="16"/>
          <w:rtl/>
          <w:lang w:eastAsia="en-US"/>
        </w:rPr>
      </w:pPr>
      <w:r w:rsidRPr="000A6488">
        <w:rPr>
          <w:noProof/>
          <w:snapToGrid w:val="0"/>
          <w:sz w:val="16"/>
          <w:szCs w:val="16"/>
          <w:rtl/>
          <w:lang w:eastAsia="en-US"/>
        </w:rPr>
        <w:t xml:space="preserve">** </w:t>
      </w:r>
      <w:r w:rsidRPr="000A6488">
        <w:rPr>
          <w:rFonts w:hint="eastAsia"/>
          <w:noProof/>
          <w:snapToGrid w:val="0"/>
          <w:sz w:val="16"/>
          <w:szCs w:val="16"/>
          <w:rtl/>
          <w:lang w:eastAsia="en-US"/>
        </w:rPr>
        <w:t>א</w:t>
      </w:r>
      <w:r w:rsidRPr="000A6488">
        <w:rPr>
          <w:noProof/>
          <w:snapToGrid w:val="0"/>
          <w:sz w:val="16"/>
          <w:szCs w:val="16"/>
          <w:rtl/>
          <w:lang w:eastAsia="en-US"/>
        </w:rPr>
        <w:t>ם שם המוסד אינו ידוע בעת הגשת הבקשה יצוין שם המעסיק בלבד.</w:t>
      </w:r>
    </w:p>
    <w:p w:rsidR="009072F3" w:rsidRPr="000A6488" w:rsidRDefault="009072F3" w:rsidP="009072F3">
      <w:pPr>
        <w:tabs>
          <w:tab w:val="left" w:pos="851"/>
          <w:tab w:val="left" w:pos="1814"/>
          <w:tab w:val="left" w:pos="3119"/>
        </w:tabs>
        <w:overflowPunct/>
        <w:autoSpaceDE/>
        <w:autoSpaceDN/>
        <w:adjustRightInd/>
        <w:spacing w:line="240" w:lineRule="auto"/>
        <w:textAlignment w:val="auto"/>
        <w:rPr>
          <w:noProof/>
          <w:sz w:val="16"/>
          <w:szCs w:val="16"/>
          <w:rtl/>
          <w:lang w:eastAsia="en-US"/>
        </w:rPr>
      </w:pPr>
    </w:p>
    <w:p w:rsidR="009072F3" w:rsidRPr="000A6488" w:rsidRDefault="009072F3" w:rsidP="009072F3">
      <w:pPr>
        <w:tabs>
          <w:tab w:val="left" w:pos="720"/>
          <w:tab w:val="left" w:pos="1418"/>
          <w:tab w:val="left" w:pos="1872"/>
          <w:tab w:val="left" w:pos="5472"/>
        </w:tabs>
        <w:overflowPunct/>
        <w:autoSpaceDE/>
        <w:autoSpaceDN/>
        <w:adjustRightInd/>
        <w:spacing w:line="240" w:lineRule="auto"/>
        <w:textAlignment w:val="auto"/>
        <w:rPr>
          <w:b/>
          <w:bCs/>
          <w:noProof/>
          <w:snapToGrid w:val="0"/>
          <w:rtl/>
          <w:lang w:eastAsia="en-US"/>
        </w:rPr>
      </w:pPr>
    </w:p>
    <w:p w:rsidR="009072F3" w:rsidRPr="000A6488" w:rsidRDefault="009072F3" w:rsidP="009072F3">
      <w:pPr>
        <w:tabs>
          <w:tab w:val="left" w:pos="720"/>
          <w:tab w:val="left" w:pos="1418"/>
          <w:tab w:val="left" w:pos="1872"/>
          <w:tab w:val="left" w:pos="5472"/>
        </w:tabs>
        <w:overflowPunct/>
        <w:autoSpaceDE/>
        <w:autoSpaceDN/>
        <w:adjustRightInd/>
        <w:spacing w:line="240" w:lineRule="auto"/>
        <w:textAlignment w:val="auto"/>
        <w:rPr>
          <w:b/>
          <w:bCs/>
          <w:noProof/>
          <w:snapToGrid w:val="0"/>
          <w:rtl/>
          <w:lang w:eastAsia="en-US"/>
        </w:rPr>
      </w:pPr>
      <w:r w:rsidRPr="000A6488">
        <w:rPr>
          <w:b/>
          <w:bCs/>
          <w:noProof/>
          <w:snapToGrid w:val="0"/>
          <w:rtl/>
          <w:lang w:eastAsia="en-US"/>
        </w:rPr>
        <w:t>ט</w:t>
      </w:r>
      <w:r w:rsidRPr="000A6488">
        <w:rPr>
          <w:rFonts w:hint="eastAsia"/>
          <w:b/>
          <w:bCs/>
          <w:noProof/>
          <w:snapToGrid w:val="0"/>
          <w:rtl/>
          <w:lang w:eastAsia="en-US"/>
        </w:rPr>
        <w:t>ו</w:t>
      </w:r>
      <w:r w:rsidRPr="000A6488">
        <w:rPr>
          <w:b/>
          <w:bCs/>
          <w:noProof/>
          <w:snapToGrid w:val="0"/>
          <w:rtl/>
          <w:lang w:eastAsia="en-US"/>
        </w:rPr>
        <w:t>פ</w:t>
      </w:r>
      <w:r w:rsidRPr="000A6488">
        <w:rPr>
          <w:rFonts w:hint="eastAsia"/>
          <w:b/>
          <w:bCs/>
          <w:noProof/>
          <w:snapToGrid w:val="0"/>
          <w:rtl/>
          <w:lang w:eastAsia="en-US"/>
        </w:rPr>
        <w:t>ס</w:t>
      </w:r>
      <w:r w:rsidRPr="000A6488">
        <w:rPr>
          <w:b/>
          <w:bCs/>
          <w:noProof/>
          <w:snapToGrid w:val="0"/>
          <w:rtl/>
          <w:lang w:eastAsia="en-US"/>
        </w:rPr>
        <w:t xml:space="preserve"> 7</w:t>
      </w:r>
    </w:p>
    <w:p w:rsidR="009072F3" w:rsidRPr="000A6488" w:rsidRDefault="009072F3" w:rsidP="009072F3">
      <w:pPr>
        <w:tabs>
          <w:tab w:val="left" w:pos="720"/>
          <w:tab w:val="left" w:pos="1418"/>
          <w:tab w:val="left" w:pos="1872"/>
          <w:tab w:val="left" w:pos="5472"/>
        </w:tabs>
        <w:overflowPunct/>
        <w:autoSpaceDE/>
        <w:autoSpaceDN/>
        <w:adjustRightInd/>
        <w:spacing w:line="240" w:lineRule="auto"/>
        <w:textAlignment w:val="auto"/>
        <w:rPr>
          <w:noProof/>
          <w:snapToGrid w:val="0"/>
          <w:sz w:val="19"/>
          <w:szCs w:val="19"/>
          <w:rtl/>
          <w:lang w:eastAsia="en-US"/>
        </w:rPr>
      </w:pPr>
      <w:r w:rsidRPr="000A6488">
        <w:rPr>
          <w:noProof/>
          <w:snapToGrid w:val="0"/>
          <w:sz w:val="19"/>
          <w:szCs w:val="19"/>
          <w:rtl/>
          <w:lang w:eastAsia="en-US"/>
        </w:rPr>
        <w:t>(תק</w:t>
      </w:r>
      <w:r w:rsidRPr="000A6488">
        <w:rPr>
          <w:rFonts w:hint="eastAsia"/>
          <w:noProof/>
          <w:snapToGrid w:val="0"/>
          <w:sz w:val="19"/>
          <w:szCs w:val="19"/>
          <w:rtl/>
          <w:lang w:eastAsia="en-US"/>
        </w:rPr>
        <w:t>נה</w:t>
      </w:r>
      <w:r w:rsidRPr="000A6488">
        <w:rPr>
          <w:noProof/>
          <w:snapToGrid w:val="0"/>
          <w:sz w:val="19"/>
          <w:szCs w:val="19"/>
          <w:rtl/>
          <w:lang w:eastAsia="en-US"/>
        </w:rPr>
        <w:t xml:space="preserve"> 3(ג))</w:t>
      </w:r>
    </w:p>
    <w:p w:rsidR="009072F3" w:rsidRPr="000A6488" w:rsidRDefault="009072F3" w:rsidP="009072F3">
      <w:pPr>
        <w:tabs>
          <w:tab w:val="left" w:pos="720"/>
          <w:tab w:val="left" w:pos="1418"/>
          <w:tab w:val="left" w:pos="1872"/>
          <w:tab w:val="left" w:pos="5472"/>
        </w:tabs>
        <w:overflowPunct/>
        <w:autoSpaceDE/>
        <w:autoSpaceDN/>
        <w:adjustRightInd/>
        <w:spacing w:line="240" w:lineRule="auto"/>
        <w:textAlignment w:val="auto"/>
        <w:rPr>
          <w:noProof/>
          <w:snapToGrid w:val="0"/>
          <w:sz w:val="19"/>
          <w:szCs w:val="19"/>
          <w:rtl/>
          <w:lang w:eastAsia="en-US"/>
        </w:rPr>
      </w:pPr>
    </w:p>
    <w:p w:rsidR="009072F3" w:rsidRPr="000A6488" w:rsidRDefault="009072F3" w:rsidP="009072F3">
      <w:pPr>
        <w:tabs>
          <w:tab w:val="left" w:pos="720"/>
          <w:tab w:val="left" w:pos="1418"/>
          <w:tab w:val="left" w:pos="1872"/>
          <w:tab w:val="left" w:pos="5472"/>
        </w:tabs>
        <w:overflowPunct/>
        <w:autoSpaceDE/>
        <w:autoSpaceDN/>
        <w:adjustRightInd/>
        <w:spacing w:line="240" w:lineRule="auto"/>
        <w:jc w:val="center"/>
        <w:textAlignment w:val="auto"/>
        <w:rPr>
          <w:b/>
          <w:bCs/>
          <w:noProof/>
          <w:snapToGrid w:val="0"/>
          <w:rtl/>
          <w:lang w:eastAsia="en-US"/>
        </w:rPr>
      </w:pPr>
      <w:r w:rsidRPr="000A6488">
        <w:rPr>
          <w:b/>
          <w:bCs/>
          <w:noProof/>
          <w:snapToGrid w:val="0"/>
          <w:rtl/>
          <w:lang w:eastAsia="en-US"/>
        </w:rPr>
        <w:t>ה</w:t>
      </w:r>
      <w:r w:rsidRPr="000A6488">
        <w:rPr>
          <w:rFonts w:hint="eastAsia"/>
          <w:b/>
          <w:bCs/>
          <w:noProof/>
          <w:snapToGrid w:val="0"/>
          <w:rtl/>
          <w:lang w:eastAsia="en-US"/>
        </w:rPr>
        <w:t>ו</w:t>
      </w:r>
      <w:r w:rsidRPr="000A6488">
        <w:rPr>
          <w:b/>
          <w:bCs/>
          <w:noProof/>
          <w:snapToGrid w:val="0"/>
          <w:rtl/>
          <w:lang w:eastAsia="en-US"/>
        </w:rPr>
        <w:t>ד</w:t>
      </w:r>
      <w:r w:rsidRPr="000A6488">
        <w:rPr>
          <w:rFonts w:hint="eastAsia"/>
          <w:b/>
          <w:bCs/>
          <w:noProof/>
          <w:snapToGrid w:val="0"/>
          <w:rtl/>
          <w:lang w:eastAsia="en-US"/>
        </w:rPr>
        <w:t>עה</w:t>
      </w:r>
      <w:r w:rsidRPr="000A6488">
        <w:rPr>
          <w:b/>
          <w:bCs/>
          <w:noProof/>
          <w:snapToGrid w:val="0"/>
          <w:rtl/>
          <w:lang w:eastAsia="en-US"/>
        </w:rPr>
        <w:t xml:space="preserve"> </w:t>
      </w:r>
      <w:r w:rsidRPr="000A6488">
        <w:rPr>
          <w:rFonts w:hint="eastAsia"/>
          <w:b/>
          <w:bCs/>
          <w:noProof/>
          <w:snapToGrid w:val="0"/>
          <w:rtl/>
          <w:lang w:eastAsia="en-US"/>
        </w:rPr>
        <w:t>על</w:t>
      </w:r>
      <w:r w:rsidRPr="000A6488">
        <w:rPr>
          <w:b/>
          <w:bCs/>
          <w:noProof/>
          <w:snapToGrid w:val="0"/>
          <w:rtl/>
          <w:lang w:eastAsia="en-US"/>
        </w:rPr>
        <w:t xml:space="preserve"> </w:t>
      </w:r>
      <w:r w:rsidRPr="000A6488">
        <w:rPr>
          <w:rFonts w:hint="eastAsia"/>
          <w:b/>
          <w:bCs/>
          <w:noProof/>
          <w:snapToGrid w:val="0"/>
          <w:rtl/>
          <w:lang w:eastAsia="en-US"/>
        </w:rPr>
        <w:t>סירוב</w:t>
      </w:r>
      <w:r w:rsidRPr="000A6488">
        <w:rPr>
          <w:b/>
          <w:bCs/>
          <w:noProof/>
          <w:snapToGrid w:val="0"/>
          <w:rtl/>
          <w:lang w:eastAsia="en-US"/>
        </w:rPr>
        <w:t xml:space="preserve"> </w:t>
      </w:r>
      <w:r w:rsidRPr="000A6488">
        <w:rPr>
          <w:rFonts w:hint="eastAsia"/>
          <w:b/>
          <w:bCs/>
          <w:noProof/>
          <w:snapToGrid w:val="0"/>
          <w:rtl/>
          <w:lang w:eastAsia="en-US"/>
        </w:rPr>
        <w:t>לתת</w:t>
      </w:r>
      <w:r w:rsidRPr="000A6488">
        <w:rPr>
          <w:b/>
          <w:bCs/>
          <w:noProof/>
          <w:snapToGrid w:val="0"/>
          <w:rtl/>
          <w:lang w:eastAsia="en-US"/>
        </w:rPr>
        <w:t xml:space="preserve"> </w:t>
      </w:r>
      <w:r w:rsidRPr="000A6488">
        <w:rPr>
          <w:rFonts w:hint="eastAsia"/>
          <w:b/>
          <w:bCs/>
          <w:noProof/>
          <w:snapToGrid w:val="0"/>
          <w:rtl/>
          <w:lang w:eastAsia="en-US"/>
        </w:rPr>
        <w:t>אישור</w:t>
      </w:r>
      <w:r w:rsidRPr="000A6488">
        <w:rPr>
          <w:b/>
          <w:bCs/>
          <w:noProof/>
          <w:snapToGrid w:val="0"/>
          <w:rtl/>
          <w:lang w:eastAsia="en-US"/>
        </w:rPr>
        <w:t xml:space="preserve"> </w:t>
      </w:r>
      <w:r w:rsidRPr="000A6488">
        <w:rPr>
          <w:rFonts w:hint="eastAsia"/>
          <w:b/>
          <w:bCs/>
          <w:noProof/>
          <w:snapToGrid w:val="0"/>
          <w:rtl/>
          <w:lang w:eastAsia="en-US"/>
        </w:rPr>
        <w:t>המשטרה</w:t>
      </w:r>
    </w:p>
    <w:p w:rsidR="009072F3" w:rsidRPr="000A6488" w:rsidRDefault="009072F3" w:rsidP="009072F3">
      <w:pPr>
        <w:tabs>
          <w:tab w:val="left" w:pos="720"/>
          <w:tab w:val="left" w:pos="1418"/>
          <w:tab w:val="left" w:pos="1872"/>
          <w:tab w:val="left" w:pos="5472"/>
        </w:tabs>
        <w:overflowPunct/>
        <w:autoSpaceDE/>
        <w:autoSpaceDN/>
        <w:adjustRightInd/>
        <w:spacing w:line="240" w:lineRule="auto"/>
        <w:jc w:val="center"/>
        <w:textAlignment w:val="auto"/>
        <w:rPr>
          <w:noProof/>
          <w:snapToGrid w:val="0"/>
          <w:sz w:val="19"/>
          <w:szCs w:val="19"/>
          <w:rtl/>
          <w:lang w:eastAsia="en-US"/>
        </w:rPr>
      </w:pPr>
      <w:r w:rsidRPr="000A6488">
        <w:rPr>
          <w:noProof/>
          <w:snapToGrid w:val="0"/>
          <w:sz w:val="19"/>
          <w:szCs w:val="19"/>
          <w:rtl/>
          <w:lang w:eastAsia="en-US"/>
        </w:rPr>
        <w:t xml:space="preserve">לפי חוק למניעת העסקה של עברייני מין במוסד המכוון למתן שירות לקטינים, התשס"א2001- (להלן - </w:t>
      </w:r>
      <w:r w:rsidRPr="000A6488">
        <w:rPr>
          <w:rFonts w:hint="eastAsia"/>
          <w:noProof/>
          <w:snapToGrid w:val="0"/>
          <w:sz w:val="19"/>
          <w:szCs w:val="19"/>
          <w:rtl/>
          <w:lang w:eastAsia="en-US"/>
        </w:rPr>
        <w:t>החוק</w:t>
      </w:r>
      <w:r w:rsidRPr="000A6488">
        <w:rPr>
          <w:noProof/>
          <w:snapToGrid w:val="0"/>
          <w:sz w:val="19"/>
          <w:szCs w:val="19"/>
          <w:rtl/>
          <w:lang w:eastAsia="en-US"/>
        </w:rPr>
        <w:t>)</w:t>
      </w:r>
    </w:p>
    <w:p w:rsidR="009072F3" w:rsidRPr="000A6488" w:rsidRDefault="009072F3" w:rsidP="009072F3">
      <w:pPr>
        <w:tabs>
          <w:tab w:val="left" w:pos="720"/>
          <w:tab w:val="left" w:pos="1418"/>
          <w:tab w:val="left" w:pos="1872"/>
          <w:tab w:val="left" w:pos="5472"/>
        </w:tabs>
        <w:overflowPunct/>
        <w:autoSpaceDE/>
        <w:autoSpaceDN/>
        <w:adjustRightInd/>
        <w:spacing w:line="240" w:lineRule="auto"/>
        <w:textAlignment w:val="auto"/>
        <w:rPr>
          <w:noProof/>
          <w:snapToGrid w:val="0"/>
          <w:sz w:val="19"/>
          <w:szCs w:val="19"/>
          <w:rtl/>
          <w:lang w:eastAsia="en-US"/>
        </w:rPr>
      </w:pPr>
    </w:p>
    <w:p w:rsidR="009072F3" w:rsidRPr="000A6488" w:rsidRDefault="009072F3" w:rsidP="009072F3">
      <w:pPr>
        <w:tabs>
          <w:tab w:val="left" w:leader="dot" w:pos="1928"/>
          <w:tab w:val="left" w:leader="dot" w:pos="2835"/>
          <w:tab w:val="left" w:pos="3062"/>
          <w:tab w:val="left" w:leader="dot" w:pos="4253"/>
        </w:tabs>
        <w:overflowPunct/>
        <w:autoSpaceDE/>
        <w:autoSpaceDN/>
        <w:adjustRightInd/>
        <w:spacing w:line="240" w:lineRule="auto"/>
        <w:textAlignment w:val="auto"/>
        <w:rPr>
          <w:noProof/>
          <w:snapToGrid w:val="0"/>
          <w:sz w:val="19"/>
          <w:szCs w:val="19"/>
          <w:rtl/>
          <w:lang w:eastAsia="en-US"/>
        </w:rPr>
      </w:pPr>
      <w:r w:rsidRPr="000A6488">
        <w:rPr>
          <w:noProof/>
          <w:snapToGrid w:val="0"/>
          <w:sz w:val="19"/>
          <w:szCs w:val="19"/>
          <w:rtl/>
          <w:lang w:eastAsia="en-US"/>
        </w:rPr>
        <w:t>ב</w:t>
      </w:r>
      <w:r w:rsidRPr="000A6488">
        <w:rPr>
          <w:rFonts w:hint="eastAsia"/>
          <w:noProof/>
          <w:snapToGrid w:val="0"/>
          <w:sz w:val="19"/>
          <w:szCs w:val="19"/>
          <w:rtl/>
          <w:lang w:eastAsia="en-US"/>
        </w:rPr>
        <w:t>ע</w:t>
      </w:r>
      <w:r w:rsidRPr="000A6488">
        <w:rPr>
          <w:noProof/>
          <w:snapToGrid w:val="0"/>
          <w:sz w:val="19"/>
          <w:szCs w:val="19"/>
          <w:rtl/>
          <w:lang w:eastAsia="en-US"/>
        </w:rPr>
        <w:t>נ</w:t>
      </w:r>
      <w:r w:rsidRPr="000A6488">
        <w:rPr>
          <w:rFonts w:hint="eastAsia"/>
          <w:noProof/>
          <w:snapToGrid w:val="0"/>
          <w:sz w:val="19"/>
          <w:szCs w:val="19"/>
          <w:rtl/>
          <w:lang w:eastAsia="en-US"/>
        </w:rPr>
        <w:t>ין</w:t>
      </w:r>
      <w:r w:rsidRPr="000A6488">
        <w:rPr>
          <w:noProof/>
          <w:snapToGrid w:val="0"/>
          <w:sz w:val="19"/>
          <w:szCs w:val="19"/>
          <w:rtl/>
          <w:lang w:eastAsia="en-US"/>
        </w:rPr>
        <w:t xml:space="preserve"> </w:t>
      </w:r>
      <w:r w:rsidRPr="000A6488">
        <w:rPr>
          <w:rFonts w:hint="eastAsia"/>
          <w:noProof/>
          <w:snapToGrid w:val="0"/>
          <w:sz w:val="19"/>
          <w:szCs w:val="19"/>
          <w:rtl/>
          <w:lang w:eastAsia="en-US"/>
        </w:rPr>
        <w:t>העסקתו</w:t>
      </w:r>
      <w:r w:rsidRPr="000A6488">
        <w:rPr>
          <w:noProof/>
          <w:snapToGrid w:val="0"/>
          <w:sz w:val="19"/>
          <w:szCs w:val="19"/>
          <w:rtl/>
          <w:lang w:eastAsia="en-US"/>
        </w:rPr>
        <w:t xml:space="preserve"> </w:t>
      </w:r>
      <w:r w:rsidRPr="000A6488">
        <w:rPr>
          <w:rFonts w:hint="eastAsia"/>
          <w:noProof/>
          <w:snapToGrid w:val="0"/>
          <w:sz w:val="19"/>
          <w:szCs w:val="19"/>
          <w:rtl/>
          <w:lang w:eastAsia="en-US"/>
        </w:rPr>
        <w:t>של</w:t>
      </w:r>
      <w:r w:rsidRPr="000A6488">
        <w:rPr>
          <w:noProof/>
          <w:snapToGrid w:val="0"/>
          <w:sz w:val="19"/>
          <w:szCs w:val="19"/>
          <w:rtl/>
          <w:lang w:eastAsia="en-US"/>
        </w:rPr>
        <w:tab/>
        <w:t xml:space="preserve">  </w:t>
      </w:r>
      <w:r w:rsidRPr="000A6488">
        <w:rPr>
          <w:noProof/>
          <w:snapToGrid w:val="0"/>
          <w:sz w:val="19"/>
          <w:szCs w:val="19"/>
          <w:rtl/>
          <w:lang w:eastAsia="en-US"/>
        </w:rPr>
        <w:tab/>
        <w:t xml:space="preserve"> </w:t>
      </w:r>
      <w:r w:rsidRPr="000A6488">
        <w:rPr>
          <w:noProof/>
          <w:snapToGrid w:val="0"/>
          <w:sz w:val="19"/>
          <w:szCs w:val="19"/>
          <w:rtl/>
          <w:lang w:eastAsia="en-US"/>
        </w:rPr>
        <w:tab/>
      </w:r>
      <w:r w:rsidRPr="000A6488">
        <w:rPr>
          <w:noProof/>
          <w:snapToGrid w:val="0"/>
          <w:sz w:val="19"/>
          <w:szCs w:val="19"/>
          <w:rtl/>
          <w:lang w:eastAsia="en-US"/>
        </w:rPr>
        <w:tab/>
      </w:r>
      <w:r w:rsidRPr="000A6488">
        <w:rPr>
          <w:noProof/>
          <w:snapToGrid w:val="0"/>
          <w:sz w:val="19"/>
          <w:szCs w:val="19"/>
          <w:rtl/>
          <w:lang w:eastAsia="en-US"/>
        </w:rPr>
        <w:tab/>
      </w:r>
    </w:p>
    <w:p w:rsidR="009072F3" w:rsidRPr="000A6488" w:rsidRDefault="009072F3" w:rsidP="009072F3">
      <w:pPr>
        <w:tabs>
          <w:tab w:val="left" w:pos="1361"/>
          <w:tab w:val="left" w:pos="1985"/>
          <w:tab w:val="left" w:pos="3402"/>
        </w:tabs>
        <w:overflowPunct/>
        <w:autoSpaceDE/>
        <w:autoSpaceDN/>
        <w:adjustRightInd/>
        <w:spacing w:line="240" w:lineRule="auto"/>
        <w:textAlignment w:val="auto"/>
        <w:rPr>
          <w:noProof/>
          <w:snapToGrid w:val="0"/>
          <w:sz w:val="16"/>
          <w:szCs w:val="16"/>
          <w:rtl/>
          <w:lang w:eastAsia="en-US"/>
        </w:rPr>
      </w:pPr>
      <w:r w:rsidRPr="000A6488">
        <w:rPr>
          <w:noProof/>
          <w:snapToGrid w:val="0"/>
          <w:sz w:val="16"/>
          <w:szCs w:val="16"/>
          <w:rtl/>
          <w:lang w:eastAsia="en-US"/>
        </w:rPr>
        <w:tab/>
      </w:r>
      <w:r w:rsidRPr="000A6488">
        <w:rPr>
          <w:rFonts w:hint="eastAsia"/>
          <w:noProof/>
          <w:snapToGrid w:val="0"/>
          <w:sz w:val="16"/>
          <w:szCs w:val="16"/>
          <w:rtl/>
          <w:lang w:eastAsia="en-US"/>
        </w:rPr>
        <w:t>ש</w:t>
      </w:r>
      <w:r w:rsidRPr="000A6488">
        <w:rPr>
          <w:noProof/>
          <w:snapToGrid w:val="0"/>
          <w:sz w:val="16"/>
          <w:szCs w:val="16"/>
          <w:rtl/>
          <w:lang w:eastAsia="en-US"/>
        </w:rPr>
        <w:t>ם פרטי</w:t>
      </w:r>
      <w:r w:rsidRPr="000A6488">
        <w:rPr>
          <w:noProof/>
          <w:snapToGrid w:val="0"/>
          <w:sz w:val="16"/>
          <w:szCs w:val="16"/>
          <w:rtl/>
          <w:lang w:eastAsia="en-US"/>
        </w:rPr>
        <w:tab/>
        <w:t xml:space="preserve">   ש</w:t>
      </w:r>
      <w:r w:rsidRPr="000A6488">
        <w:rPr>
          <w:rFonts w:hint="eastAsia"/>
          <w:noProof/>
          <w:snapToGrid w:val="0"/>
          <w:sz w:val="16"/>
          <w:szCs w:val="16"/>
          <w:rtl/>
          <w:lang w:eastAsia="en-US"/>
        </w:rPr>
        <w:t>ם</w:t>
      </w:r>
      <w:r w:rsidRPr="000A6488">
        <w:rPr>
          <w:noProof/>
          <w:snapToGrid w:val="0"/>
          <w:sz w:val="16"/>
          <w:szCs w:val="16"/>
          <w:rtl/>
          <w:lang w:eastAsia="en-US"/>
        </w:rPr>
        <w:t xml:space="preserve"> </w:t>
      </w:r>
      <w:r w:rsidRPr="000A6488">
        <w:rPr>
          <w:rFonts w:hint="eastAsia"/>
          <w:noProof/>
          <w:snapToGrid w:val="0"/>
          <w:sz w:val="16"/>
          <w:szCs w:val="16"/>
          <w:rtl/>
          <w:lang w:eastAsia="en-US"/>
        </w:rPr>
        <w:t>משפחה</w:t>
      </w:r>
      <w:r w:rsidRPr="000A6488">
        <w:rPr>
          <w:noProof/>
          <w:snapToGrid w:val="0"/>
          <w:sz w:val="16"/>
          <w:szCs w:val="16"/>
          <w:rtl/>
          <w:lang w:eastAsia="en-US"/>
        </w:rPr>
        <w:tab/>
      </w:r>
      <w:r w:rsidRPr="000A6488">
        <w:rPr>
          <w:rFonts w:hint="eastAsia"/>
          <w:noProof/>
          <w:snapToGrid w:val="0"/>
          <w:sz w:val="16"/>
          <w:szCs w:val="16"/>
          <w:rtl/>
          <w:lang w:eastAsia="en-US"/>
        </w:rPr>
        <w:t>מ</w:t>
      </w:r>
      <w:r w:rsidRPr="000A6488">
        <w:rPr>
          <w:noProof/>
          <w:snapToGrid w:val="0"/>
          <w:sz w:val="16"/>
          <w:szCs w:val="16"/>
          <w:rtl/>
          <w:lang w:eastAsia="en-US"/>
        </w:rPr>
        <w:t xml:space="preserve">ס' </w:t>
      </w:r>
      <w:r w:rsidRPr="000A6488">
        <w:rPr>
          <w:rFonts w:hint="eastAsia"/>
          <w:noProof/>
          <w:snapToGrid w:val="0"/>
          <w:sz w:val="16"/>
          <w:szCs w:val="16"/>
          <w:rtl/>
          <w:lang w:eastAsia="en-US"/>
        </w:rPr>
        <w:t>זהות</w:t>
      </w:r>
    </w:p>
    <w:p w:rsidR="009072F3" w:rsidRPr="000A6488" w:rsidRDefault="009072F3" w:rsidP="009072F3">
      <w:pPr>
        <w:tabs>
          <w:tab w:val="left" w:leader="dot" w:pos="1701"/>
          <w:tab w:val="left" w:pos="1928"/>
          <w:tab w:val="left" w:leader="dot" w:pos="2835"/>
          <w:tab w:val="left" w:pos="3062"/>
          <w:tab w:val="left" w:leader="dot" w:pos="4253"/>
        </w:tabs>
        <w:overflowPunct/>
        <w:autoSpaceDE/>
        <w:autoSpaceDN/>
        <w:adjustRightInd/>
        <w:spacing w:line="240" w:lineRule="auto"/>
        <w:textAlignment w:val="auto"/>
        <w:rPr>
          <w:noProof/>
          <w:snapToGrid w:val="0"/>
          <w:sz w:val="19"/>
          <w:szCs w:val="19"/>
          <w:rtl/>
          <w:lang w:eastAsia="en-US"/>
        </w:rPr>
      </w:pPr>
    </w:p>
    <w:p w:rsidR="009072F3" w:rsidRPr="000A6488" w:rsidRDefault="009072F3" w:rsidP="009072F3">
      <w:pPr>
        <w:tabs>
          <w:tab w:val="left" w:leader="dot" w:pos="2835"/>
          <w:tab w:val="left" w:leader="dot" w:pos="4253"/>
        </w:tabs>
        <w:overflowPunct/>
        <w:autoSpaceDE/>
        <w:autoSpaceDN/>
        <w:adjustRightInd/>
        <w:spacing w:line="240" w:lineRule="auto"/>
        <w:textAlignment w:val="auto"/>
        <w:rPr>
          <w:noProof/>
          <w:snapToGrid w:val="0"/>
          <w:sz w:val="16"/>
          <w:szCs w:val="16"/>
          <w:rtl/>
          <w:lang w:eastAsia="en-US"/>
        </w:rPr>
      </w:pPr>
      <w:r w:rsidRPr="000A6488">
        <w:rPr>
          <w:noProof/>
          <w:snapToGrid w:val="0"/>
          <w:sz w:val="19"/>
          <w:szCs w:val="19"/>
          <w:rtl/>
          <w:lang w:eastAsia="en-US"/>
        </w:rPr>
        <w:t>ב</w:t>
      </w:r>
      <w:r w:rsidRPr="000A6488">
        <w:rPr>
          <w:rFonts w:hint="eastAsia"/>
          <w:noProof/>
          <w:snapToGrid w:val="0"/>
          <w:sz w:val="19"/>
          <w:szCs w:val="19"/>
          <w:rtl/>
          <w:lang w:eastAsia="en-US"/>
        </w:rPr>
        <w:t>מ</w:t>
      </w:r>
      <w:r w:rsidRPr="000A6488">
        <w:rPr>
          <w:noProof/>
          <w:snapToGrid w:val="0"/>
          <w:sz w:val="19"/>
          <w:szCs w:val="19"/>
          <w:rtl/>
          <w:lang w:eastAsia="en-US"/>
        </w:rPr>
        <w:t>ו</w:t>
      </w:r>
      <w:r w:rsidRPr="000A6488">
        <w:rPr>
          <w:rFonts w:hint="eastAsia"/>
          <w:noProof/>
          <w:snapToGrid w:val="0"/>
          <w:sz w:val="19"/>
          <w:szCs w:val="19"/>
          <w:rtl/>
          <w:lang w:eastAsia="en-US"/>
        </w:rPr>
        <w:t>סד</w:t>
      </w:r>
      <w:r w:rsidRPr="000A6488">
        <w:rPr>
          <w:noProof/>
          <w:snapToGrid w:val="0"/>
          <w:sz w:val="19"/>
          <w:szCs w:val="19"/>
          <w:rtl/>
          <w:lang w:eastAsia="en-US"/>
        </w:rPr>
        <w:t>*</w:t>
      </w:r>
      <w:r w:rsidRPr="000A6488">
        <w:rPr>
          <w:noProof/>
          <w:snapToGrid w:val="0"/>
          <w:sz w:val="19"/>
          <w:szCs w:val="19"/>
          <w:rtl/>
          <w:lang w:eastAsia="en-US"/>
        </w:rPr>
        <w:tab/>
      </w:r>
      <w:r w:rsidRPr="000A6488">
        <w:rPr>
          <w:rFonts w:hint="eastAsia"/>
          <w:noProof/>
          <w:snapToGrid w:val="0"/>
          <w:sz w:val="19"/>
          <w:szCs w:val="19"/>
          <w:rtl/>
          <w:lang w:eastAsia="en-US"/>
        </w:rPr>
        <w:t>ע</w:t>
      </w:r>
      <w:r w:rsidRPr="000A6488">
        <w:rPr>
          <w:noProof/>
          <w:snapToGrid w:val="0"/>
          <w:sz w:val="19"/>
          <w:szCs w:val="19"/>
          <w:rtl/>
          <w:lang w:eastAsia="en-US"/>
        </w:rPr>
        <w:t>ל ידי</w:t>
      </w:r>
      <w:r w:rsidRPr="000A6488">
        <w:rPr>
          <w:noProof/>
          <w:snapToGrid w:val="0"/>
          <w:sz w:val="19"/>
          <w:szCs w:val="19"/>
          <w:rtl/>
          <w:lang w:eastAsia="en-US"/>
        </w:rPr>
        <w:tab/>
      </w:r>
      <w:r w:rsidRPr="000A6488">
        <w:rPr>
          <w:noProof/>
          <w:snapToGrid w:val="0"/>
          <w:sz w:val="19"/>
          <w:szCs w:val="19"/>
          <w:rtl/>
          <w:lang w:eastAsia="en-US"/>
        </w:rPr>
        <w:tab/>
      </w:r>
    </w:p>
    <w:p w:rsidR="009072F3" w:rsidRPr="000A6488" w:rsidRDefault="009072F3" w:rsidP="009072F3">
      <w:pPr>
        <w:tabs>
          <w:tab w:val="left" w:pos="1134"/>
          <w:tab w:val="left" w:pos="3402"/>
        </w:tabs>
        <w:overflowPunct/>
        <w:autoSpaceDE/>
        <w:autoSpaceDN/>
        <w:adjustRightInd/>
        <w:spacing w:line="240" w:lineRule="auto"/>
        <w:textAlignment w:val="auto"/>
        <w:rPr>
          <w:noProof/>
          <w:sz w:val="15"/>
          <w:szCs w:val="15"/>
          <w:rtl/>
          <w:lang w:eastAsia="en-US"/>
        </w:rPr>
      </w:pPr>
      <w:r w:rsidRPr="000A6488">
        <w:rPr>
          <w:noProof/>
          <w:sz w:val="15"/>
          <w:szCs w:val="15"/>
          <w:rtl/>
          <w:lang w:eastAsia="en-US"/>
        </w:rPr>
        <w:tab/>
        <w:t>ש</w:t>
      </w:r>
      <w:r w:rsidRPr="000A6488">
        <w:rPr>
          <w:rFonts w:hint="eastAsia"/>
          <w:noProof/>
          <w:sz w:val="15"/>
          <w:szCs w:val="15"/>
          <w:rtl/>
          <w:lang w:eastAsia="en-US"/>
        </w:rPr>
        <w:t>ם</w:t>
      </w:r>
      <w:r w:rsidRPr="000A6488">
        <w:rPr>
          <w:noProof/>
          <w:sz w:val="15"/>
          <w:szCs w:val="15"/>
          <w:rtl/>
          <w:lang w:eastAsia="en-US"/>
        </w:rPr>
        <w:t xml:space="preserve"> </w:t>
      </w:r>
      <w:r w:rsidRPr="000A6488">
        <w:rPr>
          <w:rFonts w:hint="eastAsia"/>
          <w:noProof/>
          <w:sz w:val="15"/>
          <w:szCs w:val="15"/>
          <w:rtl/>
          <w:lang w:eastAsia="en-US"/>
        </w:rPr>
        <w:t>המוסד</w:t>
      </w:r>
      <w:r w:rsidRPr="000A6488">
        <w:rPr>
          <w:noProof/>
          <w:sz w:val="15"/>
          <w:szCs w:val="15"/>
          <w:rtl/>
          <w:lang w:eastAsia="en-US"/>
        </w:rPr>
        <w:tab/>
        <w:t>ש</w:t>
      </w:r>
      <w:r w:rsidRPr="000A6488">
        <w:rPr>
          <w:rFonts w:hint="eastAsia"/>
          <w:noProof/>
          <w:sz w:val="15"/>
          <w:szCs w:val="15"/>
          <w:rtl/>
          <w:lang w:eastAsia="en-US"/>
        </w:rPr>
        <w:t>ם</w:t>
      </w:r>
      <w:r w:rsidRPr="000A6488">
        <w:rPr>
          <w:noProof/>
          <w:sz w:val="15"/>
          <w:szCs w:val="15"/>
          <w:rtl/>
          <w:lang w:eastAsia="en-US"/>
        </w:rPr>
        <w:t xml:space="preserve"> </w:t>
      </w:r>
      <w:r w:rsidRPr="000A6488">
        <w:rPr>
          <w:rFonts w:hint="eastAsia"/>
          <w:noProof/>
          <w:sz w:val="15"/>
          <w:szCs w:val="15"/>
          <w:rtl/>
          <w:lang w:eastAsia="en-US"/>
        </w:rPr>
        <w:t>המעסיק</w:t>
      </w:r>
    </w:p>
    <w:p w:rsidR="009072F3" w:rsidRPr="000A6488" w:rsidRDefault="009072F3" w:rsidP="009072F3">
      <w:pPr>
        <w:tabs>
          <w:tab w:val="left" w:pos="851"/>
          <w:tab w:val="left" w:pos="1814"/>
          <w:tab w:val="left" w:pos="3119"/>
        </w:tabs>
        <w:overflowPunct/>
        <w:autoSpaceDE/>
        <w:autoSpaceDN/>
        <w:adjustRightInd/>
        <w:spacing w:line="240" w:lineRule="auto"/>
        <w:textAlignment w:val="auto"/>
        <w:rPr>
          <w:noProof/>
          <w:sz w:val="19"/>
          <w:szCs w:val="19"/>
          <w:rtl/>
          <w:lang w:eastAsia="en-US"/>
        </w:rPr>
      </w:pPr>
      <w:r w:rsidRPr="000A6488">
        <w:rPr>
          <w:noProof/>
          <w:sz w:val="19"/>
          <w:szCs w:val="19"/>
          <w:rtl/>
          <w:lang w:eastAsia="en-US"/>
        </w:rPr>
        <w:t xml:space="preserve"> </w:t>
      </w:r>
    </w:p>
    <w:p w:rsidR="009072F3" w:rsidRPr="000A6488" w:rsidRDefault="009072F3" w:rsidP="009072F3">
      <w:pPr>
        <w:tabs>
          <w:tab w:val="left" w:leader="dot" w:pos="4961"/>
        </w:tabs>
        <w:overflowPunct/>
        <w:autoSpaceDE/>
        <w:autoSpaceDN/>
        <w:adjustRightInd/>
        <w:spacing w:line="240" w:lineRule="auto"/>
        <w:textAlignment w:val="auto"/>
        <w:rPr>
          <w:noProof/>
          <w:snapToGrid w:val="0"/>
          <w:sz w:val="19"/>
          <w:szCs w:val="19"/>
          <w:rtl/>
          <w:lang w:eastAsia="en-US"/>
        </w:rPr>
      </w:pPr>
      <w:r w:rsidRPr="000A6488">
        <w:rPr>
          <w:noProof/>
          <w:snapToGrid w:val="0"/>
          <w:sz w:val="19"/>
          <w:szCs w:val="19"/>
          <w:rtl/>
          <w:lang w:eastAsia="en-US"/>
        </w:rPr>
        <w:t>ל</w:t>
      </w:r>
      <w:r w:rsidRPr="000A6488">
        <w:rPr>
          <w:rFonts w:hint="eastAsia"/>
          <w:noProof/>
          <w:snapToGrid w:val="0"/>
          <w:sz w:val="19"/>
          <w:szCs w:val="19"/>
          <w:rtl/>
          <w:lang w:eastAsia="en-US"/>
        </w:rPr>
        <w:t>פ</w:t>
      </w:r>
      <w:r w:rsidRPr="000A6488">
        <w:rPr>
          <w:noProof/>
          <w:snapToGrid w:val="0"/>
          <w:sz w:val="19"/>
          <w:szCs w:val="19"/>
          <w:rtl/>
          <w:lang w:eastAsia="en-US"/>
        </w:rPr>
        <w:t>י הנתונים הקיימים במ</w:t>
      </w:r>
      <w:r w:rsidRPr="000A6488">
        <w:rPr>
          <w:rFonts w:hint="eastAsia"/>
          <w:noProof/>
          <w:snapToGrid w:val="0"/>
          <w:sz w:val="19"/>
          <w:szCs w:val="19"/>
          <w:rtl/>
          <w:lang w:eastAsia="en-US"/>
        </w:rPr>
        <w:t>אגרי</w:t>
      </w:r>
      <w:r w:rsidRPr="000A6488">
        <w:rPr>
          <w:noProof/>
          <w:snapToGrid w:val="0"/>
          <w:sz w:val="19"/>
          <w:szCs w:val="19"/>
          <w:rtl/>
          <w:lang w:eastAsia="en-US"/>
        </w:rPr>
        <w:t xml:space="preserve"> </w:t>
      </w:r>
      <w:r w:rsidRPr="000A6488">
        <w:rPr>
          <w:rFonts w:hint="eastAsia"/>
          <w:noProof/>
          <w:snapToGrid w:val="0"/>
          <w:sz w:val="19"/>
          <w:szCs w:val="19"/>
          <w:rtl/>
          <w:lang w:eastAsia="en-US"/>
        </w:rPr>
        <w:t>המידע</w:t>
      </w:r>
      <w:r w:rsidRPr="000A6488">
        <w:rPr>
          <w:noProof/>
          <w:snapToGrid w:val="0"/>
          <w:sz w:val="19"/>
          <w:szCs w:val="19"/>
          <w:rtl/>
          <w:lang w:eastAsia="en-US"/>
        </w:rPr>
        <w:t xml:space="preserve"> </w:t>
      </w:r>
      <w:r w:rsidRPr="000A6488">
        <w:rPr>
          <w:rFonts w:hint="eastAsia"/>
          <w:noProof/>
          <w:snapToGrid w:val="0"/>
          <w:sz w:val="19"/>
          <w:szCs w:val="19"/>
          <w:rtl/>
          <w:lang w:eastAsia="en-US"/>
        </w:rPr>
        <w:t>המשטרתיים</w:t>
      </w:r>
      <w:r w:rsidRPr="000A6488">
        <w:rPr>
          <w:noProof/>
          <w:snapToGrid w:val="0"/>
          <w:sz w:val="19"/>
          <w:szCs w:val="19"/>
          <w:rtl/>
          <w:lang w:eastAsia="en-US"/>
        </w:rPr>
        <w:t xml:space="preserve"> </w:t>
      </w:r>
      <w:r w:rsidRPr="000A6488">
        <w:rPr>
          <w:rFonts w:hint="eastAsia"/>
          <w:noProof/>
          <w:snapToGrid w:val="0"/>
          <w:sz w:val="19"/>
          <w:szCs w:val="19"/>
          <w:rtl/>
          <w:lang w:eastAsia="en-US"/>
        </w:rPr>
        <w:t>ביום</w:t>
      </w:r>
      <w:r w:rsidRPr="000A6488">
        <w:rPr>
          <w:noProof/>
          <w:snapToGrid w:val="0"/>
          <w:sz w:val="19"/>
          <w:szCs w:val="19"/>
          <w:rtl/>
          <w:lang w:eastAsia="en-US"/>
        </w:rPr>
        <w:tab/>
      </w:r>
    </w:p>
    <w:p w:rsidR="009072F3" w:rsidRPr="000A6488" w:rsidRDefault="009072F3" w:rsidP="009072F3">
      <w:pPr>
        <w:tabs>
          <w:tab w:val="left" w:pos="720"/>
          <w:tab w:val="left" w:pos="1418"/>
          <w:tab w:val="left" w:pos="1872"/>
          <w:tab w:val="left" w:pos="5472"/>
        </w:tabs>
        <w:overflowPunct/>
        <w:autoSpaceDE/>
        <w:autoSpaceDN/>
        <w:adjustRightInd/>
        <w:spacing w:line="240" w:lineRule="auto"/>
        <w:textAlignment w:val="auto"/>
        <w:rPr>
          <w:noProof/>
          <w:snapToGrid w:val="0"/>
          <w:sz w:val="19"/>
          <w:szCs w:val="19"/>
          <w:rtl/>
          <w:lang w:eastAsia="en-US"/>
        </w:rPr>
      </w:pPr>
    </w:p>
    <w:p w:rsidR="009072F3" w:rsidRPr="000A6488" w:rsidRDefault="009072F3" w:rsidP="009072F3">
      <w:pPr>
        <w:tabs>
          <w:tab w:val="left" w:pos="720"/>
          <w:tab w:val="left" w:pos="1418"/>
          <w:tab w:val="left" w:pos="1872"/>
          <w:tab w:val="left" w:pos="5472"/>
        </w:tabs>
        <w:overflowPunct/>
        <w:autoSpaceDE/>
        <w:autoSpaceDN/>
        <w:adjustRightInd/>
        <w:spacing w:line="240" w:lineRule="auto"/>
        <w:textAlignment w:val="auto"/>
        <w:rPr>
          <w:noProof/>
          <w:snapToGrid w:val="0"/>
          <w:sz w:val="19"/>
          <w:szCs w:val="19"/>
          <w:rtl/>
          <w:lang w:eastAsia="en-US"/>
        </w:rPr>
      </w:pPr>
      <w:r w:rsidRPr="000A6488">
        <w:rPr>
          <w:noProof/>
          <w:snapToGrid w:val="0"/>
          <w:sz w:val="19"/>
          <w:szCs w:val="19"/>
          <w:rtl/>
          <w:lang w:eastAsia="en-US"/>
        </w:rPr>
        <w:t xml:space="preserve">לא </w:t>
      </w:r>
      <w:r w:rsidRPr="000A6488">
        <w:rPr>
          <w:rFonts w:hint="eastAsia"/>
          <w:noProof/>
          <w:snapToGrid w:val="0"/>
          <w:sz w:val="19"/>
          <w:szCs w:val="19"/>
          <w:rtl/>
          <w:lang w:eastAsia="en-US"/>
        </w:rPr>
        <w:t>ניתן</w:t>
      </w:r>
      <w:r w:rsidRPr="000A6488">
        <w:rPr>
          <w:noProof/>
          <w:snapToGrid w:val="0"/>
          <w:sz w:val="19"/>
          <w:szCs w:val="19"/>
          <w:rtl/>
          <w:lang w:eastAsia="en-US"/>
        </w:rPr>
        <w:t xml:space="preserve"> </w:t>
      </w:r>
      <w:r w:rsidRPr="000A6488">
        <w:rPr>
          <w:rFonts w:hint="eastAsia"/>
          <w:noProof/>
          <w:snapToGrid w:val="0"/>
          <w:sz w:val="19"/>
          <w:szCs w:val="19"/>
          <w:rtl/>
          <w:lang w:eastAsia="en-US"/>
        </w:rPr>
        <w:t>לאשר</w:t>
      </w:r>
      <w:r w:rsidRPr="000A6488">
        <w:rPr>
          <w:noProof/>
          <w:snapToGrid w:val="0"/>
          <w:sz w:val="19"/>
          <w:szCs w:val="19"/>
          <w:rtl/>
          <w:lang w:eastAsia="en-US"/>
        </w:rPr>
        <w:t xml:space="preserve"> </w:t>
      </w:r>
      <w:r w:rsidRPr="000A6488">
        <w:rPr>
          <w:rFonts w:hint="eastAsia"/>
          <w:noProof/>
          <w:snapToGrid w:val="0"/>
          <w:sz w:val="19"/>
          <w:szCs w:val="19"/>
          <w:rtl/>
          <w:lang w:eastAsia="en-US"/>
        </w:rPr>
        <w:t>את</w:t>
      </w:r>
      <w:r w:rsidRPr="000A6488">
        <w:rPr>
          <w:noProof/>
          <w:snapToGrid w:val="0"/>
          <w:sz w:val="19"/>
          <w:szCs w:val="19"/>
          <w:rtl/>
          <w:lang w:eastAsia="en-US"/>
        </w:rPr>
        <w:t xml:space="preserve"> </w:t>
      </w:r>
      <w:r w:rsidRPr="000A6488">
        <w:rPr>
          <w:rFonts w:hint="eastAsia"/>
          <w:noProof/>
          <w:snapToGrid w:val="0"/>
          <w:sz w:val="19"/>
          <w:szCs w:val="19"/>
          <w:rtl/>
          <w:lang w:eastAsia="en-US"/>
        </w:rPr>
        <w:t>העסקתו</w:t>
      </w:r>
      <w:r w:rsidRPr="000A6488">
        <w:rPr>
          <w:noProof/>
          <w:snapToGrid w:val="0"/>
          <w:sz w:val="19"/>
          <w:szCs w:val="19"/>
          <w:rtl/>
          <w:lang w:eastAsia="en-US"/>
        </w:rPr>
        <w:t xml:space="preserve"> </w:t>
      </w:r>
      <w:r w:rsidRPr="000A6488">
        <w:rPr>
          <w:rFonts w:hint="eastAsia"/>
          <w:noProof/>
          <w:snapToGrid w:val="0"/>
          <w:sz w:val="19"/>
          <w:szCs w:val="19"/>
          <w:rtl/>
          <w:lang w:eastAsia="en-US"/>
        </w:rPr>
        <w:t>של</w:t>
      </w:r>
      <w:r w:rsidRPr="000A6488">
        <w:rPr>
          <w:noProof/>
          <w:snapToGrid w:val="0"/>
          <w:sz w:val="19"/>
          <w:szCs w:val="19"/>
          <w:rtl/>
          <w:lang w:eastAsia="en-US"/>
        </w:rPr>
        <w:t xml:space="preserve"> </w:t>
      </w:r>
      <w:r w:rsidRPr="000A6488">
        <w:rPr>
          <w:rFonts w:hint="eastAsia"/>
          <w:noProof/>
          <w:snapToGrid w:val="0"/>
          <w:sz w:val="19"/>
          <w:szCs w:val="19"/>
          <w:rtl/>
          <w:lang w:eastAsia="en-US"/>
        </w:rPr>
        <w:t>הנ</w:t>
      </w:r>
      <w:r w:rsidRPr="000A6488">
        <w:rPr>
          <w:noProof/>
          <w:snapToGrid w:val="0"/>
          <w:sz w:val="19"/>
          <w:szCs w:val="19"/>
          <w:rtl/>
          <w:lang w:eastAsia="en-US"/>
        </w:rPr>
        <w:t xml:space="preserve">"ל </w:t>
      </w:r>
      <w:r w:rsidRPr="000A6488">
        <w:rPr>
          <w:rFonts w:hint="eastAsia"/>
          <w:noProof/>
          <w:snapToGrid w:val="0"/>
          <w:sz w:val="19"/>
          <w:szCs w:val="19"/>
          <w:rtl/>
          <w:lang w:eastAsia="en-US"/>
        </w:rPr>
        <w:t>לפי</w:t>
      </w:r>
      <w:r w:rsidRPr="000A6488">
        <w:rPr>
          <w:noProof/>
          <w:snapToGrid w:val="0"/>
          <w:sz w:val="19"/>
          <w:szCs w:val="19"/>
          <w:rtl/>
          <w:lang w:eastAsia="en-US"/>
        </w:rPr>
        <w:t xml:space="preserve"> </w:t>
      </w:r>
      <w:r w:rsidRPr="000A6488">
        <w:rPr>
          <w:rFonts w:hint="eastAsia"/>
          <w:noProof/>
          <w:snapToGrid w:val="0"/>
          <w:sz w:val="19"/>
          <w:szCs w:val="19"/>
          <w:rtl/>
          <w:lang w:eastAsia="en-US"/>
        </w:rPr>
        <w:t>החוק</w:t>
      </w:r>
      <w:r w:rsidRPr="000A6488">
        <w:rPr>
          <w:noProof/>
          <w:snapToGrid w:val="0"/>
          <w:sz w:val="19"/>
          <w:szCs w:val="19"/>
          <w:rtl/>
          <w:lang w:eastAsia="en-US"/>
        </w:rPr>
        <w:t>.</w:t>
      </w:r>
    </w:p>
    <w:p w:rsidR="009072F3" w:rsidRPr="000A6488" w:rsidRDefault="009072F3" w:rsidP="009072F3">
      <w:pPr>
        <w:tabs>
          <w:tab w:val="left" w:pos="720"/>
          <w:tab w:val="left" w:pos="1418"/>
          <w:tab w:val="left" w:pos="1872"/>
          <w:tab w:val="left" w:pos="5472"/>
        </w:tabs>
        <w:overflowPunct/>
        <w:autoSpaceDE/>
        <w:autoSpaceDN/>
        <w:adjustRightInd/>
        <w:spacing w:line="240" w:lineRule="auto"/>
        <w:textAlignment w:val="auto"/>
        <w:rPr>
          <w:noProof/>
          <w:snapToGrid w:val="0"/>
          <w:sz w:val="19"/>
          <w:szCs w:val="19"/>
          <w:rtl/>
          <w:lang w:eastAsia="en-US"/>
        </w:rPr>
      </w:pPr>
    </w:p>
    <w:p w:rsidR="009072F3" w:rsidRPr="000A6488" w:rsidRDefault="009072F3" w:rsidP="009072F3">
      <w:pPr>
        <w:tabs>
          <w:tab w:val="left" w:leader="dot" w:pos="1191"/>
          <w:tab w:val="left" w:pos="1361"/>
          <w:tab w:val="left" w:leader="dot" w:pos="2155"/>
          <w:tab w:val="left" w:pos="2381"/>
          <w:tab w:val="left" w:leader="dot" w:pos="3175"/>
          <w:tab w:val="left" w:pos="3402"/>
          <w:tab w:val="left" w:leader="dot" w:pos="4961"/>
        </w:tabs>
        <w:overflowPunct/>
        <w:autoSpaceDE/>
        <w:autoSpaceDN/>
        <w:adjustRightInd/>
        <w:spacing w:line="240" w:lineRule="auto"/>
        <w:textAlignment w:val="auto"/>
        <w:rPr>
          <w:noProof/>
          <w:snapToGrid w:val="0"/>
          <w:sz w:val="19"/>
          <w:szCs w:val="19"/>
          <w:rtl/>
          <w:lang w:eastAsia="en-US"/>
        </w:rPr>
      </w:pPr>
      <w:r w:rsidRPr="000A6488">
        <w:rPr>
          <w:noProof/>
          <w:snapToGrid w:val="0"/>
          <w:sz w:val="19"/>
          <w:szCs w:val="19"/>
          <w:rtl/>
          <w:lang w:eastAsia="en-US"/>
        </w:rPr>
        <w:tab/>
      </w:r>
      <w:r w:rsidRPr="000A6488">
        <w:rPr>
          <w:noProof/>
          <w:snapToGrid w:val="0"/>
          <w:sz w:val="19"/>
          <w:szCs w:val="19"/>
          <w:rtl/>
          <w:lang w:eastAsia="en-US"/>
        </w:rPr>
        <w:tab/>
      </w:r>
      <w:r w:rsidRPr="000A6488">
        <w:rPr>
          <w:noProof/>
          <w:snapToGrid w:val="0"/>
          <w:sz w:val="19"/>
          <w:szCs w:val="19"/>
          <w:rtl/>
          <w:lang w:eastAsia="en-US"/>
        </w:rPr>
        <w:tab/>
      </w:r>
      <w:r w:rsidRPr="000A6488">
        <w:rPr>
          <w:noProof/>
          <w:snapToGrid w:val="0"/>
          <w:sz w:val="19"/>
          <w:szCs w:val="19"/>
          <w:rtl/>
          <w:lang w:eastAsia="en-US"/>
        </w:rPr>
        <w:tab/>
      </w:r>
      <w:r w:rsidRPr="000A6488">
        <w:rPr>
          <w:noProof/>
          <w:snapToGrid w:val="0"/>
          <w:sz w:val="19"/>
          <w:szCs w:val="19"/>
          <w:rtl/>
          <w:lang w:eastAsia="en-US"/>
        </w:rPr>
        <w:tab/>
      </w:r>
      <w:r w:rsidRPr="000A6488">
        <w:rPr>
          <w:noProof/>
          <w:snapToGrid w:val="0"/>
          <w:sz w:val="19"/>
          <w:szCs w:val="19"/>
          <w:rtl/>
          <w:lang w:eastAsia="en-US"/>
        </w:rPr>
        <w:tab/>
      </w:r>
      <w:r w:rsidRPr="000A6488">
        <w:rPr>
          <w:noProof/>
          <w:snapToGrid w:val="0"/>
          <w:sz w:val="19"/>
          <w:szCs w:val="19"/>
          <w:rtl/>
          <w:lang w:eastAsia="en-US"/>
        </w:rPr>
        <w:tab/>
      </w:r>
    </w:p>
    <w:p w:rsidR="009072F3" w:rsidRPr="000A6488" w:rsidRDefault="009072F3" w:rsidP="009072F3">
      <w:pPr>
        <w:tabs>
          <w:tab w:val="left" w:leader="dot" w:pos="851"/>
          <w:tab w:val="left" w:pos="907"/>
          <w:tab w:val="left" w:pos="1701"/>
          <w:tab w:val="left" w:pos="1928"/>
          <w:tab w:val="left" w:pos="2438"/>
          <w:tab w:val="left" w:leader="dot" w:pos="2835"/>
          <w:tab w:val="left" w:pos="3062"/>
          <w:tab w:val="left" w:pos="3402"/>
          <w:tab w:val="left" w:leader="dot" w:pos="4253"/>
        </w:tabs>
        <w:overflowPunct/>
        <w:autoSpaceDE/>
        <w:autoSpaceDN/>
        <w:adjustRightInd/>
        <w:spacing w:line="240" w:lineRule="auto"/>
        <w:textAlignment w:val="auto"/>
        <w:rPr>
          <w:noProof/>
          <w:snapToGrid w:val="0"/>
          <w:sz w:val="16"/>
          <w:szCs w:val="16"/>
          <w:rtl/>
          <w:lang w:eastAsia="en-US"/>
        </w:rPr>
      </w:pPr>
      <w:r w:rsidRPr="000A6488">
        <w:rPr>
          <w:noProof/>
          <w:snapToGrid w:val="0"/>
          <w:sz w:val="16"/>
          <w:szCs w:val="16"/>
          <w:rtl/>
          <w:lang w:eastAsia="en-US"/>
        </w:rPr>
        <w:t xml:space="preserve">        </w:t>
      </w:r>
      <w:r w:rsidRPr="000A6488">
        <w:rPr>
          <w:rFonts w:hint="eastAsia"/>
          <w:noProof/>
          <w:snapToGrid w:val="0"/>
          <w:sz w:val="16"/>
          <w:szCs w:val="16"/>
          <w:rtl/>
          <w:lang w:eastAsia="en-US"/>
        </w:rPr>
        <w:t>מ</w:t>
      </w:r>
      <w:r w:rsidRPr="000A6488">
        <w:rPr>
          <w:noProof/>
          <w:snapToGrid w:val="0"/>
          <w:sz w:val="16"/>
          <w:szCs w:val="16"/>
          <w:rtl/>
          <w:lang w:eastAsia="en-US"/>
        </w:rPr>
        <w:t xml:space="preserve">ס' </w:t>
      </w:r>
      <w:r w:rsidRPr="000A6488">
        <w:rPr>
          <w:rFonts w:hint="eastAsia"/>
          <w:noProof/>
          <w:snapToGrid w:val="0"/>
          <w:sz w:val="16"/>
          <w:szCs w:val="16"/>
          <w:rtl/>
          <w:lang w:eastAsia="en-US"/>
        </w:rPr>
        <w:t>אישי</w:t>
      </w:r>
      <w:r w:rsidRPr="000A6488">
        <w:rPr>
          <w:noProof/>
          <w:snapToGrid w:val="0"/>
          <w:sz w:val="16"/>
          <w:szCs w:val="16"/>
          <w:rtl/>
          <w:lang w:eastAsia="en-US"/>
        </w:rPr>
        <w:t xml:space="preserve">                </w:t>
      </w:r>
      <w:r w:rsidRPr="000A6488">
        <w:rPr>
          <w:rFonts w:hint="eastAsia"/>
          <w:noProof/>
          <w:snapToGrid w:val="0"/>
          <w:sz w:val="16"/>
          <w:szCs w:val="16"/>
          <w:rtl/>
          <w:lang w:eastAsia="en-US"/>
        </w:rPr>
        <w:t>שם</w:t>
      </w:r>
      <w:r w:rsidRPr="000A6488">
        <w:rPr>
          <w:noProof/>
          <w:snapToGrid w:val="0"/>
          <w:sz w:val="16"/>
          <w:szCs w:val="16"/>
          <w:rtl/>
          <w:lang w:eastAsia="en-US"/>
        </w:rPr>
        <w:t xml:space="preserve"> </w:t>
      </w:r>
      <w:r w:rsidRPr="000A6488">
        <w:rPr>
          <w:rFonts w:hint="eastAsia"/>
          <w:noProof/>
          <w:snapToGrid w:val="0"/>
          <w:sz w:val="16"/>
          <w:szCs w:val="16"/>
          <w:rtl/>
          <w:lang w:eastAsia="en-US"/>
        </w:rPr>
        <w:t>פרטי</w:t>
      </w:r>
      <w:r w:rsidRPr="000A6488">
        <w:rPr>
          <w:noProof/>
          <w:snapToGrid w:val="0"/>
          <w:sz w:val="16"/>
          <w:szCs w:val="16"/>
          <w:rtl/>
          <w:lang w:eastAsia="en-US"/>
        </w:rPr>
        <w:tab/>
      </w:r>
      <w:r w:rsidRPr="000A6488">
        <w:rPr>
          <w:rFonts w:hint="eastAsia"/>
          <w:noProof/>
          <w:snapToGrid w:val="0"/>
          <w:sz w:val="16"/>
          <w:szCs w:val="16"/>
          <w:rtl/>
          <w:lang w:eastAsia="en-US"/>
        </w:rPr>
        <w:t>ש</w:t>
      </w:r>
      <w:r w:rsidRPr="000A6488">
        <w:rPr>
          <w:noProof/>
          <w:snapToGrid w:val="0"/>
          <w:sz w:val="16"/>
          <w:szCs w:val="16"/>
          <w:rtl/>
          <w:lang w:eastAsia="en-US"/>
        </w:rPr>
        <w:t>ם משפחה</w:t>
      </w:r>
      <w:r w:rsidRPr="000A6488">
        <w:rPr>
          <w:noProof/>
          <w:snapToGrid w:val="0"/>
          <w:sz w:val="16"/>
          <w:szCs w:val="16"/>
          <w:rtl/>
          <w:lang w:eastAsia="en-US"/>
        </w:rPr>
        <w:tab/>
      </w:r>
      <w:r w:rsidRPr="000A6488">
        <w:rPr>
          <w:rFonts w:hint="eastAsia"/>
          <w:noProof/>
          <w:snapToGrid w:val="0"/>
          <w:sz w:val="16"/>
          <w:szCs w:val="16"/>
          <w:rtl/>
          <w:lang w:eastAsia="en-US"/>
        </w:rPr>
        <w:t>פ</w:t>
      </w:r>
      <w:r w:rsidRPr="000A6488">
        <w:rPr>
          <w:noProof/>
          <w:snapToGrid w:val="0"/>
          <w:sz w:val="16"/>
          <w:szCs w:val="16"/>
          <w:rtl/>
          <w:lang w:eastAsia="en-US"/>
        </w:rPr>
        <w:t>ר</w:t>
      </w:r>
      <w:r w:rsidRPr="000A6488">
        <w:rPr>
          <w:rFonts w:hint="eastAsia"/>
          <w:noProof/>
          <w:snapToGrid w:val="0"/>
          <w:sz w:val="16"/>
          <w:szCs w:val="16"/>
          <w:rtl/>
          <w:lang w:eastAsia="en-US"/>
        </w:rPr>
        <w:t>טי</w:t>
      </w:r>
      <w:r w:rsidRPr="000A6488">
        <w:rPr>
          <w:noProof/>
          <w:snapToGrid w:val="0"/>
          <w:sz w:val="16"/>
          <w:szCs w:val="16"/>
          <w:rtl/>
          <w:lang w:eastAsia="en-US"/>
        </w:rPr>
        <w:t xml:space="preserve"> </w:t>
      </w:r>
      <w:r w:rsidRPr="000A6488">
        <w:rPr>
          <w:rFonts w:hint="eastAsia"/>
          <w:noProof/>
          <w:snapToGrid w:val="0"/>
          <w:sz w:val="16"/>
          <w:szCs w:val="16"/>
          <w:rtl/>
          <w:lang w:eastAsia="en-US"/>
        </w:rPr>
        <w:t>היחידה</w:t>
      </w:r>
      <w:r w:rsidRPr="000A6488">
        <w:rPr>
          <w:noProof/>
          <w:snapToGrid w:val="0"/>
          <w:sz w:val="16"/>
          <w:szCs w:val="16"/>
          <w:rtl/>
          <w:lang w:eastAsia="en-US"/>
        </w:rPr>
        <w:t xml:space="preserve"> </w:t>
      </w:r>
      <w:r w:rsidRPr="000A6488">
        <w:rPr>
          <w:rFonts w:hint="eastAsia"/>
          <w:noProof/>
          <w:snapToGrid w:val="0"/>
          <w:sz w:val="16"/>
          <w:szCs w:val="16"/>
          <w:rtl/>
          <w:lang w:eastAsia="en-US"/>
        </w:rPr>
        <w:t>המשטרתית</w:t>
      </w:r>
    </w:p>
    <w:p w:rsidR="009072F3" w:rsidRPr="000A6488" w:rsidRDefault="009072F3" w:rsidP="009072F3">
      <w:pPr>
        <w:tabs>
          <w:tab w:val="left" w:pos="720"/>
          <w:tab w:val="left" w:pos="1418"/>
          <w:tab w:val="left" w:pos="1872"/>
          <w:tab w:val="left" w:pos="5472"/>
        </w:tabs>
        <w:overflowPunct/>
        <w:autoSpaceDE/>
        <w:autoSpaceDN/>
        <w:adjustRightInd/>
        <w:spacing w:line="240" w:lineRule="auto"/>
        <w:textAlignment w:val="auto"/>
        <w:rPr>
          <w:noProof/>
          <w:snapToGrid w:val="0"/>
          <w:sz w:val="19"/>
          <w:szCs w:val="19"/>
          <w:rtl/>
          <w:lang w:eastAsia="en-US"/>
        </w:rPr>
      </w:pPr>
    </w:p>
    <w:p w:rsidR="009072F3" w:rsidRPr="000A6488" w:rsidRDefault="009072F3" w:rsidP="009072F3">
      <w:pPr>
        <w:tabs>
          <w:tab w:val="left" w:pos="567"/>
          <w:tab w:val="left" w:leader="dot" w:pos="1701"/>
          <w:tab w:val="left" w:pos="2552"/>
          <w:tab w:val="left" w:leader="dot" w:pos="3402"/>
        </w:tabs>
        <w:overflowPunct/>
        <w:autoSpaceDE/>
        <w:autoSpaceDN/>
        <w:adjustRightInd/>
        <w:spacing w:line="240" w:lineRule="auto"/>
        <w:textAlignment w:val="auto"/>
        <w:rPr>
          <w:noProof/>
          <w:snapToGrid w:val="0"/>
          <w:sz w:val="19"/>
          <w:szCs w:val="19"/>
          <w:rtl/>
          <w:lang w:eastAsia="en-US"/>
        </w:rPr>
      </w:pPr>
      <w:r w:rsidRPr="000A6488">
        <w:rPr>
          <w:noProof/>
          <w:snapToGrid w:val="0"/>
          <w:sz w:val="19"/>
          <w:szCs w:val="19"/>
          <w:rtl/>
          <w:lang w:eastAsia="en-US"/>
        </w:rPr>
        <w:tab/>
      </w:r>
      <w:r w:rsidRPr="000A6488">
        <w:rPr>
          <w:noProof/>
          <w:snapToGrid w:val="0"/>
          <w:sz w:val="19"/>
          <w:szCs w:val="19"/>
          <w:rtl/>
          <w:lang w:eastAsia="en-US"/>
        </w:rPr>
        <w:tab/>
      </w:r>
      <w:r w:rsidRPr="000A6488">
        <w:rPr>
          <w:noProof/>
          <w:snapToGrid w:val="0"/>
          <w:sz w:val="19"/>
          <w:szCs w:val="19"/>
          <w:rtl/>
          <w:lang w:eastAsia="en-US"/>
        </w:rPr>
        <w:tab/>
      </w:r>
      <w:r w:rsidRPr="000A6488">
        <w:rPr>
          <w:noProof/>
          <w:snapToGrid w:val="0"/>
          <w:sz w:val="19"/>
          <w:szCs w:val="19"/>
          <w:rtl/>
          <w:lang w:eastAsia="en-US"/>
        </w:rPr>
        <w:tab/>
      </w:r>
    </w:p>
    <w:p w:rsidR="009072F3" w:rsidRPr="000A6488" w:rsidRDefault="009072F3" w:rsidP="009072F3">
      <w:pPr>
        <w:tabs>
          <w:tab w:val="left" w:pos="907"/>
          <w:tab w:val="left" w:pos="2722"/>
        </w:tabs>
        <w:overflowPunct/>
        <w:autoSpaceDE/>
        <w:autoSpaceDN/>
        <w:adjustRightInd/>
        <w:spacing w:line="240" w:lineRule="auto"/>
        <w:textAlignment w:val="auto"/>
        <w:rPr>
          <w:noProof/>
          <w:snapToGrid w:val="0"/>
          <w:sz w:val="16"/>
          <w:szCs w:val="16"/>
          <w:rtl/>
          <w:lang w:eastAsia="en-US"/>
        </w:rPr>
      </w:pPr>
      <w:r w:rsidRPr="000A6488">
        <w:rPr>
          <w:noProof/>
          <w:snapToGrid w:val="0"/>
          <w:sz w:val="16"/>
          <w:szCs w:val="16"/>
          <w:rtl/>
          <w:lang w:eastAsia="en-US"/>
        </w:rPr>
        <w:tab/>
      </w:r>
      <w:r w:rsidRPr="000A6488">
        <w:rPr>
          <w:rFonts w:hint="eastAsia"/>
          <w:noProof/>
          <w:snapToGrid w:val="0"/>
          <w:sz w:val="16"/>
          <w:szCs w:val="16"/>
          <w:rtl/>
          <w:lang w:eastAsia="en-US"/>
        </w:rPr>
        <w:t>ת</w:t>
      </w:r>
      <w:r w:rsidRPr="000A6488">
        <w:rPr>
          <w:noProof/>
          <w:snapToGrid w:val="0"/>
          <w:sz w:val="16"/>
          <w:szCs w:val="16"/>
          <w:rtl/>
          <w:lang w:eastAsia="en-US"/>
        </w:rPr>
        <w:t>א</w:t>
      </w:r>
      <w:r w:rsidRPr="000A6488">
        <w:rPr>
          <w:rFonts w:hint="eastAsia"/>
          <w:noProof/>
          <w:snapToGrid w:val="0"/>
          <w:sz w:val="16"/>
          <w:szCs w:val="16"/>
          <w:rtl/>
          <w:lang w:eastAsia="en-US"/>
        </w:rPr>
        <w:t>ריך</w:t>
      </w:r>
      <w:r w:rsidRPr="000A6488">
        <w:rPr>
          <w:noProof/>
          <w:snapToGrid w:val="0"/>
          <w:sz w:val="16"/>
          <w:szCs w:val="16"/>
          <w:rtl/>
          <w:lang w:eastAsia="en-US"/>
        </w:rPr>
        <w:tab/>
      </w:r>
      <w:r w:rsidRPr="000A6488">
        <w:rPr>
          <w:rFonts w:hint="eastAsia"/>
          <w:noProof/>
          <w:snapToGrid w:val="0"/>
          <w:sz w:val="16"/>
          <w:szCs w:val="16"/>
          <w:rtl/>
          <w:lang w:eastAsia="en-US"/>
        </w:rPr>
        <w:t>ח</w:t>
      </w:r>
      <w:r w:rsidRPr="000A6488">
        <w:rPr>
          <w:noProof/>
          <w:snapToGrid w:val="0"/>
          <w:sz w:val="16"/>
          <w:szCs w:val="16"/>
          <w:rtl/>
          <w:lang w:eastAsia="en-US"/>
        </w:rPr>
        <w:t>ת</w:t>
      </w:r>
      <w:r w:rsidRPr="000A6488">
        <w:rPr>
          <w:rFonts w:hint="eastAsia"/>
          <w:noProof/>
          <w:snapToGrid w:val="0"/>
          <w:sz w:val="16"/>
          <w:szCs w:val="16"/>
          <w:rtl/>
          <w:lang w:eastAsia="en-US"/>
        </w:rPr>
        <w:t>ימה</w:t>
      </w:r>
    </w:p>
    <w:p w:rsidR="009072F3" w:rsidRPr="000A6488" w:rsidRDefault="009072F3" w:rsidP="009072F3">
      <w:pPr>
        <w:jc w:val="center"/>
        <w:rPr>
          <w:sz w:val="27"/>
          <w:szCs w:val="27"/>
        </w:rPr>
      </w:pPr>
    </w:p>
    <w:p w:rsidR="009072F3" w:rsidRPr="000A6488" w:rsidRDefault="009072F3" w:rsidP="009072F3">
      <w:pPr>
        <w:rPr>
          <w:sz w:val="22"/>
          <w:rtl/>
        </w:rPr>
      </w:pPr>
    </w:p>
    <w:p w:rsidR="009072F3" w:rsidRDefault="009072F3" w:rsidP="00F73A77">
      <w:pPr>
        <w:overflowPunct/>
        <w:autoSpaceDE/>
        <w:autoSpaceDN/>
        <w:adjustRightInd/>
        <w:spacing w:after="160" w:line="259" w:lineRule="auto"/>
        <w:textAlignment w:val="auto"/>
        <w:rPr>
          <w:rtl/>
        </w:rPr>
      </w:pPr>
    </w:p>
    <w:sectPr w:rsidR="009072F3" w:rsidSect="00D52F6F">
      <w:endnotePr>
        <w:numFmt w:val="lowerLetter"/>
      </w:endnotePr>
      <w:pgSz w:w="11907" w:h="16840" w:code="9"/>
      <w:pgMar w:top="1134" w:right="1134" w:bottom="992" w:left="1134" w:header="720" w:footer="482" w:gutter="0"/>
      <w:cols w:space="720"/>
      <w:titlePg/>
      <w:bidi/>
      <w:rtlGutter/>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70009" w:rsidRDefault="00C70009" w:rsidP="0046445D">
      <w:pPr>
        <w:spacing w:line="240" w:lineRule="auto"/>
      </w:pPr>
      <w:r>
        <w:separator/>
      </w:r>
    </w:p>
  </w:endnote>
  <w:endnote w:type="continuationSeparator" w:id="0">
    <w:p w:rsidR="00C70009" w:rsidRDefault="00C70009" w:rsidP="0046445D">
      <w:pPr>
        <w:spacing w:line="240" w:lineRule="auto"/>
      </w:pPr>
      <w:r>
        <w:continuationSeparator/>
      </w:r>
    </w:p>
  </w:endnote>
  <w:endnote w:type="continuationNotice" w:id="1">
    <w:p w:rsidR="00C70009" w:rsidRDefault="00C70009">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MS Sans Serif">
    <w:altName w:val="Arial"/>
    <w:panose1 w:val="00000000000000000000"/>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Levenim MT">
    <w:panose1 w:val="02010502060101010101"/>
    <w:charset w:val="00"/>
    <w:family w:val="auto"/>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MS Mincho">
    <w:altName w:val="Yu Gothic UI"/>
    <w:panose1 w:val="02020609040205080304"/>
    <w:charset w:val="80"/>
    <w:family w:val="roman"/>
    <w:notTrueType/>
    <w:pitch w:val="fixed"/>
    <w:sig w:usb0="00000000" w:usb1="08070000" w:usb2="00000010" w:usb3="00000000" w:csb0="00020000" w:csb1="00000000"/>
  </w:font>
  <w:font w:name="Miriam">
    <w:panose1 w:val="020B050205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Arial Narrow">
    <w:panose1 w:val="020B0606020202030204"/>
    <w:charset w:val="00"/>
    <w:family w:val="swiss"/>
    <w:pitch w:val="variable"/>
    <w:sig w:usb0="00000287" w:usb1="00000800" w:usb2="00000000" w:usb3="00000000" w:csb0="0000009F" w:csb1="00000000"/>
  </w:font>
  <w:font w:name="Calibri Light">
    <w:panose1 w:val="020F0302020204030204"/>
    <w:charset w:val="00"/>
    <w:family w:val="swiss"/>
    <w:pitch w:val="variable"/>
    <w:sig w:usb0="E0002AFF" w:usb1="C000247B" w:usb2="00000009" w:usb3="00000000" w:csb0="000001FF" w:csb1="00000000"/>
  </w:font>
  <w:font w:name="Courier">
    <w:panose1 w:val="02070409020205020404"/>
    <w:charset w:val="00"/>
    <w:family w:val="modern"/>
    <w:notTrueType/>
    <w:pitch w:val="fixed"/>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70009" w:rsidRDefault="00C70009" w:rsidP="00432B0C">
    <w:pPr>
      <w:pStyle w:val="aa"/>
      <w:tabs>
        <w:tab w:val="clear" w:pos="8306"/>
      </w:tabs>
      <w:jc w:val="right"/>
      <w:rPr>
        <w:rFonts w:cs="David"/>
        <w:sz w:val="20"/>
        <w:szCs w:val="20"/>
        <w:rtl/>
      </w:rPr>
    </w:pPr>
  </w:p>
  <w:p w:rsidR="00C70009" w:rsidRPr="00F57471" w:rsidRDefault="00C70009" w:rsidP="008767A4">
    <w:pPr>
      <w:pStyle w:val="aa"/>
      <w:tabs>
        <w:tab w:val="clear" w:pos="8306"/>
      </w:tabs>
      <w:jc w:val="right"/>
      <w:rPr>
        <w:sz w:val="40"/>
        <w:szCs w:val="40"/>
        <w:rtl/>
      </w:rPr>
    </w:pPr>
    <w:r w:rsidRPr="005E1145">
      <w:rPr>
        <w:rFonts w:cs="David" w:hint="cs"/>
        <w:sz w:val="20"/>
        <w:szCs w:val="20"/>
        <w:rtl/>
      </w:rPr>
      <w:t xml:space="preserve">מכרז מס' </w:t>
    </w:r>
    <w:r>
      <w:rPr>
        <w:rFonts w:cs="David" w:hint="cs"/>
        <w:sz w:val="20"/>
        <w:szCs w:val="20"/>
        <w:rtl/>
      </w:rPr>
      <w:t>11/2018</w:t>
    </w:r>
    <w:r w:rsidRPr="00C43401">
      <w:rPr>
        <w:rFonts w:cs="David" w:hint="cs"/>
        <w:sz w:val="20"/>
        <w:szCs w:val="20"/>
        <w:rtl/>
      </w:rPr>
      <w:t xml:space="preserve"> להפעלת פרויקט "מדעניות העתיד"</w:t>
    </w:r>
    <w:r>
      <w:rPr>
        <w:rFonts w:cs="David" w:hint="cs"/>
        <w:sz w:val="20"/>
        <w:szCs w:val="20"/>
        <w:rtl/>
      </w:rPr>
      <w:t xml:space="preserve"> (מחזור ה</w:t>
    </w:r>
    <w:r w:rsidRPr="00A169B8">
      <w:rPr>
        <w:rFonts w:cs="David" w:hint="cs"/>
        <w:sz w:val="20"/>
        <w:szCs w:val="20"/>
        <w:rtl/>
      </w:rPr>
      <w:t>')</w:t>
    </w:r>
    <w:r w:rsidR="008767A4" w:rsidRPr="00E01AC3">
      <w:rPr>
        <w:rFonts w:cs="David"/>
        <w:sz w:val="32"/>
        <w:szCs w:val="32"/>
      </w:rPr>
      <w:t xml:space="preserve"> </w:t>
    </w:r>
    <w:r w:rsidRPr="00E01AC3">
      <w:rPr>
        <w:rFonts w:cs="David"/>
        <w:sz w:val="32"/>
        <w:szCs w:val="32"/>
      </w:rPr>
      <w:fldChar w:fldCharType="begin"/>
    </w:r>
    <w:r w:rsidRPr="00E01AC3">
      <w:rPr>
        <w:rFonts w:cs="David"/>
        <w:sz w:val="32"/>
        <w:szCs w:val="32"/>
      </w:rPr>
      <w:instrText xml:space="preserve"> PAGE   \* MERGEFORMAT </w:instrText>
    </w:r>
    <w:r w:rsidRPr="00E01AC3">
      <w:rPr>
        <w:rFonts w:cs="David"/>
        <w:sz w:val="32"/>
        <w:szCs w:val="32"/>
      </w:rPr>
      <w:fldChar w:fldCharType="separate"/>
    </w:r>
    <w:r w:rsidR="008767A4" w:rsidRPr="008767A4">
      <w:rPr>
        <w:rFonts w:cs="David"/>
        <w:noProof/>
        <w:sz w:val="32"/>
        <w:szCs w:val="32"/>
        <w:rtl/>
        <w:lang w:val="he-IL"/>
      </w:rPr>
      <w:t>75</w:t>
    </w:r>
    <w:r w:rsidRPr="00E01AC3">
      <w:rPr>
        <w:rFonts w:cs="David"/>
        <w:sz w:val="32"/>
        <w:szCs w:val="32"/>
      </w:rPr>
      <w:fldChar w:fldCharType="end"/>
    </w:r>
  </w:p>
  <w:p w:rsidR="00C70009" w:rsidRPr="00F57471" w:rsidRDefault="00C70009" w:rsidP="00432B0C">
    <w:pPr>
      <w:pStyle w:val="aa"/>
      <w:tabs>
        <w:tab w:val="clear" w:pos="4153"/>
        <w:tab w:val="clear" w:pos="8306"/>
        <w:tab w:val="right" w:pos="9639"/>
      </w:tabs>
      <w:rPr>
        <w:rtl/>
        <w:lang w:eastAsia="en-US"/>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70009" w:rsidRDefault="00C70009" w:rsidP="00432B0C">
    <w:pPr>
      <w:pStyle w:val="aa"/>
      <w:tabs>
        <w:tab w:val="clear" w:pos="4153"/>
        <w:tab w:val="clear" w:pos="8306"/>
        <w:tab w:val="right" w:pos="9639"/>
      </w:tabs>
      <w:rPr>
        <w:rtl/>
        <w:lang w:eastAsia="en-US"/>
      </w:rPr>
    </w:pPr>
    <w:r>
      <w:rPr>
        <w:rFonts w:hint="cs"/>
        <w:rtl/>
        <w:lang w:eastAsia="en-US"/>
      </w:rPr>
      <w:tab/>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70009" w:rsidRDefault="00C70009" w:rsidP="0046445D">
      <w:pPr>
        <w:spacing w:line="240" w:lineRule="auto"/>
      </w:pPr>
      <w:r>
        <w:separator/>
      </w:r>
    </w:p>
  </w:footnote>
  <w:footnote w:type="continuationSeparator" w:id="0">
    <w:p w:rsidR="00C70009" w:rsidRDefault="00C70009" w:rsidP="0046445D">
      <w:pPr>
        <w:spacing w:line="240" w:lineRule="auto"/>
      </w:pPr>
      <w:r>
        <w:continuationSeparator/>
      </w:r>
    </w:p>
  </w:footnote>
  <w:footnote w:type="continuationNotice" w:id="1">
    <w:p w:rsidR="00C70009" w:rsidRDefault="00C70009">
      <w:pPr>
        <w:spacing w:line="240" w:lineRule="auto"/>
      </w:pPr>
    </w:p>
  </w:footnote>
  <w:footnote w:id="2">
    <w:p w:rsidR="00C70009" w:rsidRPr="0090702C" w:rsidRDefault="00C70009" w:rsidP="005E6E4F">
      <w:pPr>
        <w:pStyle w:val="affe"/>
        <w:rPr>
          <w:rFonts w:cs="David"/>
        </w:rPr>
      </w:pPr>
      <w:r w:rsidRPr="0090702C">
        <w:rPr>
          <w:rStyle w:val="afff0"/>
          <w:rFonts w:cs="David"/>
        </w:rPr>
        <w:footnoteRef/>
      </w:r>
      <w:r w:rsidRPr="0090702C">
        <w:rPr>
          <w:rFonts w:cs="David"/>
          <w:rtl/>
        </w:rPr>
        <w:t xml:space="preserve"> </w:t>
      </w:r>
      <w:r w:rsidRPr="0090702C">
        <w:rPr>
          <w:rFonts w:cs="David" w:hint="cs"/>
          <w:rtl/>
        </w:rPr>
        <w:t>על פי נתוני הלשכה המרכזית לסטטיסטיק</w:t>
      </w:r>
      <w:r w:rsidRPr="0090702C">
        <w:rPr>
          <w:rFonts w:cs="David" w:hint="eastAsia"/>
          <w:rtl/>
        </w:rPr>
        <w:t>ה</w:t>
      </w:r>
      <w:r w:rsidRPr="0090702C">
        <w:rPr>
          <w:rFonts w:cs="David" w:hint="cs"/>
          <w:rtl/>
        </w:rPr>
        <w:t xml:space="preserve"> (</w:t>
      </w:r>
      <w:proofErr w:type="spellStart"/>
      <w:r w:rsidRPr="0090702C">
        <w:rPr>
          <w:rFonts w:cs="David" w:hint="cs"/>
          <w:rtl/>
        </w:rPr>
        <w:t>למ"ס</w:t>
      </w:r>
      <w:proofErr w:type="spellEnd"/>
      <w:r w:rsidRPr="0090702C">
        <w:rPr>
          <w:rFonts w:cs="David" w:hint="cs"/>
          <w:rtl/>
        </w:rPr>
        <w:t xml:space="preserve">), </w:t>
      </w:r>
      <w:r w:rsidRPr="0090702C">
        <w:rPr>
          <w:rFonts w:cs="David"/>
          <w:rtl/>
        </w:rPr>
        <w:t xml:space="preserve">בהתאם לזהות רוב אוכלוסיית הרשות המקומית (מעל 50%), ניתן לעיין באתר </w:t>
      </w:r>
      <w:r w:rsidRPr="0090702C">
        <w:rPr>
          <w:rFonts w:cs="David" w:hint="cs"/>
          <w:rtl/>
        </w:rPr>
        <w:t>האינטרנט</w:t>
      </w:r>
      <w:r w:rsidRPr="0090702C">
        <w:rPr>
          <w:rFonts w:cs="David"/>
          <w:rtl/>
        </w:rPr>
        <w:t xml:space="preserve"> שכתובתו</w:t>
      </w:r>
      <w:r w:rsidRPr="0090702C">
        <w:rPr>
          <w:rFonts w:cs="David" w:hint="cs"/>
          <w:sz w:val="18"/>
          <w:szCs w:val="18"/>
          <w:rtl/>
        </w:rPr>
        <w:t xml:space="preserve">: </w:t>
      </w:r>
      <w:hyperlink r:id="rId1" w:history="1">
        <w:r w:rsidR="008767A4">
          <w:rPr>
            <w:rStyle w:val="Hyperlink"/>
            <w:sz w:val="18"/>
            <w:szCs w:val="18"/>
            <w:rtl/>
          </w:rPr>
          <w:t xml:space="preserve">לנתוני </w:t>
        </w:r>
        <w:proofErr w:type="spellStart"/>
        <w:r w:rsidR="008767A4">
          <w:rPr>
            <w:rStyle w:val="Hyperlink"/>
            <w:sz w:val="18"/>
            <w:szCs w:val="18"/>
            <w:rtl/>
          </w:rPr>
          <w:t>הלמ"ס</w:t>
        </w:r>
        <w:proofErr w:type="spellEnd"/>
        <w:r w:rsidR="008767A4">
          <w:rPr>
            <w:rStyle w:val="Hyperlink"/>
            <w:sz w:val="18"/>
            <w:szCs w:val="18"/>
            <w:rtl/>
          </w:rPr>
          <w:t xml:space="preserve"> - לחץ כאן</w:t>
        </w:r>
      </w:hyperlink>
    </w:p>
  </w:footnote>
  <w:footnote w:id="3">
    <w:p w:rsidR="00C70009" w:rsidRDefault="00C70009" w:rsidP="005E6E4F">
      <w:pPr>
        <w:pStyle w:val="affe"/>
      </w:pPr>
      <w:r>
        <w:rPr>
          <w:rStyle w:val="afff0"/>
        </w:rPr>
        <w:footnoteRef/>
      </w:r>
      <w:r>
        <w:rPr>
          <w:rtl/>
        </w:rPr>
        <w:t xml:space="preserve"> </w:t>
      </w:r>
      <w:r w:rsidRPr="00B4509E">
        <w:rPr>
          <w:rFonts w:cs="David" w:hint="cs"/>
          <w:rtl/>
        </w:rPr>
        <w:t xml:space="preserve">על פי נתוני </w:t>
      </w:r>
      <w:r>
        <w:rPr>
          <w:rFonts w:cs="David" w:hint="cs"/>
          <w:rtl/>
        </w:rPr>
        <w:t>המדד החברתי כלכלי לשנת 2013 של הלשכה המרכזית לסטטיסטיק</w:t>
      </w:r>
      <w:r>
        <w:rPr>
          <w:rFonts w:cs="David" w:hint="eastAsia"/>
          <w:rtl/>
        </w:rPr>
        <w:t>ה</w:t>
      </w:r>
      <w:r>
        <w:rPr>
          <w:rFonts w:cs="David" w:hint="cs"/>
          <w:rtl/>
        </w:rPr>
        <w:t xml:space="preserve"> (</w:t>
      </w:r>
      <w:proofErr w:type="spellStart"/>
      <w:r w:rsidRPr="00B4509E">
        <w:rPr>
          <w:rFonts w:cs="David" w:hint="cs"/>
          <w:rtl/>
        </w:rPr>
        <w:t>למ"ס</w:t>
      </w:r>
      <w:proofErr w:type="spellEnd"/>
      <w:r>
        <w:rPr>
          <w:rFonts w:cs="David" w:hint="cs"/>
          <w:rtl/>
        </w:rPr>
        <w:t>)</w:t>
      </w:r>
      <w:r w:rsidRPr="00B4509E">
        <w:rPr>
          <w:rFonts w:cs="David" w:hint="cs"/>
          <w:rtl/>
        </w:rPr>
        <w:t>,</w:t>
      </w:r>
      <w:r>
        <w:rPr>
          <w:rFonts w:cs="David" w:hint="cs"/>
          <w:rtl/>
        </w:rPr>
        <w:t xml:space="preserve"> </w:t>
      </w:r>
      <w:r w:rsidRPr="00B4509E">
        <w:rPr>
          <w:rFonts w:cs="David"/>
          <w:rtl/>
        </w:rPr>
        <w:t xml:space="preserve">ניתן לעיין באתר </w:t>
      </w:r>
      <w:r w:rsidRPr="00B4509E">
        <w:rPr>
          <w:rFonts w:cs="David" w:hint="cs"/>
          <w:rtl/>
        </w:rPr>
        <w:t>האינטרנט</w:t>
      </w:r>
      <w:r w:rsidRPr="00B4509E">
        <w:rPr>
          <w:rFonts w:cs="David"/>
          <w:rtl/>
        </w:rPr>
        <w:t xml:space="preserve"> שכתובתו</w:t>
      </w:r>
      <w:r>
        <w:rPr>
          <w:rFonts w:cs="David" w:hint="cs"/>
          <w:rtl/>
        </w:rPr>
        <w:t xml:space="preserve">: </w:t>
      </w:r>
      <w:hyperlink r:id="rId2" w:history="1">
        <w:r w:rsidR="008767A4">
          <w:rPr>
            <w:rStyle w:val="Hyperlink"/>
            <w:rFonts w:eastAsiaTheme="majorEastAsia" w:cs="Arial"/>
            <w:sz w:val="18"/>
            <w:szCs w:val="18"/>
            <w:rtl/>
          </w:rPr>
          <w:t>לנתוני המדד - לחץ כאן</w:t>
        </w:r>
      </w:hyperlink>
    </w:p>
  </w:footnote>
  <w:footnote w:id="4">
    <w:p w:rsidR="00C70009" w:rsidRPr="007B3504" w:rsidRDefault="00C70009" w:rsidP="005E6E4F">
      <w:pPr>
        <w:pStyle w:val="affe"/>
        <w:rPr>
          <w:rFonts w:cs="David"/>
        </w:rPr>
      </w:pPr>
      <w:r w:rsidRPr="007B3504">
        <w:rPr>
          <w:rStyle w:val="afff0"/>
          <w:rFonts w:cs="David"/>
        </w:rPr>
        <w:footnoteRef/>
      </w:r>
      <w:r w:rsidRPr="007B3504">
        <w:rPr>
          <w:rFonts w:cs="David"/>
          <w:rtl/>
        </w:rPr>
        <w:t xml:space="preserve"> </w:t>
      </w:r>
      <w:r w:rsidRPr="007B3504">
        <w:rPr>
          <w:rFonts w:cs="David" w:hint="cs"/>
          <w:rtl/>
        </w:rPr>
        <w:t xml:space="preserve">על פי </w:t>
      </w:r>
      <w:r w:rsidRPr="007B3504">
        <w:rPr>
          <w:rFonts w:cs="David"/>
          <w:rtl/>
        </w:rPr>
        <w:t xml:space="preserve">נתוני </w:t>
      </w:r>
      <w:r w:rsidRPr="007B3504">
        <w:rPr>
          <w:rFonts w:cs="David" w:hint="cs"/>
          <w:rtl/>
        </w:rPr>
        <w:t xml:space="preserve">מרשם האוכלוסין של </w:t>
      </w:r>
      <w:r w:rsidRPr="007B3504">
        <w:rPr>
          <w:rFonts w:cs="David"/>
          <w:rtl/>
        </w:rPr>
        <w:t>רשות האוכלוסין וההגירה</w:t>
      </w:r>
      <w:r w:rsidRPr="007B3504">
        <w:rPr>
          <w:rFonts w:cs="David" w:hint="cs"/>
          <w:rtl/>
        </w:rPr>
        <w:t xml:space="preserve">, </w:t>
      </w:r>
      <w:r w:rsidRPr="007B3504">
        <w:rPr>
          <w:rFonts w:cs="David"/>
          <w:rtl/>
        </w:rPr>
        <w:t xml:space="preserve">ניתן לעיין באתר </w:t>
      </w:r>
      <w:r w:rsidRPr="007B3504">
        <w:rPr>
          <w:rFonts w:cs="David" w:hint="cs"/>
          <w:rtl/>
        </w:rPr>
        <w:t>האינטרנט</w:t>
      </w:r>
      <w:r w:rsidRPr="007B3504">
        <w:rPr>
          <w:rFonts w:cs="David"/>
          <w:rtl/>
        </w:rPr>
        <w:t xml:space="preserve"> שכתובתו</w:t>
      </w:r>
      <w:r w:rsidRPr="007B3504">
        <w:rPr>
          <w:rFonts w:cs="David" w:hint="cs"/>
          <w:rtl/>
        </w:rPr>
        <w:t xml:space="preserve">: </w:t>
      </w:r>
      <w:hyperlink r:id="rId3" w:history="1">
        <w:r w:rsidR="008767A4">
          <w:rPr>
            <w:rStyle w:val="Hyperlink"/>
            <w:sz w:val="18"/>
            <w:szCs w:val="18"/>
            <w:rtl/>
          </w:rPr>
          <w:t>לנתוני מרשם האוכלוסין - לחץ כאן</w:t>
        </w:r>
      </w:hyperlink>
      <w:r w:rsidRPr="0090702C">
        <w:rPr>
          <w:rFonts w:cs="David" w:hint="cs"/>
          <w:sz w:val="18"/>
          <w:szCs w:val="18"/>
          <w:rtl/>
        </w:rPr>
        <w:t>.</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70009" w:rsidRDefault="00C70009">
    <w:pPr>
      <w:pStyle w:val="a8"/>
      <w:framePr w:wrap="around" w:vAnchor="text" w:hAnchor="margin" w:xAlign="center" w:y="1"/>
      <w:rPr>
        <w:rStyle w:val="ac"/>
        <w:rtl/>
        <w:lang w:eastAsia="en-US"/>
      </w:rPr>
    </w:pPr>
    <w:r>
      <w:rPr>
        <w:rStyle w:val="ac"/>
        <w:rtl/>
      </w:rPr>
      <w:fldChar w:fldCharType="begin"/>
    </w:r>
    <w:r>
      <w:rPr>
        <w:rStyle w:val="ac"/>
        <w:lang w:eastAsia="en-US"/>
      </w:rPr>
      <w:instrText xml:space="preserve">PAGE  </w:instrText>
    </w:r>
    <w:r>
      <w:rPr>
        <w:rStyle w:val="ac"/>
        <w:rtl/>
      </w:rPr>
      <w:fldChar w:fldCharType="separate"/>
    </w:r>
    <w:r>
      <w:rPr>
        <w:rStyle w:val="ac"/>
        <w:noProof/>
        <w:rtl/>
      </w:rPr>
      <w:t>46</w:t>
    </w:r>
    <w:r>
      <w:rPr>
        <w:rStyle w:val="ac"/>
        <w:rtl/>
      </w:rPr>
      <w:fldChar w:fldCharType="end"/>
    </w:r>
  </w:p>
  <w:p w:rsidR="00C70009" w:rsidRDefault="00C70009">
    <w:pPr>
      <w:pStyle w:val="a8"/>
      <w:rPr>
        <w:rtl/>
        <w:lang w:eastAsia="en-US"/>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9"/>
    <w:multiLevelType w:val="singleLevel"/>
    <w:tmpl w:val="D4AEBF48"/>
    <w:lvl w:ilvl="0">
      <w:start w:val="1"/>
      <w:numFmt w:val="bullet"/>
      <w:pStyle w:val="a"/>
      <w:lvlText w:val=""/>
      <w:lvlJc w:val="left"/>
      <w:pPr>
        <w:tabs>
          <w:tab w:val="num" w:pos="360"/>
        </w:tabs>
        <w:ind w:left="360" w:right="360" w:hanging="360"/>
      </w:pPr>
      <w:rPr>
        <w:rFonts w:ascii="Symbol" w:hAnsi="Symbol" w:hint="default"/>
      </w:rPr>
    </w:lvl>
  </w:abstractNum>
  <w:abstractNum w:abstractNumId="1" w15:restartNumberingAfterBreak="0">
    <w:nsid w:val="FFFFFFFB"/>
    <w:multiLevelType w:val="multilevel"/>
    <w:tmpl w:val="793EB3C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default"/>
        <w:bCs/>
        <w:iCs w:val="0"/>
        <w:strike w:val="0"/>
        <w:color w:val="auto"/>
      </w:rPr>
    </w:lvl>
    <w:lvl w:ilvl="4">
      <w:start w:val="1"/>
      <w:numFmt w:val="decimal"/>
      <w:lvlText w:val="(%5)"/>
      <w:lvlJc w:val="left"/>
      <w:pPr>
        <w:tabs>
          <w:tab w:val="num" w:pos="3402"/>
        </w:tabs>
        <w:ind w:left="3402" w:hanging="567"/>
      </w:pPr>
      <w:rPr>
        <w:rFonts w:hint="default"/>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 w15:restartNumberingAfterBreak="0">
    <w:nsid w:val="015D7B4F"/>
    <w:multiLevelType w:val="multilevel"/>
    <w:tmpl w:val="382A224C"/>
    <w:lvl w:ilvl="0">
      <w:start w:val="17"/>
      <w:numFmt w:val="decimal"/>
      <w:lvlText w:val="%1."/>
      <w:lvlJc w:val="left"/>
      <w:pPr>
        <w:tabs>
          <w:tab w:val="num" w:pos="709"/>
        </w:tabs>
        <w:ind w:left="709" w:hanging="709"/>
      </w:pPr>
      <w:rPr>
        <w:rFonts w:hint="default"/>
        <w:b w:val="0"/>
        <w:bCs/>
        <w:iCs w:val="0"/>
        <w:szCs w:val="28"/>
        <w:u w:val="none"/>
      </w:rPr>
    </w:lvl>
    <w:lvl w:ilvl="1">
      <w:start w:val="1"/>
      <w:numFmt w:val="decimal"/>
      <w:lvlText w:val="%1.%2"/>
      <w:lvlJc w:val="left"/>
      <w:pPr>
        <w:tabs>
          <w:tab w:val="num" w:pos="1418"/>
        </w:tabs>
        <w:ind w:left="1418" w:hanging="709"/>
      </w:pPr>
      <w:rPr>
        <w:rFonts w:hint="default"/>
        <w:b/>
        <w:bCs/>
        <w:iCs w:val="0"/>
        <w:sz w:val="24"/>
        <w:szCs w:val="24"/>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ascii="Times New Roman" w:eastAsia="Times New Roman" w:hAnsi="Times New Roman" w:cs="David" w:hint="default"/>
        <w:bCs/>
        <w:iCs w:val="0"/>
        <w:strike w:val="0"/>
        <w:color w:val="auto"/>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3" w15:restartNumberingAfterBreak="0">
    <w:nsid w:val="01E55AB3"/>
    <w:multiLevelType w:val="hybridMultilevel"/>
    <w:tmpl w:val="78086898"/>
    <w:lvl w:ilvl="0" w:tplc="9464672A">
      <w:start w:val="1"/>
      <w:numFmt w:val="hebrew1"/>
      <w:lvlText w:val="%1."/>
      <w:lvlJc w:val="left"/>
      <w:pPr>
        <w:tabs>
          <w:tab w:val="num" w:pos="2552"/>
        </w:tabs>
        <w:ind w:left="2552" w:right="2552" w:hanging="426"/>
      </w:pPr>
      <w:rPr>
        <w:rFonts w:hint="cs"/>
      </w:rPr>
    </w:lvl>
    <w:lvl w:ilvl="1" w:tplc="899CD08E">
      <w:start w:val="1"/>
      <w:numFmt w:val="bullet"/>
      <w:lvlText w:val="-"/>
      <w:lvlJc w:val="left"/>
      <w:pPr>
        <w:tabs>
          <w:tab w:val="num" w:pos="2835"/>
        </w:tabs>
        <w:ind w:left="2835" w:right="2835" w:hanging="567"/>
      </w:pPr>
      <w:rPr>
        <w:rFonts w:ascii="Times New Roman" w:eastAsia="Times New Roman" w:hAnsi="Times New Roman" w:cs="Times New Roman" w:hint="default"/>
      </w:rPr>
    </w:lvl>
    <w:lvl w:ilvl="2" w:tplc="52E8F80C">
      <w:start w:val="1"/>
      <w:numFmt w:val="decimal"/>
      <w:lvlText w:val="(%3)"/>
      <w:lvlJc w:val="left"/>
      <w:pPr>
        <w:tabs>
          <w:tab w:val="num" w:pos="2550"/>
        </w:tabs>
        <w:ind w:left="2550" w:right="2550" w:hanging="570"/>
      </w:pPr>
      <w:rPr>
        <w:rFonts w:hint="cs"/>
      </w:rPr>
    </w:lvl>
    <w:lvl w:ilvl="3" w:tplc="8AD69472">
      <w:start w:val="1"/>
      <w:numFmt w:val="decimal"/>
      <w:lvlText w:val="%4."/>
      <w:lvlJc w:val="left"/>
      <w:pPr>
        <w:tabs>
          <w:tab w:val="num" w:pos="360"/>
        </w:tabs>
        <w:ind w:left="284" w:right="284" w:hanging="284"/>
      </w:pPr>
      <w:rPr>
        <w:rFonts w:hint="cs"/>
      </w:r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4" w15:restartNumberingAfterBreak="0">
    <w:nsid w:val="020652FB"/>
    <w:multiLevelType w:val="multilevel"/>
    <w:tmpl w:val="B202A860"/>
    <w:lvl w:ilvl="0">
      <w:start w:val="14"/>
      <w:numFmt w:val="decimal"/>
      <w:lvlText w:val="%1."/>
      <w:lvlJc w:val="left"/>
      <w:pPr>
        <w:tabs>
          <w:tab w:val="num" w:pos="709"/>
        </w:tabs>
        <w:ind w:left="709" w:hanging="709"/>
      </w:pPr>
      <w:rPr>
        <w:rFonts w:hint="default"/>
        <w:b w:val="0"/>
        <w:bCs/>
        <w:iCs w:val="0"/>
        <w:szCs w:val="28"/>
        <w:u w:val="none"/>
        <w:lang w:bidi="he-IL"/>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ascii="Times New Roman" w:eastAsia="Times New Roman" w:hAnsi="Times New Roman" w:cs="David" w:hint="default"/>
        <w:bCs/>
        <w:iCs w:val="0"/>
        <w:strike w:val="0"/>
        <w:color w:val="auto"/>
        <w:lang w:val="en-US" w:bidi="he-IL"/>
      </w:rPr>
    </w:lvl>
    <w:lvl w:ilvl="4">
      <w:start w:val="1"/>
      <w:numFmt w:val="decimal"/>
      <w:lvlText w:val="(%5)"/>
      <w:lvlJc w:val="left"/>
      <w:pPr>
        <w:tabs>
          <w:tab w:val="num" w:pos="3402"/>
        </w:tabs>
        <w:ind w:left="3402" w:hanging="567"/>
      </w:pPr>
      <w:rPr>
        <w:rFonts w:hint="default"/>
        <w:b/>
        <w:bCs/>
        <w:iCs w:val="0"/>
        <w:lang w:bidi="he-IL"/>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5" w15:restartNumberingAfterBreak="0">
    <w:nsid w:val="026D4A5C"/>
    <w:multiLevelType w:val="multilevel"/>
    <w:tmpl w:val="433474D4"/>
    <w:lvl w:ilvl="0">
      <w:numFmt w:val="decimal"/>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6" w15:restartNumberingAfterBreak="0">
    <w:nsid w:val="04584F89"/>
    <w:multiLevelType w:val="multilevel"/>
    <w:tmpl w:val="61125A06"/>
    <w:lvl w:ilvl="0">
      <w:start w:val="14"/>
      <w:numFmt w:val="decimal"/>
      <w:lvlText w:val="%1."/>
      <w:lvlJc w:val="left"/>
      <w:pPr>
        <w:tabs>
          <w:tab w:val="num" w:pos="709"/>
        </w:tabs>
        <w:ind w:left="709" w:hanging="709"/>
      </w:pPr>
      <w:rPr>
        <w:rFonts w:hint="default"/>
        <w:b w:val="0"/>
        <w:bCs/>
        <w:iCs w:val="0"/>
        <w:szCs w:val="28"/>
        <w:u w:val="none"/>
        <w:lang w:bidi="he-IL"/>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ascii="Times New Roman" w:eastAsia="Times New Roman" w:hAnsi="Times New Roman" w:cs="David" w:hint="default"/>
        <w:bCs/>
        <w:iCs w:val="0"/>
        <w:strike w:val="0"/>
        <w:color w:val="auto"/>
        <w:lang w:val="en-US" w:bidi="he-IL"/>
      </w:rPr>
    </w:lvl>
    <w:lvl w:ilvl="4">
      <w:start w:val="1"/>
      <w:numFmt w:val="decimal"/>
      <w:lvlText w:val="(%5)"/>
      <w:lvlJc w:val="left"/>
      <w:pPr>
        <w:tabs>
          <w:tab w:val="num" w:pos="3402"/>
        </w:tabs>
        <w:ind w:left="3402" w:hanging="567"/>
      </w:pPr>
      <w:rPr>
        <w:rFonts w:hint="default"/>
        <w:b/>
        <w:bCs/>
        <w:iCs w:val="0"/>
        <w:lang w:bidi="he-IL"/>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7" w15:restartNumberingAfterBreak="0">
    <w:nsid w:val="04A840D9"/>
    <w:multiLevelType w:val="hybridMultilevel"/>
    <w:tmpl w:val="EA569D0E"/>
    <w:lvl w:ilvl="0" w:tplc="B9020834">
      <w:start w:val="1"/>
      <w:numFmt w:val="decimal"/>
      <w:lvlText w:val="%1."/>
      <w:lvlJc w:val="left"/>
      <w:pPr>
        <w:ind w:left="2715"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0A3F4BC0"/>
    <w:multiLevelType w:val="multilevel"/>
    <w:tmpl w:val="57BAF2C4"/>
    <w:lvl w:ilvl="0">
      <w:start w:val="1"/>
      <w:numFmt w:val="decimal"/>
      <w:lvlText w:val="%1"/>
      <w:lvlJc w:val="left"/>
      <w:pPr>
        <w:tabs>
          <w:tab w:val="num" w:pos="1365"/>
        </w:tabs>
        <w:ind w:left="1365" w:right="1365" w:hanging="1365"/>
      </w:pPr>
      <w:rPr>
        <w:rFonts w:hint="cs"/>
        <w:b/>
        <w:b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9" w15:restartNumberingAfterBreak="0">
    <w:nsid w:val="0AE23F6F"/>
    <w:multiLevelType w:val="multilevel"/>
    <w:tmpl w:val="61125A06"/>
    <w:lvl w:ilvl="0">
      <w:start w:val="14"/>
      <w:numFmt w:val="decimal"/>
      <w:lvlText w:val="%1."/>
      <w:lvlJc w:val="left"/>
      <w:pPr>
        <w:tabs>
          <w:tab w:val="num" w:pos="709"/>
        </w:tabs>
        <w:ind w:left="709" w:hanging="709"/>
      </w:pPr>
      <w:rPr>
        <w:rFonts w:hint="default"/>
        <w:b w:val="0"/>
        <w:bCs/>
        <w:iCs w:val="0"/>
        <w:szCs w:val="28"/>
        <w:u w:val="none"/>
        <w:lang w:bidi="he-IL"/>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ascii="Times New Roman" w:eastAsia="Times New Roman" w:hAnsi="Times New Roman" w:cs="David" w:hint="default"/>
        <w:bCs/>
        <w:iCs w:val="0"/>
        <w:strike w:val="0"/>
        <w:color w:val="auto"/>
        <w:lang w:val="en-US" w:bidi="he-IL"/>
      </w:rPr>
    </w:lvl>
    <w:lvl w:ilvl="4">
      <w:start w:val="1"/>
      <w:numFmt w:val="decimal"/>
      <w:lvlText w:val="(%5)"/>
      <w:lvlJc w:val="left"/>
      <w:pPr>
        <w:tabs>
          <w:tab w:val="num" w:pos="3402"/>
        </w:tabs>
        <w:ind w:left="3402" w:hanging="567"/>
      </w:pPr>
      <w:rPr>
        <w:rFonts w:hint="default"/>
        <w:b/>
        <w:bCs/>
        <w:iCs w:val="0"/>
        <w:lang w:bidi="he-IL"/>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0" w15:restartNumberingAfterBreak="0">
    <w:nsid w:val="0BC7127B"/>
    <w:multiLevelType w:val="multilevel"/>
    <w:tmpl w:val="8C1CAA1E"/>
    <w:lvl w:ilvl="0">
      <w:start w:val="1"/>
      <w:numFmt w:val="decimal"/>
      <w:lvlText w:val="%1."/>
      <w:lvlJc w:val="left"/>
      <w:pPr>
        <w:ind w:left="641" w:hanging="641"/>
      </w:pPr>
      <w:rPr>
        <w:rFonts w:hint="default"/>
        <w:lang w:bidi="he-IL"/>
      </w:rPr>
    </w:lvl>
    <w:lvl w:ilvl="1">
      <w:start w:val="1"/>
      <w:numFmt w:val="decimal"/>
      <w:lvlText w:val="%1.%2."/>
      <w:lvlJc w:val="left"/>
      <w:pPr>
        <w:tabs>
          <w:tab w:val="num" w:pos="1117"/>
        </w:tabs>
        <w:ind w:left="1361" w:hanging="641"/>
      </w:pPr>
      <w:rPr>
        <w:rFonts w:hint="default"/>
        <w:b w:val="0"/>
        <w:bCs w:val="0"/>
        <w:lang w:bidi="he-IL"/>
      </w:rPr>
    </w:lvl>
    <w:lvl w:ilvl="2">
      <w:start w:val="1"/>
      <w:numFmt w:val="decimal"/>
      <w:lvlText w:val="%1.%2.%3."/>
      <w:lvlJc w:val="left"/>
      <w:pPr>
        <w:tabs>
          <w:tab w:val="num" w:pos="1837"/>
        </w:tabs>
        <w:ind w:left="2081" w:hanging="641"/>
      </w:pPr>
      <w:rPr>
        <w:rFonts w:hint="default"/>
        <w:b w:val="0"/>
        <w:bCs w:val="0"/>
      </w:rPr>
    </w:lvl>
    <w:lvl w:ilvl="3">
      <w:start w:val="1"/>
      <w:numFmt w:val="decimal"/>
      <w:lvlText w:val="%1.%2.%3.%4."/>
      <w:lvlJc w:val="left"/>
      <w:pPr>
        <w:tabs>
          <w:tab w:val="num" w:pos="2557"/>
        </w:tabs>
        <w:ind w:left="1134" w:firstLine="1026"/>
      </w:pPr>
      <w:rPr>
        <w:rFonts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11" w15:restartNumberingAfterBreak="0">
    <w:nsid w:val="0D176D06"/>
    <w:multiLevelType w:val="hybridMultilevel"/>
    <w:tmpl w:val="CAD872B6"/>
    <w:lvl w:ilvl="0" w:tplc="F0429A16">
      <w:start w:val="1"/>
      <w:numFmt w:val="decimal"/>
      <w:lvlText w:val="(%1)"/>
      <w:lvlJc w:val="left"/>
      <w:pPr>
        <w:ind w:left="961" w:hanging="360"/>
      </w:pPr>
      <w:rPr>
        <w:rFonts w:hint="default"/>
      </w:rPr>
    </w:lvl>
    <w:lvl w:ilvl="1" w:tplc="04090019" w:tentative="1">
      <w:start w:val="1"/>
      <w:numFmt w:val="lowerLetter"/>
      <w:lvlText w:val="%2."/>
      <w:lvlJc w:val="left"/>
      <w:pPr>
        <w:ind w:left="1681" w:hanging="360"/>
      </w:pPr>
    </w:lvl>
    <w:lvl w:ilvl="2" w:tplc="0409001B" w:tentative="1">
      <w:start w:val="1"/>
      <w:numFmt w:val="lowerRoman"/>
      <w:lvlText w:val="%3."/>
      <w:lvlJc w:val="right"/>
      <w:pPr>
        <w:ind w:left="2401" w:hanging="180"/>
      </w:pPr>
    </w:lvl>
    <w:lvl w:ilvl="3" w:tplc="0409000F">
      <w:start w:val="1"/>
      <w:numFmt w:val="decimal"/>
      <w:lvlText w:val="%4."/>
      <w:lvlJc w:val="left"/>
      <w:pPr>
        <w:ind w:left="3121" w:hanging="360"/>
      </w:pPr>
    </w:lvl>
    <w:lvl w:ilvl="4" w:tplc="04090019" w:tentative="1">
      <w:start w:val="1"/>
      <w:numFmt w:val="lowerLetter"/>
      <w:lvlText w:val="%5."/>
      <w:lvlJc w:val="left"/>
      <w:pPr>
        <w:ind w:left="3841" w:hanging="360"/>
      </w:pPr>
    </w:lvl>
    <w:lvl w:ilvl="5" w:tplc="0409001B" w:tentative="1">
      <w:start w:val="1"/>
      <w:numFmt w:val="lowerRoman"/>
      <w:lvlText w:val="%6."/>
      <w:lvlJc w:val="right"/>
      <w:pPr>
        <w:ind w:left="4561" w:hanging="180"/>
      </w:pPr>
    </w:lvl>
    <w:lvl w:ilvl="6" w:tplc="0409000F" w:tentative="1">
      <w:start w:val="1"/>
      <w:numFmt w:val="decimal"/>
      <w:lvlText w:val="%7."/>
      <w:lvlJc w:val="left"/>
      <w:pPr>
        <w:ind w:left="5281" w:hanging="360"/>
      </w:pPr>
    </w:lvl>
    <w:lvl w:ilvl="7" w:tplc="04090019" w:tentative="1">
      <w:start w:val="1"/>
      <w:numFmt w:val="lowerLetter"/>
      <w:lvlText w:val="%8."/>
      <w:lvlJc w:val="left"/>
      <w:pPr>
        <w:ind w:left="6001" w:hanging="360"/>
      </w:pPr>
    </w:lvl>
    <w:lvl w:ilvl="8" w:tplc="0409001B" w:tentative="1">
      <w:start w:val="1"/>
      <w:numFmt w:val="lowerRoman"/>
      <w:lvlText w:val="%9."/>
      <w:lvlJc w:val="right"/>
      <w:pPr>
        <w:ind w:left="6721" w:hanging="180"/>
      </w:pPr>
    </w:lvl>
  </w:abstractNum>
  <w:abstractNum w:abstractNumId="12" w15:restartNumberingAfterBreak="0">
    <w:nsid w:val="0DB1034C"/>
    <w:multiLevelType w:val="multilevel"/>
    <w:tmpl w:val="04AED00A"/>
    <w:lvl w:ilvl="0">
      <w:start w:val="1"/>
      <w:numFmt w:val="decimal"/>
      <w:lvlText w:val="%1."/>
      <w:lvlJc w:val="left"/>
      <w:pPr>
        <w:ind w:left="360" w:hanging="360"/>
      </w:pPr>
      <w:rPr>
        <w:rFonts w:hint="default"/>
      </w:rPr>
    </w:lvl>
    <w:lvl w:ilvl="1">
      <w:start w:val="1"/>
      <w:numFmt w:val="decimal"/>
      <w:lvlText w:val="%1.%2."/>
      <w:lvlJc w:val="left"/>
      <w:pPr>
        <w:ind w:left="1080" w:hanging="360"/>
      </w:pPr>
      <w:rPr>
        <w:rFonts w:hint="default"/>
        <w:b w:val="0"/>
        <w:bCs w:val="0"/>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b w:val="0"/>
        <w:bCs w:val="0"/>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13" w15:restartNumberingAfterBreak="0">
    <w:nsid w:val="0DF93337"/>
    <w:multiLevelType w:val="multilevel"/>
    <w:tmpl w:val="793EB3C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default"/>
        <w:bCs/>
        <w:iCs w:val="0"/>
        <w:strike w:val="0"/>
        <w:color w:val="auto"/>
      </w:rPr>
    </w:lvl>
    <w:lvl w:ilvl="4">
      <w:start w:val="1"/>
      <w:numFmt w:val="decimal"/>
      <w:lvlText w:val="(%5)"/>
      <w:lvlJc w:val="left"/>
      <w:pPr>
        <w:tabs>
          <w:tab w:val="num" w:pos="3402"/>
        </w:tabs>
        <w:ind w:left="3402" w:hanging="567"/>
      </w:pPr>
      <w:rPr>
        <w:rFonts w:hint="default"/>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4" w15:restartNumberingAfterBreak="0">
    <w:nsid w:val="0E394C0A"/>
    <w:multiLevelType w:val="hybridMultilevel"/>
    <w:tmpl w:val="1DE4023E"/>
    <w:lvl w:ilvl="0" w:tplc="9B6E5002">
      <w:start w:val="1"/>
      <w:numFmt w:val="hebrew1"/>
      <w:lvlText w:val="%1."/>
      <w:lvlJc w:val="left"/>
      <w:pPr>
        <w:tabs>
          <w:tab w:val="num" w:pos="1444"/>
        </w:tabs>
        <w:ind w:left="1444" w:right="1444" w:hanging="735"/>
      </w:pPr>
      <w:rPr>
        <w:rFonts w:hint="cs"/>
      </w:rPr>
    </w:lvl>
    <w:lvl w:ilvl="1" w:tplc="199A710A">
      <w:start w:val="1"/>
      <w:numFmt w:val="bullet"/>
      <w:lvlText w:val="-"/>
      <w:lvlJc w:val="left"/>
      <w:pPr>
        <w:tabs>
          <w:tab w:val="num" w:pos="4536"/>
        </w:tabs>
        <w:ind w:left="4536" w:hanging="567"/>
      </w:pPr>
      <w:rPr>
        <w:rFonts w:ascii="Times New Roman" w:eastAsia="Times New Roman" w:hAnsi="Times New Roman" w:cs="Times New Roman" w:hint="default"/>
      </w:rPr>
    </w:lvl>
    <w:lvl w:ilvl="2" w:tplc="F20449F8">
      <w:start w:val="1"/>
      <w:numFmt w:val="decimal"/>
      <w:lvlText w:val="(%3)"/>
      <w:lvlJc w:val="left"/>
      <w:pPr>
        <w:tabs>
          <w:tab w:val="num" w:pos="3402"/>
        </w:tabs>
        <w:ind w:left="3402" w:hanging="567"/>
      </w:pPr>
      <w:rPr>
        <w:rFonts w:hint="cs"/>
      </w:rPr>
    </w:lvl>
    <w:lvl w:ilvl="3" w:tplc="D2B87A94">
      <w:start w:val="1"/>
      <w:numFmt w:val="hebrew1"/>
      <w:lvlText w:val="(%4)"/>
      <w:lvlJc w:val="left"/>
      <w:pPr>
        <w:tabs>
          <w:tab w:val="num" w:pos="3402"/>
        </w:tabs>
        <w:ind w:left="3402" w:hanging="567"/>
      </w:pPr>
      <w:rPr>
        <w:rFonts w:hint="default"/>
        <w:b/>
        <w:bCs/>
        <w:u w:val="none"/>
      </w:rPr>
    </w:lvl>
    <w:lvl w:ilvl="4" w:tplc="DBF6F368">
      <w:start w:val="1"/>
      <w:numFmt w:val="bullet"/>
      <w:lvlText w:val="-"/>
      <w:lvlJc w:val="left"/>
      <w:pPr>
        <w:tabs>
          <w:tab w:val="num" w:pos="3969"/>
        </w:tabs>
        <w:ind w:left="3969" w:hanging="567"/>
      </w:pPr>
      <w:rPr>
        <w:rFonts w:ascii="Times New Roman" w:eastAsia="Times New Roman" w:hAnsi="Times New Roman" w:cs="Times New Roman" w:hint="default"/>
      </w:rPr>
    </w:lvl>
    <w:lvl w:ilvl="5" w:tplc="9F3AEC02">
      <w:start w:val="1"/>
      <w:numFmt w:val="decimal"/>
      <w:lvlText w:val="(%6)"/>
      <w:lvlJc w:val="left"/>
      <w:pPr>
        <w:tabs>
          <w:tab w:val="num" w:pos="5056"/>
        </w:tabs>
        <w:ind w:left="5056" w:hanging="567"/>
      </w:pPr>
      <w:rPr>
        <w:rFonts w:hint="default"/>
        <w:bCs/>
        <w:iCs w:val="0"/>
      </w:rPr>
    </w:lvl>
    <w:lvl w:ilvl="6" w:tplc="040D000F" w:tentative="1">
      <w:start w:val="1"/>
      <w:numFmt w:val="decimal"/>
      <w:lvlText w:val="%7."/>
      <w:lvlJc w:val="left"/>
      <w:pPr>
        <w:tabs>
          <w:tab w:val="num" w:pos="5389"/>
        </w:tabs>
        <w:ind w:left="5389" w:right="5389" w:hanging="360"/>
      </w:pPr>
    </w:lvl>
    <w:lvl w:ilvl="7" w:tplc="040D0019" w:tentative="1">
      <w:start w:val="1"/>
      <w:numFmt w:val="lowerLetter"/>
      <w:lvlText w:val="%8."/>
      <w:lvlJc w:val="left"/>
      <w:pPr>
        <w:tabs>
          <w:tab w:val="num" w:pos="6109"/>
        </w:tabs>
        <w:ind w:left="6109" w:right="6109" w:hanging="360"/>
      </w:pPr>
    </w:lvl>
    <w:lvl w:ilvl="8" w:tplc="040D001B" w:tentative="1">
      <w:start w:val="1"/>
      <w:numFmt w:val="lowerRoman"/>
      <w:lvlText w:val="%9."/>
      <w:lvlJc w:val="right"/>
      <w:pPr>
        <w:tabs>
          <w:tab w:val="num" w:pos="6829"/>
        </w:tabs>
        <w:ind w:left="6829" w:right="6829" w:hanging="180"/>
      </w:pPr>
    </w:lvl>
  </w:abstractNum>
  <w:abstractNum w:abstractNumId="15" w15:restartNumberingAfterBreak="0">
    <w:nsid w:val="0F6C6364"/>
    <w:multiLevelType w:val="multilevel"/>
    <w:tmpl w:val="799AAF60"/>
    <w:lvl w:ilvl="0">
      <w:start w:val="1"/>
      <w:numFmt w:val="decimal"/>
      <w:lvlText w:val="%1."/>
      <w:lvlJc w:val="left"/>
      <w:pPr>
        <w:tabs>
          <w:tab w:val="num" w:pos="709"/>
        </w:tabs>
        <w:ind w:left="709" w:right="709" w:hanging="709"/>
      </w:pPr>
      <w:rPr>
        <w:rFonts w:hint="default"/>
        <w:b w:val="0"/>
        <w:bCs/>
        <w:iCs w:val="0"/>
        <w:szCs w:val="28"/>
        <w:u w:val="none"/>
        <w:lang w:bidi="he-IL"/>
      </w:rPr>
    </w:lvl>
    <w:lvl w:ilvl="1">
      <w:start w:val="1"/>
      <w:numFmt w:val="decimal"/>
      <w:lvlText w:val="%1.%2"/>
      <w:lvlJc w:val="left"/>
      <w:pPr>
        <w:tabs>
          <w:tab w:val="num" w:pos="1418"/>
        </w:tabs>
        <w:ind w:left="1418" w:right="1418" w:hanging="709"/>
      </w:pPr>
      <w:rPr>
        <w:rFonts w:hint="default"/>
        <w:b/>
        <w:bCs/>
        <w:iCs w:val="0"/>
        <w:sz w:val="24"/>
        <w:szCs w:val="24"/>
        <w:lang w:bidi="he-IL"/>
      </w:rPr>
    </w:lvl>
    <w:lvl w:ilvl="2">
      <w:start w:val="1"/>
      <w:numFmt w:val="decimal"/>
      <w:lvlText w:val="%1.%2.%3"/>
      <w:lvlJc w:val="left"/>
      <w:pPr>
        <w:tabs>
          <w:tab w:val="num" w:pos="2268"/>
        </w:tabs>
        <w:ind w:left="2268" w:right="2268" w:hanging="850"/>
      </w:pPr>
      <w:rPr>
        <w:rFonts w:hint="default"/>
        <w:b/>
        <w:bCs/>
        <w:iCs w:val="0"/>
      </w:rPr>
    </w:lvl>
    <w:lvl w:ilvl="3">
      <w:start w:val="1"/>
      <w:numFmt w:val="hebrew1"/>
      <w:lvlText w:val="%4."/>
      <w:lvlJc w:val="left"/>
      <w:pPr>
        <w:tabs>
          <w:tab w:val="num" w:pos="2835"/>
        </w:tabs>
        <w:ind w:left="2835" w:right="2835" w:hanging="567"/>
      </w:pPr>
      <w:rPr>
        <w:rFonts w:hint="default"/>
        <w:bCs/>
        <w:iCs w:val="0"/>
        <w:strike w:val="0"/>
        <w:color w:val="auto"/>
        <w:lang w:val="en-US" w:bidi="he-IL"/>
      </w:rPr>
    </w:lvl>
    <w:lvl w:ilvl="4">
      <w:start w:val="1"/>
      <w:numFmt w:val="decimal"/>
      <w:lvlText w:val="(%5)"/>
      <w:lvlJc w:val="left"/>
      <w:pPr>
        <w:tabs>
          <w:tab w:val="num" w:pos="3402"/>
        </w:tabs>
        <w:ind w:left="3402" w:right="3402" w:hanging="567"/>
      </w:pPr>
      <w:rPr>
        <w:rFonts w:hint="default"/>
        <w:b/>
        <w:bCs/>
        <w:iCs w:val="0"/>
        <w:lang w:bidi="he-IL"/>
      </w:rPr>
    </w:lvl>
    <w:lvl w:ilvl="5">
      <w:start w:val="1"/>
      <w:numFmt w:val="decimal"/>
      <w:lvlText w:val="%1.%2.%3.%4.%5.%6"/>
      <w:lvlJc w:val="left"/>
      <w:pPr>
        <w:tabs>
          <w:tab w:val="num" w:pos="5040"/>
        </w:tabs>
        <w:ind w:left="4680" w:right="4680" w:hanging="1080"/>
      </w:pPr>
      <w:rPr>
        <w:rFonts w:hint="default"/>
      </w:rPr>
    </w:lvl>
    <w:lvl w:ilvl="6">
      <w:start w:val="1"/>
      <w:numFmt w:val="decimal"/>
      <w:lvlText w:val="%1.%2.%3.%4.%5.%6.%7"/>
      <w:lvlJc w:val="left"/>
      <w:pPr>
        <w:tabs>
          <w:tab w:val="num" w:pos="6120"/>
        </w:tabs>
        <w:ind w:left="5400" w:right="5400" w:hanging="1080"/>
      </w:pPr>
      <w:rPr>
        <w:rFonts w:hint="default"/>
      </w:rPr>
    </w:lvl>
    <w:lvl w:ilvl="7">
      <w:start w:val="1"/>
      <w:numFmt w:val="decimal"/>
      <w:lvlText w:val="%1.%2.%3.%4.%5.%6.%7.%8"/>
      <w:lvlJc w:val="left"/>
      <w:pPr>
        <w:tabs>
          <w:tab w:val="num" w:pos="6840"/>
        </w:tabs>
        <w:ind w:left="6480" w:right="6480" w:hanging="1440"/>
      </w:pPr>
      <w:rPr>
        <w:rFonts w:hint="default"/>
      </w:rPr>
    </w:lvl>
    <w:lvl w:ilvl="8">
      <w:start w:val="1"/>
      <w:numFmt w:val="decimal"/>
      <w:lvlText w:val="%1.%2.%3.%4.%5.%6.%7.%8.%9"/>
      <w:lvlJc w:val="left"/>
      <w:pPr>
        <w:tabs>
          <w:tab w:val="num" w:pos="7920"/>
        </w:tabs>
        <w:ind w:left="7200" w:right="7200" w:hanging="1440"/>
      </w:pPr>
      <w:rPr>
        <w:rFonts w:hint="default"/>
      </w:rPr>
    </w:lvl>
  </w:abstractNum>
  <w:abstractNum w:abstractNumId="16" w15:restartNumberingAfterBreak="0">
    <w:nsid w:val="10D156C1"/>
    <w:multiLevelType w:val="hybridMultilevel"/>
    <w:tmpl w:val="7F0435EA"/>
    <w:lvl w:ilvl="0" w:tplc="754EA5A4">
      <w:start w:val="1"/>
      <w:numFmt w:val="hebrew1"/>
      <w:lvlText w:val="%1."/>
      <w:lvlJc w:val="left"/>
      <w:pPr>
        <w:tabs>
          <w:tab w:val="num" w:pos="644"/>
        </w:tabs>
        <w:ind w:left="567" w:right="567" w:hanging="283"/>
      </w:pPr>
      <w:rPr>
        <w:rFonts w:hint="cs"/>
      </w:rPr>
    </w:lvl>
    <w:lvl w:ilvl="1" w:tplc="C9A40FE0">
      <w:start w:val="2"/>
      <w:numFmt w:val="hebrew1"/>
      <w:lvlText w:val="(%2)"/>
      <w:lvlJc w:val="left"/>
      <w:pPr>
        <w:tabs>
          <w:tab w:val="num" w:pos="1650"/>
        </w:tabs>
        <w:ind w:left="1650" w:right="1650" w:hanging="570"/>
      </w:pPr>
      <w:rPr>
        <w:rFonts w:hint="cs"/>
      </w:rPr>
    </w:lvl>
    <w:lvl w:ilvl="2" w:tplc="2C5642A0">
      <w:start w:val="1"/>
      <w:numFmt w:val="hebrew1"/>
      <w:lvlText w:val="%3."/>
      <w:lvlJc w:val="left"/>
      <w:pPr>
        <w:tabs>
          <w:tab w:val="num" w:pos="2340"/>
        </w:tabs>
        <w:ind w:left="2340" w:right="2340" w:hanging="360"/>
      </w:pPr>
      <w:rPr>
        <w:rFonts w:hint="default"/>
      </w:rPr>
    </w:lvl>
    <w:lvl w:ilvl="3" w:tplc="0C7AE252">
      <w:start w:val="1"/>
      <w:numFmt w:val="decimal"/>
      <w:lvlText w:val="(%4)"/>
      <w:lvlJc w:val="left"/>
      <w:pPr>
        <w:tabs>
          <w:tab w:val="num" w:pos="1985"/>
        </w:tabs>
        <w:ind w:left="1985" w:right="1985" w:hanging="567"/>
      </w:pPr>
      <w:rPr>
        <w:rFonts w:hint="cs"/>
      </w:rPr>
    </w:lvl>
    <w:lvl w:ilvl="4" w:tplc="F5D23BAA">
      <w:numFmt w:val="bullet"/>
      <w:lvlText w:val="-"/>
      <w:lvlJc w:val="left"/>
      <w:pPr>
        <w:tabs>
          <w:tab w:val="num" w:pos="3600"/>
        </w:tabs>
        <w:ind w:left="3600" w:right="3600" w:hanging="360"/>
      </w:pPr>
      <w:rPr>
        <w:rFonts w:ascii="Times New Roman" w:eastAsia="Times New Roman" w:hAnsi="Times New Roman" w:cs="David" w:hint="default"/>
      </w:r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17" w15:restartNumberingAfterBreak="0">
    <w:nsid w:val="13206E9E"/>
    <w:multiLevelType w:val="multilevel"/>
    <w:tmpl w:val="793EB3C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default"/>
        <w:bCs/>
        <w:iCs w:val="0"/>
        <w:strike w:val="0"/>
        <w:color w:val="auto"/>
      </w:rPr>
    </w:lvl>
    <w:lvl w:ilvl="4">
      <w:start w:val="1"/>
      <w:numFmt w:val="decimal"/>
      <w:lvlText w:val="(%5)"/>
      <w:lvlJc w:val="left"/>
      <w:pPr>
        <w:tabs>
          <w:tab w:val="num" w:pos="3402"/>
        </w:tabs>
        <w:ind w:left="3402" w:hanging="567"/>
      </w:pPr>
      <w:rPr>
        <w:rFonts w:hint="default"/>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8"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19" w15:restartNumberingAfterBreak="0">
    <w:nsid w:val="154F2335"/>
    <w:multiLevelType w:val="singleLevel"/>
    <w:tmpl w:val="6DD88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20" w15:restartNumberingAfterBreak="0">
    <w:nsid w:val="155B09E0"/>
    <w:multiLevelType w:val="multilevel"/>
    <w:tmpl w:val="793EB3C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default"/>
        <w:bCs/>
        <w:iCs w:val="0"/>
        <w:strike w:val="0"/>
        <w:color w:val="auto"/>
      </w:rPr>
    </w:lvl>
    <w:lvl w:ilvl="4">
      <w:start w:val="1"/>
      <w:numFmt w:val="decimal"/>
      <w:lvlText w:val="(%5)"/>
      <w:lvlJc w:val="left"/>
      <w:pPr>
        <w:tabs>
          <w:tab w:val="num" w:pos="3402"/>
        </w:tabs>
        <w:ind w:left="3402" w:hanging="567"/>
      </w:pPr>
      <w:rPr>
        <w:rFonts w:hint="default"/>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1" w15:restartNumberingAfterBreak="0">
    <w:nsid w:val="156A398A"/>
    <w:multiLevelType w:val="multilevel"/>
    <w:tmpl w:val="793EB3C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default"/>
        <w:bCs/>
        <w:iCs w:val="0"/>
        <w:strike w:val="0"/>
        <w:color w:val="auto"/>
      </w:rPr>
    </w:lvl>
    <w:lvl w:ilvl="4">
      <w:start w:val="1"/>
      <w:numFmt w:val="decimal"/>
      <w:lvlText w:val="(%5)"/>
      <w:lvlJc w:val="left"/>
      <w:pPr>
        <w:tabs>
          <w:tab w:val="num" w:pos="3402"/>
        </w:tabs>
        <w:ind w:left="3402" w:hanging="567"/>
      </w:pPr>
      <w:rPr>
        <w:rFonts w:hint="default"/>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2" w15:restartNumberingAfterBreak="0">
    <w:nsid w:val="173450C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 w15:restartNumberingAfterBreak="0">
    <w:nsid w:val="17DF6E9F"/>
    <w:multiLevelType w:val="multilevel"/>
    <w:tmpl w:val="4C80259E"/>
    <w:lvl w:ilvl="0">
      <w:start w:val="1"/>
      <w:numFmt w:val="decimal"/>
      <w:lvlText w:val="%1."/>
      <w:lvlJc w:val="left"/>
      <w:pPr>
        <w:ind w:left="360" w:hanging="360"/>
      </w:pPr>
      <w:rPr>
        <w:rFonts w:hint="default"/>
      </w:rPr>
    </w:lvl>
    <w:lvl w:ilvl="1">
      <w:start w:val="1"/>
      <w:numFmt w:val="decimal"/>
      <w:lvlText w:val="%1.%2."/>
      <w:lvlJc w:val="left"/>
      <w:pPr>
        <w:ind w:left="1080" w:hanging="360"/>
      </w:pPr>
      <w:rPr>
        <w:rFonts w:hint="default"/>
        <w:b w:val="0"/>
        <w:bCs w:val="0"/>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24" w15:restartNumberingAfterBreak="0">
    <w:nsid w:val="1A973EFC"/>
    <w:multiLevelType w:val="hybridMultilevel"/>
    <w:tmpl w:val="3558C41A"/>
    <w:lvl w:ilvl="0" w:tplc="72D6DF7E">
      <w:start w:val="1"/>
      <w:numFmt w:val="bullet"/>
      <w:lvlText w:val=""/>
      <w:lvlJc w:val="left"/>
      <w:pPr>
        <w:tabs>
          <w:tab w:val="num" w:pos="720"/>
        </w:tabs>
        <w:ind w:left="720" w:hanging="360"/>
      </w:pPr>
      <w:rPr>
        <w:rFonts w:ascii="Wingdings" w:hAnsi="Wingdings" w:hint="default"/>
      </w:rPr>
    </w:lvl>
    <w:lvl w:ilvl="1" w:tplc="9EE8D586">
      <w:start w:val="1"/>
      <w:numFmt w:val="bullet"/>
      <w:lvlText w:val=""/>
      <w:lvlJc w:val="left"/>
      <w:pPr>
        <w:tabs>
          <w:tab w:val="num" w:pos="1440"/>
        </w:tabs>
        <w:ind w:left="1440" w:hanging="360"/>
      </w:pPr>
      <w:rPr>
        <w:rFonts w:ascii="Wingdings" w:hAnsi="Wingdings" w:hint="default"/>
      </w:rPr>
    </w:lvl>
    <w:lvl w:ilvl="2" w:tplc="2AE8707E">
      <w:start w:val="1"/>
      <w:numFmt w:val="bullet"/>
      <w:lvlText w:val=""/>
      <w:lvlJc w:val="left"/>
      <w:pPr>
        <w:tabs>
          <w:tab w:val="num" w:pos="2160"/>
        </w:tabs>
        <w:ind w:left="2160" w:hanging="360"/>
      </w:pPr>
      <w:rPr>
        <w:rFonts w:ascii="Wingdings" w:hAnsi="Wingdings" w:hint="default"/>
      </w:rPr>
    </w:lvl>
    <w:lvl w:ilvl="3" w:tplc="219E036E">
      <w:start w:val="1"/>
      <w:numFmt w:val="bullet"/>
      <w:lvlText w:val=""/>
      <w:lvlJc w:val="left"/>
      <w:pPr>
        <w:tabs>
          <w:tab w:val="num" w:pos="2880"/>
        </w:tabs>
        <w:ind w:left="2880" w:hanging="360"/>
      </w:pPr>
      <w:rPr>
        <w:rFonts w:ascii="Symbol" w:hAnsi="Symbol" w:hint="default"/>
      </w:rPr>
    </w:lvl>
    <w:lvl w:ilvl="4" w:tplc="D7EE6360">
      <w:start w:val="1"/>
      <w:numFmt w:val="bullet"/>
      <w:lvlText w:val="o"/>
      <w:lvlJc w:val="left"/>
      <w:pPr>
        <w:tabs>
          <w:tab w:val="num" w:pos="3600"/>
        </w:tabs>
        <w:ind w:left="3600" w:hanging="360"/>
      </w:pPr>
      <w:rPr>
        <w:rFonts w:ascii="Courier New" w:hAnsi="Courier New" w:hint="default"/>
      </w:rPr>
    </w:lvl>
    <w:lvl w:ilvl="5" w:tplc="F6441B2E">
      <w:start w:val="1"/>
      <w:numFmt w:val="bullet"/>
      <w:lvlText w:val=""/>
      <w:lvlJc w:val="left"/>
      <w:pPr>
        <w:tabs>
          <w:tab w:val="num" w:pos="4320"/>
        </w:tabs>
        <w:ind w:left="4320" w:hanging="360"/>
      </w:pPr>
      <w:rPr>
        <w:rFonts w:ascii="Wingdings" w:hAnsi="Wingdings" w:hint="default"/>
      </w:rPr>
    </w:lvl>
    <w:lvl w:ilvl="6" w:tplc="FA2867CA">
      <w:start w:val="1"/>
      <w:numFmt w:val="bullet"/>
      <w:lvlText w:val=""/>
      <w:lvlJc w:val="left"/>
      <w:pPr>
        <w:tabs>
          <w:tab w:val="num" w:pos="5040"/>
        </w:tabs>
        <w:ind w:left="5040" w:hanging="360"/>
      </w:pPr>
      <w:rPr>
        <w:rFonts w:ascii="Symbol" w:hAnsi="Symbol" w:hint="default"/>
      </w:rPr>
    </w:lvl>
    <w:lvl w:ilvl="7" w:tplc="3E546872">
      <w:start w:val="1"/>
      <w:numFmt w:val="bullet"/>
      <w:lvlText w:val="o"/>
      <w:lvlJc w:val="left"/>
      <w:pPr>
        <w:tabs>
          <w:tab w:val="num" w:pos="5760"/>
        </w:tabs>
        <w:ind w:left="5760" w:hanging="360"/>
      </w:pPr>
      <w:rPr>
        <w:rFonts w:ascii="Courier New" w:hAnsi="Courier New" w:hint="default"/>
      </w:rPr>
    </w:lvl>
    <w:lvl w:ilvl="8" w:tplc="6290B354">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1DCE1134"/>
    <w:multiLevelType w:val="hybridMultilevel"/>
    <w:tmpl w:val="422CF6B2"/>
    <w:lvl w:ilvl="0" w:tplc="09BCD71A">
      <w:start w:val="1"/>
      <w:numFmt w:val="hebrew1"/>
      <w:lvlText w:val="%1."/>
      <w:lvlJc w:val="left"/>
      <w:pPr>
        <w:ind w:left="1995" w:hanging="360"/>
      </w:pPr>
      <w:rPr>
        <w:rFonts w:hint="default"/>
        <w:b/>
        <w:bCs/>
        <w:sz w:val="24"/>
      </w:rPr>
    </w:lvl>
    <w:lvl w:ilvl="1" w:tplc="83EC9016" w:tentative="1">
      <w:start w:val="1"/>
      <w:numFmt w:val="lowerLetter"/>
      <w:lvlText w:val="%2."/>
      <w:lvlJc w:val="left"/>
      <w:pPr>
        <w:ind w:left="2715" w:hanging="360"/>
      </w:pPr>
    </w:lvl>
    <w:lvl w:ilvl="2" w:tplc="FE6AE248" w:tentative="1">
      <w:start w:val="1"/>
      <w:numFmt w:val="lowerRoman"/>
      <w:lvlText w:val="%3."/>
      <w:lvlJc w:val="right"/>
      <w:pPr>
        <w:ind w:left="3435" w:hanging="180"/>
      </w:pPr>
    </w:lvl>
    <w:lvl w:ilvl="3" w:tplc="9D00B1F0" w:tentative="1">
      <w:start w:val="1"/>
      <w:numFmt w:val="decimal"/>
      <w:lvlText w:val="%4."/>
      <w:lvlJc w:val="left"/>
      <w:pPr>
        <w:ind w:left="4155" w:hanging="360"/>
      </w:pPr>
    </w:lvl>
    <w:lvl w:ilvl="4" w:tplc="B3AED02A" w:tentative="1">
      <w:start w:val="1"/>
      <w:numFmt w:val="lowerLetter"/>
      <w:lvlText w:val="%5."/>
      <w:lvlJc w:val="left"/>
      <w:pPr>
        <w:ind w:left="4875" w:hanging="360"/>
      </w:pPr>
    </w:lvl>
    <w:lvl w:ilvl="5" w:tplc="5A40AA4A" w:tentative="1">
      <w:start w:val="1"/>
      <w:numFmt w:val="lowerRoman"/>
      <w:lvlText w:val="%6."/>
      <w:lvlJc w:val="right"/>
      <w:pPr>
        <w:ind w:left="5595" w:hanging="180"/>
      </w:pPr>
    </w:lvl>
    <w:lvl w:ilvl="6" w:tplc="6DC6ADAE" w:tentative="1">
      <w:start w:val="1"/>
      <w:numFmt w:val="decimal"/>
      <w:lvlText w:val="%7."/>
      <w:lvlJc w:val="left"/>
      <w:pPr>
        <w:ind w:left="6315" w:hanging="360"/>
      </w:pPr>
    </w:lvl>
    <w:lvl w:ilvl="7" w:tplc="63505248" w:tentative="1">
      <w:start w:val="1"/>
      <w:numFmt w:val="lowerLetter"/>
      <w:lvlText w:val="%8."/>
      <w:lvlJc w:val="left"/>
      <w:pPr>
        <w:ind w:left="7035" w:hanging="360"/>
      </w:pPr>
    </w:lvl>
    <w:lvl w:ilvl="8" w:tplc="1B2494F0" w:tentative="1">
      <w:start w:val="1"/>
      <w:numFmt w:val="lowerRoman"/>
      <w:lvlText w:val="%9."/>
      <w:lvlJc w:val="right"/>
      <w:pPr>
        <w:ind w:left="7755" w:hanging="180"/>
      </w:pPr>
    </w:lvl>
  </w:abstractNum>
  <w:abstractNum w:abstractNumId="26" w15:restartNumberingAfterBreak="0">
    <w:nsid w:val="1EB70AA9"/>
    <w:multiLevelType w:val="multilevel"/>
    <w:tmpl w:val="799AAF60"/>
    <w:lvl w:ilvl="0">
      <w:start w:val="1"/>
      <w:numFmt w:val="decimal"/>
      <w:lvlText w:val="%1."/>
      <w:lvlJc w:val="left"/>
      <w:pPr>
        <w:tabs>
          <w:tab w:val="num" w:pos="709"/>
        </w:tabs>
        <w:ind w:left="709" w:right="709" w:hanging="709"/>
      </w:pPr>
      <w:rPr>
        <w:rFonts w:hint="default"/>
        <w:b w:val="0"/>
        <w:bCs/>
        <w:iCs w:val="0"/>
        <w:szCs w:val="28"/>
        <w:u w:val="none"/>
        <w:lang w:bidi="he-IL"/>
      </w:rPr>
    </w:lvl>
    <w:lvl w:ilvl="1">
      <w:start w:val="1"/>
      <w:numFmt w:val="decimal"/>
      <w:lvlText w:val="%1.%2"/>
      <w:lvlJc w:val="left"/>
      <w:pPr>
        <w:tabs>
          <w:tab w:val="num" w:pos="1418"/>
        </w:tabs>
        <w:ind w:left="1418" w:right="1418" w:hanging="709"/>
      </w:pPr>
      <w:rPr>
        <w:rFonts w:hint="default"/>
        <w:b/>
        <w:bCs/>
        <w:iCs w:val="0"/>
        <w:sz w:val="24"/>
        <w:szCs w:val="24"/>
        <w:lang w:bidi="he-IL"/>
      </w:rPr>
    </w:lvl>
    <w:lvl w:ilvl="2">
      <w:start w:val="1"/>
      <w:numFmt w:val="decimal"/>
      <w:lvlText w:val="%1.%2.%3"/>
      <w:lvlJc w:val="left"/>
      <w:pPr>
        <w:tabs>
          <w:tab w:val="num" w:pos="2268"/>
        </w:tabs>
        <w:ind w:left="2268" w:right="2268" w:hanging="850"/>
      </w:pPr>
      <w:rPr>
        <w:rFonts w:hint="default"/>
        <w:b/>
        <w:bCs/>
        <w:iCs w:val="0"/>
      </w:rPr>
    </w:lvl>
    <w:lvl w:ilvl="3">
      <w:start w:val="1"/>
      <w:numFmt w:val="hebrew1"/>
      <w:lvlText w:val="%4."/>
      <w:lvlJc w:val="left"/>
      <w:pPr>
        <w:tabs>
          <w:tab w:val="num" w:pos="2835"/>
        </w:tabs>
        <w:ind w:left="2835" w:right="2835" w:hanging="567"/>
      </w:pPr>
      <w:rPr>
        <w:rFonts w:hint="default"/>
        <w:bCs/>
        <w:iCs w:val="0"/>
        <w:strike w:val="0"/>
        <w:color w:val="auto"/>
        <w:lang w:val="en-US" w:bidi="he-IL"/>
      </w:rPr>
    </w:lvl>
    <w:lvl w:ilvl="4">
      <w:start w:val="1"/>
      <w:numFmt w:val="decimal"/>
      <w:lvlText w:val="(%5)"/>
      <w:lvlJc w:val="left"/>
      <w:pPr>
        <w:tabs>
          <w:tab w:val="num" w:pos="3402"/>
        </w:tabs>
        <w:ind w:left="3402" w:right="3402" w:hanging="567"/>
      </w:pPr>
      <w:rPr>
        <w:rFonts w:hint="default"/>
        <w:b/>
        <w:bCs/>
        <w:iCs w:val="0"/>
        <w:lang w:bidi="he-IL"/>
      </w:rPr>
    </w:lvl>
    <w:lvl w:ilvl="5">
      <w:start w:val="1"/>
      <w:numFmt w:val="decimal"/>
      <w:lvlText w:val="%1.%2.%3.%4.%5.%6"/>
      <w:lvlJc w:val="left"/>
      <w:pPr>
        <w:tabs>
          <w:tab w:val="num" w:pos="5040"/>
        </w:tabs>
        <w:ind w:left="4680" w:right="4680" w:hanging="1080"/>
      </w:pPr>
      <w:rPr>
        <w:rFonts w:hint="default"/>
      </w:rPr>
    </w:lvl>
    <w:lvl w:ilvl="6">
      <w:start w:val="1"/>
      <w:numFmt w:val="decimal"/>
      <w:lvlText w:val="%1.%2.%3.%4.%5.%6.%7"/>
      <w:lvlJc w:val="left"/>
      <w:pPr>
        <w:tabs>
          <w:tab w:val="num" w:pos="6120"/>
        </w:tabs>
        <w:ind w:left="5400" w:right="5400" w:hanging="1080"/>
      </w:pPr>
      <w:rPr>
        <w:rFonts w:hint="default"/>
      </w:rPr>
    </w:lvl>
    <w:lvl w:ilvl="7">
      <w:start w:val="1"/>
      <w:numFmt w:val="decimal"/>
      <w:lvlText w:val="%1.%2.%3.%4.%5.%6.%7.%8"/>
      <w:lvlJc w:val="left"/>
      <w:pPr>
        <w:tabs>
          <w:tab w:val="num" w:pos="6840"/>
        </w:tabs>
        <w:ind w:left="6480" w:right="6480" w:hanging="1440"/>
      </w:pPr>
      <w:rPr>
        <w:rFonts w:hint="default"/>
      </w:rPr>
    </w:lvl>
    <w:lvl w:ilvl="8">
      <w:start w:val="1"/>
      <w:numFmt w:val="decimal"/>
      <w:lvlText w:val="%1.%2.%3.%4.%5.%6.%7.%8.%9"/>
      <w:lvlJc w:val="left"/>
      <w:pPr>
        <w:tabs>
          <w:tab w:val="num" w:pos="7920"/>
        </w:tabs>
        <w:ind w:left="7200" w:right="7200" w:hanging="1440"/>
      </w:pPr>
      <w:rPr>
        <w:rFonts w:hint="default"/>
      </w:rPr>
    </w:lvl>
  </w:abstractNum>
  <w:abstractNum w:abstractNumId="27" w15:restartNumberingAfterBreak="0">
    <w:nsid w:val="1F3A1EE9"/>
    <w:multiLevelType w:val="hybridMultilevel"/>
    <w:tmpl w:val="DBE20C6C"/>
    <w:lvl w:ilvl="0" w:tplc="FE1ACE84">
      <w:start w:val="1"/>
      <w:numFmt w:val="hebrew1"/>
      <w:lvlText w:val="%1."/>
      <w:lvlJc w:val="left"/>
      <w:pPr>
        <w:tabs>
          <w:tab w:val="num" w:pos="2835"/>
        </w:tabs>
        <w:ind w:left="2835" w:right="2835" w:hanging="567"/>
      </w:pPr>
      <w:rPr>
        <w:rFonts w:hint="default"/>
        <w:bCs/>
        <w:iCs w:val="0"/>
      </w:rPr>
    </w:lvl>
    <w:lvl w:ilvl="1" w:tplc="04090019" w:tentative="1">
      <w:start w:val="1"/>
      <w:numFmt w:val="lowerLetter"/>
      <w:lvlText w:val="%2."/>
      <w:lvlJc w:val="left"/>
      <w:pPr>
        <w:tabs>
          <w:tab w:val="num" w:pos="1440"/>
        </w:tabs>
        <w:ind w:left="1440" w:right="1440" w:hanging="360"/>
      </w:p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8C168FB4">
      <w:start w:val="1"/>
      <w:numFmt w:val="hebrew1"/>
      <w:lvlText w:val="%5."/>
      <w:lvlJc w:val="left"/>
      <w:pPr>
        <w:tabs>
          <w:tab w:val="num" w:pos="2835"/>
        </w:tabs>
        <w:ind w:left="2835" w:right="2835" w:hanging="567"/>
      </w:pPr>
      <w:rPr>
        <w:rFonts w:hint="default"/>
        <w:bCs/>
        <w:iCs w:val="0"/>
      </w:r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28" w15:restartNumberingAfterBreak="0">
    <w:nsid w:val="22136E1B"/>
    <w:multiLevelType w:val="hybridMultilevel"/>
    <w:tmpl w:val="34BEA90E"/>
    <w:lvl w:ilvl="0" w:tplc="0409000F">
      <w:start w:val="1"/>
      <w:numFmt w:val="decimal"/>
      <w:lvlText w:val="%1."/>
      <w:lvlJc w:val="left"/>
      <w:pPr>
        <w:ind w:left="720" w:hanging="360"/>
      </w:pPr>
      <w:rPr>
        <w:rFonts w:hint="default"/>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240C1EA2"/>
    <w:multiLevelType w:val="hybridMultilevel"/>
    <w:tmpl w:val="CFBC120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240E6ED1"/>
    <w:multiLevelType w:val="multilevel"/>
    <w:tmpl w:val="422C22D8"/>
    <w:lvl w:ilvl="0">
      <w:start w:val="4"/>
      <w:numFmt w:val="decimal"/>
      <w:lvlText w:val="%1"/>
      <w:lvlJc w:val="left"/>
      <w:pPr>
        <w:ind w:left="360" w:hanging="360"/>
      </w:pPr>
      <w:rPr>
        <w:rFonts w:hint="default"/>
        <w:b/>
      </w:rPr>
    </w:lvl>
    <w:lvl w:ilvl="1">
      <w:start w:val="1"/>
      <w:numFmt w:val="decimal"/>
      <w:lvlText w:val="%1.%2"/>
      <w:lvlJc w:val="left"/>
      <w:pPr>
        <w:ind w:left="1635" w:hanging="360"/>
      </w:pPr>
      <w:rPr>
        <w:rFonts w:hint="default"/>
        <w:b w:val="0"/>
        <w:bCs/>
      </w:rPr>
    </w:lvl>
    <w:lvl w:ilvl="2">
      <w:start w:val="1"/>
      <w:numFmt w:val="decimal"/>
      <w:lvlText w:val="%1.%2.%3"/>
      <w:lvlJc w:val="left"/>
      <w:pPr>
        <w:ind w:left="3270" w:hanging="720"/>
      </w:pPr>
      <w:rPr>
        <w:rFonts w:hint="default"/>
        <w:b w:val="0"/>
        <w:bCs w:val="0"/>
        <w:lang w:val="en-US"/>
      </w:rPr>
    </w:lvl>
    <w:lvl w:ilvl="3">
      <w:start w:val="1"/>
      <w:numFmt w:val="decimal"/>
      <w:lvlText w:val="%1.%2.%3.%4"/>
      <w:lvlJc w:val="left"/>
      <w:pPr>
        <w:ind w:left="4545" w:hanging="720"/>
      </w:pPr>
      <w:rPr>
        <w:rFonts w:hint="default"/>
        <w:b w:val="0"/>
        <w:bCs w:val="0"/>
      </w:rPr>
    </w:lvl>
    <w:lvl w:ilvl="4">
      <w:start w:val="1"/>
      <w:numFmt w:val="decimal"/>
      <w:lvlText w:val="%1.%2.%3.%4.%5"/>
      <w:lvlJc w:val="left"/>
      <w:pPr>
        <w:ind w:left="6180" w:hanging="1080"/>
      </w:pPr>
      <w:rPr>
        <w:rFonts w:hint="default"/>
        <w:b/>
      </w:rPr>
    </w:lvl>
    <w:lvl w:ilvl="5">
      <w:start w:val="1"/>
      <w:numFmt w:val="decimal"/>
      <w:lvlText w:val="%1.%2.%3.%4.%5.%6"/>
      <w:lvlJc w:val="left"/>
      <w:pPr>
        <w:ind w:left="7455" w:hanging="1080"/>
      </w:pPr>
      <w:rPr>
        <w:rFonts w:hint="default"/>
        <w:b/>
      </w:rPr>
    </w:lvl>
    <w:lvl w:ilvl="6">
      <w:start w:val="1"/>
      <w:numFmt w:val="decimal"/>
      <w:lvlText w:val="%1.%2.%3.%4.%5.%6.%7"/>
      <w:lvlJc w:val="left"/>
      <w:pPr>
        <w:ind w:left="9090" w:hanging="1440"/>
      </w:pPr>
      <w:rPr>
        <w:rFonts w:hint="default"/>
        <w:b/>
      </w:rPr>
    </w:lvl>
    <w:lvl w:ilvl="7">
      <w:start w:val="1"/>
      <w:numFmt w:val="decimal"/>
      <w:lvlText w:val="%1.%2.%3.%4.%5.%6.%7.%8"/>
      <w:lvlJc w:val="left"/>
      <w:pPr>
        <w:ind w:left="10365" w:hanging="1440"/>
      </w:pPr>
      <w:rPr>
        <w:rFonts w:hint="default"/>
        <w:b/>
      </w:rPr>
    </w:lvl>
    <w:lvl w:ilvl="8">
      <w:start w:val="1"/>
      <w:numFmt w:val="decimal"/>
      <w:lvlText w:val="%1.%2.%3.%4.%5.%6.%7.%8.%9"/>
      <w:lvlJc w:val="left"/>
      <w:pPr>
        <w:ind w:left="12000" w:hanging="1800"/>
      </w:pPr>
      <w:rPr>
        <w:rFonts w:hint="default"/>
        <w:b/>
      </w:rPr>
    </w:lvl>
  </w:abstractNum>
  <w:abstractNum w:abstractNumId="31" w15:restartNumberingAfterBreak="0">
    <w:nsid w:val="24CE2188"/>
    <w:multiLevelType w:val="multilevel"/>
    <w:tmpl w:val="F418BE20"/>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default"/>
        <w:bCs/>
        <w:iCs w:val="0"/>
        <w:strike w:val="0"/>
        <w:color w:val="auto"/>
        <w:sz w:val="24"/>
        <w:szCs w:val="24"/>
      </w:rPr>
    </w:lvl>
    <w:lvl w:ilvl="4">
      <w:start w:val="1"/>
      <w:numFmt w:val="decimal"/>
      <w:lvlText w:val="(%5)"/>
      <w:lvlJc w:val="left"/>
      <w:pPr>
        <w:tabs>
          <w:tab w:val="num" w:pos="3402"/>
        </w:tabs>
        <w:ind w:left="3402" w:hanging="567"/>
      </w:pPr>
      <w:rPr>
        <w:rFonts w:hint="default"/>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32" w15:restartNumberingAfterBreak="0">
    <w:nsid w:val="2645544A"/>
    <w:multiLevelType w:val="hybridMultilevel"/>
    <w:tmpl w:val="70FE4A1C"/>
    <w:lvl w:ilvl="0" w:tplc="90EEA092">
      <w:start w:val="1"/>
      <w:numFmt w:val="hebrew1"/>
      <w:lvlText w:val="%1."/>
      <w:lvlJc w:val="left"/>
      <w:pPr>
        <w:ind w:left="2517" w:hanging="360"/>
      </w:pPr>
      <w:rPr>
        <w:rFonts w:hint="default"/>
      </w:rPr>
    </w:lvl>
    <w:lvl w:ilvl="1" w:tplc="04090019" w:tentative="1">
      <w:start w:val="1"/>
      <w:numFmt w:val="lowerLetter"/>
      <w:lvlText w:val="%2."/>
      <w:lvlJc w:val="left"/>
      <w:pPr>
        <w:ind w:left="3237" w:hanging="360"/>
      </w:pPr>
    </w:lvl>
    <w:lvl w:ilvl="2" w:tplc="0409001B" w:tentative="1">
      <w:start w:val="1"/>
      <w:numFmt w:val="lowerRoman"/>
      <w:lvlText w:val="%3."/>
      <w:lvlJc w:val="right"/>
      <w:pPr>
        <w:ind w:left="3957" w:hanging="180"/>
      </w:pPr>
    </w:lvl>
    <w:lvl w:ilvl="3" w:tplc="0409000F" w:tentative="1">
      <w:start w:val="1"/>
      <w:numFmt w:val="decimal"/>
      <w:lvlText w:val="%4."/>
      <w:lvlJc w:val="left"/>
      <w:pPr>
        <w:ind w:left="4677" w:hanging="360"/>
      </w:pPr>
    </w:lvl>
    <w:lvl w:ilvl="4" w:tplc="04090019" w:tentative="1">
      <w:start w:val="1"/>
      <w:numFmt w:val="lowerLetter"/>
      <w:lvlText w:val="%5."/>
      <w:lvlJc w:val="left"/>
      <w:pPr>
        <w:ind w:left="5397" w:hanging="360"/>
      </w:pPr>
    </w:lvl>
    <w:lvl w:ilvl="5" w:tplc="0409001B" w:tentative="1">
      <w:start w:val="1"/>
      <w:numFmt w:val="lowerRoman"/>
      <w:lvlText w:val="%6."/>
      <w:lvlJc w:val="right"/>
      <w:pPr>
        <w:ind w:left="6117" w:hanging="180"/>
      </w:pPr>
    </w:lvl>
    <w:lvl w:ilvl="6" w:tplc="0409000F" w:tentative="1">
      <w:start w:val="1"/>
      <w:numFmt w:val="decimal"/>
      <w:lvlText w:val="%7."/>
      <w:lvlJc w:val="left"/>
      <w:pPr>
        <w:ind w:left="6837" w:hanging="360"/>
      </w:pPr>
    </w:lvl>
    <w:lvl w:ilvl="7" w:tplc="04090019" w:tentative="1">
      <w:start w:val="1"/>
      <w:numFmt w:val="lowerLetter"/>
      <w:lvlText w:val="%8."/>
      <w:lvlJc w:val="left"/>
      <w:pPr>
        <w:ind w:left="7557" w:hanging="360"/>
      </w:pPr>
    </w:lvl>
    <w:lvl w:ilvl="8" w:tplc="0409001B" w:tentative="1">
      <w:start w:val="1"/>
      <w:numFmt w:val="lowerRoman"/>
      <w:lvlText w:val="%9."/>
      <w:lvlJc w:val="right"/>
      <w:pPr>
        <w:ind w:left="8277" w:hanging="180"/>
      </w:pPr>
    </w:lvl>
  </w:abstractNum>
  <w:abstractNum w:abstractNumId="33" w15:restartNumberingAfterBreak="0">
    <w:nsid w:val="285C7ABD"/>
    <w:multiLevelType w:val="multilevel"/>
    <w:tmpl w:val="4F44658C"/>
    <w:lvl w:ilvl="0">
      <w:start w:val="1"/>
      <w:numFmt w:val="decimal"/>
      <w:lvlText w:val="%1."/>
      <w:lvlJc w:val="left"/>
      <w:pPr>
        <w:ind w:left="360" w:hanging="360"/>
      </w:pPr>
      <w:rPr>
        <w:b w:val="0"/>
        <w:bCs w:val="0"/>
      </w:rPr>
    </w:lvl>
    <w:lvl w:ilvl="1">
      <w:start w:val="1"/>
      <w:numFmt w:val="decimal"/>
      <w:lvlText w:val="%1.%2."/>
      <w:lvlJc w:val="left"/>
      <w:pPr>
        <w:ind w:left="1140" w:hanging="432"/>
      </w:pPr>
      <w:rPr>
        <w:b w:val="0"/>
        <w:bCs w:val="0"/>
        <w:u w:val="none"/>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4" w15:restartNumberingAfterBreak="0">
    <w:nsid w:val="291954DE"/>
    <w:multiLevelType w:val="multilevel"/>
    <w:tmpl w:val="2A52F1AC"/>
    <w:lvl w:ilvl="0">
      <w:start w:val="1"/>
      <w:numFmt w:val="decimal"/>
      <w:lvlText w:val="%1."/>
      <w:lvlJc w:val="left"/>
      <w:pPr>
        <w:ind w:left="641" w:hanging="641"/>
      </w:pPr>
      <w:rPr>
        <w:rFonts w:hint="default"/>
      </w:rPr>
    </w:lvl>
    <w:lvl w:ilvl="1">
      <w:start w:val="1"/>
      <w:numFmt w:val="decimal"/>
      <w:lvlText w:val="%1.%2."/>
      <w:lvlJc w:val="left"/>
      <w:pPr>
        <w:tabs>
          <w:tab w:val="num" w:pos="1117"/>
        </w:tabs>
        <w:ind w:left="1361" w:hanging="641"/>
      </w:pPr>
      <w:rPr>
        <w:rFonts w:hint="default"/>
        <w:b w:val="0"/>
        <w:bCs w:val="0"/>
      </w:rPr>
    </w:lvl>
    <w:lvl w:ilvl="2">
      <w:start w:val="1"/>
      <w:numFmt w:val="decimal"/>
      <w:lvlText w:val="%1.%2.%3."/>
      <w:lvlJc w:val="left"/>
      <w:pPr>
        <w:tabs>
          <w:tab w:val="num" w:pos="1837"/>
        </w:tabs>
        <w:ind w:left="2081" w:hanging="641"/>
      </w:pPr>
      <w:rPr>
        <w:rFonts w:hint="default"/>
      </w:rPr>
    </w:lvl>
    <w:lvl w:ilvl="3">
      <w:start w:val="1"/>
      <w:numFmt w:val="decimal"/>
      <w:lvlText w:val="%1.%2.%3.%4."/>
      <w:lvlJc w:val="left"/>
      <w:pPr>
        <w:tabs>
          <w:tab w:val="num" w:pos="2557"/>
        </w:tabs>
        <w:ind w:left="2801" w:hanging="641"/>
      </w:pPr>
      <w:rPr>
        <w:rFonts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35" w15:restartNumberingAfterBreak="0">
    <w:nsid w:val="2A314391"/>
    <w:multiLevelType w:val="hybridMultilevel"/>
    <w:tmpl w:val="BD5CF860"/>
    <w:lvl w:ilvl="0" w:tplc="04090001">
      <w:start w:val="1"/>
      <w:numFmt w:val="bullet"/>
      <w:lvlText w:val=""/>
      <w:lvlJc w:val="left"/>
      <w:pPr>
        <w:ind w:left="2562" w:hanging="360"/>
      </w:pPr>
      <w:rPr>
        <w:rFonts w:ascii="Symbol" w:hAnsi="Symbol" w:hint="default"/>
      </w:rPr>
    </w:lvl>
    <w:lvl w:ilvl="1" w:tplc="04090003" w:tentative="1">
      <w:start w:val="1"/>
      <w:numFmt w:val="bullet"/>
      <w:lvlText w:val="o"/>
      <w:lvlJc w:val="left"/>
      <w:pPr>
        <w:ind w:left="3282" w:hanging="360"/>
      </w:pPr>
      <w:rPr>
        <w:rFonts w:ascii="Courier New" w:hAnsi="Courier New" w:cs="Courier New" w:hint="default"/>
      </w:rPr>
    </w:lvl>
    <w:lvl w:ilvl="2" w:tplc="04090005" w:tentative="1">
      <w:start w:val="1"/>
      <w:numFmt w:val="bullet"/>
      <w:lvlText w:val=""/>
      <w:lvlJc w:val="left"/>
      <w:pPr>
        <w:ind w:left="4002" w:hanging="360"/>
      </w:pPr>
      <w:rPr>
        <w:rFonts w:ascii="Wingdings" w:hAnsi="Wingdings" w:hint="default"/>
      </w:rPr>
    </w:lvl>
    <w:lvl w:ilvl="3" w:tplc="04090001" w:tentative="1">
      <w:start w:val="1"/>
      <w:numFmt w:val="bullet"/>
      <w:lvlText w:val=""/>
      <w:lvlJc w:val="left"/>
      <w:pPr>
        <w:ind w:left="4722" w:hanging="360"/>
      </w:pPr>
      <w:rPr>
        <w:rFonts w:ascii="Symbol" w:hAnsi="Symbol" w:hint="default"/>
      </w:rPr>
    </w:lvl>
    <w:lvl w:ilvl="4" w:tplc="04090003" w:tentative="1">
      <w:start w:val="1"/>
      <w:numFmt w:val="bullet"/>
      <w:lvlText w:val="o"/>
      <w:lvlJc w:val="left"/>
      <w:pPr>
        <w:ind w:left="5442" w:hanging="360"/>
      </w:pPr>
      <w:rPr>
        <w:rFonts w:ascii="Courier New" w:hAnsi="Courier New" w:cs="Courier New" w:hint="default"/>
      </w:rPr>
    </w:lvl>
    <w:lvl w:ilvl="5" w:tplc="04090005" w:tentative="1">
      <w:start w:val="1"/>
      <w:numFmt w:val="bullet"/>
      <w:lvlText w:val=""/>
      <w:lvlJc w:val="left"/>
      <w:pPr>
        <w:ind w:left="6162" w:hanging="360"/>
      </w:pPr>
      <w:rPr>
        <w:rFonts w:ascii="Wingdings" w:hAnsi="Wingdings" w:hint="default"/>
      </w:rPr>
    </w:lvl>
    <w:lvl w:ilvl="6" w:tplc="04090001" w:tentative="1">
      <w:start w:val="1"/>
      <w:numFmt w:val="bullet"/>
      <w:lvlText w:val=""/>
      <w:lvlJc w:val="left"/>
      <w:pPr>
        <w:ind w:left="6882" w:hanging="360"/>
      </w:pPr>
      <w:rPr>
        <w:rFonts w:ascii="Symbol" w:hAnsi="Symbol" w:hint="default"/>
      </w:rPr>
    </w:lvl>
    <w:lvl w:ilvl="7" w:tplc="04090003" w:tentative="1">
      <w:start w:val="1"/>
      <w:numFmt w:val="bullet"/>
      <w:lvlText w:val="o"/>
      <w:lvlJc w:val="left"/>
      <w:pPr>
        <w:ind w:left="7602" w:hanging="360"/>
      </w:pPr>
      <w:rPr>
        <w:rFonts w:ascii="Courier New" w:hAnsi="Courier New" w:cs="Courier New" w:hint="default"/>
      </w:rPr>
    </w:lvl>
    <w:lvl w:ilvl="8" w:tplc="04090005" w:tentative="1">
      <w:start w:val="1"/>
      <w:numFmt w:val="bullet"/>
      <w:lvlText w:val=""/>
      <w:lvlJc w:val="left"/>
      <w:pPr>
        <w:ind w:left="8322" w:hanging="360"/>
      </w:pPr>
      <w:rPr>
        <w:rFonts w:ascii="Wingdings" w:hAnsi="Wingdings" w:hint="default"/>
      </w:rPr>
    </w:lvl>
  </w:abstractNum>
  <w:abstractNum w:abstractNumId="36" w15:restartNumberingAfterBreak="0">
    <w:nsid w:val="2B1E640D"/>
    <w:multiLevelType w:val="multilevel"/>
    <w:tmpl w:val="B202A860"/>
    <w:styleLink w:val="4"/>
    <w:lvl w:ilvl="0">
      <w:start w:val="5"/>
      <w:numFmt w:val="decimal"/>
      <w:lvlText w:val="%1."/>
      <w:lvlJc w:val="left"/>
      <w:pPr>
        <w:tabs>
          <w:tab w:val="num" w:pos="709"/>
        </w:tabs>
        <w:ind w:left="709" w:hanging="709"/>
      </w:pPr>
      <w:rPr>
        <w:rFonts w:hint="default"/>
        <w:b w:val="0"/>
        <w:bCs/>
        <w:iCs w:val="0"/>
        <w:szCs w:val="28"/>
        <w:u w:val="none"/>
        <w:lang w:bidi="he-IL"/>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ascii="Times New Roman" w:eastAsia="Times New Roman" w:hAnsi="Times New Roman" w:cs="David" w:hint="default"/>
        <w:bCs/>
        <w:iCs w:val="0"/>
        <w:strike w:val="0"/>
        <w:color w:val="auto"/>
        <w:lang w:val="en-US" w:bidi="he-IL"/>
      </w:rPr>
    </w:lvl>
    <w:lvl w:ilvl="4">
      <w:start w:val="1"/>
      <w:numFmt w:val="decimal"/>
      <w:lvlText w:val="(%5)"/>
      <w:lvlJc w:val="left"/>
      <w:pPr>
        <w:tabs>
          <w:tab w:val="num" w:pos="3402"/>
        </w:tabs>
        <w:ind w:left="3402" w:hanging="567"/>
      </w:pPr>
      <w:rPr>
        <w:rFonts w:hint="default"/>
        <w:b/>
        <w:bCs/>
        <w:iCs w:val="0"/>
        <w:lang w:bidi="he-IL"/>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37" w15:restartNumberingAfterBreak="0">
    <w:nsid w:val="2B8721AD"/>
    <w:multiLevelType w:val="multilevel"/>
    <w:tmpl w:val="799AAF60"/>
    <w:lvl w:ilvl="0">
      <w:start w:val="1"/>
      <w:numFmt w:val="decimal"/>
      <w:lvlText w:val="%1."/>
      <w:lvlJc w:val="left"/>
      <w:pPr>
        <w:tabs>
          <w:tab w:val="num" w:pos="709"/>
        </w:tabs>
        <w:ind w:left="709" w:right="709" w:hanging="709"/>
      </w:pPr>
      <w:rPr>
        <w:rFonts w:hint="default"/>
        <w:b w:val="0"/>
        <w:bCs/>
        <w:iCs w:val="0"/>
        <w:szCs w:val="28"/>
        <w:u w:val="none"/>
        <w:lang w:bidi="he-IL"/>
      </w:rPr>
    </w:lvl>
    <w:lvl w:ilvl="1">
      <w:start w:val="1"/>
      <w:numFmt w:val="decimal"/>
      <w:lvlText w:val="%1.%2"/>
      <w:lvlJc w:val="left"/>
      <w:pPr>
        <w:tabs>
          <w:tab w:val="num" w:pos="1418"/>
        </w:tabs>
        <w:ind w:left="1418" w:right="1418" w:hanging="709"/>
      </w:pPr>
      <w:rPr>
        <w:rFonts w:hint="default"/>
        <w:b/>
        <w:bCs/>
        <w:iCs w:val="0"/>
        <w:sz w:val="24"/>
        <w:szCs w:val="24"/>
        <w:lang w:bidi="he-IL"/>
      </w:rPr>
    </w:lvl>
    <w:lvl w:ilvl="2">
      <w:start w:val="1"/>
      <w:numFmt w:val="decimal"/>
      <w:lvlText w:val="%1.%2.%3"/>
      <w:lvlJc w:val="left"/>
      <w:pPr>
        <w:tabs>
          <w:tab w:val="num" w:pos="2268"/>
        </w:tabs>
        <w:ind w:left="2268" w:right="2268" w:hanging="850"/>
      </w:pPr>
      <w:rPr>
        <w:rFonts w:hint="default"/>
        <w:b/>
        <w:bCs/>
        <w:iCs w:val="0"/>
      </w:rPr>
    </w:lvl>
    <w:lvl w:ilvl="3">
      <w:start w:val="1"/>
      <w:numFmt w:val="hebrew1"/>
      <w:lvlText w:val="%4."/>
      <w:lvlJc w:val="left"/>
      <w:pPr>
        <w:tabs>
          <w:tab w:val="num" w:pos="2835"/>
        </w:tabs>
        <w:ind w:left="2835" w:right="2835" w:hanging="567"/>
      </w:pPr>
      <w:rPr>
        <w:rFonts w:hint="default"/>
        <w:bCs/>
        <w:iCs w:val="0"/>
        <w:strike w:val="0"/>
        <w:color w:val="auto"/>
        <w:lang w:val="en-US" w:bidi="he-IL"/>
      </w:rPr>
    </w:lvl>
    <w:lvl w:ilvl="4">
      <w:start w:val="1"/>
      <w:numFmt w:val="decimal"/>
      <w:lvlText w:val="(%5)"/>
      <w:lvlJc w:val="left"/>
      <w:pPr>
        <w:tabs>
          <w:tab w:val="num" w:pos="3402"/>
        </w:tabs>
        <w:ind w:left="3402" w:right="3402" w:hanging="567"/>
      </w:pPr>
      <w:rPr>
        <w:rFonts w:hint="default"/>
        <w:b/>
        <w:bCs/>
        <w:iCs w:val="0"/>
        <w:lang w:bidi="he-IL"/>
      </w:rPr>
    </w:lvl>
    <w:lvl w:ilvl="5">
      <w:start w:val="1"/>
      <w:numFmt w:val="decimal"/>
      <w:lvlText w:val="%1.%2.%3.%4.%5.%6"/>
      <w:lvlJc w:val="left"/>
      <w:pPr>
        <w:tabs>
          <w:tab w:val="num" w:pos="5040"/>
        </w:tabs>
        <w:ind w:left="4680" w:right="4680" w:hanging="1080"/>
      </w:pPr>
      <w:rPr>
        <w:rFonts w:hint="default"/>
      </w:rPr>
    </w:lvl>
    <w:lvl w:ilvl="6">
      <w:start w:val="1"/>
      <w:numFmt w:val="decimal"/>
      <w:lvlText w:val="%1.%2.%3.%4.%5.%6.%7"/>
      <w:lvlJc w:val="left"/>
      <w:pPr>
        <w:tabs>
          <w:tab w:val="num" w:pos="6120"/>
        </w:tabs>
        <w:ind w:left="5400" w:right="5400" w:hanging="1080"/>
      </w:pPr>
      <w:rPr>
        <w:rFonts w:hint="default"/>
      </w:rPr>
    </w:lvl>
    <w:lvl w:ilvl="7">
      <w:start w:val="1"/>
      <w:numFmt w:val="decimal"/>
      <w:lvlText w:val="%1.%2.%3.%4.%5.%6.%7.%8"/>
      <w:lvlJc w:val="left"/>
      <w:pPr>
        <w:tabs>
          <w:tab w:val="num" w:pos="6840"/>
        </w:tabs>
        <w:ind w:left="6480" w:right="6480" w:hanging="1440"/>
      </w:pPr>
      <w:rPr>
        <w:rFonts w:hint="default"/>
      </w:rPr>
    </w:lvl>
    <w:lvl w:ilvl="8">
      <w:start w:val="1"/>
      <w:numFmt w:val="decimal"/>
      <w:lvlText w:val="%1.%2.%3.%4.%5.%6.%7.%8.%9"/>
      <w:lvlJc w:val="left"/>
      <w:pPr>
        <w:tabs>
          <w:tab w:val="num" w:pos="7920"/>
        </w:tabs>
        <w:ind w:left="7200" w:right="7200" w:hanging="1440"/>
      </w:pPr>
      <w:rPr>
        <w:rFonts w:hint="default"/>
      </w:rPr>
    </w:lvl>
  </w:abstractNum>
  <w:abstractNum w:abstractNumId="38" w15:restartNumberingAfterBreak="0">
    <w:nsid w:val="2C5B68AD"/>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39" w15:restartNumberingAfterBreak="0">
    <w:nsid w:val="2CCD6B87"/>
    <w:multiLevelType w:val="multilevel"/>
    <w:tmpl w:val="793EB3C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default"/>
        <w:bCs/>
        <w:iCs w:val="0"/>
        <w:strike w:val="0"/>
        <w:color w:val="auto"/>
      </w:rPr>
    </w:lvl>
    <w:lvl w:ilvl="4">
      <w:start w:val="1"/>
      <w:numFmt w:val="decimal"/>
      <w:lvlText w:val="(%5)"/>
      <w:lvlJc w:val="left"/>
      <w:pPr>
        <w:tabs>
          <w:tab w:val="num" w:pos="3402"/>
        </w:tabs>
        <w:ind w:left="3402" w:hanging="567"/>
      </w:pPr>
      <w:rPr>
        <w:rFonts w:hint="default"/>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40" w15:restartNumberingAfterBreak="0">
    <w:nsid w:val="2DE86001"/>
    <w:multiLevelType w:val="hybridMultilevel"/>
    <w:tmpl w:val="CAD872B6"/>
    <w:lvl w:ilvl="0" w:tplc="F0429A16">
      <w:start w:val="1"/>
      <w:numFmt w:val="decimal"/>
      <w:lvlText w:val="(%1)"/>
      <w:lvlJc w:val="left"/>
      <w:pPr>
        <w:ind w:left="961" w:hanging="360"/>
      </w:pPr>
      <w:rPr>
        <w:rFonts w:hint="default"/>
      </w:rPr>
    </w:lvl>
    <w:lvl w:ilvl="1" w:tplc="04090019" w:tentative="1">
      <w:start w:val="1"/>
      <w:numFmt w:val="lowerLetter"/>
      <w:lvlText w:val="%2."/>
      <w:lvlJc w:val="left"/>
      <w:pPr>
        <w:ind w:left="1681" w:hanging="360"/>
      </w:pPr>
    </w:lvl>
    <w:lvl w:ilvl="2" w:tplc="0409001B" w:tentative="1">
      <w:start w:val="1"/>
      <w:numFmt w:val="lowerRoman"/>
      <w:lvlText w:val="%3."/>
      <w:lvlJc w:val="right"/>
      <w:pPr>
        <w:ind w:left="2401" w:hanging="180"/>
      </w:pPr>
    </w:lvl>
    <w:lvl w:ilvl="3" w:tplc="0409000F">
      <w:start w:val="1"/>
      <w:numFmt w:val="decimal"/>
      <w:lvlText w:val="%4."/>
      <w:lvlJc w:val="left"/>
      <w:pPr>
        <w:ind w:left="3121" w:hanging="360"/>
      </w:pPr>
    </w:lvl>
    <w:lvl w:ilvl="4" w:tplc="04090019" w:tentative="1">
      <w:start w:val="1"/>
      <w:numFmt w:val="lowerLetter"/>
      <w:lvlText w:val="%5."/>
      <w:lvlJc w:val="left"/>
      <w:pPr>
        <w:ind w:left="3841" w:hanging="360"/>
      </w:pPr>
    </w:lvl>
    <w:lvl w:ilvl="5" w:tplc="0409001B" w:tentative="1">
      <w:start w:val="1"/>
      <w:numFmt w:val="lowerRoman"/>
      <w:lvlText w:val="%6."/>
      <w:lvlJc w:val="right"/>
      <w:pPr>
        <w:ind w:left="4561" w:hanging="180"/>
      </w:pPr>
    </w:lvl>
    <w:lvl w:ilvl="6" w:tplc="0409000F" w:tentative="1">
      <w:start w:val="1"/>
      <w:numFmt w:val="decimal"/>
      <w:lvlText w:val="%7."/>
      <w:lvlJc w:val="left"/>
      <w:pPr>
        <w:ind w:left="5281" w:hanging="360"/>
      </w:pPr>
    </w:lvl>
    <w:lvl w:ilvl="7" w:tplc="04090019" w:tentative="1">
      <w:start w:val="1"/>
      <w:numFmt w:val="lowerLetter"/>
      <w:lvlText w:val="%8."/>
      <w:lvlJc w:val="left"/>
      <w:pPr>
        <w:ind w:left="6001" w:hanging="360"/>
      </w:pPr>
    </w:lvl>
    <w:lvl w:ilvl="8" w:tplc="0409001B" w:tentative="1">
      <w:start w:val="1"/>
      <w:numFmt w:val="lowerRoman"/>
      <w:lvlText w:val="%9."/>
      <w:lvlJc w:val="right"/>
      <w:pPr>
        <w:ind w:left="6721" w:hanging="180"/>
      </w:pPr>
    </w:lvl>
  </w:abstractNum>
  <w:abstractNum w:abstractNumId="41" w15:restartNumberingAfterBreak="0">
    <w:nsid w:val="2E1C135A"/>
    <w:multiLevelType w:val="multilevel"/>
    <w:tmpl w:val="6A68A9BC"/>
    <w:lvl w:ilvl="0">
      <w:start w:val="1"/>
      <w:numFmt w:val="decimal"/>
      <w:lvlText w:val="%1."/>
      <w:lvlJc w:val="left"/>
      <w:pPr>
        <w:ind w:left="641" w:hanging="641"/>
      </w:pPr>
      <w:rPr>
        <w:rFonts w:cs="David" w:hint="default"/>
      </w:rPr>
    </w:lvl>
    <w:lvl w:ilvl="1">
      <w:start w:val="1"/>
      <w:numFmt w:val="decimal"/>
      <w:lvlText w:val="%1.%2."/>
      <w:lvlJc w:val="left"/>
      <w:pPr>
        <w:tabs>
          <w:tab w:val="num" w:pos="1117"/>
        </w:tabs>
        <w:ind w:left="1361" w:hanging="641"/>
      </w:pPr>
      <w:rPr>
        <w:rFonts w:cs="Times New Roman" w:hint="default"/>
      </w:rPr>
    </w:lvl>
    <w:lvl w:ilvl="2">
      <w:start w:val="1"/>
      <w:numFmt w:val="decimal"/>
      <w:lvlText w:val="%1.%2.%3."/>
      <w:lvlJc w:val="left"/>
      <w:pPr>
        <w:tabs>
          <w:tab w:val="num" w:pos="1837"/>
        </w:tabs>
        <w:ind w:left="2081" w:hanging="641"/>
      </w:pPr>
      <w:rPr>
        <w:rFonts w:cs="Times New Roman" w:hint="default"/>
      </w:rPr>
    </w:lvl>
    <w:lvl w:ilvl="3">
      <w:start w:val="1"/>
      <w:numFmt w:val="decimal"/>
      <w:lvlText w:val="%1.%2.%3.%4."/>
      <w:lvlJc w:val="left"/>
      <w:pPr>
        <w:tabs>
          <w:tab w:val="num" w:pos="2557"/>
        </w:tabs>
        <w:ind w:left="2801" w:hanging="641"/>
      </w:pPr>
      <w:rPr>
        <w:rFonts w:cs="Times New Roman"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cs="Times New Roman" w:hint="default"/>
      </w:rPr>
    </w:lvl>
    <w:lvl w:ilvl="6">
      <w:start w:val="1"/>
      <w:numFmt w:val="decimal"/>
      <w:lvlText w:val="%1.%2.%3.%4.%5.%6.%7."/>
      <w:lvlJc w:val="left"/>
      <w:pPr>
        <w:tabs>
          <w:tab w:val="num" w:pos="4717"/>
        </w:tabs>
        <w:ind w:left="4961" w:hanging="641"/>
      </w:pPr>
      <w:rPr>
        <w:rFonts w:cs="Times New Roman" w:hint="default"/>
      </w:rPr>
    </w:lvl>
    <w:lvl w:ilvl="7">
      <w:start w:val="1"/>
      <w:numFmt w:val="decimal"/>
      <w:lvlText w:val="%1.%2.%3.%4.%5.%6.%7.%8."/>
      <w:lvlJc w:val="left"/>
      <w:pPr>
        <w:tabs>
          <w:tab w:val="num" w:pos="5437"/>
        </w:tabs>
        <w:ind w:left="5681" w:hanging="641"/>
      </w:pPr>
      <w:rPr>
        <w:rFonts w:cs="Times New Roman" w:hint="default"/>
      </w:rPr>
    </w:lvl>
    <w:lvl w:ilvl="8">
      <w:start w:val="1"/>
      <w:numFmt w:val="decimal"/>
      <w:lvlText w:val="%1.%2.%3.%4.%5.%6.%7.%8.%9."/>
      <w:lvlJc w:val="left"/>
      <w:pPr>
        <w:tabs>
          <w:tab w:val="num" w:pos="6157"/>
        </w:tabs>
        <w:ind w:left="6401" w:hanging="641"/>
      </w:pPr>
      <w:rPr>
        <w:rFonts w:cs="Times New Roman" w:hint="default"/>
      </w:rPr>
    </w:lvl>
  </w:abstractNum>
  <w:abstractNum w:abstractNumId="42" w15:restartNumberingAfterBreak="0">
    <w:nsid w:val="2E9A0DF1"/>
    <w:multiLevelType w:val="hybridMultilevel"/>
    <w:tmpl w:val="4A32F0A4"/>
    <w:lvl w:ilvl="0" w:tplc="FFFFFFFF">
      <w:start w:val="1"/>
      <w:numFmt w:val="decimal"/>
      <w:lvlText w:val="(%1)"/>
      <w:lvlJc w:val="left"/>
      <w:pPr>
        <w:tabs>
          <w:tab w:val="num" w:pos="2883"/>
        </w:tabs>
        <w:ind w:left="2883" w:right="2883" w:hanging="615"/>
      </w:pPr>
      <w:rPr>
        <w:rFonts w:hint="cs"/>
      </w:rPr>
    </w:lvl>
    <w:lvl w:ilvl="1" w:tplc="FFFFFFFF">
      <w:start w:val="1"/>
      <w:numFmt w:val="bullet"/>
      <w:lvlText w:val="-"/>
      <w:lvlJc w:val="left"/>
      <w:pPr>
        <w:tabs>
          <w:tab w:val="num" w:pos="3708"/>
        </w:tabs>
        <w:ind w:left="3708" w:right="3708" w:hanging="720"/>
      </w:pPr>
      <w:rPr>
        <w:rFonts w:ascii="MS Sans Serif" w:eastAsia="Times New Roman" w:hAnsi="MS Sans Serif" w:cs="David" w:hint="default"/>
      </w:rPr>
    </w:lvl>
    <w:lvl w:ilvl="2" w:tplc="FFFFFFFF">
      <w:start w:val="1"/>
      <w:numFmt w:val="lowerRoman"/>
      <w:lvlText w:val="%3."/>
      <w:lvlJc w:val="right"/>
      <w:pPr>
        <w:tabs>
          <w:tab w:val="num" w:pos="4068"/>
        </w:tabs>
        <w:ind w:left="4068" w:right="4068" w:hanging="180"/>
      </w:pPr>
    </w:lvl>
    <w:lvl w:ilvl="3" w:tplc="FFFFFFFF" w:tentative="1">
      <w:start w:val="1"/>
      <w:numFmt w:val="decimal"/>
      <w:lvlText w:val="%4."/>
      <w:lvlJc w:val="left"/>
      <w:pPr>
        <w:tabs>
          <w:tab w:val="num" w:pos="4788"/>
        </w:tabs>
        <w:ind w:left="4788" w:right="4788" w:hanging="360"/>
      </w:pPr>
    </w:lvl>
    <w:lvl w:ilvl="4" w:tplc="FFFFFFFF" w:tentative="1">
      <w:start w:val="1"/>
      <w:numFmt w:val="lowerLetter"/>
      <w:lvlText w:val="%5."/>
      <w:lvlJc w:val="left"/>
      <w:pPr>
        <w:tabs>
          <w:tab w:val="num" w:pos="5508"/>
        </w:tabs>
        <w:ind w:left="5508" w:right="5508" w:hanging="360"/>
      </w:pPr>
    </w:lvl>
    <w:lvl w:ilvl="5" w:tplc="FFFFFFFF" w:tentative="1">
      <w:start w:val="1"/>
      <w:numFmt w:val="lowerRoman"/>
      <w:lvlText w:val="%6."/>
      <w:lvlJc w:val="right"/>
      <w:pPr>
        <w:tabs>
          <w:tab w:val="num" w:pos="6228"/>
        </w:tabs>
        <w:ind w:left="6228" w:right="6228" w:hanging="180"/>
      </w:pPr>
    </w:lvl>
    <w:lvl w:ilvl="6" w:tplc="FFFFFFFF" w:tentative="1">
      <w:start w:val="1"/>
      <w:numFmt w:val="decimal"/>
      <w:lvlText w:val="%7."/>
      <w:lvlJc w:val="left"/>
      <w:pPr>
        <w:tabs>
          <w:tab w:val="num" w:pos="6948"/>
        </w:tabs>
        <w:ind w:left="6948" w:right="6948" w:hanging="360"/>
      </w:pPr>
    </w:lvl>
    <w:lvl w:ilvl="7" w:tplc="FFFFFFFF" w:tentative="1">
      <w:start w:val="1"/>
      <w:numFmt w:val="lowerLetter"/>
      <w:lvlText w:val="%8."/>
      <w:lvlJc w:val="left"/>
      <w:pPr>
        <w:tabs>
          <w:tab w:val="num" w:pos="7668"/>
        </w:tabs>
        <w:ind w:left="7668" w:right="7668" w:hanging="360"/>
      </w:pPr>
    </w:lvl>
    <w:lvl w:ilvl="8" w:tplc="FFFFFFFF" w:tentative="1">
      <w:start w:val="1"/>
      <w:numFmt w:val="lowerRoman"/>
      <w:lvlText w:val="%9."/>
      <w:lvlJc w:val="right"/>
      <w:pPr>
        <w:tabs>
          <w:tab w:val="num" w:pos="8388"/>
        </w:tabs>
        <w:ind w:left="8388" w:right="8388" w:hanging="180"/>
      </w:pPr>
    </w:lvl>
  </w:abstractNum>
  <w:abstractNum w:abstractNumId="43" w15:restartNumberingAfterBreak="0">
    <w:nsid w:val="2EA82094"/>
    <w:multiLevelType w:val="hybridMultilevel"/>
    <w:tmpl w:val="FFD08F7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Times New Roman"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Times New Roman"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Times New Roman" w:hint="default"/>
      </w:rPr>
    </w:lvl>
    <w:lvl w:ilvl="8" w:tplc="04090005">
      <w:start w:val="1"/>
      <w:numFmt w:val="bullet"/>
      <w:lvlText w:val=""/>
      <w:lvlJc w:val="left"/>
      <w:pPr>
        <w:ind w:left="6480" w:hanging="360"/>
      </w:pPr>
      <w:rPr>
        <w:rFonts w:ascii="Wingdings" w:hAnsi="Wingdings" w:hint="default"/>
      </w:rPr>
    </w:lvl>
  </w:abstractNum>
  <w:abstractNum w:abstractNumId="44" w15:restartNumberingAfterBreak="0">
    <w:nsid w:val="307A694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5" w15:restartNumberingAfterBreak="0">
    <w:nsid w:val="30A316ED"/>
    <w:multiLevelType w:val="hybridMultilevel"/>
    <w:tmpl w:val="E4D2C826"/>
    <w:lvl w:ilvl="0" w:tplc="BAD8878E">
      <w:start w:val="31"/>
      <w:numFmt w:val="decimal"/>
      <w:lvlText w:val="%1."/>
      <w:lvlJc w:val="left"/>
      <w:pPr>
        <w:ind w:left="1635" w:hanging="360"/>
      </w:pPr>
      <w:rPr>
        <w:rFonts w:hint="default"/>
      </w:rPr>
    </w:lvl>
    <w:lvl w:ilvl="1" w:tplc="04090019" w:tentative="1">
      <w:start w:val="1"/>
      <w:numFmt w:val="lowerLetter"/>
      <w:lvlText w:val="%2."/>
      <w:lvlJc w:val="left"/>
      <w:pPr>
        <w:ind w:left="2355" w:hanging="360"/>
      </w:pPr>
    </w:lvl>
    <w:lvl w:ilvl="2" w:tplc="0409001B" w:tentative="1">
      <w:start w:val="1"/>
      <w:numFmt w:val="lowerRoman"/>
      <w:lvlText w:val="%3."/>
      <w:lvlJc w:val="right"/>
      <w:pPr>
        <w:ind w:left="3075" w:hanging="180"/>
      </w:pPr>
    </w:lvl>
    <w:lvl w:ilvl="3" w:tplc="0409000F" w:tentative="1">
      <w:start w:val="1"/>
      <w:numFmt w:val="decimal"/>
      <w:lvlText w:val="%4."/>
      <w:lvlJc w:val="left"/>
      <w:pPr>
        <w:ind w:left="3795" w:hanging="360"/>
      </w:pPr>
    </w:lvl>
    <w:lvl w:ilvl="4" w:tplc="04090019" w:tentative="1">
      <w:start w:val="1"/>
      <w:numFmt w:val="lowerLetter"/>
      <w:lvlText w:val="%5."/>
      <w:lvlJc w:val="left"/>
      <w:pPr>
        <w:ind w:left="4515" w:hanging="360"/>
      </w:pPr>
    </w:lvl>
    <w:lvl w:ilvl="5" w:tplc="0409001B" w:tentative="1">
      <w:start w:val="1"/>
      <w:numFmt w:val="lowerRoman"/>
      <w:lvlText w:val="%6."/>
      <w:lvlJc w:val="right"/>
      <w:pPr>
        <w:ind w:left="5235" w:hanging="180"/>
      </w:pPr>
    </w:lvl>
    <w:lvl w:ilvl="6" w:tplc="0409000F" w:tentative="1">
      <w:start w:val="1"/>
      <w:numFmt w:val="decimal"/>
      <w:lvlText w:val="%7."/>
      <w:lvlJc w:val="left"/>
      <w:pPr>
        <w:ind w:left="5955" w:hanging="360"/>
      </w:pPr>
    </w:lvl>
    <w:lvl w:ilvl="7" w:tplc="04090019" w:tentative="1">
      <w:start w:val="1"/>
      <w:numFmt w:val="lowerLetter"/>
      <w:lvlText w:val="%8."/>
      <w:lvlJc w:val="left"/>
      <w:pPr>
        <w:ind w:left="6675" w:hanging="360"/>
      </w:pPr>
    </w:lvl>
    <w:lvl w:ilvl="8" w:tplc="0409001B" w:tentative="1">
      <w:start w:val="1"/>
      <w:numFmt w:val="lowerRoman"/>
      <w:lvlText w:val="%9."/>
      <w:lvlJc w:val="right"/>
      <w:pPr>
        <w:ind w:left="7395" w:hanging="180"/>
      </w:pPr>
    </w:lvl>
  </w:abstractNum>
  <w:abstractNum w:abstractNumId="46" w15:restartNumberingAfterBreak="0">
    <w:nsid w:val="32121FA3"/>
    <w:multiLevelType w:val="multilevel"/>
    <w:tmpl w:val="793EB3C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default"/>
        <w:bCs/>
        <w:iCs w:val="0"/>
        <w:strike w:val="0"/>
        <w:color w:val="auto"/>
      </w:rPr>
    </w:lvl>
    <w:lvl w:ilvl="4">
      <w:start w:val="1"/>
      <w:numFmt w:val="decimal"/>
      <w:lvlText w:val="(%5)"/>
      <w:lvlJc w:val="left"/>
      <w:pPr>
        <w:tabs>
          <w:tab w:val="num" w:pos="3402"/>
        </w:tabs>
        <w:ind w:left="3402" w:hanging="567"/>
      </w:pPr>
      <w:rPr>
        <w:rFonts w:hint="default"/>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47" w15:restartNumberingAfterBreak="0">
    <w:nsid w:val="32744631"/>
    <w:multiLevelType w:val="hybridMultilevel"/>
    <w:tmpl w:val="94AC26CE"/>
    <w:lvl w:ilvl="0" w:tplc="320A2D9E">
      <w:numFmt w:val="bullet"/>
      <w:lvlText w:val="-"/>
      <w:lvlJc w:val="left"/>
      <w:pPr>
        <w:ind w:left="720" w:hanging="360"/>
      </w:pPr>
      <w:rPr>
        <w:rFonts w:ascii="Times New Roman" w:eastAsia="Times New Roman" w:hAnsi="Times New Roman"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8" w15:restartNumberingAfterBreak="0">
    <w:nsid w:val="349E4EC2"/>
    <w:multiLevelType w:val="multilevel"/>
    <w:tmpl w:val="793EB3C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default"/>
        <w:bCs/>
        <w:iCs w:val="0"/>
        <w:strike w:val="0"/>
        <w:color w:val="auto"/>
      </w:rPr>
    </w:lvl>
    <w:lvl w:ilvl="4">
      <w:start w:val="1"/>
      <w:numFmt w:val="decimal"/>
      <w:lvlText w:val="(%5)"/>
      <w:lvlJc w:val="left"/>
      <w:pPr>
        <w:tabs>
          <w:tab w:val="num" w:pos="3402"/>
        </w:tabs>
        <w:ind w:left="3402" w:hanging="567"/>
      </w:pPr>
      <w:rPr>
        <w:rFonts w:hint="default"/>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49" w15:restartNumberingAfterBreak="0">
    <w:nsid w:val="38972854"/>
    <w:multiLevelType w:val="multilevel"/>
    <w:tmpl w:val="793EB3C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default"/>
        <w:bCs/>
        <w:iCs w:val="0"/>
        <w:strike w:val="0"/>
        <w:color w:val="auto"/>
      </w:rPr>
    </w:lvl>
    <w:lvl w:ilvl="4">
      <w:start w:val="1"/>
      <w:numFmt w:val="decimal"/>
      <w:lvlText w:val="(%5)"/>
      <w:lvlJc w:val="left"/>
      <w:pPr>
        <w:tabs>
          <w:tab w:val="num" w:pos="3402"/>
        </w:tabs>
        <w:ind w:left="3402" w:hanging="567"/>
      </w:pPr>
      <w:rPr>
        <w:rFonts w:hint="default"/>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50" w15:restartNumberingAfterBreak="0">
    <w:nsid w:val="3A2D1BF4"/>
    <w:multiLevelType w:val="multilevel"/>
    <w:tmpl w:val="61125A06"/>
    <w:lvl w:ilvl="0">
      <w:start w:val="14"/>
      <w:numFmt w:val="decimal"/>
      <w:lvlText w:val="%1."/>
      <w:lvlJc w:val="left"/>
      <w:pPr>
        <w:tabs>
          <w:tab w:val="num" w:pos="709"/>
        </w:tabs>
        <w:ind w:left="709" w:hanging="709"/>
      </w:pPr>
      <w:rPr>
        <w:rFonts w:hint="default"/>
        <w:b w:val="0"/>
        <w:bCs/>
        <w:iCs w:val="0"/>
        <w:szCs w:val="28"/>
        <w:u w:val="none"/>
        <w:lang w:bidi="he-IL"/>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ascii="Times New Roman" w:eastAsia="Times New Roman" w:hAnsi="Times New Roman" w:cs="David" w:hint="default"/>
        <w:bCs/>
        <w:iCs w:val="0"/>
        <w:strike w:val="0"/>
        <w:color w:val="auto"/>
        <w:lang w:val="en-US" w:bidi="he-IL"/>
      </w:rPr>
    </w:lvl>
    <w:lvl w:ilvl="4">
      <w:start w:val="1"/>
      <w:numFmt w:val="decimal"/>
      <w:lvlText w:val="(%5)"/>
      <w:lvlJc w:val="left"/>
      <w:pPr>
        <w:tabs>
          <w:tab w:val="num" w:pos="3402"/>
        </w:tabs>
        <w:ind w:left="3402" w:hanging="567"/>
      </w:pPr>
      <w:rPr>
        <w:rFonts w:hint="default"/>
        <w:b/>
        <w:bCs/>
        <w:iCs w:val="0"/>
        <w:lang w:bidi="he-IL"/>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51" w15:restartNumberingAfterBreak="0">
    <w:nsid w:val="3C804810"/>
    <w:multiLevelType w:val="multilevel"/>
    <w:tmpl w:val="799AAF60"/>
    <w:lvl w:ilvl="0">
      <w:start w:val="1"/>
      <w:numFmt w:val="decimal"/>
      <w:lvlText w:val="%1."/>
      <w:lvlJc w:val="left"/>
      <w:pPr>
        <w:tabs>
          <w:tab w:val="num" w:pos="709"/>
        </w:tabs>
        <w:ind w:left="709" w:right="709" w:hanging="709"/>
      </w:pPr>
      <w:rPr>
        <w:rFonts w:hint="default"/>
        <w:b w:val="0"/>
        <w:bCs/>
        <w:iCs w:val="0"/>
        <w:szCs w:val="28"/>
        <w:u w:val="none"/>
        <w:lang w:bidi="he-IL"/>
      </w:rPr>
    </w:lvl>
    <w:lvl w:ilvl="1">
      <w:start w:val="1"/>
      <w:numFmt w:val="decimal"/>
      <w:lvlText w:val="%1.%2"/>
      <w:lvlJc w:val="left"/>
      <w:pPr>
        <w:tabs>
          <w:tab w:val="num" w:pos="1418"/>
        </w:tabs>
        <w:ind w:left="1418" w:right="1418" w:hanging="709"/>
      </w:pPr>
      <w:rPr>
        <w:rFonts w:hint="default"/>
        <w:b/>
        <w:bCs/>
        <w:iCs w:val="0"/>
        <w:sz w:val="24"/>
        <w:szCs w:val="24"/>
        <w:lang w:bidi="he-IL"/>
      </w:rPr>
    </w:lvl>
    <w:lvl w:ilvl="2">
      <w:start w:val="1"/>
      <w:numFmt w:val="decimal"/>
      <w:lvlText w:val="%1.%2.%3"/>
      <w:lvlJc w:val="left"/>
      <w:pPr>
        <w:tabs>
          <w:tab w:val="num" w:pos="2268"/>
        </w:tabs>
        <w:ind w:left="2268" w:right="2268" w:hanging="850"/>
      </w:pPr>
      <w:rPr>
        <w:rFonts w:hint="default"/>
        <w:b/>
        <w:bCs/>
        <w:iCs w:val="0"/>
      </w:rPr>
    </w:lvl>
    <w:lvl w:ilvl="3">
      <w:start w:val="1"/>
      <w:numFmt w:val="hebrew1"/>
      <w:lvlText w:val="%4."/>
      <w:lvlJc w:val="left"/>
      <w:pPr>
        <w:tabs>
          <w:tab w:val="num" w:pos="2835"/>
        </w:tabs>
        <w:ind w:left="2835" w:right="2835" w:hanging="567"/>
      </w:pPr>
      <w:rPr>
        <w:rFonts w:hint="default"/>
        <w:bCs/>
        <w:iCs w:val="0"/>
        <w:strike w:val="0"/>
        <w:color w:val="auto"/>
        <w:lang w:val="en-US" w:bidi="he-IL"/>
      </w:rPr>
    </w:lvl>
    <w:lvl w:ilvl="4">
      <w:start w:val="1"/>
      <w:numFmt w:val="decimal"/>
      <w:lvlText w:val="(%5)"/>
      <w:lvlJc w:val="left"/>
      <w:pPr>
        <w:tabs>
          <w:tab w:val="num" w:pos="3402"/>
        </w:tabs>
        <w:ind w:left="3402" w:right="3402" w:hanging="567"/>
      </w:pPr>
      <w:rPr>
        <w:rFonts w:hint="default"/>
        <w:b/>
        <w:bCs/>
        <w:iCs w:val="0"/>
        <w:lang w:bidi="he-IL"/>
      </w:rPr>
    </w:lvl>
    <w:lvl w:ilvl="5">
      <w:start w:val="1"/>
      <w:numFmt w:val="decimal"/>
      <w:lvlText w:val="%1.%2.%3.%4.%5.%6"/>
      <w:lvlJc w:val="left"/>
      <w:pPr>
        <w:tabs>
          <w:tab w:val="num" w:pos="5040"/>
        </w:tabs>
        <w:ind w:left="4680" w:right="4680" w:hanging="1080"/>
      </w:pPr>
      <w:rPr>
        <w:rFonts w:hint="default"/>
      </w:rPr>
    </w:lvl>
    <w:lvl w:ilvl="6">
      <w:start w:val="1"/>
      <w:numFmt w:val="decimal"/>
      <w:lvlText w:val="%1.%2.%3.%4.%5.%6.%7"/>
      <w:lvlJc w:val="left"/>
      <w:pPr>
        <w:tabs>
          <w:tab w:val="num" w:pos="6120"/>
        </w:tabs>
        <w:ind w:left="5400" w:right="5400" w:hanging="1080"/>
      </w:pPr>
      <w:rPr>
        <w:rFonts w:hint="default"/>
      </w:rPr>
    </w:lvl>
    <w:lvl w:ilvl="7">
      <w:start w:val="1"/>
      <w:numFmt w:val="decimal"/>
      <w:lvlText w:val="%1.%2.%3.%4.%5.%6.%7.%8"/>
      <w:lvlJc w:val="left"/>
      <w:pPr>
        <w:tabs>
          <w:tab w:val="num" w:pos="6840"/>
        </w:tabs>
        <w:ind w:left="6480" w:right="6480" w:hanging="1440"/>
      </w:pPr>
      <w:rPr>
        <w:rFonts w:hint="default"/>
      </w:rPr>
    </w:lvl>
    <w:lvl w:ilvl="8">
      <w:start w:val="1"/>
      <w:numFmt w:val="decimal"/>
      <w:lvlText w:val="%1.%2.%3.%4.%5.%6.%7.%8.%9"/>
      <w:lvlJc w:val="left"/>
      <w:pPr>
        <w:tabs>
          <w:tab w:val="num" w:pos="7920"/>
        </w:tabs>
        <w:ind w:left="7200" w:right="7200" w:hanging="1440"/>
      </w:pPr>
      <w:rPr>
        <w:rFonts w:hint="default"/>
      </w:rPr>
    </w:lvl>
  </w:abstractNum>
  <w:abstractNum w:abstractNumId="52" w15:restartNumberingAfterBreak="0">
    <w:nsid w:val="3C901E98"/>
    <w:multiLevelType w:val="multilevel"/>
    <w:tmpl w:val="B202A860"/>
    <w:styleLink w:val="3"/>
    <w:lvl w:ilvl="0">
      <w:start w:val="5"/>
      <w:numFmt w:val="decimal"/>
      <w:lvlText w:val="%1."/>
      <w:lvlJc w:val="left"/>
      <w:pPr>
        <w:tabs>
          <w:tab w:val="num" w:pos="709"/>
        </w:tabs>
        <w:ind w:left="709" w:hanging="709"/>
      </w:pPr>
      <w:rPr>
        <w:rFonts w:hint="default"/>
        <w:b w:val="0"/>
        <w:bCs/>
        <w:iCs w:val="0"/>
        <w:szCs w:val="28"/>
        <w:u w:val="none"/>
        <w:lang w:bidi="he-IL"/>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ascii="Times New Roman" w:eastAsia="Times New Roman" w:hAnsi="Times New Roman" w:cs="David" w:hint="default"/>
        <w:bCs/>
        <w:iCs w:val="0"/>
        <w:strike w:val="0"/>
        <w:color w:val="auto"/>
        <w:lang w:val="en-US" w:bidi="he-IL"/>
      </w:rPr>
    </w:lvl>
    <w:lvl w:ilvl="4">
      <w:start w:val="1"/>
      <w:numFmt w:val="decimal"/>
      <w:lvlText w:val="(%5)"/>
      <w:lvlJc w:val="left"/>
      <w:pPr>
        <w:tabs>
          <w:tab w:val="num" w:pos="3402"/>
        </w:tabs>
        <w:ind w:left="3402" w:hanging="567"/>
      </w:pPr>
      <w:rPr>
        <w:rFonts w:hint="default"/>
        <w:b/>
        <w:bCs/>
        <w:iCs w:val="0"/>
        <w:lang w:bidi="he-IL"/>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53" w15:restartNumberingAfterBreak="0">
    <w:nsid w:val="3DBF1133"/>
    <w:multiLevelType w:val="multilevel"/>
    <w:tmpl w:val="B434B6E2"/>
    <w:lvl w:ilvl="0">
      <w:start w:val="1"/>
      <w:numFmt w:val="decimal"/>
      <w:lvlText w:val="%1"/>
      <w:lvlJc w:val="left"/>
      <w:pPr>
        <w:tabs>
          <w:tab w:val="num" w:pos="360"/>
        </w:tabs>
        <w:ind w:left="284" w:hanging="284"/>
      </w:pPr>
      <w:rPr>
        <w:rFonts w:hint="default"/>
        <w:b/>
        <w:bCs/>
      </w:rPr>
    </w:lvl>
    <w:lvl w:ilvl="1">
      <w:start w:val="1"/>
      <w:numFmt w:val="hebrew1"/>
      <w:lvlText w:val="%2 "/>
      <w:lvlJc w:val="left"/>
      <w:pPr>
        <w:tabs>
          <w:tab w:val="num" w:pos="720"/>
        </w:tabs>
        <w:ind w:left="284" w:hanging="171"/>
      </w:pPr>
      <w:rPr>
        <w:rFonts w:ascii="Arial" w:hAnsi="Arial" w:cs="Arial" w:hint="default"/>
        <w:b w:val="0"/>
        <w:bCs w:val="0"/>
        <w:sz w:val="24"/>
        <w:szCs w:val="24"/>
        <w:lang w:val="en-US"/>
      </w:rPr>
    </w:lvl>
    <w:lvl w:ilvl="2">
      <w:start w:val="1"/>
      <w:numFmt w:val="decimal"/>
      <w:lvlText w:val="%3)"/>
      <w:lvlJc w:val="left"/>
      <w:pPr>
        <w:tabs>
          <w:tab w:val="num" w:pos="1080"/>
        </w:tabs>
        <w:ind w:left="1080" w:hanging="360"/>
      </w:pPr>
      <w:rPr>
        <w:rFonts w:ascii="Arial" w:hAnsi="Arial" w:cs="Arial" w:hint="default"/>
        <w:sz w:val="24"/>
        <w:szCs w:val="24"/>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54" w15:restartNumberingAfterBreak="0">
    <w:nsid w:val="40CB762F"/>
    <w:multiLevelType w:val="hybridMultilevel"/>
    <w:tmpl w:val="30D0FA66"/>
    <w:lvl w:ilvl="0" w:tplc="9F2CC93C">
      <w:start w:val="1"/>
      <w:numFmt w:val="bullet"/>
      <w:lvlText w:val=""/>
      <w:lvlJc w:val="left"/>
      <w:pPr>
        <w:ind w:left="760" w:hanging="360"/>
      </w:pPr>
      <w:rPr>
        <w:rFonts w:ascii="Symbol" w:hAnsi="Symbol" w:hint="default"/>
      </w:rPr>
    </w:lvl>
    <w:lvl w:ilvl="1" w:tplc="8C8A29F2" w:tentative="1">
      <w:start w:val="1"/>
      <w:numFmt w:val="bullet"/>
      <w:lvlText w:val="o"/>
      <w:lvlJc w:val="left"/>
      <w:pPr>
        <w:ind w:left="1480" w:hanging="360"/>
      </w:pPr>
      <w:rPr>
        <w:rFonts w:ascii="Courier New" w:hAnsi="Courier New" w:cs="Courier New" w:hint="default"/>
      </w:rPr>
    </w:lvl>
    <w:lvl w:ilvl="2" w:tplc="709458EA">
      <w:start w:val="1"/>
      <w:numFmt w:val="bullet"/>
      <w:lvlText w:val=""/>
      <w:lvlJc w:val="left"/>
      <w:pPr>
        <w:ind w:left="2200" w:hanging="360"/>
      </w:pPr>
      <w:rPr>
        <w:rFonts w:ascii="Wingdings" w:hAnsi="Wingdings" w:hint="default"/>
      </w:rPr>
    </w:lvl>
    <w:lvl w:ilvl="3" w:tplc="A0B24B56" w:tentative="1">
      <w:start w:val="1"/>
      <w:numFmt w:val="bullet"/>
      <w:lvlText w:val=""/>
      <w:lvlJc w:val="left"/>
      <w:pPr>
        <w:ind w:left="2920" w:hanging="360"/>
      </w:pPr>
      <w:rPr>
        <w:rFonts w:ascii="Symbol" w:hAnsi="Symbol" w:hint="default"/>
      </w:rPr>
    </w:lvl>
    <w:lvl w:ilvl="4" w:tplc="844865B6" w:tentative="1">
      <w:start w:val="1"/>
      <w:numFmt w:val="bullet"/>
      <w:lvlText w:val="o"/>
      <w:lvlJc w:val="left"/>
      <w:pPr>
        <w:ind w:left="3640" w:hanging="360"/>
      </w:pPr>
      <w:rPr>
        <w:rFonts w:ascii="Courier New" w:hAnsi="Courier New" w:cs="Courier New" w:hint="default"/>
      </w:rPr>
    </w:lvl>
    <w:lvl w:ilvl="5" w:tplc="6B96C3D2" w:tentative="1">
      <w:start w:val="1"/>
      <w:numFmt w:val="bullet"/>
      <w:lvlText w:val=""/>
      <w:lvlJc w:val="left"/>
      <w:pPr>
        <w:ind w:left="4360" w:hanging="360"/>
      </w:pPr>
      <w:rPr>
        <w:rFonts w:ascii="Wingdings" w:hAnsi="Wingdings" w:hint="default"/>
      </w:rPr>
    </w:lvl>
    <w:lvl w:ilvl="6" w:tplc="EA72A87C" w:tentative="1">
      <w:start w:val="1"/>
      <w:numFmt w:val="bullet"/>
      <w:lvlText w:val=""/>
      <w:lvlJc w:val="left"/>
      <w:pPr>
        <w:ind w:left="5080" w:hanging="360"/>
      </w:pPr>
      <w:rPr>
        <w:rFonts w:ascii="Symbol" w:hAnsi="Symbol" w:hint="default"/>
      </w:rPr>
    </w:lvl>
    <w:lvl w:ilvl="7" w:tplc="2502FFDC" w:tentative="1">
      <w:start w:val="1"/>
      <w:numFmt w:val="bullet"/>
      <w:lvlText w:val="o"/>
      <w:lvlJc w:val="left"/>
      <w:pPr>
        <w:ind w:left="5800" w:hanging="360"/>
      </w:pPr>
      <w:rPr>
        <w:rFonts w:ascii="Courier New" w:hAnsi="Courier New" w:cs="Courier New" w:hint="default"/>
      </w:rPr>
    </w:lvl>
    <w:lvl w:ilvl="8" w:tplc="399A4072" w:tentative="1">
      <w:start w:val="1"/>
      <w:numFmt w:val="bullet"/>
      <w:lvlText w:val=""/>
      <w:lvlJc w:val="left"/>
      <w:pPr>
        <w:ind w:left="6520" w:hanging="360"/>
      </w:pPr>
      <w:rPr>
        <w:rFonts w:ascii="Wingdings" w:hAnsi="Wingdings" w:hint="default"/>
      </w:rPr>
    </w:lvl>
  </w:abstractNum>
  <w:abstractNum w:abstractNumId="55" w15:restartNumberingAfterBreak="0">
    <w:nsid w:val="40E60256"/>
    <w:multiLevelType w:val="hybridMultilevel"/>
    <w:tmpl w:val="565A1458"/>
    <w:lvl w:ilvl="0" w:tplc="046E6D1E">
      <w:start w:val="1"/>
      <w:numFmt w:val="decimal"/>
      <w:lvlText w:val="(%1)"/>
      <w:lvlJc w:val="left"/>
      <w:pPr>
        <w:tabs>
          <w:tab w:val="num" w:pos="2835"/>
        </w:tabs>
        <w:ind w:left="2835" w:right="2835" w:hanging="567"/>
      </w:pPr>
      <w:rPr>
        <w:rFonts w:hint="default"/>
        <w:b w:val="0"/>
        <w:bCs/>
      </w:rPr>
    </w:lvl>
    <w:lvl w:ilvl="1" w:tplc="D7F0C80E"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start w:val="1"/>
      <w:numFmt w:val="decimal"/>
      <w:lvlText w:val="(%5)"/>
      <w:lvlJc w:val="left"/>
      <w:pPr>
        <w:tabs>
          <w:tab w:val="num" w:pos="2835"/>
        </w:tabs>
        <w:ind w:left="2835" w:right="2835" w:hanging="567"/>
      </w:pPr>
      <w:rPr>
        <w:rFonts w:hint="default"/>
        <w:b/>
        <w:bCs/>
        <w:iCs w:val="0"/>
      </w:r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56" w15:restartNumberingAfterBreak="0">
    <w:nsid w:val="40F24E9C"/>
    <w:multiLevelType w:val="multilevel"/>
    <w:tmpl w:val="433474D4"/>
    <w:lvl w:ilvl="0">
      <w:start w:val="19"/>
      <w:numFmt w:val="decimal"/>
      <w:lvlText w:val="%1."/>
      <w:lvlJc w:val="left"/>
      <w:pPr>
        <w:tabs>
          <w:tab w:val="num" w:pos="709"/>
        </w:tabs>
        <w:ind w:left="709" w:right="709" w:hanging="709"/>
      </w:pPr>
      <w:rPr>
        <w:rFonts w:hint="default"/>
        <w:bCs/>
        <w:iCs w:val="0"/>
      </w:rPr>
    </w:lvl>
    <w:lvl w:ilvl="1">
      <w:start w:val="1"/>
      <w:numFmt w:val="decimal"/>
      <w:lvlText w:val="%1.%2"/>
      <w:lvlJc w:val="left"/>
      <w:pPr>
        <w:tabs>
          <w:tab w:val="num" w:pos="1418"/>
        </w:tabs>
        <w:ind w:left="1418" w:right="1418" w:hanging="709"/>
      </w:pPr>
      <w:rPr>
        <w:rFonts w:hint="default"/>
        <w:b/>
        <w:bCs/>
        <w:iCs w:val="0"/>
      </w:rPr>
    </w:lvl>
    <w:lvl w:ilvl="2">
      <w:start w:val="1"/>
      <w:numFmt w:val="decimal"/>
      <w:lvlText w:val="%1.%2.%3"/>
      <w:lvlJc w:val="left"/>
      <w:pPr>
        <w:tabs>
          <w:tab w:val="num" w:pos="2268"/>
        </w:tabs>
        <w:ind w:left="2268" w:right="2268" w:hanging="850"/>
      </w:pPr>
      <w:rPr>
        <w:rFonts w:hint="default"/>
        <w:b/>
        <w:bCs/>
        <w:iCs w:val="0"/>
      </w:rPr>
    </w:lvl>
    <w:lvl w:ilvl="3">
      <w:start w:val="1"/>
      <w:numFmt w:val="hebrew1"/>
      <w:lvlText w:val="%4."/>
      <w:lvlJc w:val="left"/>
      <w:pPr>
        <w:tabs>
          <w:tab w:val="num" w:pos="2835"/>
        </w:tabs>
        <w:ind w:left="2835" w:right="2835" w:hanging="567"/>
      </w:pPr>
      <w:rPr>
        <w:rFonts w:hint="default"/>
        <w:bCs/>
        <w:iCs w:val="0"/>
      </w:rPr>
    </w:lvl>
    <w:lvl w:ilvl="4">
      <w:start w:val="1"/>
      <w:numFmt w:val="decimal"/>
      <w:lvlText w:val="(%5)"/>
      <w:lvlJc w:val="left"/>
      <w:pPr>
        <w:tabs>
          <w:tab w:val="num" w:pos="3402"/>
        </w:tabs>
        <w:ind w:left="3402" w:right="3402" w:hanging="567"/>
      </w:pPr>
      <w:rPr>
        <w:rFonts w:hint="default"/>
        <w:bCs/>
        <w:iCs w:val="0"/>
      </w:rPr>
    </w:lvl>
    <w:lvl w:ilvl="5">
      <w:start w:val="1"/>
      <w:numFmt w:val="decimal"/>
      <w:lvlText w:val="%1.%2.%3.%4.%5.%6"/>
      <w:lvlJc w:val="left"/>
      <w:pPr>
        <w:tabs>
          <w:tab w:val="num" w:pos="5040"/>
        </w:tabs>
        <w:ind w:left="4680" w:right="4680" w:hanging="1080"/>
      </w:pPr>
      <w:rPr>
        <w:rFonts w:hint="default"/>
      </w:rPr>
    </w:lvl>
    <w:lvl w:ilvl="6">
      <w:start w:val="1"/>
      <w:numFmt w:val="decimal"/>
      <w:lvlText w:val="%1.%2.%3.%4.%5.%6.%7"/>
      <w:lvlJc w:val="left"/>
      <w:pPr>
        <w:tabs>
          <w:tab w:val="num" w:pos="6120"/>
        </w:tabs>
        <w:ind w:left="5400" w:right="5400" w:hanging="1080"/>
      </w:pPr>
      <w:rPr>
        <w:rFonts w:hint="default"/>
      </w:rPr>
    </w:lvl>
    <w:lvl w:ilvl="7">
      <w:start w:val="1"/>
      <w:numFmt w:val="decimal"/>
      <w:lvlText w:val="%1.%2.%3.%4.%5.%6.%7.%8"/>
      <w:lvlJc w:val="left"/>
      <w:pPr>
        <w:tabs>
          <w:tab w:val="num" w:pos="6840"/>
        </w:tabs>
        <w:ind w:left="6480" w:right="6480" w:hanging="1440"/>
      </w:pPr>
      <w:rPr>
        <w:rFonts w:hint="default"/>
      </w:rPr>
    </w:lvl>
    <w:lvl w:ilvl="8">
      <w:start w:val="1"/>
      <w:numFmt w:val="decimal"/>
      <w:lvlText w:val="%1.%2.%3.%4.%5.%6.%7.%8.%9"/>
      <w:lvlJc w:val="left"/>
      <w:pPr>
        <w:tabs>
          <w:tab w:val="num" w:pos="7920"/>
        </w:tabs>
        <w:ind w:left="7200" w:right="7200" w:hanging="1440"/>
      </w:pPr>
      <w:rPr>
        <w:rFonts w:hint="default"/>
      </w:rPr>
    </w:lvl>
  </w:abstractNum>
  <w:abstractNum w:abstractNumId="57" w15:restartNumberingAfterBreak="0">
    <w:nsid w:val="417A2A1D"/>
    <w:multiLevelType w:val="hybridMultilevel"/>
    <w:tmpl w:val="BA40C122"/>
    <w:lvl w:ilvl="0" w:tplc="B734F8D6">
      <w:start w:val="1"/>
      <w:numFmt w:val="bullet"/>
      <w:lvlText w:val="-"/>
      <w:lvlJc w:val="left"/>
      <w:pPr>
        <w:tabs>
          <w:tab w:val="num" w:pos="2295"/>
        </w:tabs>
        <w:ind w:left="2295" w:right="2295" w:hanging="360"/>
      </w:pPr>
      <w:rPr>
        <w:rFonts w:ascii="Times New Roman" w:hAnsi="Times New Roman" w:cs="Times New Roman" w:hint="default"/>
      </w:rPr>
    </w:lvl>
    <w:lvl w:ilvl="1" w:tplc="437EC2E2" w:tentative="1">
      <w:start w:val="1"/>
      <w:numFmt w:val="lowerLetter"/>
      <w:lvlText w:val="%2."/>
      <w:lvlJc w:val="left"/>
      <w:pPr>
        <w:tabs>
          <w:tab w:val="num" w:pos="3015"/>
        </w:tabs>
        <w:ind w:left="3015" w:right="3015" w:hanging="360"/>
      </w:pPr>
    </w:lvl>
    <w:lvl w:ilvl="2" w:tplc="16CE5048" w:tentative="1">
      <w:start w:val="1"/>
      <w:numFmt w:val="lowerRoman"/>
      <w:lvlText w:val="%3."/>
      <w:lvlJc w:val="right"/>
      <w:pPr>
        <w:tabs>
          <w:tab w:val="num" w:pos="3735"/>
        </w:tabs>
        <w:ind w:left="3735" w:right="3735" w:hanging="180"/>
      </w:pPr>
    </w:lvl>
    <w:lvl w:ilvl="3" w:tplc="040D000F" w:tentative="1">
      <w:start w:val="1"/>
      <w:numFmt w:val="decimal"/>
      <w:lvlText w:val="%4."/>
      <w:lvlJc w:val="left"/>
      <w:pPr>
        <w:tabs>
          <w:tab w:val="num" w:pos="4455"/>
        </w:tabs>
        <w:ind w:left="4455" w:right="4455" w:hanging="360"/>
      </w:pPr>
    </w:lvl>
    <w:lvl w:ilvl="4" w:tplc="040D0019" w:tentative="1">
      <w:start w:val="1"/>
      <w:numFmt w:val="lowerLetter"/>
      <w:lvlText w:val="%5."/>
      <w:lvlJc w:val="left"/>
      <w:pPr>
        <w:tabs>
          <w:tab w:val="num" w:pos="5175"/>
        </w:tabs>
        <w:ind w:left="5175" w:right="5175" w:hanging="360"/>
      </w:pPr>
    </w:lvl>
    <w:lvl w:ilvl="5" w:tplc="040D001B" w:tentative="1">
      <w:start w:val="1"/>
      <w:numFmt w:val="lowerRoman"/>
      <w:lvlText w:val="%6."/>
      <w:lvlJc w:val="right"/>
      <w:pPr>
        <w:tabs>
          <w:tab w:val="num" w:pos="5895"/>
        </w:tabs>
        <w:ind w:left="5895" w:right="5895" w:hanging="180"/>
      </w:pPr>
    </w:lvl>
    <w:lvl w:ilvl="6" w:tplc="040D000F" w:tentative="1">
      <w:start w:val="1"/>
      <w:numFmt w:val="decimal"/>
      <w:lvlText w:val="%7."/>
      <w:lvlJc w:val="left"/>
      <w:pPr>
        <w:tabs>
          <w:tab w:val="num" w:pos="6615"/>
        </w:tabs>
        <w:ind w:left="6615" w:right="6615" w:hanging="360"/>
      </w:pPr>
    </w:lvl>
    <w:lvl w:ilvl="7" w:tplc="040D0019" w:tentative="1">
      <w:start w:val="1"/>
      <w:numFmt w:val="lowerLetter"/>
      <w:lvlText w:val="%8."/>
      <w:lvlJc w:val="left"/>
      <w:pPr>
        <w:tabs>
          <w:tab w:val="num" w:pos="7335"/>
        </w:tabs>
        <w:ind w:left="7335" w:right="7335" w:hanging="360"/>
      </w:pPr>
    </w:lvl>
    <w:lvl w:ilvl="8" w:tplc="040D001B" w:tentative="1">
      <w:start w:val="1"/>
      <w:numFmt w:val="lowerRoman"/>
      <w:lvlText w:val="%9."/>
      <w:lvlJc w:val="right"/>
      <w:pPr>
        <w:tabs>
          <w:tab w:val="num" w:pos="8055"/>
        </w:tabs>
        <w:ind w:left="8055" w:right="8055" w:hanging="180"/>
      </w:pPr>
    </w:lvl>
  </w:abstractNum>
  <w:abstractNum w:abstractNumId="58" w15:restartNumberingAfterBreak="0">
    <w:nsid w:val="41C4417C"/>
    <w:multiLevelType w:val="hybridMultilevel"/>
    <w:tmpl w:val="0BA654B8"/>
    <w:lvl w:ilvl="0" w:tplc="5A2CD096">
      <w:start w:val="1"/>
      <w:numFmt w:val="bullet"/>
      <w:lvlText w:val=""/>
      <w:lvlJc w:val="left"/>
      <w:pPr>
        <w:tabs>
          <w:tab w:val="num" w:pos="720"/>
        </w:tabs>
        <w:ind w:left="720" w:hanging="360"/>
      </w:pPr>
      <w:rPr>
        <w:rFonts w:ascii="Wingdings" w:hAnsi="Wingdings" w:hint="default"/>
      </w:rPr>
    </w:lvl>
    <w:lvl w:ilvl="1" w:tplc="97447250">
      <w:start w:val="1"/>
      <w:numFmt w:val="bullet"/>
      <w:lvlText w:val=""/>
      <w:lvlJc w:val="left"/>
      <w:pPr>
        <w:tabs>
          <w:tab w:val="num" w:pos="1440"/>
        </w:tabs>
        <w:ind w:left="1440" w:hanging="360"/>
      </w:pPr>
      <w:rPr>
        <w:rFonts w:ascii="Wingdings" w:hAnsi="Wingdings" w:hint="default"/>
      </w:rPr>
    </w:lvl>
    <w:lvl w:ilvl="2" w:tplc="EFFAECDA">
      <w:start w:val="1"/>
      <w:numFmt w:val="bullet"/>
      <w:lvlText w:val=""/>
      <w:lvlJc w:val="left"/>
      <w:pPr>
        <w:tabs>
          <w:tab w:val="num" w:pos="2160"/>
        </w:tabs>
        <w:ind w:left="2160" w:hanging="360"/>
      </w:pPr>
      <w:rPr>
        <w:rFonts w:ascii="Wingdings" w:hAnsi="Wingdings" w:hint="default"/>
      </w:rPr>
    </w:lvl>
    <w:lvl w:ilvl="3" w:tplc="F29A9538">
      <w:start w:val="1"/>
      <w:numFmt w:val="bullet"/>
      <w:lvlText w:val=""/>
      <w:lvlJc w:val="left"/>
      <w:pPr>
        <w:tabs>
          <w:tab w:val="num" w:pos="2880"/>
        </w:tabs>
        <w:ind w:left="2880" w:hanging="360"/>
      </w:pPr>
      <w:rPr>
        <w:rFonts w:ascii="Symbol" w:hAnsi="Symbol" w:hint="default"/>
      </w:rPr>
    </w:lvl>
    <w:lvl w:ilvl="4" w:tplc="1DF83362">
      <w:start w:val="1"/>
      <w:numFmt w:val="bullet"/>
      <w:lvlText w:val="o"/>
      <w:lvlJc w:val="left"/>
      <w:pPr>
        <w:tabs>
          <w:tab w:val="num" w:pos="3600"/>
        </w:tabs>
        <w:ind w:left="3600" w:hanging="360"/>
      </w:pPr>
      <w:rPr>
        <w:rFonts w:ascii="Courier New" w:hAnsi="Courier New" w:hint="default"/>
      </w:rPr>
    </w:lvl>
    <w:lvl w:ilvl="5" w:tplc="8CB0E28E">
      <w:start w:val="1"/>
      <w:numFmt w:val="bullet"/>
      <w:lvlText w:val=""/>
      <w:lvlJc w:val="left"/>
      <w:pPr>
        <w:tabs>
          <w:tab w:val="num" w:pos="4320"/>
        </w:tabs>
        <w:ind w:left="4320" w:hanging="360"/>
      </w:pPr>
      <w:rPr>
        <w:rFonts w:ascii="Wingdings" w:hAnsi="Wingdings" w:hint="default"/>
      </w:rPr>
    </w:lvl>
    <w:lvl w:ilvl="6" w:tplc="12F6BE78">
      <w:start w:val="1"/>
      <w:numFmt w:val="bullet"/>
      <w:lvlText w:val=""/>
      <w:lvlJc w:val="left"/>
      <w:pPr>
        <w:tabs>
          <w:tab w:val="num" w:pos="5040"/>
        </w:tabs>
        <w:ind w:left="5040" w:hanging="360"/>
      </w:pPr>
      <w:rPr>
        <w:rFonts w:ascii="Symbol" w:hAnsi="Symbol" w:hint="default"/>
      </w:rPr>
    </w:lvl>
    <w:lvl w:ilvl="7" w:tplc="7C044C74">
      <w:start w:val="1"/>
      <w:numFmt w:val="bullet"/>
      <w:lvlText w:val="o"/>
      <w:lvlJc w:val="left"/>
      <w:pPr>
        <w:tabs>
          <w:tab w:val="num" w:pos="5760"/>
        </w:tabs>
        <w:ind w:left="5760" w:hanging="360"/>
      </w:pPr>
      <w:rPr>
        <w:rFonts w:ascii="Courier New" w:hAnsi="Courier New" w:hint="default"/>
      </w:rPr>
    </w:lvl>
    <w:lvl w:ilvl="8" w:tplc="76EA4BD4">
      <w:start w:val="1"/>
      <w:numFmt w:val="bullet"/>
      <w:lvlText w:val=""/>
      <w:lvlJc w:val="left"/>
      <w:pPr>
        <w:tabs>
          <w:tab w:val="num" w:pos="6480"/>
        </w:tabs>
        <w:ind w:left="6480" w:hanging="360"/>
      </w:pPr>
      <w:rPr>
        <w:rFonts w:ascii="Wingdings" w:hAnsi="Wingdings" w:hint="default"/>
      </w:rPr>
    </w:lvl>
  </w:abstractNum>
  <w:abstractNum w:abstractNumId="59" w15:restartNumberingAfterBreak="0">
    <w:nsid w:val="42FE5E33"/>
    <w:multiLevelType w:val="hybridMultilevel"/>
    <w:tmpl w:val="EC16C1A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0" w15:restartNumberingAfterBreak="0">
    <w:nsid w:val="444019A9"/>
    <w:multiLevelType w:val="multilevel"/>
    <w:tmpl w:val="5CC088C4"/>
    <w:lvl w:ilvl="0">
      <w:start w:val="1"/>
      <w:numFmt w:val="decimal"/>
      <w:lvlText w:val="%1."/>
      <w:lvlJc w:val="left"/>
      <w:pPr>
        <w:ind w:left="1800" w:hanging="360"/>
      </w:pPr>
      <w:rPr>
        <w:rFonts w:hint="default"/>
        <w:b/>
        <w:bCs/>
      </w:rPr>
    </w:lvl>
    <w:lvl w:ilvl="1">
      <w:start w:val="1"/>
      <w:numFmt w:val="decimal"/>
      <w:lvlText w:val="%1.%2."/>
      <w:lvlJc w:val="left"/>
      <w:pPr>
        <w:ind w:left="2772" w:hanging="432"/>
      </w:pPr>
      <w:rPr>
        <w:rFonts w:hint="default"/>
        <w:b w:val="0"/>
        <w:bCs w:val="0"/>
      </w:rPr>
    </w:lvl>
    <w:lvl w:ilvl="2">
      <w:start w:val="1"/>
      <w:numFmt w:val="decimal"/>
      <w:lvlText w:val="%1.%2.%3."/>
      <w:lvlJc w:val="left"/>
      <w:pPr>
        <w:ind w:left="3622" w:hanging="504"/>
      </w:pPr>
      <w:rPr>
        <w:rFonts w:hint="default"/>
        <w:b w:val="0"/>
        <w:bCs w:val="0"/>
        <w:lang w:bidi="he-IL"/>
      </w:rPr>
    </w:lvl>
    <w:lvl w:ilvl="3">
      <w:start w:val="1"/>
      <w:numFmt w:val="decimal"/>
      <w:lvlText w:val="%1.%2.%3.%4."/>
      <w:lvlJc w:val="left"/>
      <w:pPr>
        <w:ind w:left="3168" w:hanging="648"/>
      </w:pPr>
      <w:rPr>
        <w:rFonts w:hint="default"/>
        <w:b w:val="0"/>
        <w:bCs w:val="0"/>
      </w:rPr>
    </w:lvl>
    <w:lvl w:ilvl="4">
      <w:start w:val="1"/>
      <w:numFmt w:val="decimal"/>
      <w:lvlText w:val="%1.%2.%3.%4.%5."/>
      <w:lvlJc w:val="left"/>
      <w:pPr>
        <w:ind w:left="5112" w:hanging="792"/>
      </w:pPr>
      <w:rPr>
        <w:rFonts w:hint="default"/>
      </w:rPr>
    </w:lvl>
    <w:lvl w:ilvl="5">
      <w:start w:val="1"/>
      <w:numFmt w:val="decimal"/>
      <w:lvlText w:val="%1.%2.%3.%4.%5.%6."/>
      <w:lvlJc w:val="left"/>
      <w:pPr>
        <w:ind w:left="4176" w:hanging="936"/>
      </w:pPr>
      <w:rPr>
        <w:rFonts w:hint="default"/>
      </w:rPr>
    </w:lvl>
    <w:lvl w:ilvl="6">
      <w:start w:val="1"/>
      <w:numFmt w:val="decimal"/>
      <w:lvlText w:val="%1.%2.%3.%4.%5.%6.%7."/>
      <w:lvlJc w:val="left"/>
      <w:pPr>
        <w:ind w:left="4680" w:hanging="1080"/>
      </w:pPr>
      <w:rPr>
        <w:rFonts w:hint="default"/>
      </w:rPr>
    </w:lvl>
    <w:lvl w:ilvl="7">
      <w:start w:val="1"/>
      <w:numFmt w:val="decimal"/>
      <w:lvlText w:val="%1.%2.%3.%4.%5.%6.%7.%8."/>
      <w:lvlJc w:val="left"/>
      <w:pPr>
        <w:ind w:left="5184" w:hanging="1224"/>
      </w:pPr>
      <w:rPr>
        <w:rFonts w:hint="default"/>
      </w:rPr>
    </w:lvl>
    <w:lvl w:ilvl="8">
      <w:start w:val="1"/>
      <w:numFmt w:val="decimal"/>
      <w:lvlText w:val="%1.%2.%3.%4.%5.%6.%7.%8.%9."/>
      <w:lvlJc w:val="left"/>
      <w:pPr>
        <w:ind w:left="5760" w:hanging="1440"/>
      </w:pPr>
      <w:rPr>
        <w:rFonts w:hint="default"/>
      </w:rPr>
    </w:lvl>
  </w:abstractNum>
  <w:abstractNum w:abstractNumId="61" w15:restartNumberingAfterBreak="0">
    <w:nsid w:val="446E0457"/>
    <w:multiLevelType w:val="multilevel"/>
    <w:tmpl w:val="10863D24"/>
    <w:lvl w:ilvl="0">
      <w:start w:val="1"/>
      <w:numFmt w:val="decimal"/>
      <w:lvlText w:val="%1."/>
      <w:lvlJc w:val="left"/>
      <w:pPr>
        <w:ind w:left="360" w:hanging="360"/>
      </w:pPr>
    </w:lvl>
    <w:lvl w:ilvl="1">
      <w:start w:val="1"/>
      <w:numFmt w:val="decimal"/>
      <w:lvlText w:val="%1.%2."/>
      <w:lvlJc w:val="left"/>
      <w:pPr>
        <w:ind w:left="792" w:hanging="432"/>
      </w:pPr>
      <w:rPr>
        <w:b/>
        <w:bCs/>
        <w:i w:val="0"/>
        <w:iCs w:val="0"/>
      </w:rPr>
    </w:lvl>
    <w:lvl w:ilvl="2">
      <w:start w:val="1"/>
      <w:numFmt w:val="decimal"/>
      <w:lvlText w:val="%1.%2.%3."/>
      <w:lvlJc w:val="left"/>
      <w:pPr>
        <w:ind w:left="1224" w:hanging="504"/>
      </w:pPr>
      <w:rPr>
        <w:b w:val="0"/>
        <w:bCs w:val="0"/>
        <w:i w:val="0"/>
        <w:i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2" w15:restartNumberingAfterBreak="0">
    <w:nsid w:val="44734419"/>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3" w15:restartNumberingAfterBreak="0">
    <w:nsid w:val="45D656EF"/>
    <w:multiLevelType w:val="multilevel"/>
    <w:tmpl w:val="793EB3C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default"/>
        <w:bCs/>
        <w:iCs w:val="0"/>
        <w:strike w:val="0"/>
        <w:color w:val="auto"/>
      </w:rPr>
    </w:lvl>
    <w:lvl w:ilvl="4">
      <w:start w:val="1"/>
      <w:numFmt w:val="decimal"/>
      <w:lvlText w:val="(%5)"/>
      <w:lvlJc w:val="left"/>
      <w:pPr>
        <w:tabs>
          <w:tab w:val="num" w:pos="3402"/>
        </w:tabs>
        <w:ind w:left="3402" w:hanging="567"/>
      </w:pPr>
      <w:rPr>
        <w:rFonts w:hint="default"/>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64" w15:restartNumberingAfterBreak="0">
    <w:nsid w:val="46D05F43"/>
    <w:multiLevelType w:val="hybridMultilevel"/>
    <w:tmpl w:val="90DA7FE6"/>
    <w:lvl w:ilvl="0" w:tplc="2D0EBED8">
      <w:start w:val="1"/>
      <w:numFmt w:val="decimal"/>
      <w:lvlText w:val="%1."/>
      <w:lvlJc w:val="left"/>
      <w:pPr>
        <w:tabs>
          <w:tab w:val="num" w:pos="390"/>
        </w:tabs>
        <w:ind w:left="390" w:right="390" w:hanging="390"/>
      </w:pPr>
      <w:rPr>
        <w:rFonts w:hint="default"/>
        <w:b/>
        <w:bCs/>
      </w:rPr>
    </w:lvl>
    <w:lvl w:ilvl="1" w:tplc="CBE21174">
      <w:start w:val="1"/>
      <w:numFmt w:val="hebrew1"/>
      <w:lvlText w:val="%2."/>
      <w:lvlJc w:val="left"/>
      <w:pPr>
        <w:tabs>
          <w:tab w:val="num" w:pos="1080"/>
        </w:tabs>
        <w:ind w:left="1080" w:right="1080" w:hanging="360"/>
      </w:pPr>
      <w:rPr>
        <w:rFonts w:hint="default"/>
      </w:rPr>
    </w:lvl>
    <w:lvl w:ilvl="2" w:tplc="0409001B">
      <w:start w:val="1"/>
      <w:numFmt w:val="lowerRoman"/>
      <w:lvlText w:val="%3."/>
      <w:lvlJc w:val="right"/>
      <w:pPr>
        <w:tabs>
          <w:tab w:val="num" w:pos="1800"/>
        </w:tabs>
        <w:ind w:left="1800" w:right="1800" w:hanging="180"/>
      </w:pPr>
    </w:lvl>
    <w:lvl w:ilvl="3" w:tplc="16F4FD48">
      <w:start w:val="1"/>
      <w:numFmt w:val="decimal"/>
      <w:lvlText w:val="(%4)"/>
      <w:lvlJc w:val="left"/>
      <w:pPr>
        <w:tabs>
          <w:tab w:val="num" w:pos="2520"/>
        </w:tabs>
        <w:ind w:left="2520" w:right="2520" w:hanging="360"/>
      </w:pPr>
      <w:rPr>
        <w:rFonts w:hint="default"/>
      </w:rPr>
    </w:lvl>
    <w:lvl w:ilvl="4" w:tplc="0409000F">
      <w:start w:val="1"/>
      <w:numFmt w:val="decimal"/>
      <w:lvlText w:val="%5."/>
      <w:lvlJc w:val="left"/>
      <w:pPr>
        <w:tabs>
          <w:tab w:val="num" w:pos="3240"/>
        </w:tabs>
        <w:ind w:left="3240" w:right="3240" w:hanging="360"/>
      </w:pPr>
      <w:rPr>
        <w:rFonts w:hint="default"/>
      </w:rPr>
    </w:lvl>
    <w:lvl w:ilvl="5" w:tplc="0409001B" w:tentative="1">
      <w:start w:val="1"/>
      <w:numFmt w:val="lowerRoman"/>
      <w:lvlText w:val="%6."/>
      <w:lvlJc w:val="right"/>
      <w:pPr>
        <w:tabs>
          <w:tab w:val="num" w:pos="3960"/>
        </w:tabs>
        <w:ind w:left="3960" w:right="3960" w:hanging="180"/>
      </w:pPr>
    </w:lvl>
    <w:lvl w:ilvl="6" w:tplc="0409000F" w:tentative="1">
      <w:start w:val="1"/>
      <w:numFmt w:val="decimal"/>
      <w:lvlText w:val="%7."/>
      <w:lvlJc w:val="left"/>
      <w:pPr>
        <w:tabs>
          <w:tab w:val="num" w:pos="4680"/>
        </w:tabs>
        <w:ind w:left="4680" w:right="4680" w:hanging="360"/>
      </w:pPr>
    </w:lvl>
    <w:lvl w:ilvl="7" w:tplc="04090019" w:tentative="1">
      <w:start w:val="1"/>
      <w:numFmt w:val="lowerLetter"/>
      <w:lvlText w:val="%8."/>
      <w:lvlJc w:val="left"/>
      <w:pPr>
        <w:tabs>
          <w:tab w:val="num" w:pos="5400"/>
        </w:tabs>
        <w:ind w:left="5400" w:right="5400" w:hanging="360"/>
      </w:pPr>
    </w:lvl>
    <w:lvl w:ilvl="8" w:tplc="0409001B" w:tentative="1">
      <w:start w:val="1"/>
      <w:numFmt w:val="lowerRoman"/>
      <w:lvlText w:val="%9."/>
      <w:lvlJc w:val="right"/>
      <w:pPr>
        <w:tabs>
          <w:tab w:val="num" w:pos="6120"/>
        </w:tabs>
        <w:ind w:left="6120" w:right="6120" w:hanging="180"/>
      </w:pPr>
    </w:lvl>
  </w:abstractNum>
  <w:abstractNum w:abstractNumId="65" w15:restartNumberingAfterBreak="0">
    <w:nsid w:val="46F73C40"/>
    <w:multiLevelType w:val="multilevel"/>
    <w:tmpl w:val="72F20B9A"/>
    <w:lvl w:ilvl="0">
      <w:start w:val="1"/>
      <w:numFmt w:val="decimal"/>
      <w:lvlText w:val="%1."/>
      <w:lvlJc w:val="left"/>
      <w:pPr>
        <w:ind w:left="641" w:hanging="641"/>
      </w:pPr>
      <w:rPr>
        <w:rFonts w:hint="default"/>
        <w:lang w:bidi="he-IL"/>
      </w:rPr>
    </w:lvl>
    <w:lvl w:ilvl="1">
      <w:start w:val="1"/>
      <w:numFmt w:val="decimal"/>
      <w:lvlText w:val="%1.%2."/>
      <w:lvlJc w:val="left"/>
      <w:pPr>
        <w:tabs>
          <w:tab w:val="num" w:pos="1117"/>
        </w:tabs>
        <w:ind w:left="1361" w:hanging="641"/>
      </w:pPr>
      <w:rPr>
        <w:rFonts w:hint="default"/>
        <w:b w:val="0"/>
        <w:bCs w:val="0"/>
        <w:lang w:val="en-US" w:bidi="he-IL"/>
      </w:rPr>
    </w:lvl>
    <w:lvl w:ilvl="2">
      <w:start w:val="1"/>
      <w:numFmt w:val="decimal"/>
      <w:lvlText w:val="%1.%2.%3."/>
      <w:lvlJc w:val="left"/>
      <w:pPr>
        <w:tabs>
          <w:tab w:val="num" w:pos="1837"/>
        </w:tabs>
        <w:ind w:left="2081" w:hanging="641"/>
      </w:pPr>
      <w:rPr>
        <w:rFonts w:hint="default"/>
        <w:b w:val="0"/>
        <w:bCs w:val="0"/>
      </w:rPr>
    </w:lvl>
    <w:lvl w:ilvl="3">
      <w:start w:val="1"/>
      <w:numFmt w:val="decimal"/>
      <w:lvlText w:val="%1.%2.%3.%4."/>
      <w:lvlJc w:val="left"/>
      <w:pPr>
        <w:tabs>
          <w:tab w:val="num" w:pos="2557"/>
        </w:tabs>
        <w:ind w:left="1134" w:firstLine="1026"/>
      </w:pPr>
      <w:rPr>
        <w:rFonts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66" w15:restartNumberingAfterBreak="0">
    <w:nsid w:val="47C75C24"/>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67" w15:restartNumberingAfterBreak="0">
    <w:nsid w:val="49C83D8E"/>
    <w:multiLevelType w:val="hybridMultilevel"/>
    <w:tmpl w:val="D592EC76"/>
    <w:lvl w:ilvl="0" w:tplc="58B81A9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8" w15:restartNumberingAfterBreak="0">
    <w:nsid w:val="49FD386C"/>
    <w:multiLevelType w:val="multilevel"/>
    <w:tmpl w:val="793EB3C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default"/>
        <w:bCs/>
        <w:iCs w:val="0"/>
        <w:strike w:val="0"/>
        <w:color w:val="auto"/>
      </w:rPr>
    </w:lvl>
    <w:lvl w:ilvl="4">
      <w:start w:val="1"/>
      <w:numFmt w:val="decimal"/>
      <w:lvlText w:val="(%5)"/>
      <w:lvlJc w:val="left"/>
      <w:pPr>
        <w:tabs>
          <w:tab w:val="num" w:pos="3402"/>
        </w:tabs>
        <w:ind w:left="3402" w:hanging="567"/>
      </w:pPr>
      <w:rPr>
        <w:rFonts w:hint="default"/>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69" w15:restartNumberingAfterBreak="0">
    <w:nsid w:val="4A59035C"/>
    <w:multiLevelType w:val="hybridMultilevel"/>
    <w:tmpl w:val="7A1012C4"/>
    <w:lvl w:ilvl="0" w:tplc="B9020834">
      <w:start w:val="1"/>
      <w:numFmt w:val="decimal"/>
      <w:lvlText w:val="%1."/>
      <w:lvlJc w:val="left"/>
      <w:pPr>
        <w:ind w:left="2715"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0" w15:restartNumberingAfterBreak="0">
    <w:nsid w:val="4B8E43BA"/>
    <w:multiLevelType w:val="hybridMultilevel"/>
    <w:tmpl w:val="F7681388"/>
    <w:lvl w:ilvl="0" w:tplc="ADA89AB0">
      <w:start w:val="1"/>
      <w:numFmt w:val="bullet"/>
      <w:lvlText w:val=""/>
      <w:lvlJc w:val="left"/>
      <w:pPr>
        <w:tabs>
          <w:tab w:val="num" w:pos="720"/>
        </w:tabs>
        <w:ind w:left="720" w:hanging="360"/>
      </w:pPr>
      <w:rPr>
        <w:rFonts w:ascii="Wingdings" w:hAnsi="Wingdings" w:hint="default"/>
      </w:rPr>
    </w:lvl>
    <w:lvl w:ilvl="1" w:tplc="ED1A8A50">
      <w:start w:val="1"/>
      <w:numFmt w:val="bullet"/>
      <w:lvlText w:val=""/>
      <w:lvlJc w:val="left"/>
      <w:pPr>
        <w:tabs>
          <w:tab w:val="num" w:pos="1440"/>
        </w:tabs>
        <w:ind w:left="1440" w:hanging="360"/>
      </w:pPr>
      <w:rPr>
        <w:rFonts w:ascii="Wingdings" w:hAnsi="Wingdings" w:hint="default"/>
      </w:rPr>
    </w:lvl>
    <w:lvl w:ilvl="2" w:tplc="BB6CCE04">
      <w:start w:val="1"/>
      <w:numFmt w:val="bullet"/>
      <w:lvlText w:val=""/>
      <w:lvlJc w:val="left"/>
      <w:pPr>
        <w:tabs>
          <w:tab w:val="num" w:pos="2160"/>
        </w:tabs>
        <w:ind w:left="2160" w:hanging="360"/>
      </w:pPr>
      <w:rPr>
        <w:rFonts w:ascii="Wingdings" w:hAnsi="Wingdings" w:hint="default"/>
      </w:rPr>
    </w:lvl>
    <w:lvl w:ilvl="3" w:tplc="F7DA2346">
      <w:start w:val="1"/>
      <w:numFmt w:val="bullet"/>
      <w:lvlText w:val=""/>
      <w:lvlJc w:val="left"/>
      <w:pPr>
        <w:tabs>
          <w:tab w:val="num" w:pos="2880"/>
        </w:tabs>
        <w:ind w:left="2880" w:hanging="360"/>
      </w:pPr>
      <w:rPr>
        <w:rFonts w:ascii="Symbol" w:hAnsi="Symbol" w:hint="default"/>
      </w:rPr>
    </w:lvl>
    <w:lvl w:ilvl="4" w:tplc="8C6C8A98">
      <w:start w:val="1"/>
      <w:numFmt w:val="bullet"/>
      <w:lvlText w:val="o"/>
      <w:lvlJc w:val="left"/>
      <w:pPr>
        <w:tabs>
          <w:tab w:val="num" w:pos="3600"/>
        </w:tabs>
        <w:ind w:left="3600" w:hanging="360"/>
      </w:pPr>
      <w:rPr>
        <w:rFonts w:ascii="Courier New" w:hAnsi="Courier New" w:hint="default"/>
      </w:rPr>
    </w:lvl>
    <w:lvl w:ilvl="5" w:tplc="4D227194">
      <w:start w:val="1"/>
      <w:numFmt w:val="bullet"/>
      <w:lvlText w:val=""/>
      <w:lvlJc w:val="left"/>
      <w:pPr>
        <w:tabs>
          <w:tab w:val="num" w:pos="4320"/>
        </w:tabs>
        <w:ind w:left="4320" w:hanging="360"/>
      </w:pPr>
      <w:rPr>
        <w:rFonts w:ascii="Wingdings" w:hAnsi="Wingdings" w:hint="default"/>
      </w:rPr>
    </w:lvl>
    <w:lvl w:ilvl="6" w:tplc="CB4829AC">
      <w:start w:val="1"/>
      <w:numFmt w:val="bullet"/>
      <w:lvlText w:val=""/>
      <w:lvlJc w:val="left"/>
      <w:pPr>
        <w:tabs>
          <w:tab w:val="num" w:pos="5040"/>
        </w:tabs>
        <w:ind w:left="5040" w:hanging="360"/>
      </w:pPr>
      <w:rPr>
        <w:rFonts w:ascii="Symbol" w:hAnsi="Symbol" w:hint="default"/>
      </w:rPr>
    </w:lvl>
    <w:lvl w:ilvl="7" w:tplc="1D0E0796">
      <w:start w:val="1"/>
      <w:numFmt w:val="bullet"/>
      <w:lvlText w:val="o"/>
      <w:lvlJc w:val="left"/>
      <w:pPr>
        <w:tabs>
          <w:tab w:val="num" w:pos="5760"/>
        </w:tabs>
        <w:ind w:left="5760" w:hanging="360"/>
      </w:pPr>
      <w:rPr>
        <w:rFonts w:ascii="Courier New" w:hAnsi="Courier New" w:hint="default"/>
      </w:rPr>
    </w:lvl>
    <w:lvl w:ilvl="8" w:tplc="6380A682">
      <w:start w:val="1"/>
      <w:numFmt w:val="bullet"/>
      <w:lvlText w:val=""/>
      <w:lvlJc w:val="left"/>
      <w:pPr>
        <w:tabs>
          <w:tab w:val="num" w:pos="6480"/>
        </w:tabs>
        <w:ind w:left="6480" w:hanging="360"/>
      </w:pPr>
      <w:rPr>
        <w:rFonts w:ascii="Wingdings" w:hAnsi="Wingdings" w:hint="default"/>
      </w:rPr>
    </w:lvl>
  </w:abstractNum>
  <w:abstractNum w:abstractNumId="71" w15:restartNumberingAfterBreak="0">
    <w:nsid w:val="4CA35DEA"/>
    <w:multiLevelType w:val="hybridMultilevel"/>
    <w:tmpl w:val="563CAFE0"/>
    <w:lvl w:ilvl="0" w:tplc="CEC0409A">
      <w:start w:val="1"/>
      <w:numFmt w:val="bullet"/>
      <w:lvlText w:val=""/>
      <w:lvlJc w:val="left"/>
      <w:pPr>
        <w:ind w:left="1796" w:hanging="360"/>
      </w:pPr>
      <w:rPr>
        <w:rFonts w:ascii="Wingdings" w:hAnsi="Wingdings" w:hint="default"/>
      </w:rPr>
    </w:lvl>
    <w:lvl w:ilvl="1" w:tplc="BA70D8DE" w:tentative="1">
      <w:start w:val="1"/>
      <w:numFmt w:val="bullet"/>
      <w:lvlText w:val="o"/>
      <w:lvlJc w:val="left"/>
      <w:pPr>
        <w:ind w:left="2516" w:hanging="360"/>
      </w:pPr>
      <w:rPr>
        <w:rFonts w:ascii="Courier New" w:hAnsi="Courier New" w:hint="default"/>
      </w:rPr>
    </w:lvl>
    <w:lvl w:ilvl="2" w:tplc="602CFA4C" w:tentative="1">
      <w:start w:val="1"/>
      <w:numFmt w:val="bullet"/>
      <w:lvlText w:val=""/>
      <w:lvlJc w:val="left"/>
      <w:pPr>
        <w:ind w:left="3236" w:hanging="360"/>
      </w:pPr>
      <w:rPr>
        <w:rFonts w:ascii="Wingdings" w:hAnsi="Wingdings" w:hint="default"/>
      </w:rPr>
    </w:lvl>
    <w:lvl w:ilvl="3" w:tplc="E716CD38" w:tentative="1">
      <w:start w:val="1"/>
      <w:numFmt w:val="bullet"/>
      <w:lvlText w:val=""/>
      <w:lvlJc w:val="left"/>
      <w:pPr>
        <w:ind w:left="3956" w:hanging="360"/>
      </w:pPr>
      <w:rPr>
        <w:rFonts w:ascii="Symbol" w:hAnsi="Symbol" w:hint="default"/>
      </w:rPr>
    </w:lvl>
    <w:lvl w:ilvl="4" w:tplc="92A2DBC4" w:tentative="1">
      <w:start w:val="1"/>
      <w:numFmt w:val="bullet"/>
      <w:lvlText w:val="o"/>
      <w:lvlJc w:val="left"/>
      <w:pPr>
        <w:ind w:left="4676" w:hanging="360"/>
      </w:pPr>
      <w:rPr>
        <w:rFonts w:ascii="Courier New" w:hAnsi="Courier New" w:hint="default"/>
      </w:rPr>
    </w:lvl>
    <w:lvl w:ilvl="5" w:tplc="711CA3AC" w:tentative="1">
      <w:start w:val="1"/>
      <w:numFmt w:val="bullet"/>
      <w:lvlText w:val=""/>
      <w:lvlJc w:val="left"/>
      <w:pPr>
        <w:ind w:left="5396" w:hanging="360"/>
      </w:pPr>
      <w:rPr>
        <w:rFonts w:ascii="Wingdings" w:hAnsi="Wingdings" w:hint="default"/>
      </w:rPr>
    </w:lvl>
    <w:lvl w:ilvl="6" w:tplc="AB36B854" w:tentative="1">
      <w:start w:val="1"/>
      <w:numFmt w:val="bullet"/>
      <w:lvlText w:val=""/>
      <w:lvlJc w:val="left"/>
      <w:pPr>
        <w:ind w:left="6116" w:hanging="360"/>
      </w:pPr>
      <w:rPr>
        <w:rFonts w:ascii="Symbol" w:hAnsi="Symbol" w:hint="default"/>
      </w:rPr>
    </w:lvl>
    <w:lvl w:ilvl="7" w:tplc="E5906C1E" w:tentative="1">
      <w:start w:val="1"/>
      <w:numFmt w:val="bullet"/>
      <w:lvlText w:val="o"/>
      <w:lvlJc w:val="left"/>
      <w:pPr>
        <w:ind w:left="6836" w:hanging="360"/>
      </w:pPr>
      <w:rPr>
        <w:rFonts w:ascii="Courier New" w:hAnsi="Courier New" w:hint="default"/>
      </w:rPr>
    </w:lvl>
    <w:lvl w:ilvl="8" w:tplc="3DFA1CBC" w:tentative="1">
      <w:start w:val="1"/>
      <w:numFmt w:val="bullet"/>
      <w:lvlText w:val=""/>
      <w:lvlJc w:val="left"/>
      <w:pPr>
        <w:ind w:left="7556" w:hanging="360"/>
      </w:pPr>
      <w:rPr>
        <w:rFonts w:ascii="Wingdings" w:hAnsi="Wingdings" w:hint="default"/>
      </w:rPr>
    </w:lvl>
  </w:abstractNum>
  <w:abstractNum w:abstractNumId="72" w15:restartNumberingAfterBreak="0">
    <w:nsid w:val="4D463423"/>
    <w:multiLevelType w:val="multilevel"/>
    <w:tmpl w:val="2A52F1AC"/>
    <w:lvl w:ilvl="0">
      <w:start w:val="1"/>
      <w:numFmt w:val="decimal"/>
      <w:lvlText w:val="%1."/>
      <w:lvlJc w:val="left"/>
      <w:pPr>
        <w:ind w:left="641" w:hanging="641"/>
      </w:pPr>
      <w:rPr>
        <w:rFonts w:hint="default"/>
      </w:rPr>
    </w:lvl>
    <w:lvl w:ilvl="1">
      <w:start w:val="1"/>
      <w:numFmt w:val="decimal"/>
      <w:lvlText w:val="%1.%2."/>
      <w:lvlJc w:val="left"/>
      <w:pPr>
        <w:tabs>
          <w:tab w:val="num" w:pos="1117"/>
        </w:tabs>
        <w:ind w:left="1361" w:hanging="641"/>
      </w:pPr>
      <w:rPr>
        <w:rFonts w:hint="default"/>
        <w:b w:val="0"/>
        <w:bCs w:val="0"/>
      </w:rPr>
    </w:lvl>
    <w:lvl w:ilvl="2">
      <w:start w:val="1"/>
      <w:numFmt w:val="decimal"/>
      <w:lvlText w:val="%1.%2.%3."/>
      <w:lvlJc w:val="left"/>
      <w:pPr>
        <w:tabs>
          <w:tab w:val="num" w:pos="1837"/>
        </w:tabs>
        <w:ind w:left="2081" w:hanging="641"/>
      </w:pPr>
      <w:rPr>
        <w:rFonts w:hint="default"/>
      </w:rPr>
    </w:lvl>
    <w:lvl w:ilvl="3">
      <w:start w:val="1"/>
      <w:numFmt w:val="decimal"/>
      <w:lvlText w:val="%1.%2.%3.%4."/>
      <w:lvlJc w:val="left"/>
      <w:pPr>
        <w:tabs>
          <w:tab w:val="num" w:pos="2557"/>
        </w:tabs>
        <w:ind w:left="2801" w:hanging="641"/>
      </w:pPr>
      <w:rPr>
        <w:rFonts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73" w15:restartNumberingAfterBreak="0">
    <w:nsid w:val="541C7A94"/>
    <w:multiLevelType w:val="multilevel"/>
    <w:tmpl w:val="61125A06"/>
    <w:lvl w:ilvl="0">
      <w:start w:val="14"/>
      <w:numFmt w:val="decimal"/>
      <w:lvlText w:val="%1."/>
      <w:lvlJc w:val="left"/>
      <w:pPr>
        <w:tabs>
          <w:tab w:val="num" w:pos="709"/>
        </w:tabs>
        <w:ind w:left="709" w:hanging="709"/>
      </w:pPr>
      <w:rPr>
        <w:rFonts w:hint="default"/>
        <w:b w:val="0"/>
        <w:bCs/>
        <w:iCs w:val="0"/>
        <w:szCs w:val="28"/>
        <w:u w:val="none"/>
        <w:lang w:bidi="he-IL"/>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ascii="Times New Roman" w:eastAsia="Times New Roman" w:hAnsi="Times New Roman" w:cs="David" w:hint="default"/>
        <w:bCs/>
        <w:iCs w:val="0"/>
        <w:strike w:val="0"/>
        <w:color w:val="auto"/>
        <w:lang w:val="en-US" w:bidi="he-IL"/>
      </w:rPr>
    </w:lvl>
    <w:lvl w:ilvl="4">
      <w:start w:val="1"/>
      <w:numFmt w:val="decimal"/>
      <w:lvlText w:val="(%5)"/>
      <w:lvlJc w:val="left"/>
      <w:pPr>
        <w:tabs>
          <w:tab w:val="num" w:pos="3402"/>
        </w:tabs>
        <w:ind w:left="3402" w:hanging="567"/>
      </w:pPr>
      <w:rPr>
        <w:rFonts w:hint="default"/>
        <w:b/>
        <w:bCs/>
        <w:iCs w:val="0"/>
        <w:lang w:bidi="he-IL"/>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74" w15:restartNumberingAfterBreak="0">
    <w:nsid w:val="55B3722E"/>
    <w:multiLevelType w:val="hybridMultilevel"/>
    <w:tmpl w:val="05922578"/>
    <w:lvl w:ilvl="0" w:tplc="42D0BA5C">
      <w:start w:val="1"/>
      <w:numFmt w:val="hebrew1"/>
      <w:lvlText w:val="%1."/>
      <w:lvlJc w:val="left"/>
      <w:pPr>
        <w:ind w:left="1995" w:hanging="360"/>
      </w:pPr>
      <w:rPr>
        <w:rFonts w:cs="David" w:hint="default"/>
        <w:b w:val="0"/>
        <w:bCs w:val="0"/>
        <w:sz w:val="24"/>
        <w:szCs w:val="24"/>
      </w:rPr>
    </w:lvl>
    <w:lvl w:ilvl="1" w:tplc="B9020834">
      <w:start w:val="1"/>
      <w:numFmt w:val="decimal"/>
      <w:lvlText w:val="%2."/>
      <w:lvlJc w:val="left"/>
      <w:pPr>
        <w:ind w:left="2715" w:hanging="360"/>
      </w:pPr>
      <w:rPr>
        <w:rFonts w:hint="default"/>
        <w:b w:val="0"/>
        <w:bCs w:val="0"/>
      </w:rPr>
    </w:lvl>
    <w:lvl w:ilvl="2" w:tplc="FE6AE248" w:tentative="1">
      <w:start w:val="1"/>
      <w:numFmt w:val="lowerRoman"/>
      <w:lvlText w:val="%3."/>
      <w:lvlJc w:val="right"/>
      <w:pPr>
        <w:ind w:left="3435" w:hanging="180"/>
      </w:pPr>
      <w:rPr>
        <w:rFonts w:cs="Times New Roman"/>
      </w:rPr>
    </w:lvl>
    <w:lvl w:ilvl="3" w:tplc="9D00B1F0" w:tentative="1">
      <w:start w:val="1"/>
      <w:numFmt w:val="decimal"/>
      <w:lvlText w:val="%4."/>
      <w:lvlJc w:val="left"/>
      <w:pPr>
        <w:ind w:left="4155" w:hanging="360"/>
      </w:pPr>
      <w:rPr>
        <w:rFonts w:cs="Times New Roman"/>
      </w:rPr>
    </w:lvl>
    <w:lvl w:ilvl="4" w:tplc="B3AED02A" w:tentative="1">
      <w:start w:val="1"/>
      <w:numFmt w:val="lowerLetter"/>
      <w:lvlText w:val="%5."/>
      <w:lvlJc w:val="left"/>
      <w:pPr>
        <w:ind w:left="4875" w:hanging="360"/>
      </w:pPr>
      <w:rPr>
        <w:rFonts w:cs="Times New Roman"/>
      </w:rPr>
    </w:lvl>
    <w:lvl w:ilvl="5" w:tplc="5A40AA4A" w:tentative="1">
      <w:start w:val="1"/>
      <w:numFmt w:val="lowerRoman"/>
      <w:lvlText w:val="%6."/>
      <w:lvlJc w:val="right"/>
      <w:pPr>
        <w:ind w:left="5595" w:hanging="180"/>
      </w:pPr>
      <w:rPr>
        <w:rFonts w:cs="Times New Roman"/>
      </w:rPr>
    </w:lvl>
    <w:lvl w:ilvl="6" w:tplc="6DC6ADAE" w:tentative="1">
      <w:start w:val="1"/>
      <w:numFmt w:val="decimal"/>
      <w:lvlText w:val="%7."/>
      <w:lvlJc w:val="left"/>
      <w:pPr>
        <w:ind w:left="6315" w:hanging="360"/>
      </w:pPr>
      <w:rPr>
        <w:rFonts w:cs="Times New Roman"/>
      </w:rPr>
    </w:lvl>
    <w:lvl w:ilvl="7" w:tplc="63505248" w:tentative="1">
      <w:start w:val="1"/>
      <w:numFmt w:val="lowerLetter"/>
      <w:lvlText w:val="%8."/>
      <w:lvlJc w:val="left"/>
      <w:pPr>
        <w:ind w:left="7035" w:hanging="360"/>
      </w:pPr>
      <w:rPr>
        <w:rFonts w:cs="Times New Roman"/>
      </w:rPr>
    </w:lvl>
    <w:lvl w:ilvl="8" w:tplc="1B2494F0" w:tentative="1">
      <w:start w:val="1"/>
      <w:numFmt w:val="lowerRoman"/>
      <w:lvlText w:val="%9."/>
      <w:lvlJc w:val="right"/>
      <w:pPr>
        <w:ind w:left="7755" w:hanging="180"/>
      </w:pPr>
      <w:rPr>
        <w:rFonts w:cs="Times New Roman"/>
      </w:rPr>
    </w:lvl>
  </w:abstractNum>
  <w:abstractNum w:abstractNumId="75" w15:restartNumberingAfterBreak="0">
    <w:nsid w:val="56912DE4"/>
    <w:multiLevelType w:val="multilevel"/>
    <w:tmpl w:val="799AAF60"/>
    <w:lvl w:ilvl="0">
      <w:start w:val="1"/>
      <w:numFmt w:val="decimal"/>
      <w:lvlText w:val="%1."/>
      <w:lvlJc w:val="left"/>
      <w:pPr>
        <w:tabs>
          <w:tab w:val="num" w:pos="709"/>
        </w:tabs>
        <w:ind w:left="709" w:right="709" w:hanging="709"/>
      </w:pPr>
      <w:rPr>
        <w:rFonts w:hint="default"/>
        <w:b w:val="0"/>
        <w:bCs/>
        <w:iCs w:val="0"/>
        <w:szCs w:val="28"/>
        <w:u w:val="none"/>
        <w:lang w:bidi="he-IL"/>
      </w:rPr>
    </w:lvl>
    <w:lvl w:ilvl="1">
      <w:start w:val="1"/>
      <w:numFmt w:val="decimal"/>
      <w:lvlText w:val="%1.%2"/>
      <w:lvlJc w:val="left"/>
      <w:pPr>
        <w:tabs>
          <w:tab w:val="num" w:pos="1418"/>
        </w:tabs>
        <w:ind w:left="1418" w:right="1418" w:hanging="709"/>
      </w:pPr>
      <w:rPr>
        <w:rFonts w:hint="default"/>
        <w:b/>
        <w:bCs/>
        <w:iCs w:val="0"/>
        <w:sz w:val="24"/>
        <w:szCs w:val="24"/>
        <w:lang w:bidi="he-IL"/>
      </w:rPr>
    </w:lvl>
    <w:lvl w:ilvl="2">
      <w:start w:val="1"/>
      <w:numFmt w:val="decimal"/>
      <w:lvlText w:val="%1.%2.%3"/>
      <w:lvlJc w:val="left"/>
      <w:pPr>
        <w:tabs>
          <w:tab w:val="num" w:pos="2268"/>
        </w:tabs>
        <w:ind w:left="2268" w:right="2268" w:hanging="850"/>
      </w:pPr>
      <w:rPr>
        <w:rFonts w:hint="default"/>
        <w:b/>
        <w:bCs/>
        <w:iCs w:val="0"/>
      </w:rPr>
    </w:lvl>
    <w:lvl w:ilvl="3">
      <w:start w:val="1"/>
      <w:numFmt w:val="hebrew1"/>
      <w:lvlText w:val="%4."/>
      <w:lvlJc w:val="left"/>
      <w:pPr>
        <w:tabs>
          <w:tab w:val="num" w:pos="2835"/>
        </w:tabs>
        <w:ind w:left="2835" w:right="2835" w:hanging="567"/>
      </w:pPr>
      <w:rPr>
        <w:rFonts w:hint="default"/>
        <w:bCs/>
        <w:iCs w:val="0"/>
        <w:strike w:val="0"/>
        <w:color w:val="auto"/>
        <w:lang w:val="en-US" w:bidi="he-IL"/>
      </w:rPr>
    </w:lvl>
    <w:lvl w:ilvl="4">
      <w:start w:val="1"/>
      <w:numFmt w:val="decimal"/>
      <w:lvlText w:val="(%5)"/>
      <w:lvlJc w:val="left"/>
      <w:pPr>
        <w:tabs>
          <w:tab w:val="num" w:pos="3402"/>
        </w:tabs>
        <w:ind w:left="3402" w:right="3402" w:hanging="567"/>
      </w:pPr>
      <w:rPr>
        <w:rFonts w:hint="default"/>
        <w:b/>
        <w:bCs/>
        <w:iCs w:val="0"/>
        <w:lang w:bidi="he-IL"/>
      </w:rPr>
    </w:lvl>
    <w:lvl w:ilvl="5">
      <w:start w:val="1"/>
      <w:numFmt w:val="decimal"/>
      <w:lvlText w:val="%1.%2.%3.%4.%5.%6"/>
      <w:lvlJc w:val="left"/>
      <w:pPr>
        <w:tabs>
          <w:tab w:val="num" w:pos="5040"/>
        </w:tabs>
        <w:ind w:left="4680" w:right="4680" w:hanging="1080"/>
      </w:pPr>
      <w:rPr>
        <w:rFonts w:hint="default"/>
      </w:rPr>
    </w:lvl>
    <w:lvl w:ilvl="6">
      <w:start w:val="1"/>
      <w:numFmt w:val="decimal"/>
      <w:lvlText w:val="%1.%2.%3.%4.%5.%6.%7"/>
      <w:lvlJc w:val="left"/>
      <w:pPr>
        <w:tabs>
          <w:tab w:val="num" w:pos="6120"/>
        </w:tabs>
        <w:ind w:left="5400" w:right="5400" w:hanging="1080"/>
      </w:pPr>
      <w:rPr>
        <w:rFonts w:hint="default"/>
      </w:rPr>
    </w:lvl>
    <w:lvl w:ilvl="7">
      <w:start w:val="1"/>
      <w:numFmt w:val="decimal"/>
      <w:lvlText w:val="%1.%2.%3.%4.%5.%6.%7.%8"/>
      <w:lvlJc w:val="left"/>
      <w:pPr>
        <w:tabs>
          <w:tab w:val="num" w:pos="6840"/>
        </w:tabs>
        <w:ind w:left="6480" w:right="6480" w:hanging="1440"/>
      </w:pPr>
      <w:rPr>
        <w:rFonts w:hint="default"/>
      </w:rPr>
    </w:lvl>
    <w:lvl w:ilvl="8">
      <w:start w:val="1"/>
      <w:numFmt w:val="decimal"/>
      <w:lvlText w:val="%1.%2.%3.%4.%5.%6.%7.%8.%9"/>
      <w:lvlJc w:val="left"/>
      <w:pPr>
        <w:tabs>
          <w:tab w:val="num" w:pos="7920"/>
        </w:tabs>
        <w:ind w:left="7200" w:right="7200" w:hanging="1440"/>
      </w:pPr>
      <w:rPr>
        <w:rFonts w:hint="default"/>
      </w:rPr>
    </w:lvl>
  </w:abstractNum>
  <w:abstractNum w:abstractNumId="76" w15:restartNumberingAfterBreak="0">
    <w:nsid w:val="578F49DF"/>
    <w:multiLevelType w:val="hybridMultilevel"/>
    <w:tmpl w:val="6EFC4CCC"/>
    <w:lvl w:ilvl="0" w:tplc="F3BAD284">
      <w:start w:val="1"/>
      <w:numFmt w:val="decimal"/>
      <w:lvlText w:val="%1."/>
      <w:lvlJc w:val="right"/>
      <w:pPr>
        <w:ind w:left="720" w:hanging="360"/>
      </w:pPr>
      <w:rPr>
        <w:rFonts w:hint="default"/>
      </w:rPr>
    </w:lvl>
    <w:lvl w:ilvl="1" w:tplc="C1C6456E">
      <w:start w:val="1"/>
      <w:numFmt w:val="hebrew1"/>
      <w:lvlText w:val="%2."/>
      <w:lvlJc w:val="left"/>
      <w:pPr>
        <w:ind w:left="1440" w:hanging="360"/>
      </w:pPr>
      <w:rPr>
        <w:rFonts w:hint="default"/>
        <w:sz w:val="24"/>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7" w15:restartNumberingAfterBreak="0">
    <w:nsid w:val="58E04BE9"/>
    <w:multiLevelType w:val="hybridMultilevel"/>
    <w:tmpl w:val="D4AED7B0"/>
    <w:lvl w:ilvl="0" w:tplc="04090001">
      <w:start w:val="1"/>
      <w:numFmt w:val="bullet"/>
      <w:lvlText w:val=""/>
      <w:lvlJc w:val="left"/>
      <w:pPr>
        <w:ind w:left="1854" w:hanging="360"/>
      </w:pPr>
      <w:rPr>
        <w:rFonts w:ascii="Symbol" w:hAnsi="Symbol" w:hint="default"/>
      </w:rPr>
    </w:lvl>
    <w:lvl w:ilvl="1" w:tplc="04090003" w:tentative="1">
      <w:start w:val="1"/>
      <w:numFmt w:val="bullet"/>
      <w:lvlText w:val="o"/>
      <w:lvlJc w:val="left"/>
      <w:pPr>
        <w:ind w:left="2574" w:hanging="360"/>
      </w:pPr>
      <w:rPr>
        <w:rFonts w:ascii="Courier New" w:hAnsi="Courier New" w:cs="Courier New" w:hint="default"/>
      </w:rPr>
    </w:lvl>
    <w:lvl w:ilvl="2" w:tplc="04090005">
      <w:start w:val="1"/>
      <w:numFmt w:val="bullet"/>
      <w:lvlText w:val=""/>
      <w:lvlJc w:val="left"/>
      <w:pPr>
        <w:ind w:left="3294" w:hanging="360"/>
      </w:pPr>
      <w:rPr>
        <w:rFonts w:ascii="Wingdings" w:hAnsi="Wingdings" w:hint="default"/>
      </w:rPr>
    </w:lvl>
    <w:lvl w:ilvl="3" w:tplc="04090001" w:tentative="1">
      <w:start w:val="1"/>
      <w:numFmt w:val="bullet"/>
      <w:lvlText w:val=""/>
      <w:lvlJc w:val="left"/>
      <w:pPr>
        <w:ind w:left="4014" w:hanging="360"/>
      </w:pPr>
      <w:rPr>
        <w:rFonts w:ascii="Symbol" w:hAnsi="Symbol" w:hint="default"/>
      </w:rPr>
    </w:lvl>
    <w:lvl w:ilvl="4" w:tplc="04090003" w:tentative="1">
      <w:start w:val="1"/>
      <w:numFmt w:val="bullet"/>
      <w:lvlText w:val="o"/>
      <w:lvlJc w:val="left"/>
      <w:pPr>
        <w:ind w:left="4734" w:hanging="360"/>
      </w:pPr>
      <w:rPr>
        <w:rFonts w:ascii="Courier New" w:hAnsi="Courier New" w:cs="Courier New" w:hint="default"/>
      </w:rPr>
    </w:lvl>
    <w:lvl w:ilvl="5" w:tplc="04090005" w:tentative="1">
      <w:start w:val="1"/>
      <w:numFmt w:val="bullet"/>
      <w:lvlText w:val=""/>
      <w:lvlJc w:val="left"/>
      <w:pPr>
        <w:ind w:left="5454" w:hanging="360"/>
      </w:pPr>
      <w:rPr>
        <w:rFonts w:ascii="Wingdings" w:hAnsi="Wingdings" w:hint="default"/>
      </w:rPr>
    </w:lvl>
    <w:lvl w:ilvl="6" w:tplc="04090001" w:tentative="1">
      <w:start w:val="1"/>
      <w:numFmt w:val="bullet"/>
      <w:lvlText w:val=""/>
      <w:lvlJc w:val="left"/>
      <w:pPr>
        <w:ind w:left="6174" w:hanging="360"/>
      </w:pPr>
      <w:rPr>
        <w:rFonts w:ascii="Symbol" w:hAnsi="Symbol" w:hint="default"/>
      </w:rPr>
    </w:lvl>
    <w:lvl w:ilvl="7" w:tplc="04090003" w:tentative="1">
      <w:start w:val="1"/>
      <w:numFmt w:val="bullet"/>
      <w:lvlText w:val="o"/>
      <w:lvlJc w:val="left"/>
      <w:pPr>
        <w:ind w:left="6894" w:hanging="360"/>
      </w:pPr>
      <w:rPr>
        <w:rFonts w:ascii="Courier New" w:hAnsi="Courier New" w:cs="Courier New" w:hint="default"/>
      </w:rPr>
    </w:lvl>
    <w:lvl w:ilvl="8" w:tplc="04090005" w:tentative="1">
      <w:start w:val="1"/>
      <w:numFmt w:val="bullet"/>
      <w:lvlText w:val=""/>
      <w:lvlJc w:val="left"/>
      <w:pPr>
        <w:ind w:left="7614" w:hanging="360"/>
      </w:pPr>
      <w:rPr>
        <w:rFonts w:ascii="Wingdings" w:hAnsi="Wingdings" w:hint="default"/>
      </w:rPr>
    </w:lvl>
  </w:abstractNum>
  <w:abstractNum w:abstractNumId="78" w15:restartNumberingAfterBreak="0">
    <w:nsid w:val="5A2E69FA"/>
    <w:multiLevelType w:val="multilevel"/>
    <w:tmpl w:val="8C1CAA1E"/>
    <w:lvl w:ilvl="0">
      <w:start w:val="1"/>
      <w:numFmt w:val="decimal"/>
      <w:lvlText w:val="%1."/>
      <w:lvlJc w:val="left"/>
      <w:pPr>
        <w:ind w:left="641" w:hanging="641"/>
      </w:pPr>
      <w:rPr>
        <w:rFonts w:hint="default"/>
        <w:lang w:bidi="he-IL"/>
      </w:rPr>
    </w:lvl>
    <w:lvl w:ilvl="1">
      <w:start w:val="1"/>
      <w:numFmt w:val="decimal"/>
      <w:lvlText w:val="%1.%2."/>
      <w:lvlJc w:val="left"/>
      <w:pPr>
        <w:tabs>
          <w:tab w:val="num" w:pos="1117"/>
        </w:tabs>
        <w:ind w:left="1361" w:hanging="641"/>
      </w:pPr>
      <w:rPr>
        <w:rFonts w:hint="default"/>
        <w:b w:val="0"/>
        <w:bCs w:val="0"/>
        <w:lang w:bidi="he-IL"/>
      </w:rPr>
    </w:lvl>
    <w:lvl w:ilvl="2">
      <w:start w:val="1"/>
      <w:numFmt w:val="decimal"/>
      <w:lvlText w:val="%1.%2.%3."/>
      <w:lvlJc w:val="left"/>
      <w:pPr>
        <w:tabs>
          <w:tab w:val="num" w:pos="1837"/>
        </w:tabs>
        <w:ind w:left="2081" w:hanging="641"/>
      </w:pPr>
      <w:rPr>
        <w:rFonts w:hint="default"/>
        <w:b w:val="0"/>
        <w:bCs w:val="0"/>
      </w:rPr>
    </w:lvl>
    <w:lvl w:ilvl="3">
      <w:start w:val="1"/>
      <w:numFmt w:val="decimal"/>
      <w:lvlText w:val="%1.%2.%3.%4."/>
      <w:lvlJc w:val="left"/>
      <w:pPr>
        <w:tabs>
          <w:tab w:val="num" w:pos="2557"/>
        </w:tabs>
        <w:ind w:left="1134" w:firstLine="1026"/>
      </w:pPr>
      <w:rPr>
        <w:rFonts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79" w15:restartNumberingAfterBreak="0">
    <w:nsid w:val="5B3E1F2E"/>
    <w:multiLevelType w:val="multilevel"/>
    <w:tmpl w:val="5CC088C4"/>
    <w:lvl w:ilvl="0">
      <w:start w:val="1"/>
      <w:numFmt w:val="decimal"/>
      <w:lvlText w:val="%1."/>
      <w:lvlJc w:val="left"/>
      <w:pPr>
        <w:ind w:left="1800" w:hanging="360"/>
      </w:pPr>
      <w:rPr>
        <w:rFonts w:hint="default"/>
        <w:b/>
        <w:bCs/>
      </w:rPr>
    </w:lvl>
    <w:lvl w:ilvl="1">
      <w:start w:val="1"/>
      <w:numFmt w:val="decimal"/>
      <w:lvlText w:val="%1.%2."/>
      <w:lvlJc w:val="left"/>
      <w:pPr>
        <w:ind w:left="2772" w:hanging="432"/>
      </w:pPr>
      <w:rPr>
        <w:rFonts w:hint="default"/>
        <w:b w:val="0"/>
        <w:bCs w:val="0"/>
      </w:rPr>
    </w:lvl>
    <w:lvl w:ilvl="2">
      <w:start w:val="1"/>
      <w:numFmt w:val="decimal"/>
      <w:lvlText w:val="%1.%2.%3."/>
      <w:lvlJc w:val="left"/>
      <w:pPr>
        <w:ind w:left="3622" w:hanging="504"/>
      </w:pPr>
      <w:rPr>
        <w:rFonts w:hint="default"/>
        <w:b w:val="0"/>
        <w:bCs w:val="0"/>
        <w:lang w:bidi="he-IL"/>
      </w:rPr>
    </w:lvl>
    <w:lvl w:ilvl="3">
      <w:start w:val="1"/>
      <w:numFmt w:val="decimal"/>
      <w:lvlText w:val="%1.%2.%3.%4."/>
      <w:lvlJc w:val="left"/>
      <w:pPr>
        <w:ind w:left="3168" w:hanging="648"/>
      </w:pPr>
      <w:rPr>
        <w:rFonts w:hint="default"/>
        <w:b w:val="0"/>
        <w:bCs w:val="0"/>
      </w:rPr>
    </w:lvl>
    <w:lvl w:ilvl="4">
      <w:start w:val="1"/>
      <w:numFmt w:val="decimal"/>
      <w:lvlText w:val="%1.%2.%3.%4.%5."/>
      <w:lvlJc w:val="left"/>
      <w:pPr>
        <w:ind w:left="5112" w:hanging="792"/>
      </w:pPr>
      <w:rPr>
        <w:rFonts w:hint="default"/>
      </w:rPr>
    </w:lvl>
    <w:lvl w:ilvl="5">
      <w:start w:val="1"/>
      <w:numFmt w:val="decimal"/>
      <w:lvlText w:val="%1.%2.%3.%4.%5.%6."/>
      <w:lvlJc w:val="left"/>
      <w:pPr>
        <w:ind w:left="4176" w:hanging="936"/>
      </w:pPr>
      <w:rPr>
        <w:rFonts w:hint="default"/>
      </w:rPr>
    </w:lvl>
    <w:lvl w:ilvl="6">
      <w:start w:val="1"/>
      <w:numFmt w:val="decimal"/>
      <w:lvlText w:val="%1.%2.%3.%4.%5.%6.%7."/>
      <w:lvlJc w:val="left"/>
      <w:pPr>
        <w:ind w:left="4680" w:hanging="1080"/>
      </w:pPr>
      <w:rPr>
        <w:rFonts w:hint="default"/>
      </w:rPr>
    </w:lvl>
    <w:lvl w:ilvl="7">
      <w:start w:val="1"/>
      <w:numFmt w:val="decimal"/>
      <w:lvlText w:val="%1.%2.%3.%4.%5.%6.%7.%8."/>
      <w:lvlJc w:val="left"/>
      <w:pPr>
        <w:ind w:left="5184" w:hanging="1224"/>
      </w:pPr>
      <w:rPr>
        <w:rFonts w:hint="default"/>
      </w:rPr>
    </w:lvl>
    <w:lvl w:ilvl="8">
      <w:start w:val="1"/>
      <w:numFmt w:val="decimal"/>
      <w:lvlText w:val="%1.%2.%3.%4.%5.%6.%7.%8.%9."/>
      <w:lvlJc w:val="left"/>
      <w:pPr>
        <w:ind w:left="5760" w:hanging="1440"/>
      </w:pPr>
      <w:rPr>
        <w:rFonts w:hint="default"/>
      </w:rPr>
    </w:lvl>
  </w:abstractNum>
  <w:abstractNum w:abstractNumId="80" w15:restartNumberingAfterBreak="0">
    <w:nsid w:val="5B89537F"/>
    <w:multiLevelType w:val="multilevel"/>
    <w:tmpl w:val="793EB3C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default"/>
        <w:bCs/>
        <w:iCs w:val="0"/>
        <w:strike w:val="0"/>
        <w:color w:val="auto"/>
      </w:rPr>
    </w:lvl>
    <w:lvl w:ilvl="4">
      <w:start w:val="1"/>
      <w:numFmt w:val="decimal"/>
      <w:lvlText w:val="(%5)"/>
      <w:lvlJc w:val="left"/>
      <w:pPr>
        <w:tabs>
          <w:tab w:val="num" w:pos="3402"/>
        </w:tabs>
        <w:ind w:left="3402" w:hanging="567"/>
      </w:pPr>
      <w:rPr>
        <w:rFonts w:hint="default"/>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81" w15:restartNumberingAfterBreak="0">
    <w:nsid w:val="5EFD5B4C"/>
    <w:multiLevelType w:val="hybridMultilevel"/>
    <w:tmpl w:val="7A1012C4"/>
    <w:lvl w:ilvl="0" w:tplc="B9020834">
      <w:start w:val="1"/>
      <w:numFmt w:val="decimal"/>
      <w:lvlText w:val="%1."/>
      <w:lvlJc w:val="left"/>
      <w:pPr>
        <w:ind w:left="2715"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2" w15:restartNumberingAfterBreak="0">
    <w:nsid w:val="5F2E2E6E"/>
    <w:multiLevelType w:val="hybridMultilevel"/>
    <w:tmpl w:val="24A6769E"/>
    <w:lvl w:ilvl="0" w:tplc="0409000D">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83" w15:restartNumberingAfterBreak="0">
    <w:nsid w:val="5FAA55F0"/>
    <w:multiLevelType w:val="multilevel"/>
    <w:tmpl w:val="5DCCBC36"/>
    <w:lvl w:ilvl="0">
      <w:start w:val="1"/>
      <w:numFmt w:val="decimal"/>
      <w:lvlText w:val="%1."/>
      <w:lvlJc w:val="left"/>
      <w:pPr>
        <w:ind w:left="720" w:hanging="360"/>
      </w:pPr>
      <w:rPr>
        <w:b/>
        <w:bCs/>
      </w:rPr>
    </w:lvl>
    <w:lvl w:ilvl="1">
      <w:start w:val="1"/>
      <w:numFmt w:val="decimal"/>
      <w:isLgl/>
      <w:lvlText w:val="%1.%2."/>
      <w:lvlJc w:val="left"/>
      <w:pPr>
        <w:ind w:left="720" w:hanging="360"/>
      </w:pPr>
      <w:rPr>
        <w:rFonts w:hint="default"/>
        <w:lang w:val="en-US"/>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84" w15:restartNumberingAfterBreak="0">
    <w:nsid w:val="61D20D24"/>
    <w:multiLevelType w:val="multilevel"/>
    <w:tmpl w:val="793EB3C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default"/>
        <w:bCs/>
        <w:iCs w:val="0"/>
        <w:strike w:val="0"/>
        <w:color w:val="auto"/>
      </w:rPr>
    </w:lvl>
    <w:lvl w:ilvl="4">
      <w:start w:val="1"/>
      <w:numFmt w:val="decimal"/>
      <w:lvlText w:val="(%5)"/>
      <w:lvlJc w:val="left"/>
      <w:pPr>
        <w:tabs>
          <w:tab w:val="num" w:pos="3402"/>
        </w:tabs>
        <w:ind w:left="3402" w:hanging="567"/>
      </w:pPr>
      <w:rPr>
        <w:rFonts w:hint="default"/>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85" w15:restartNumberingAfterBreak="0">
    <w:nsid w:val="6223359D"/>
    <w:multiLevelType w:val="hybridMultilevel"/>
    <w:tmpl w:val="065E7F4A"/>
    <w:lvl w:ilvl="0" w:tplc="0409000F">
      <w:start w:val="1"/>
      <w:numFmt w:val="decimal"/>
      <w:lvlText w:val="%1."/>
      <w:lvlJc w:val="left"/>
      <w:pPr>
        <w:tabs>
          <w:tab w:val="num" w:pos="360"/>
        </w:tabs>
        <w:ind w:left="36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86" w15:restartNumberingAfterBreak="0">
    <w:nsid w:val="635F0F06"/>
    <w:multiLevelType w:val="hybridMultilevel"/>
    <w:tmpl w:val="B19094E2"/>
    <w:lvl w:ilvl="0" w:tplc="62C46A84">
      <w:numFmt w:val="bullet"/>
      <w:lvlText w:val=""/>
      <w:lvlJc w:val="left"/>
      <w:pPr>
        <w:ind w:left="1440" w:hanging="360"/>
      </w:pPr>
      <w:rPr>
        <w:rFonts w:ascii="Wingdings" w:eastAsia="Times New Roman" w:hAnsi="Wingdings" w:cs="David"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87" w15:restartNumberingAfterBreak="0">
    <w:nsid w:val="636B45C0"/>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88" w15:restartNumberingAfterBreak="0">
    <w:nsid w:val="640550F8"/>
    <w:multiLevelType w:val="multilevel"/>
    <w:tmpl w:val="799AAF60"/>
    <w:styleLink w:val="2"/>
    <w:lvl w:ilvl="0">
      <w:start w:val="19"/>
      <w:numFmt w:val="decimal"/>
      <w:lvlText w:val="%1."/>
      <w:lvlJc w:val="left"/>
      <w:pPr>
        <w:tabs>
          <w:tab w:val="num" w:pos="709"/>
        </w:tabs>
        <w:ind w:left="709" w:right="709" w:hanging="709"/>
      </w:pPr>
      <w:rPr>
        <w:rFonts w:hint="default"/>
        <w:bCs/>
        <w:iCs w:val="0"/>
      </w:rPr>
    </w:lvl>
    <w:lvl w:ilvl="1">
      <w:start w:val="1"/>
      <w:numFmt w:val="decimal"/>
      <w:lvlText w:val="%1.%2"/>
      <w:lvlJc w:val="left"/>
      <w:pPr>
        <w:tabs>
          <w:tab w:val="num" w:pos="1418"/>
        </w:tabs>
        <w:ind w:left="1418" w:right="1418" w:hanging="709"/>
      </w:pPr>
      <w:rPr>
        <w:rFonts w:hint="default"/>
        <w:b/>
        <w:bCs/>
        <w:iCs w:val="0"/>
      </w:rPr>
    </w:lvl>
    <w:lvl w:ilvl="2">
      <w:start w:val="1"/>
      <w:numFmt w:val="decimal"/>
      <w:lvlText w:val="%1.%2.%3"/>
      <w:lvlJc w:val="left"/>
      <w:pPr>
        <w:tabs>
          <w:tab w:val="num" w:pos="2268"/>
        </w:tabs>
        <w:ind w:left="2268" w:right="2268" w:hanging="850"/>
      </w:pPr>
      <w:rPr>
        <w:rFonts w:hint="default"/>
        <w:b/>
        <w:bCs/>
        <w:iCs w:val="0"/>
      </w:rPr>
    </w:lvl>
    <w:lvl w:ilvl="3">
      <w:start w:val="1"/>
      <w:numFmt w:val="hebrew1"/>
      <w:lvlText w:val="%4."/>
      <w:lvlJc w:val="left"/>
      <w:pPr>
        <w:tabs>
          <w:tab w:val="num" w:pos="2835"/>
        </w:tabs>
        <w:ind w:left="2835" w:right="2835" w:hanging="567"/>
      </w:pPr>
      <w:rPr>
        <w:rFonts w:hint="default"/>
        <w:bCs/>
        <w:iCs w:val="0"/>
      </w:rPr>
    </w:lvl>
    <w:lvl w:ilvl="4">
      <w:start w:val="1"/>
      <w:numFmt w:val="decimal"/>
      <w:lvlText w:val="(%5)"/>
      <w:lvlJc w:val="left"/>
      <w:pPr>
        <w:tabs>
          <w:tab w:val="num" w:pos="3402"/>
        </w:tabs>
        <w:ind w:left="3402" w:right="3402" w:hanging="567"/>
      </w:pPr>
      <w:rPr>
        <w:rFonts w:hint="default"/>
        <w:bCs/>
        <w:iCs w:val="0"/>
      </w:rPr>
    </w:lvl>
    <w:lvl w:ilvl="5">
      <w:start w:val="1"/>
      <w:numFmt w:val="decimal"/>
      <w:lvlText w:val="%1.%2.%3.%4.%5.%6"/>
      <w:lvlJc w:val="left"/>
      <w:pPr>
        <w:tabs>
          <w:tab w:val="num" w:pos="5040"/>
        </w:tabs>
        <w:ind w:left="4680" w:right="4680" w:hanging="1080"/>
      </w:pPr>
      <w:rPr>
        <w:rFonts w:hint="default"/>
      </w:rPr>
    </w:lvl>
    <w:lvl w:ilvl="6">
      <w:start w:val="1"/>
      <w:numFmt w:val="decimal"/>
      <w:lvlText w:val="%1.%2.%3.%4.%5.%6.%7"/>
      <w:lvlJc w:val="left"/>
      <w:pPr>
        <w:tabs>
          <w:tab w:val="num" w:pos="6120"/>
        </w:tabs>
        <w:ind w:left="5400" w:right="5400" w:hanging="1080"/>
      </w:pPr>
      <w:rPr>
        <w:rFonts w:hint="default"/>
      </w:rPr>
    </w:lvl>
    <w:lvl w:ilvl="7">
      <w:start w:val="1"/>
      <w:numFmt w:val="decimal"/>
      <w:lvlText w:val="%1.%2.%3.%4.%5.%6.%7.%8"/>
      <w:lvlJc w:val="left"/>
      <w:pPr>
        <w:tabs>
          <w:tab w:val="num" w:pos="6840"/>
        </w:tabs>
        <w:ind w:left="6480" w:right="6480" w:hanging="1440"/>
      </w:pPr>
      <w:rPr>
        <w:rFonts w:hint="default"/>
      </w:rPr>
    </w:lvl>
    <w:lvl w:ilvl="8">
      <w:start w:val="1"/>
      <w:numFmt w:val="decimal"/>
      <w:lvlText w:val="%1.%2.%3.%4.%5.%6.%7.%8.%9"/>
      <w:lvlJc w:val="left"/>
      <w:pPr>
        <w:tabs>
          <w:tab w:val="num" w:pos="7920"/>
        </w:tabs>
        <w:ind w:left="7200" w:right="7200" w:hanging="1440"/>
      </w:pPr>
      <w:rPr>
        <w:rFonts w:hint="default"/>
      </w:rPr>
    </w:lvl>
  </w:abstractNum>
  <w:abstractNum w:abstractNumId="89" w15:restartNumberingAfterBreak="0">
    <w:nsid w:val="65386E67"/>
    <w:multiLevelType w:val="hybridMultilevel"/>
    <w:tmpl w:val="EA569D0E"/>
    <w:lvl w:ilvl="0" w:tplc="B9020834">
      <w:start w:val="1"/>
      <w:numFmt w:val="decimal"/>
      <w:lvlText w:val="%1."/>
      <w:lvlJc w:val="left"/>
      <w:pPr>
        <w:ind w:left="2715"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0" w15:restartNumberingAfterBreak="0">
    <w:nsid w:val="675E59C7"/>
    <w:multiLevelType w:val="hybridMultilevel"/>
    <w:tmpl w:val="364A20B6"/>
    <w:lvl w:ilvl="0" w:tplc="77E61AC8">
      <w:start w:val="1"/>
      <w:numFmt w:val="decimal"/>
      <w:lvlText w:val="%1."/>
      <w:lvlJc w:val="left"/>
      <w:pPr>
        <w:tabs>
          <w:tab w:val="num" w:pos="360"/>
        </w:tabs>
        <w:ind w:left="284" w:right="284" w:hanging="284"/>
      </w:pPr>
      <w:rPr>
        <w:rFonts w:hint="default"/>
      </w:rPr>
    </w:lvl>
    <w:lvl w:ilvl="1" w:tplc="9CBC534E">
      <w:start w:val="1"/>
      <w:numFmt w:val="decimal"/>
      <w:lvlText w:val="(%2)"/>
      <w:lvlJc w:val="left"/>
      <w:pPr>
        <w:tabs>
          <w:tab w:val="num" w:pos="1695"/>
        </w:tabs>
        <w:ind w:left="1695" w:right="1695" w:hanging="615"/>
      </w:pPr>
      <w:rPr>
        <w:rFonts w:hint="cs"/>
      </w:rPr>
    </w:lvl>
    <w:lvl w:ilvl="2" w:tplc="858858CA">
      <w:start w:val="1"/>
      <w:numFmt w:val="bullet"/>
      <w:lvlText w:val="-"/>
      <w:lvlJc w:val="left"/>
      <w:pPr>
        <w:tabs>
          <w:tab w:val="num" w:pos="3402"/>
        </w:tabs>
        <w:ind w:left="3402" w:right="3402" w:hanging="567"/>
      </w:pPr>
      <w:rPr>
        <w:rFonts w:ascii="Times New Roman" w:eastAsia="Times New Roman" w:hAnsi="Times New Roman" w:cs="Times New Roman" w:hint="default"/>
      </w:rPr>
    </w:lvl>
    <w:lvl w:ilvl="3" w:tplc="D7567CE6">
      <w:start w:val="1"/>
      <w:numFmt w:val="decimal"/>
      <w:lvlText w:val="(%4)"/>
      <w:lvlJc w:val="left"/>
      <w:pPr>
        <w:tabs>
          <w:tab w:val="num" w:pos="2835"/>
        </w:tabs>
        <w:ind w:left="2835" w:right="2835" w:hanging="567"/>
      </w:pPr>
      <w:rPr>
        <w:rFonts w:hint="cs"/>
      </w:rPr>
    </w:lvl>
    <w:lvl w:ilvl="4" w:tplc="A36AC946">
      <w:start w:val="1"/>
      <w:numFmt w:val="hebrew1"/>
      <w:lvlText w:val="(%5)"/>
      <w:lvlJc w:val="left"/>
      <w:pPr>
        <w:tabs>
          <w:tab w:val="num" w:pos="2835"/>
        </w:tabs>
        <w:ind w:left="2835" w:right="2835" w:hanging="567"/>
      </w:pPr>
      <w:rPr>
        <w:rFonts w:hint="cs"/>
      </w:rPr>
    </w:lvl>
    <w:lvl w:ilvl="5" w:tplc="040D001B">
      <w:start w:val="1"/>
      <w:numFmt w:val="lowerRoman"/>
      <w:lvlText w:val="%6."/>
      <w:lvlJc w:val="right"/>
      <w:pPr>
        <w:tabs>
          <w:tab w:val="num" w:pos="4320"/>
        </w:tabs>
        <w:ind w:left="4320" w:right="4320" w:hanging="180"/>
      </w:pPr>
    </w:lvl>
    <w:lvl w:ilvl="6" w:tplc="437EA362">
      <w:start w:val="1"/>
      <w:numFmt w:val="hebrew1"/>
      <w:lvlText w:val="%7."/>
      <w:lvlJc w:val="left"/>
      <w:pPr>
        <w:tabs>
          <w:tab w:val="num" w:pos="5250"/>
        </w:tabs>
        <w:ind w:left="5250" w:right="5250" w:hanging="570"/>
      </w:pPr>
      <w:rPr>
        <w:rFonts w:hint="cs"/>
      </w:rPr>
    </w:lvl>
    <w:lvl w:ilvl="7" w:tplc="040D000F">
      <w:start w:val="1"/>
      <w:numFmt w:val="decimal"/>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91" w15:restartNumberingAfterBreak="0">
    <w:nsid w:val="69CB6832"/>
    <w:multiLevelType w:val="hybridMultilevel"/>
    <w:tmpl w:val="95C8A5C0"/>
    <w:lvl w:ilvl="0" w:tplc="FC8668F0">
      <w:start w:val="1"/>
      <w:numFmt w:val="bullet"/>
      <w:lvlText w:val=""/>
      <w:lvlJc w:val="left"/>
      <w:pPr>
        <w:tabs>
          <w:tab w:val="num" w:pos="720"/>
        </w:tabs>
        <w:ind w:left="720" w:hanging="360"/>
      </w:pPr>
      <w:rPr>
        <w:rFonts w:ascii="Symbol" w:hAnsi="Symbol" w:hint="default"/>
        <w:sz w:val="20"/>
        <w:szCs w:val="20"/>
      </w:rPr>
    </w:lvl>
    <w:lvl w:ilvl="1" w:tplc="40E01FD0">
      <w:start w:val="1"/>
      <w:numFmt w:val="bullet"/>
      <w:lvlText w:val=""/>
      <w:lvlJc w:val="left"/>
      <w:pPr>
        <w:tabs>
          <w:tab w:val="num" w:pos="1440"/>
        </w:tabs>
        <w:ind w:left="1440" w:hanging="360"/>
      </w:pPr>
      <w:rPr>
        <w:rFonts w:ascii="Wingdings" w:hAnsi="Wingdings" w:hint="default"/>
        <w:sz w:val="24"/>
        <w:szCs w:val="24"/>
      </w:rPr>
    </w:lvl>
    <w:lvl w:ilvl="2" w:tplc="CCC2DF2E">
      <w:start w:val="1"/>
      <w:numFmt w:val="bullet"/>
      <w:lvlText w:val=""/>
      <w:lvlJc w:val="left"/>
      <w:pPr>
        <w:tabs>
          <w:tab w:val="num" w:pos="2160"/>
        </w:tabs>
        <w:ind w:left="2160" w:hanging="360"/>
      </w:pPr>
      <w:rPr>
        <w:rFonts w:ascii="Wingdings" w:hAnsi="Wingdings" w:hint="default"/>
      </w:rPr>
    </w:lvl>
    <w:lvl w:ilvl="3" w:tplc="A6F699B4">
      <w:start w:val="1"/>
      <w:numFmt w:val="bullet"/>
      <w:lvlText w:val=""/>
      <w:lvlJc w:val="left"/>
      <w:pPr>
        <w:tabs>
          <w:tab w:val="num" w:pos="2880"/>
        </w:tabs>
        <w:ind w:left="2880" w:hanging="360"/>
      </w:pPr>
      <w:rPr>
        <w:rFonts w:ascii="Symbol" w:hAnsi="Symbol" w:hint="default"/>
      </w:rPr>
    </w:lvl>
    <w:lvl w:ilvl="4" w:tplc="2DFA2E3E">
      <w:start w:val="1"/>
      <w:numFmt w:val="bullet"/>
      <w:lvlText w:val="o"/>
      <w:lvlJc w:val="left"/>
      <w:pPr>
        <w:tabs>
          <w:tab w:val="num" w:pos="3600"/>
        </w:tabs>
        <w:ind w:left="3600" w:hanging="360"/>
      </w:pPr>
      <w:rPr>
        <w:rFonts w:ascii="Courier New" w:hAnsi="Courier New" w:hint="default"/>
      </w:rPr>
    </w:lvl>
    <w:lvl w:ilvl="5" w:tplc="7EE46A14">
      <w:start w:val="1"/>
      <w:numFmt w:val="bullet"/>
      <w:lvlText w:val=""/>
      <w:lvlJc w:val="left"/>
      <w:pPr>
        <w:tabs>
          <w:tab w:val="num" w:pos="4320"/>
        </w:tabs>
        <w:ind w:left="4320" w:hanging="360"/>
      </w:pPr>
      <w:rPr>
        <w:rFonts w:ascii="Wingdings" w:hAnsi="Wingdings" w:hint="default"/>
      </w:rPr>
    </w:lvl>
    <w:lvl w:ilvl="6" w:tplc="05AAA136">
      <w:start w:val="1"/>
      <w:numFmt w:val="bullet"/>
      <w:lvlText w:val=""/>
      <w:lvlJc w:val="left"/>
      <w:pPr>
        <w:tabs>
          <w:tab w:val="num" w:pos="5040"/>
        </w:tabs>
        <w:ind w:left="5040" w:hanging="360"/>
      </w:pPr>
      <w:rPr>
        <w:rFonts w:ascii="Symbol" w:hAnsi="Symbol" w:hint="default"/>
      </w:rPr>
    </w:lvl>
    <w:lvl w:ilvl="7" w:tplc="1DF48122">
      <w:start w:val="1"/>
      <w:numFmt w:val="bullet"/>
      <w:lvlText w:val="o"/>
      <w:lvlJc w:val="left"/>
      <w:pPr>
        <w:tabs>
          <w:tab w:val="num" w:pos="5760"/>
        </w:tabs>
        <w:ind w:left="5760" w:hanging="360"/>
      </w:pPr>
      <w:rPr>
        <w:rFonts w:ascii="Courier New" w:hAnsi="Courier New" w:hint="default"/>
      </w:rPr>
    </w:lvl>
    <w:lvl w:ilvl="8" w:tplc="621C6362">
      <w:start w:val="1"/>
      <w:numFmt w:val="bullet"/>
      <w:lvlText w:val=""/>
      <w:lvlJc w:val="left"/>
      <w:pPr>
        <w:tabs>
          <w:tab w:val="num" w:pos="6480"/>
        </w:tabs>
        <w:ind w:left="6480" w:hanging="360"/>
      </w:pPr>
      <w:rPr>
        <w:rFonts w:ascii="Wingdings" w:hAnsi="Wingdings" w:hint="default"/>
      </w:rPr>
    </w:lvl>
  </w:abstractNum>
  <w:abstractNum w:abstractNumId="92" w15:restartNumberingAfterBreak="0">
    <w:nsid w:val="6A422C0A"/>
    <w:multiLevelType w:val="multilevel"/>
    <w:tmpl w:val="5D026B66"/>
    <w:lvl w:ilvl="0">
      <w:start w:val="5"/>
      <w:numFmt w:val="decimal"/>
      <w:lvlText w:val="%1."/>
      <w:lvlJc w:val="left"/>
      <w:pPr>
        <w:ind w:left="360" w:hanging="360"/>
      </w:pPr>
      <w:rPr>
        <w:rFonts w:hint="default"/>
      </w:rPr>
    </w:lvl>
    <w:lvl w:ilvl="1">
      <w:start w:val="1"/>
      <w:numFmt w:val="decimal"/>
      <w:lvlText w:val="%1.%2."/>
      <w:lvlJc w:val="left"/>
      <w:pPr>
        <w:ind w:left="792" w:hanging="432"/>
      </w:pPr>
      <w:rPr>
        <w:rFonts w:cs="David" w:hint="default"/>
        <w:sz w:val="24"/>
        <w:szCs w:val="24"/>
      </w:rPr>
    </w:lvl>
    <w:lvl w:ilvl="2">
      <w:start w:val="1"/>
      <w:numFmt w:val="decimal"/>
      <w:lvlText w:val="%1.%2.%3."/>
      <w:lvlJc w:val="left"/>
      <w:pPr>
        <w:ind w:left="1224" w:hanging="504"/>
      </w:pPr>
      <w:rPr>
        <w:rFonts w:cs="David" w:hint="default"/>
        <w:sz w:val="24"/>
        <w:szCs w:val="24"/>
      </w:rPr>
    </w:lvl>
    <w:lvl w:ilvl="3">
      <w:start w:val="1"/>
      <w:numFmt w:val="decimal"/>
      <w:lvlText w:val="%1.%2.%3.%4."/>
      <w:lvlJc w:val="left"/>
      <w:pPr>
        <w:ind w:left="1728" w:hanging="648"/>
      </w:pPr>
      <w:rPr>
        <w:rFonts w:cs="David" w:hint="default"/>
        <w:sz w:val="24"/>
        <w:szCs w:val="24"/>
        <w:lang w:val="en-US"/>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3" w15:restartNumberingAfterBreak="0">
    <w:nsid w:val="6BA72448"/>
    <w:multiLevelType w:val="multilevel"/>
    <w:tmpl w:val="65F848EE"/>
    <w:lvl w:ilvl="0">
      <w:start w:val="1"/>
      <w:numFmt w:val="decimal"/>
      <w:lvlText w:val="%1."/>
      <w:lvlJc w:val="left"/>
      <w:pPr>
        <w:ind w:left="327" w:hanging="360"/>
      </w:pPr>
      <w:rPr>
        <w:rFonts w:ascii="Calibri" w:hAnsi="Calibri" w:hint="default"/>
      </w:rPr>
    </w:lvl>
    <w:lvl w:ilvl="1">
      <w:start w:val="1"/>
      <w:numFmt w:val="decimal"/>
      <w:isLgl/>
      <w:lvlText w:val="%1.%2."/>
      <w:lvlJc w:val="left"/>
      <w:pPr>
        <w:ind w:left="1809" w:hanging="360"/>
      </w:pPr>
      <w:rPr>
        <w:rFonts w:ascii="Calibri" w:hAnsi="Calibri" w:hint="default"/>
      </w:rPr>
    </w:lvl>
    <w:lvl w:ilvl="2">
      <w:start w:val="1"/>
      <w:numFmt w:val="decimal"/>
      <w:isLgl/>
      <w:lvlText w:val="%1.%2.%3."/>
      <w:lvlJc w:val="left"/>
      <w:pPr>
        <w:ind w:left="3651" w:hanging="720"/>
      </w:pPr>
      <w:rPr>
        <w:rFonts w:ascii="Calibri" w:hAnsi="Calibri" w:hint="default"/>
      </w:rPr>
    </w:lvl>
    <w:lvl w:ilvl="3">
      <w:start w:val="1"/>
      <w:numFmt w:val="decimal"/>
      <w:isLgl/>
      <w:lvlText w:val="%1.%2.%3.%4."/>
      <w:lvlJc w:val="left"/>
      <w:pPr>
        <w:ind w:left="5133" w:hanging="720"/>
      </w:pPr>
      <w:rPr>
        <w:rFonts w:ascii="Calibri" w:hAnsi="Calibri" w:hint="default"/>
      </w:rPr>
    </w:lvl>
    <w:lvl w:ilvl="4">
      <w:start w:val="1"/>
      <w:numFmt w:val="decimal"/>
      <w:isLgl/>
      <w:lvlText w:val="%1.%2.%3.%4.%5."/>
      <w:lvlJc w:val="left"/>
      <w:pPr>
        <w:ind w:left="6975" w:hanging="1080"/>
      </w:pPr>
      <w:rPr>
        <w:rFonts w:ascii="Calibri" w:hAnsi="Calibri" w:hint="default"/>
      </w:rPr>
    </w:lvl>
    <w:lvl w:ilvl="5">
      <w:start w:val="1"/>
      <w:numFmt w:val="decimal"/>
      <w:isLgl/>
      <w:lvlText w:val="%1.%2.%3.%4.%5.%6."/>
      <w:lvlJc w:val="left"/>
      <w:pPr>
        <w:ind w:left="8457" w:hanging="1080"/>
      </w:pPr>
      <w:rPr>
        <w:rFonts w:ascii="Calibri" w:hAnsi="Calibri" w:hint="default"/>
      </w:rPr>
    </w:lvl>
    <w:lvl w:ilvl="6">
      <w:start w:val="1"/>
      <w:numFmt w:val="decimal"/>
      <w:isLgl/>
      <w:lvlText w:val="%1.%2.%3.%4.%5.%6.%7."/>
      <w:lvlJc w:val="left"/>
      <w:pPr>
        <w:ind w:left="10299" w:hanging="1440"/>
      </w:pPr>
      <w:rPr>
        <w:rFonts w:ascii="Calibri" w:hAnsi="Calibri" w:hint="default"/>
      </w:rPr>
    </w:lvl>
    <w:lvl w:ilvl="7">
      <w:start w:val="1"/>
      <w:numFmt w:val="decimal"/>
      <w:isLgl/>
      <w:lvlText w:val="%1.%2.%3.%4.%5.%6.%7.%8."/>
      <w:lvlJc w:val="left"/>
      <w:pPr>
        <w:ind w:left="11781" w:hanging="1440"/>
      </w:pPr>
      <w:rPr>
        <w:rFonts w:ascii="Calibri" w:hAnsi="Calibri" w:hint="default"/>
      </w:rPr>
    </w:lvl>
    <w:lvl w:ilvl="8">
      <w:start w:val="1"/>
      <w:numFmt w:val="decimal"/>
      <w:isLgl/>
      <w:lvlText w:val="%1.%2.%3.%4.%5.%6.%7.%8.%9."/>
      <w:lvlJc w:val="left"/>
      <w:pPr>
        <w:ind w:left="13263" w:hanging="1440"/>
      </w:pPr>
      <w:rPr>
        <w:rFonts w:ascii="Calibri" w:hAnsi="Calibri" w:hint="default"/>
      </w:rPr>
    </w:lvl>
  </w:abstractNum>
  <w:abstractNum w:abstractNumId="94" w15:restartNumberingAfterBreak="0">
    <w:nsid w:val="6BED27C0"/>
    <w:multiLevelType w:val="hybridMultilevel"/>
    <w:tmpl w:val="CAD872B6"/>
    <w:lvl w:ilvl="0" w:tplc="F0429A16">
      <w:start w:val="1"/>
      <w:numFmt w:val="decimal"/>
      <w:lvlText w:val="(%1)"/>
      <w:lvlJc w:val="left"/>
      <w:pPr>
        <w:ind w:left="961" w:hanging="360"/>
      </w:pPr>
      <w:rPr>
        <w:rFonts w:hint="default"/>
      </w:rPr>
    </w:lvl>
    <w:lvl w:ilvl="1" w:tplc="04090019" w:tentative="1">
      <w:start w:val="1"/>
      <w:numFmt w:val="lowerLetter"/>
      <w:lvlText w:val="%2."/>
      <w:lvlJc w:val="left"/>
      <w:pPr>
        <w:ind w:left="1681" w:hanging="360"/>
      </w:pPr>
    </w:lvl>
    <w:lvl w:ilvl="2" w:tplc="0409001B" w:tentative="1">
      <w:start w:val="1"/>
      <w:numFmt w:val="lowerRoman"/>
      <w:lvlText w:val="%3."/>
      <w:lvlJc w:val="right"/>
      <w:pPr>
        <w:ind w:left="2401" w:hanging="180"/>
      </w:pPr>
    </w:lvl>
    <w:lvl w:ilvl="3" w:tplc="0409000F">
      <w:start w:val="1"/>
      <w:numFmt w:val="decimal"/>
      <w:lvlText w:val="%4."/>
      <w:lvlJc w:val="left"/>
      <w:pPr>
        <w:ind w:left="3121" w:hanging="360"/>
      </w:pPr>
    </w:lvl>
    <w:lvl w:ilvl="4" w:tplc="04090019" w:tentative="1">
      <w:start w:val="1"/>
      <w:numFmt w:val="lowerLetter"/>
      <w:lvlText w:val="%5."/>
      <w:lvlJc w:val="left"/>
      <w:pPr>
        <w:ind w:left="3841" w:hanging="360"/>
      </w:pPr>
    </w:lvl>
    <w:lvl w:ilvl="5" w:tplc="0409001B" w:tentative="1">
      <w:start w:val="1"/>
      <w:numFmt w:val="lowerRoman"/>
      <w:lvlText w:val="%6."/>
      <w:lvlJc w:val="right"/>
      <w:pPr>
        <w:ind w:left="4561" w:hanging="180"/>
      </w:pPr>
    </w:lvl>
    <w:lvl w:ilvl="6" w:tplc="0409000F" w:tentative="1">
      <w:start w:val="1"/>
      <w:numFmt w:val="decimal"/>
      <w:lvlText w:val="%7."/>
      <w:lvlJc w:val="left"/>
      <w:pPr>
        <w:ind w:left="5281" w:hanging="360"/>
      </w:pPr>
    </w:lvl>
    <w:lvl w:ilvl="7" w:tplc="04090019" w:tentative="1">
      <w:start w:val="1"/>
      <w:numFmt w:val="lowerLetter"/>
      <w:lvlText w:val="%8."/>
      <w:lvlJc w:val="left"/>
      <w:pPr>
        <w:ind w:left="6001" w:hanging="360"/>
      </w:pPr>
    </w:lvl>
    <w:lvl w:ilvl="8" w:tplc="0409001B" w:tentative="1">
      <w:start w:val="1"/>
      <w:numFmt w:val="lowerRoman"/>
      <w:lvlText w:val="%9."/>
      <w:lvlJc w:val="right"/>
      <w:pPr>
        <w:ind w:left="6721" w:hanging="180"/>
      </w:pPr>
    </w:lvl>
  </w:abstractNum>
  <w:abstractNum w:abstractNumId="95" w15:restartNumberingAfterBreak="0">
    <w:nsid w:val="6C5965A7"/>
    <w:multiLevelType w:val="multilevel"/>
    <w:tmpl w:val="224284CA"/>
    <w:lvl w:ilvl="0">
      <w:start w:val="1"/>
      <w:numFmt w:val="decimal"/>
      <w:lvlText w:val="%1."/>
      <w:lvlJc w:val="left"/>
      <w:pPr>
        <w:tabs>
          <w:tab w:val="num" w:pos="567"/>
        </w:tabs>
        <w:ind w:left="567" w:right="567" w:hanging="567"/>
      </w:pPr>
      <w:rPr>
        <w:rFonts w:hint="default"/>
      </w:rPr>
    </w:lvl>
    <w:lvl w:ilvl="1">
      <w:start w:val="1"/>
      <w:numFmt w:val="decimal"/>
      <w:lvlText w:val="%1.%2."/>
      <w:lvlJc w:val="left"/>
      <w:pPr>
        <w:tabs>
          <w:tab w:val="num" w:pos="1107"/>
        </w:tabs>
        <w:ind w:left="1107" w:right="1107" w:hanging="567"/>
      </w:pPr>
      <w:rPr>
        <w:rFonts w:hint="default"/>
        <w:b w:val="0"/>
        <w:bCs w:val="0"/>
      </w:rPr>
    </w:lvl>
    <w:lvl w:ilvl="2">
      <w:start w:val="1"/>
      <w:numFmt w:val="decimal"/>
      <w:lvlText w:val="%1.%2.%3."/>
      <w:lvlJc w:val="left"/>
      <w:pPr>
        <w:tabs>
          <w:tab w:val="num" w:pos="1985"/>
        </w:tabs>
        <w:ind w:left="1985" w:righ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rPr>
    </w:lvl>
    <w:lvl w:ilvl="3">
      <w:start w:val="1"/>
      <w:numFmt w:val="decimal"/>
      <w:lvlText w:val="%1.%2.%3.%4."/>
      <w:lvlJc w:val="left"/>
      <w:pPr>
        <w:tabs>
          <w:tab w:val="num" w:pos="2835"/>
        </w:tabs>
        <w:ind w:left="2835" w:right="2835" w:hanging="850"/>
      </w:pPr>
      <w:rPr>
        <w:rFonts w:hint="default"/>
      </w:rPr>
    </w:lvl>
    <w:lvl w:ilvl="4">
      <w:start w:val="1"/>
      <w:numFmt w:val="decimal"/>
      <w:lvlText w:val="%1.%2.%3.%4.%5."/>
      <w:lvlJc w:val="left"/>
      <w:pPr>
        <w:tabs>
          <w:tab w:val="num" w:pos="2700"/>
        </w:tabs>
        <w:ind w:left="3969" w:right="3969" w:hanging="1134"/>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4680"/>
        </w:tabs>
        <w:ind w:left="4320" w:right="4320" w:hanging="1440"/>
      </w:pPr>
      <w:rPr>
        <w:rFonts w:hint="default"/>
      </w:rPr>
    </w:lvl>
  </w:abstractNum>
  <w:abstractNum w:abstractNumId="96" w15:restartNumberingAfterBreak="0">
    <w:nsid w:val="6D0D47FD"/>
    <w:multiLevelType w:val="hybridMultilevel"/>
    <w:tmpl w:val="6EC4E222"/>
    <w:lvl w:ilvl="0" w:tplc="745C4B20">
      <w:start w:val="1"/>
      <w:numFmt w:val="decimal"/>
      <w:lvlText w:val="%1."/>
      <w:lvlJc w:val="left"/>
      <w:pPr>
        <w:ind w:left="2613" w:hanging="360"/>
      </w:pPr>
      <w:rPr>
        <w:rFonts w:hint="default"/>
      </w:rPr>
    </w:lvl>
    <w:lvl w:ilvl="1" w:tplc="04090019" w:tentative="1">
      <w:start w:val="1"/>
      <w:numFmt w:val="lowerLetter"/>
      <w:lvlText w:val="%2."/>
      <w:lvlJc w:val="left"/>
      <w:pPr>
        <w:ind w:left="3333" w:hanging="360"/>
      </w:pPr>
    </w:lvl>
    <w:lvl w:ilvl="2" w:tplc="0409001B" w:tentative="1">
      <w:start w:val="1"/>
      <w:numFmt w:val="lowerRoman"/>
      <w:lvlText w:val="%3."/>
      <w:lvlJc w:val="right"/>
      <w:pPr>
        <w:ind w:left="4053" w:hanging="180"/>
      </w:pPr>
    </w:lvl>
    <w:lvl w:ilvl="3" w:tplc="0409000F" w:tentative="1">
      <w:start w:val="1"/>
      <w:numFmt w:val="decimal"/>
      <w:lvlText w:val="%4."/>
      <w:lvlJc w:val="left"/>
      <w:pPr>
        <w:ind w:left="4773" w:hanging="360"/>
      </w:pPr>
    </w:lvl>
    <w:lvl w:ilvl="4" w:tplc="04090019" w:tentative="1">
      <w:start w:val="1"/>
      <w:numFmt w:val="lowerLetter"/>
      <w:lvlText w:val="%5."/>
      <w:lvlJc w:val="left"/>
      <w:pPr>
        <w:ind w:left="5493" w:hanging="360"/>
      </w:pPr>
    </w:lvl>
    <w:lvl w:ilvl="5" w:tplc="0409001B" w:tentative="1">
      <w:start w:val="1"/>
      <w:numFmt w:val="lowerRoman"/>
      <w:lvlText w:val="%6."/>
      <w:lvlJc w:val="right"/>
      <w:pPr>
        <w:ind w:left="6213" w:hanging="180"/>
      </w:pPr>
    </w:lvl>
    <w:lvl w:ilvl="6" w:tplc="0409000F" w:tentative="1">
      <w:start w:val="1"/>
      <w:numFmt w:val="decimal"/>
      <w:lvlText w:val="%7."/>
      <w:lvlJc w:val="left"/>
      <w:pPr>
        <w:ind w:left="6933" w:hanging="360"/>
      </w:pPr>
    </w:lvl>
    <w:lvl w:ilvl="7" w:tplc="04090019" w:tentative="1">
      <w:start w:val="1"/>
      <w:numFmt w:val="lowerLetter"/>
      <w:lvlText w:val="%8."/>
      <w:lvlJc w:val="left"/>
      <w:pPr>
        <w:ind w:left="7653" w:hanging="360"/>
      </w:pPr>
    </w:lvl>
    <w:lvl w:ilvl="8" w:tplc="0409001B" w:tentative="1">
      <w:start w:val="1"/>
      <w:numFmt w:val="lowerRoman"/>
      <w:lvlText w:val="%9."/>
      <w:lvlJc w:val="right"/>
      <w:pPr>
        <w:ind w:left="8373" w:hanging="180"/>
      </w:pPr>
    </w:lvl>
  </w:abstractNum>
  <w:abstractNum w:abstractNumId="97" w15:restartNumberingAfterBreak="0">
    <w:nsid w:val="6D4F4194"/>
    <w:multiLevelType w:val="multilevel"/>
    <w:tmpl w:val="705AA5EA"/>
    <w:lvl w:ilvl="0">
      <w:start w:val="1"/>
      <w:numFmt w:val="decimal"/>
      <w:pStyle w:val="a0"/>
      <w:lvlText w:val="%1."/>
      <w:lvlJc w:val="left"/>
      <w:pPr>
        <w:tabs>
          <w:tab w:val="num" w:pos="567"/>
        </w:tabs>
        <w:ind w:left="567" w:hanging="567"/>
      </w:pPr>
      <w:rPr>
        <w:rFonts w:hint="default"/>
      </w:rPr>
    </w:lvl>
    <w:lvl w:ilvl="1">
      <w:start w:val="1"/>
      <w:numFmt w:val="decimal"/>
      <w:pStyle w:val="a1"/>
      <w:lvlText w:val="%1.%2."/>
      <w:lvlJc w:val="left"/>
      <w:pPr>
        <w:tabs>
          <w:tab w:val="num" w:pos="1106"/>
        </w:tabs>
        <w:ind w:left="1106" w:hanging="567"/>
      </w:pPr>
      <w:rPr>
        <w:rFonts w:hint="default"/>
        <w:b w:val="0"/>
        <w:bCs w:val="0"/>
      </w:rPr>
    </w:lvl>
    <w:lvl w:ilvl="2">
      <w:start w:val="1"/>
      <w:numFmt w:val="decimal"/>
      <w:pStyle w:val="a2"/>
      <w:lvlText w:val="%1.%2.%3."/>
      <w:lvlJc w:val="left"/>
      <w:pPr>
        <w:tabs>
          <w:tab w:val="num" w:pos="1985"/>
        </w:tabs>
        <w:ind w:left="1985" w:hanging="851"/>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8" w15:restartNumberingAfterBreak="0">
    <w:nsid w:val="6EA334CC"/>
    <w:multiLevelType w:val="multilevel"/>
    <w:tmpl w:val="793EB3C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default"/>
        <w:bCs/>
        <w:iCs w:val="0"/>
        <w:strike w:val="0"/>
        <w:color w:val="auto"/>
      </w:rPr>
    </w:lvl>
    <w:lvl w:ilvl="4">
      <w:start w:val="1"/>
      <w:numFmt w:val="decimal"/>
      <w:lvlText w:val="(%5)"/>
      <w:lvlJc w:val="left"/>
      <w:pPr>
        <w:tabs>
          <w:tab w:val="num" w:pos="3402"/>
        </w:tabs>
        <w:ind w:left="3402" w:hanging="567"/>
      </w:pPr>
      <w:rPr>
        <w:rFonts w:hint="default"/>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99" w15:restartNumberingAfterBreak="0">
    <w:nsid w:val="6ECA15AB"/>
    <w:multiLevelType w:val="hybridMultilevel"/>
    <w:tmpl w:val="9E129556"/>
    <w:lvl w:ilvl="0" w:tplc="CB62109C">
      <w:start w:val="1"/>
      <w:numFmt w:val="hebrew1"/>
      <w:lvlText w:val="%1."/>
      <w:lvlJc w:val="left"/>
      <w:pPr>
        <w:ind w:left="1494" w:hanging="360"/>
      </w:pPr>
      <w:rPr>
        <w:rFonts w:hint="default"/>
        <w:b/>
      </w:rPr>
    </w:lvl>
    <w:lvl w:ilvl="1" w:tplc="04090019" w:tentative="1">
      <w:start w:val="1"/>
      <w:numFmt w:val="lowerLetter"/>
      <w:lvlText w:val="%2."/>
      <w:lvlJc w:val="left"/>
      <w:pPr>
        <w:ind w:left="2214" w:hanging="360"/>
      </w:pPr>
    </w:lvl>
    <w:lvl w:ilvl="2" w:tplc="0409001B" w:tentative="1">
      <w:start w:val="1"/>
      <w:numFmt w:val="lowerRoman"/>
      <w:lvlText w:val="%3."/>
      <w:lvlJc w:val="right"/>
      <w:pPr>
        <w:ind w:left="2934" w:hanging="180"/>
      </w:pPr>
    </w:lvl>
    <w:lvl w:ilvl="3" w:tplc="0409000F" w:tentative="1">
      <w:start w:val="1"/>
      <w:numFmt w:val="decimal"/>
      <w:lvlText w:val="%4."/>
      <w:lvlJc w:val="left"/>
      <w:pPr>
        <w:ind w:left="3654" w:hanging="360"/>
      </w:pPr>
    </w:lvl>
    <w:lvl w:ilvl="4" w:tplc="04090019" w:tentative="1">
      <w:start w:val="1"/>
      <w:numFmt w:val="lowerLetter"/>
      <w:lvlText w:val="%5."/>
      <w:lvlJc w:val="left"/>
      <w:pPr>
        <w:ind w:left="4374" w:hanging="360"/>
      </w:pPr>
    </w:lvl>
    <w:lvl w:ilvl="5" w:tplc="0409001B" w:tentative="1">
      <w:start w:val="1"/>
      <w:numFmt w:val="lowerRoman"/>
      <w:lvlText w:val="%6."/>
      <w:lvlJc w:val="right"/>
      <w:pPr>
        <w:ind w:left="5094" w:hanging="180"/>
      </w:pPr>
    </w:lvl>
    <w:lvl w:ilvl="6" w:tplc="0409000F" w:tentative="1">
      <w:start w:val="1"/>
      <w:numFmt w:val="decimal"/>
      <w:lvlText w:val="%7."/>
      <w:lvlJc w:val="left"/>
      <w:pPr>
        <w:ind w:left="5814" w:hanging="360"/>
      </w:pPr>
    </w:lvl>
    <w:lvl w:ilvl="7" w:tplc="04090019" w:tentative="1">
      <w:start w:val="1"/>
      <w:numFmt w:val="lowerLetter"/>
      <w:lvlText w:val="%8."/>
      <w:lvlJc w:val="left"/>
      <w:pPr>
        <w:ind w:left="6534" w:hanging="360"/>
      </w:pPr>
    </w:lvl>
    <w:lvl w:ilvl="8" w:tplc="0409001B" w:tentative="1">
      <w:start w:val="1"/>
      <w:numFmt w:val="lowerRoman"/>
      <w:lvlText w:val="%9."/>
      <w:lvlJc w:val="right"/>
      <w:pPr>
        <w:ind w:left="7254" w:hanging="180"/>
      </w:pPr>
    </w:lvl>
  </w:abstractNum>
  <w:abstractNum w:abstractNumId="100" w15:restartNumberingAfterBreak="0">
    <w:nsid w:val="7026314D"/>
    <w:multiLevelType w:val="hybridMultilevel"/>
    <w:tmpl w:val="F43AD9BC"/>
    <w:lvl w:ilvl="0" w:tplc="0E0E7A50">
      <w:start w:val="1"/>
      <w:numFmt w:val="decimal"/>
      <w:lvlText w:val="%1."/>
      <w:lvlJc w:val="left"/>
      <w:pPr>
        <w:tabs>
          <w:tab w:val="num" w:pos="360"/>
        </w:tabs>
        <w:ind w:left="284" w:right="284" w:hanging="284"/>
      </w:pPr>
      <w:rPr>
        <w:rFonts w:hint="default"/>
      </w:rPr>
    </w:lvl>
    <w:lvl w:ilvl="1" w:tplc="E0BE6276">
      <w:start w:val="1"/>
      <w:numFmt w:val="decimal"/>
      <w:lvlText w:val="(%2)"/>
      <w:lvlJc w:val="left"/>
      <w:pPr>
        <w:tabs>
          <w:tab w:val="num" w:pos="2835"/>
        </w:tabs>
        <w:ind w:left="2835" w:right="2835" w:hanging="567"/>
      </w:pPr>
      <w:rPr>
        <w:rFonts w:hint="cs"/>
      </w:rPr>
    </w:lvl>
    <w:lvl w:ilvl="2" w:tplc="E82450DE">
      <w:start w:val="1"/>
      <w:numFmt w:val="hebrew1"/>
      <w:lvlText w:val="%3."/>
      <w:lvlJc w:val="left"/>
      <w:pPr>
        <w:tabs>
          <w:tab w:val="num" w:pos="1985"/>
        </w:tabs>
        <w:ind w:left="1985" w:right="1985" w:hanging="567"/>
      </w:pPr>
      <w:rPr>
        <w:rFonts w:hint="default"/>
        <w:b/>
        <w:bCs/>
        <w:iCs w:val="0"/>
      </w:rPr>
    </w:lvl>
    <w:lvl w:ilvl="3" w:tplc="EE329F5E">
      <w:start w:val="1"/>
      <w:numFmt w:val="bullet"/>
      <w:lvlText w:val=""/>
      <w:lvlJc w:val="left"/>
      <w:pPr>
        <w:tabs>
          <w:tab w:val="num" w:pos="2552"/>
        </w:tabs>
        <w:ind w:left="2552" w:right="2552" w:hanging="567"/>
      </w:pPr>
      <w:rPr>
        <w:rFonts w:ascii="Symbol" w:hAnsi="Symbol" w:hint="default"/>
      </w:rPr>
    </w:lvl>
    <w:lvl w:ilvl="4" w:tplc="5E9610D8" w:tentative="1">
      <w:start w:val="1"/>
      <w:numFmt w:val="lowerLetter"/>
      <w:lvlText w:val="%5."/>
      <w:lvlJc w:val="left"/>
      <w:pPr>
        <w:tabs>
          <w:tab w:val="num" w:pos="3600"/>
        </w:tabs>
        <w:ind w:left="3600" w:right="3600" w:hanging="360"/>
      </w:pPr>
    </w:lvl>
    <w:lvl w:ilvl="5" w:tplc="A37AF2EA" w:tentative="1">
      <w:start w:val="1"/>
      <w:numFmt w:val="lowerRoman"/>
      <w:lvlText w:val="%6."/>
      <w:lvlJc w:val="right"/>
      <w:pPr>
        <w:tabs>
          <w:tab w:val="num" w:pos="4320"/>
        </w:tabs>
        <w:ind w:left="4320" w:right="4320" w:hanging="180"/>
      </w:pPr>
    </w:lvl>
    <w:lvl w:ilvl="6" w:tplc="922AFE12" w:tentative="1">
      <w:start w:val="1"/>
      <w:numFmt w:val="decimal"/>
      <w:lvlText w:val="%7."/>
      <w:lvlJc w:val="left"/>
      <w:pPr>
        <w:tabs>
          <w:tab w:val="num" w:pos="5040"/>
        </w:tabs>
        <w:ind w:left="5040" w:right="5040" w:hanging="360"/>
      </w:pPr>
    </w:lvl>
    <w:lvl w:ilvl="7" w:tplc="A1281156" w:tentative="1">
      <w:start w:val="1"/>
      <w:numFmt w:val="lowerLetter"/>
      <w:lvlText w:val="%8."/>
      <w:lvlJc w:val="left"/>
      <w:pPr>
        <w:tabs>
          <w:tab w:val="num" w:pos="5760"/>
        </w:tabs>
        <w:ind w:left="5760" w:right="5760" w:hanging="360"/>
      </w:pPr>
    </w:lvl>
    <w:lvl w:ilvl="8" w:tplc="68866B1A" w:tentative="1">
      <w:start w:val="1"/>
      <w:numFmt w:val="lowerRoman"/>
      <w:lvlText w:val="%9."/>
      <w:lvlJc w:val="right"/>
      <w:pPr>
        <w:tabs>
          <w:tab w:val="num" w:pos="6480"/>
        </w:tabs>
        <w:ind w:left="6480" w:right="6480" w:hanging="180"/>
      </w:pPr>
    </w:lvl>
  </w:abstractNum>
  <w:abstractNum w:abstractNumId="101" w15:restartNumberingAfterBreak="0">
    <w:nsid w:val="723A7DF6"/>
    <w:multiLevelType w:val="multilevel"/>
    <w:tmpl w:val="4C80259E"/>
    <w:lvl w:ilvl="0">
      <w:start w:val="1"/>
      <w:numFmt w:val="decimal"/>
      <w:lvlText w:val="%1."/>
      <w:lvlJc w:val="left"/>
      <w:pPr>
        <w:ind w:left="360" w:hanging="360"/>
      </w:pPr>
      <w:rPr>
        <w:rFonts w:hint="default"/>
      </w:rPr>
    </w:lvl>
    <w:lvl w:ilvl="1">
      <w:start w:val="1"/>
      <w:numFmt w:val="decimal"/>
      <w:lvlText w:val="%1.%2."/>
      <w:lvlJc w:val="left"/>
      <w:pPr>
        <w:ind w:left="1080" w:hanging="360"/>
      </w:pPr>
      <w:rPr>
        <w:rFonts w:hint="default"/>
        <w:b w:val="0"/>
        <w:bCs w:val="0"/>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102" w15:restartNumberingAfterBreak="0">
    <w:nsid w:val="73277142"/>
    <w:multiLevelType w:val="hybridMultilevel"/>
    <w:tmpl w:val="D8F615D2"/>
    <w:lvl w:ilvl="0" w:tplc="CAEAFDAC">
      <w:start w:val="1"/>
      <w:numFmt w:val="decimal"/>
      <w:lvlText w:val="(%1)"/>
      <w:lvlJc w:val="left"/>
      <w:pPr>
        <w:tabs>
          <w:tab w:val="num" w:pos="2160"/>
        </w:tabs>
        <w:ind w:left="2160" w:right="2160" w:hanging="720"/>
      </w:pPr>
      <w:rPr>
        <w:rFonts w:hint="cs"/>
      </w:rPr>
    </w:lvl>
    <w:lvl w:ilvl="1" w:tplc="040D0019" w:tentative="1">
      <w:start w:val="1"/>
      <w:numFmt w:val="lowerLetter"/>
      <w:lvlText w:val="%2."/>
      <w:lvlJc w:val="left"/>
      <w:pPr>
        <w:tabs>
          <w:tab w:val="num" w:pos="2520"/>
        </w:tabs>
        <w:ind w:left="2520" w:right="2520" w:hanging="360"/>
      </w:pPr>
    </w:lvl>
    <w:lvl w:ilvl="2" w:tplc="040D001B" w:tentative="1">
      <w:start w:val="1"/>
      <w:numFmt w:val="lowerRoman"/>
      <w:lvlText w:val="%3."/>
      <w:lvlJc w:val="right"/>
      <w:pPr>
        <w:tabs>
          <w:tab w:val="num" w:pos="3240"/>
        </w:tabs>
        <w:ind w:left="3240" w:right="3240" w:hanging="180"/>
      </w:pPr>
    </w:lvl>
    <w:lvl w:ilvl="3" w:tplc="040D000F" w:tentative="1">
      <w:start w:val="1"/>
      <w:numFmt w:val="decimal"/>
      <w:lvlText w:val="%4."/>
      <w:lvlJc w:val="left"/>
      <w:pPr>
        <w:tabs>
          <w:tab w:val="num" w:pos="3960"/>
        </w:tabs>
        <w:ind w:left="3960" w:right="3960" w:hanging="360"/>
      </w:pPr>
    </w:lvl>
    <w:lvl w:ilvl="4" w:tplc="040D0019" w:tentative="1">
      <w:start w:val="1"/>
      <w:numFmt w:val="lowerLetter"/>
      <w:lvlText w:val="%5."/>
      <w:lvlJc w:val="left"/>
      <w:pPr>
        <w:tabs>
          <w:tab w:val="num" w:pos="4680"/>
        </w:tabs>
        <w:ind w:left="4680" w:right="4680" w:hanging="360"/>
      </w:pPr>
    </w:lvl>
    <w:lvl w:ilvl="5" w:tplc="040D001B" w:tentative="1">
      <w:start w:val="1"/>
      <w:numFmt w:val="lowerRoman"/>
      <w:lvlText w:val="%6."/>
      <w:lvlJc w:val="right"/>
      <w:pPr>
        <w:tabs>
          <w:tab w:val="num" w:pos="5400"/>
        </w:tabs>
        <w:ind w:left="5400" w:right="5400" w:hanging="180"/>
      </w:pPr>
    </w:lvl>
    <w:lvl w:ilvl="6" w:tplc="040D000F" w:tentative="1">
      <w:start w:val="1"/>
      <w:numFmt w:val="decimal"/>
      <w:lvlText w:val="%7."/>
      <w:lvlJc w:val="left"/>
      <w:pPr>
        <w:tabs>
          <w:tab w:val="num" w:pos="6120"/>
        </w:tabs>
        <w:ind w:left="6120" w:right="6120" w:hanging="360"/>
      </w:pPr>
    </w:lvl>
    <w:lvl w:ilvl="7" w:tplc="040D0019" w:tentative="1">
      <w:start w:val="1"/>
      <w:numFmt w:val="lowerLetter"/>
      <w:lvlText w:val="%8."/>
      <w:lvlJc w:val="left"/>
      <w:pPr>
        <w:tabs>
          <w:tab w:val="num" w:pos="6840"/>
        </w:tabs>
        <w:ind w:left="6840" w:right="6840" w:hanging="360"/>
      </w:pPr>
    </w:lvl>
    <w:lvl w:ilvl="8" w:tplc="040D001B" w:tentative="1">
      <w:start w:val="1"/>
      <w:numFmt w:val="lowerRoman"/>
      <w:lvlText w:val="%9."/>
      <w:lvlJc w:val="right"/>
      <w:pPr>
        <w:tabs>
          <w:tab w:val="num" w:pos="7560"/>
        </w:tabs>
        <w:ind w:left="7560" w:right="7560" w:hanging="180"/>
      </w:pPr>
    </w:lvl>
  </w:abstractNum>
  <w:abstractNum w:abstractNumId="103" w15:restartNumberingAfterBreak="0">
    <w:nsid w:val="7452363C"/>
    <w:multiLevelType w:val="hybridMultilevel"/>
    <w:tmpl w:val="4B789238"/>
    <w:lvl w:ilvl="0" w:tplc="BDBC5F66">
      <w:start w:val="2"/>
      <w:numFmt w:val="bullet"/>
      <w:lvlText w:val="-"/>
      <w:lvlJc w:val="left"/>
      <w:pPr>
        <w:ind w:left="327" w:hanging="360"/>
      </w:pPr>
      <w:rPr>
        <w:rFonts w:ascii="David" w:eastAsia="Times New Roman" w:hAnsi="David" w:cs="David" w:hint="default"/>
      </w:rPr>
    </w:lvl>
    <w:lvl w:ilvl="1" w:tplc="04090003" w:tentative="1">
      <w:start w:val="1"/>
      <w:numFmt w:val="bullet"/>
      <w:lvlText w:val="o"/>
      <w:lvlJc w:val="left"/>
      <w:pPr>
        <w:ind w:left="1047" w:hanging="360"/>
      </w:pPr>
      <w:rPr>
        <w:rFonts w:ascii="Courier New" w:hAnsi="Courier New" w:cs="Courier New" w:hint="default"/>
      </w:rPr>
    </w:lvl>
    <w:lvl w:ilvl="2" w:tplc="04090005" w:tentative="1">
      <w:start w:val="1"/>
      <w:numFmt w:val="bullet"/>
      <w:lvlText w:val=""/>
      <w:lvlJc w:val="left"/>
      <w:pPr>
        <w:ind w:left="1767" w:hanging="360"/>
      </w:pPr>
      <w:rPr>
        <w:rFonts w:ascii="Wingdings" w:hAnsi="Wingdings" w:hint="default"/>
      </w:rPr>
    </w:lvl>
    <w:lvl w:ilvl="3" w:tplc="04090001" w:tentative="1">
      <w:start w:val="1"/>
      <w:numFmt w:val="bullet"/>
      <w:lvlText w:val=""/>
      <w:lvlJc w:val="left"/>
      <w:pPr>
        <w:ind w:left="2487" w:hanging="360"/>
      </w:pPr>
      <w:rPr>
        <w:rFonts w:ascii="Symbol" w:hAnsi="Symbol" w:hint="default"/>
      </w:rPr>
    </w:lvl>
    <w:lvl w:ilvl="4" w:tplc="04090003" w:tentative="1">
      <w:start w:val="1"/>
      <w:numFmt w:val="bullet"/>
      <w:lvlText w:val="o"/>
      <w:lvlJc w:val="left"/>
      <w:pPr>
        <w:ind w:left="3207" w:hanging="360"/>
      </w:pPr>
      <w:rPr>
        <w:rFonts w:ascii="Courier New" w:hAnsi="Courier New" w:cs="Courier New" w:hint="default"/>
      </w:rPr>
    </w:lvl>
    <w:lvl w:ilvl="5" w:tplc="04090005" w:tentative="1">
      <w:start w:val="1"/>
      <w:numFmt w:val="bullet"/>
      <w:lvlText w:val=""/>
      <w:lvlJc w:val="left"/>
      <w:pPr>
        <w:ind w:left="3927" w:hanging="360"/>
      </w:pPr>
      <w:rPr>
        <w:rFonts w:ascii="Wingdings" w:hAnsi="Wingdings" w:hint="default"/>
      </w:rPr>
    </w:lvl>
    <w:lvl w:ilvl="6" w:tplc="04090001" w:tentative="1">
      <w:start w:val="1"/>
      <w:numFmt w:val="bullet"/>
      <w:lvlText w:val=""/>
      <w:lvlJc w:val="left"/>
      <w:pPr>
        <w:ind w:left="4647" w:hanging="360"/>
      </w:pPr>
      <w:rPr>
        <w:rFonts w:ascii="Symbol" w:hAnsi="Symbol" w:hint="default"/>
      </w:rPr>
    </w:lvl>
    <w:lvl w:ilvl="7" w:tplc="04090003" w:tentative="1">
      <w:start w:val="1"/>
      <w:numFmt w:val="bullet"/>
      <w:lvlText w:val="o"/>
      <w:lvlJc w:val="left"/>
      <w:pPr>
        <w:ind w:left="5367" w:hanging="360"/>
      </w:pPr>
      <w:rPr>
        <w:rFonts w:ascii="Courier New" w:hAnsi="Courier New" w:cs="Courier New" w:hint="default"/>
      </w:rPr>
    </w:lvl>
    <w:lvl w:ilvl="8" w:tplc="04090005" w:tentative="1">
      <w:start w:val="1"/>
      <w:numFmt w:val="bullet"/>
      <w:lvlText w:val=""/>
      <w:lvlJc w:val="left"/>
      <w:pPr>
        <w:ind w:left="6087" w:hanging="360"/>
      </w:pPr>
      <w:rPr>
        <w:rFonts w:ascii="Wingdings" w:hAnsi="Wingdings" w:hint="default"/>
      </w:rPr>
    </w:lvl>
  </w:abstractNum>
  <w:abstractNum w:abstractNumId="104" w15:restartNumberingAfterBreak="0">
    <w:nsid w:val="74972840"/>
    <w:multiLevelType w:val="multilevel"/>
    <w:tmpl w:val="4C80259E"/>
    <w:lvl w:ilvl="0">
      <w:start w:val="1"/>
      <w:numFmt w:val="decimal"/>
      <w:lvlText w:val="%1."/>
      <w:lvlJc w:val="left"/>
      <w:pPr>
        <w:ind w:left="360" w:hanging="360"/>
      </w:pPr>
      <w:rPr>
        <w:rFonts w:hint="default"/>
      </w:rPr>
    </w:lvl>
    <w:lvl w:ilvl="1">
      <w:start w:val="1"/>
      <w:numFmt w:val="decimal"/>
      <w:lvlText w:val="%1.%2."/>
      <w:lvlJc w:val="left"/>
      <w:pPr>
        <w:ind w:left="1080" w:hanging="360"/>
      </w:pPr>
      <w:rPr>
        <w:rFonts w:hint="default"/>
        <w:b w:val="0"/>
        <w:bCs w:val="0"/>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105" w15:restartNumberingAfterBreak="0">
    <w:nsid w:val="766A0AF3"/>
    <w:multiLevelType w:val="multilevel"/>
    <w:tmpl w:val="F418BE20"/>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default"/>
        <w:bCs/>
        <w:iCs w:val="0"/>
        <w:strike w:val="0"/>
        <w:color w:val="auto"/>
        <w:sz w:val="24"/>
        <w:szCs w:val="24"/>
      </w:rPr>
    </w:lvl>
    <w:lvl w:ilvl="4">
      <w:start w:val="1"/>
      <w:numFmt w:val="decimal"/>
      <w:lvlText w:val="(%5)"/>
      <w:lvlJc w:val="left"/>
      <w:pPr>
        <w:tabs>
          <w:tab w:val="num" w:pos="3402"/>
        </w:tabs>
        <w:ind w:left="3402" w:hanging="567"/>
      </w:pPr>
      <w:rPr>
        <w:rFonts w:hint="default"/>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06" w15:restartNumberingAfterBreak="0">
    <w:nsid w:val="77CA60D1"/>
    <w:multiLevelType w:val="multilevel"/>
    <w:tmpl w:val="793EB3C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default"/>
        <w:bCs/>
        <w:iCs w:val="0"/>
        <w:strike w:val="0"/>
        <w:color w:val="auto"/>
      </w:rPr>
    </w:lvl>
    <w:lvl w:ilvl="4">
      <w:start w:val="1"/>
      <w:numFmt w:val="decimal"/>
      <w:lvlText w:val="(%5)"/>
      <w:lvlJc w:val="left"/>
      <w:pPr>
        <w:tabs>
          <w:tab w:val="num" w:pos="3402"/>
        </w:tabs>
        <w:ind w:left="3402" w:hanging="567"/>
      </w:pPr>
      <w:rPr>
        <w:rFonts w:hint="default"/>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07" w15:restartNumberingAfterBreak="0">
    <w:nsid w:val="7803641E"/>
    <w:multiLevelType w:val="hybridMultilevel"/>
    <w:tmpl w:val="477A6A1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8" w15:restartNumberingAfterBreak="0">
    <w:nsid w:val="78384620"/>
    <w:multiLevelType w:val="multilevel"/>
    <w:tmpl w:val="B202A860"/>
    <w:lvl w:ilvl="0">
      <w:start w:val="14"/>
      <w:numFmt w:val="decimal"/>
      <w:lvlText w:val="%1."/>
      <w:lvlJc w:val="left"/>
      <w:pPr>
        <w:tabs>
          <w:tab w:val="num" w:pos="709"/>
        </w:tabs>
        <w:ind w:left="709" w:hanging="709"/>
      </w:pPr>
      <w:rPr>
        <w:rFonts w:hint="default"/>
        <w:b w:val="0"/>
        <w:bCs/>
        <w:iCs w:val="0"/>
        <w:szCs w:val="28"/>
        <w:u w:val="none"/>
        <w:lang w:bidi="he-IL"/>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ascii="Times New Roman" w:eastAsia="Times New Roman" w:hAnsi="Times New Roman" w:cs="David" w:hint="default"/>
        <w:bCs/>
        <w:iCs w:val="0"/>
        <w:strike w:val="0"/>
        <w:color w:val="auto"/>
        <w:lang w:val="en-US" w:bidi="he-IL"/>
      </w:rPr>
    </w:lvl>
    <w:lvl w:ilvl="4">
      <w:start w:val="1"/>
      <w:numFmt w:val="decimal"/>
      <w:lvlText w:val="(%5)"/>
      <w:lvlJc w:val="left"/>
      <w:pPr>
        <w:tabs>
          <w:tab w:val="num" w:pos="3402"/>
        </w:tabs>
        <w:ind w:left="3402" w:hanging="567"/>
      </w:pPr>
      <w:rPr>
        <w:rFonts w:hint="default"/>
        <w:b/>
        <w:bCs/>
        <w:iCs w:val="0"/>
        <w:lang w:bidi="he-IL"/>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09" w15:restartNumberingAfterBreak="0">
    <w:nsid w:val="78384A37"/>
    <w:multiLevelType w:val="multilevel"/>
    <w:tmpl w:val="CC36AF12"/>
    <w:lvl w:ilvl="0">
      <w:start w:val="1"/>
      <w:numFmt w:val="decimal"/>
      <w:pStyle w:val="a3"/>
      <w:lvlText w:val="%1."/>
      <w:lvlJc w:val="center"/>
      <w:pPr>
        <w:tabs>
          <w:tab w:val="num" w:pos="648"/>
        </w:tabs>
        <w:ind w:hanging="72"/>
      </w:pPr>
      <w:rPr>
        <w:rFonts w:ascii="Arial" w:hAnsi="Arial" w:cs="Levenim MT"/>
      </w:rPr>
    </w:lvl>
    <w:lvl w:ilvl="1">
      <w:start w:val="1"/>
      <w:numFmt w:val="decimal"/>
      <w:lvlText w:val="%1.%2."/>
      <w:lvlJc w:val="center"/>
      <w:pPr>
        <w:tabs>
          <w:tab w:val="num" w:pos="792"/>
        </w:tabs>
        <w:ind w:hanging="432"/>
      </w:pPr>
      <w:rPr>
        <w:rFonts w:ascii="Arial" w:hAnsi="Arial" w:cs="Levenim MT"/>
      </w:rPr>
    </w:lvl>
    <w:lvl w:ilvl="2">
      <w:start w:val="1"/>
      <w:numFmt w:val="decimal"/>
      <w:lvlText w:val="%1.%2.%3."/>
      <w:lvlJc w:val="center"/>
      <w:pPr>
        <w:tabs>
          <w:tab w:val="num" w:pos="1224"/>
        </w:tabs>
        <w:ind w:hanging="504"/>
      </w:pPr>
      <w:rPr>
        <w:rFonts w:ascii="Arial" w:hAnsi="Arial" w:cs="Levenim MT"/>
      </w:rPr>
    </w:lvl>
    <w:lvl w:ilvl="3">
      <w:start w:val="1"/>
      <w:numFmt w:val="decimal"/>
      <w:lvlText w:val="%1.%2.%3.%4."/>
      <w:lvlJc w:val="center"/>
      <w:pPr>
        <w:tabs>
          <w:tab w:val="num" w:pos="1728"/>
        </w:tabs>
        <w:ind w:hanging="648"/>
      </w:pPr>
      <w:rPr>
        <w:rFonts w:ascii="Arial" w:hAnsi="Arial" w:cs="Levenim MT"/>
      </w:rPr>
    </w:lvl>
    <w:lvl w:ilvl="4">
      <w:start w:val="1"/>
      <w:numFmt w:val="decimal"/>
      <w:lvlText w:val="%1.%2.%3.%4.%5."/>
      <w:lvlJc w:val="center"/>
      <w:pPr>
        <w:tabs>
          <w:tab w:val="num" w:pos="2232"/>
        </w:tabs>
        <w:ind w:hanging="792"/>
      </w:pPr>
      <w:rPr>
        <w:rFonts w:ascii="Arial" w:hAnsi="Arial" w:cs="Levenim MT"/>
      </w:rPr>
    </w:lvl>
    <w:lvl w:ilvl="5">
      <w:start w:val="1"/>
      <w:numFmt w:val="decimal"/>
      <w:lvlText w:val="%1.%2.%3.%4.%5.%6."/>
      <w:lvlJc w:val="center"/>
      <w:pPr>
        <w:tabs>
          <w:tab w:val="num" w:pos="2736"/>
        </w:tabs>
        <w:ind w:hanging="936"/>
      </w:pPr>
      <w:rPr>
        <w:rFonts w:ascii="Arial" w:hAnsi="Arial" w:cs="Levenim MT"/>
      </w:rPr>
    </w:lvl>
    <w:lvl w:ilvl="6">
      <w:start w:val="1"/>
      <w:numFmt w:val="decimal"/>
      <w:lvlText w:val="%1.%2.%3.%4.%5.%6.%7."/>
      <w:lvlJc w:val="center"/>
      <w:pPr>
        <w:tabs>
          <w:tab w:val="num" w:pos="3240"/>
        </w:tabs>
        <w:ind w:hanging="1080"/>
      </w:pPr>
      <w:rPr>
        <w:rFonts w:ascii="Arial" w:hAnsi="Arial" w:cs="Levenim MT"/>
      </w:rPr>
    </w:lvl>
    <w:lvl w:ilvl="7">
      <w:start w:val="1"/>
      <w:numFmt w:val="decimal"/>
      <w:lvlText w:val="%1.%2.%3.%4.%5.%6.%7.%8."/>
      <w:lvlJc w:val="center"/>
      <w:pPr>
        <w:tabs>
          <w:tab w:val="num" w:pos="3744"/>
        </w:tabs>
        <w:ind w:hanging="1224"/>
      </w:pPr>
      <w:rPr>
        <w:rFonts w:ascii="Arial" w:hAnsi="Arial" w:cs="Levenim MT"/>
      </w:rPr>
    </w:lvl>
    <w:lvl w:ilvl="8">
      <w:start w:val="1"/>
      <w:numFmt w:val="decimal"/>
      <w:lvlText w:val="%1.%2.%3.%4.%5.%6.%7.%8.%9."/>
      <w:lvlJc w:val="center"/>
      <w:pPr>
        <w:tabs>
          <w:tab w:val="num" w:pos="4320"/>
        </w:tabs>
        <w:ind w:hanging="1440"/>
      </w:pPr>
      <w:rPr>
        <w:rFonts w:ascii="Arial" w:hAnsi="Arial" w:cs="Levenim MT"/>
      </w:rPr>
    </w:lvl>
  </w:abstractNum>
  <w:abstractNum w:abstractNumId="110" w15:restartNumberingAfterBreak="0">
    <w:nsid w:val="79C9552C"/>
    <w:multiLevelType w:val="multilevel"/>
    <w:tmpl w:val="7EA62C1C"/>
    <w:lvl w:ilvl="0">
      <w:start w:val="1"/>
      <w:numFmt w:val="decimal"/>
      <w:lvlText w:val="%1."/>
      <w:lvlJc w:val="left"/>
      <w:pPr>
        <w:tabs>
          <w:tab w:val="num" w:pos="360"/>
        </w:tabs>
        <w:ind w:left="360" w:hanging="360"/>
      </w:pPr>
      <w:rPr>
        <w:rFonts w:cs="Times New Roman"/>
        <w:b w:val="0"/>
        <w:bCs w:val="0"/>
      </w:rPr>
    </w:lvl>
    <w:lvl w:ilvl="1">
      <w:start w:val="1"/>
      <w:numFmt w:val="decimal"/>
      <w:lvlText w:val="%1.%2"/>
      <w:lvlJc w:val="left"/>
      <w:pPr>
        <w:tabs>
          <w:tab w:val="num" w:pos="972"/>
        </w:tabs>
        <w:ind w:left="97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rPr>
    </w:lvl>
    <w:lvl w:ilvl="2">
      <w:start w:val="1"/>
      <w:numFmt w:val="decimal"/>
      <w:pStyle w:val="Style2"/>
      <w:lvlText w:val="%1.%2.%3."/>
      <w:lvlJc w:val="left"/>
      <w:pPr>
        <w:tabs>
          <w:tab w:val="num" w:pos="1440"/>
        </w:tabs>
        <w:ind w:left="1224" w:hanging="504"/>
      </w:pPr>
      <w:rPr>
        <w:rFonts w:cs="David"/>
        <w:b w:val="0"/>
        <w:bCs w:val="0"/>
        <w:sz w:val="24"/>
        <w:szCs w:val="24"/>
      </w:rPr>
    </w:lvl>
    <w:lvl w:ilvl="3">
      <w:start w:val="1"/>
      <w:numFmt w:val="decimal"/>
      <w:lvlText w:val="%1.%2.%3.%4."/>
      <w:lvlJc w:val="left"/>
      <w:pPr>
        <w:tabs>
          <w:tab w:val="num" w:pos="2160"/>
        </w:tabs>
        <w:ind w:left="1728" w:hanging="648"/>
      </w:pPr>
      <w:rPr>
        <w:rFonts w:cs="Times New Roman"/>
        <w:b w:val="0"/>
        <w:bCs w:val="0"/>
      </w:rPr>
    </w:lvl>
    <w:lvl w:ilvl="4">
      <w:start w:val="1"/>
      <w:numFmt w:val="decimal"/>
      <w:lvlText w:val="%1.%2.%3.%4.%5."/>
      <w:lvlJc w:val="left"/>
      <w:pPr>
        <w:tabs>
          <w:tab w:val="num" w:pos="2520"/>
        </w:tabs>
        <w:ind w:left="2232" w:hanging="792"/>
      </w:pPr>
      <w:rPr>
        <w:rFonts w:cs="Times New Roman"/>
        <w:b/>
        <w:bCs/>
      </w:rPr>
    </w:lvl>
    <w:lvl w:ilvl="5">
      <w:start w:val="1"/>
      <w:numFmt w:val="decimal"/>
      <w:lvlText w:val="%1.%2.%3.%4.%5.%6."/>
      <w:lvlJc w:val="left"/>
      <w:pPr>
        <w:tabs>
          <w:tab w:val="num" w:pos="3240"/>
        </w:tabs>
        <w:ind w:left="2736" w:hanging="936"/>
      </w:pPr>
      <w:rPr>
        <w:rFonts w:cs="Times New Roman"/>
      </w:rPr>
    </w:lvl>
    <w:lvl w:ilvl="6">
      <w:start w:val="1"/>
      <w:numFmt w:val="decimal"/>
      <w:lvlText w:val="%1.%2.%3.%4.%5.%6.%7."/>
      <w:lvlJc w:val="left"/>
      <w:pPr>
        <w:tabs>
          <w:tab w:val="num" w:pos="3960"/>
        </w:tabs>
        <w:ind w:left="3240" w:hanging="1080"/>
      </w:pPr>
      <w:rPr>
        <w:rFonts w:cs="Times New Roman"/>
      </w:rPr>
    </w:lvl>
    <w:lvl w:ilvl="7">
      <w:start w:val="1"/>
      <w:numFmt w:val="decimal"/>
      <w:lvlText w:val="%1.%2.%3.%4.%5.%6.%7.%8."/>
      <w:lvlJc w:val="left"/>
      <w:pPr>
        <w:tabs>
          <w:tab w:val="num" w:pos="4320"/>
        </w:tabs>
        <w:ind w:left="3744" w:hanging="1224"/>
      </w:pPr>
      <w:rPr>
        <w:rFonts w:cs="Times New Roman"/>
      </w:rPr>
    </w:lvl>
    <w:lvl w:ilvl="8">
      <w:start w:val="1"/>
      <w:numFmt w:val="decimal"/>
      <w:lvlText w:val="%1.%2.%3.%4.%5.%6.%7.%8.%9."/>
      <w:lvlJc w:val="left"/>
      <w:pPr>
        <w:tabs>
          <w:tab w:val="num" w:pos="5040"/>
        </w:tabs>
        <w:ind w:left="4320" w:hanging="1440"/>
      </w:pPr>
      <w:rPr>
        <w:rFonts w:cs="Times New Roman"/>
      </w:rPr>
    </w:lvl>
  </w:abstractNum>
  <w:abstractNum w:abstractNumId="111" w15:restartNumberingAfterBreak="0">
    <w:nsid w:val="7B0E0880"/>
    <w:multiLevelType w:val="hybridMultilevel"/>
    <w:tmpl w:val="07CED750"/>
    <w:lvl w:ilvl="0" w:tplc="F7727822">
      <w:start w:val="1"/>
      <w:numFmt w:val="decimal"/>
      <w:lvlText w:val="%1."/>
      <w:lvlJc w:val="left"/>
      <w:pPr>
        <w:ind w:left="1440" w:hanging="360"/>
      </w:pPr>
      <w:rPr>
        <w:b w:val="0"/>
        <w:bCs w:val="0"/>
      </w:rPr>
    </w:lvl>
    <w:lvl w:ilvl="1" w:tplc="2EF6D954">
      <w:start w:val="1"/>
      <w:numFmt w:val="hebrew1"/>
      <w:lvlText w:val="%2."/>
      <w:lvlJc w:val="left"/>
      <w:pPr>
        <w:ind w:left="2160" w:hanging="360"/>
      </w:pPr>
      <w:rPr>
        <w:rFonts w:hint="default"/>
      </w:rPr>
    </w:lvl>
    <w:lvl w:ilvl="2" w:tplc="2B34E2E6" w:tentative="1">
      <w:start w:val="1"/>
      <w:numFmt w:val="lowerRoman"/>
      <w:lvlText w:val="%3."/>
      <w:lvlJc w:val="right"/>
      <w:pPr>
        <w:ind w:left="2880" w:hanging="180"/>
      </w:pPr>
    </w:lvl>
    <w:lvl w:ilvl="3" w:tplc="55ECAD7E" w:tentative="1">
      <w:start w:val="1"/>
      <w:numFmt w:val="decimal"/>
      <w:lvlText w:val="%4."/>
      <w:lvlJc w:val="left"/>
      <w:pPr>
        <w:ind w:left="3600" w:hanging="360"/>
      </w:pPr>
    </w:lvl>
    <w:lvl w:ilvl="4" w:tplc="5790A94A" w:tentative="1">
      <w:start w:val="1"/>
      <w:numFmt w:val="lowerLetter"/>
      <w:lvlText w:val="%5."/>
      <w:lvlJc w:val="left"/>
      <w:pPr>
        <w:ind w:left="4320" w:hanging="360"/>
      </w:pPr>
    </w:lvl>
    <w:lvl w:ilvl="5" w:tplc="E9DE789C" w:tentative="1">
      <w:start w:val="1"/>
      <w:numFmt w:val="lowerRoman"/>
      <w:lvlText w:val="%6."/>
      <w:lvlJc w:val="right"/>
      <w:pPr>
        <w:ind w:left="5040" w:hanging="180"/>
      </w:pPr>
    </w:lvl>
    <w:lvl w:ilvl="6" w:tplc="9D949EB6" w:tentative="1">
      <w:start w:val="1"/>
      <w:numFmt w:val="decimal"/>
      <w:lvlText w:val="%7."/>
      <w:lvlJc w:val="left"/>
      <w:pPr>
        <w:ind w:left="5760" w:hanging="360"/>
      </w:pPr>
    </w:lvl>
    <w:lvl w:ilvl="7" w:tplc="3E467832" w:tentative="1">
      <w:start w:val="1"/>
      <w:numFmt w:val="lowerLetter"/>
      <w:lvlText w:val="%8."/>
      <w:lvlJc w:val="left"/>
      <w:pPr>
        <w:ind w:left="6480" w:hanging="360"/>
      </w:pPr>
    </w:lvl>
    <w:lvl w:ilvl="8" w:tplc="9CD66460" w:tentative="1">
      <w:start w:val="1"/>
      <w:numFmt w:val="lowerRoman"/>
      <w:lvlText w:val="%9."/>
      <w:lvlJc w:val="right"/>
      <w:pPr>
        <w:ind w:left="7200" w:hanging="180"/>
      </w:pPr>
    </w:lvl>
  </w:abstractNum>
  <w:abstractNum w:abstractNumId="112" w15:restartNumberingAfterBreak="0">
    <w:nsid w:val="7C756A7A"/>
    <w:multiLevelType w:val="hybridMultilevel"/>
    <w:tmpl w:val="2EB682AA"/>
    <w:lvl w:ilvl="0" w:tplc="4786470C">
      <w:start w:val="1"/>
      <w:numFmt w:val="hebrew1"/>
      <w:lvlText w:val="%1."/>
      <w:lvlJc w:val="left"/>
      <w:pPr>
        <w:tabs>
          <w:tab w:val="num" w:pos="1080"/>
        </w:tabs>
        <w:ind w:left="1080" w:right="1080" w:hanging="720"/>
      </w:pPr>
      <w:rPr>
        <w:rFonts w:hint="cs"/>
      </w:rPr>
    </w:lvl>
    <w:lvl w:ilvl="1" w:tplc="040D0019">
      <w:start w:val="1"/>
      <w:numFmt w:val="lowerLetter"/>
      <w:lvlText w:val="%2."/>
      <w:lvlJc w:val="left"/>
      <w:pPr>
        <w:tabs>
          <w:tab w:val="num" w:pos="1440"/>
        </w:tabs>
        <w:ind w:left="1440" w:right="1440" w:hanging="360"/>
      </w:pPr>
    </w:lvl>
    <w:lvl w:ilvl="2" w:tplc="040D001B">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113" w15:restartNumberingAfterBreak="0">
    <w:nsid w:val="7CA3587B"/>
    <w:multiLevelType w:val="hybridMultilevel"/>
    <w:tmpl w:val="3A705E5E"/>
    <w:lvl w:ilvl="0" w:tplc="E87686FC">
      <w:start w:val="1"/>
      <w:numFmt w:val="hebrew1"/>
      <w:lvlText w:val="%1."/>
      <w:lvlJc w:val="left"/>
      <w:pPr>
        <w:tabs>
          <w:tab w:val="num" w:pos="2160"/>
        </w:tabs>
        <w:ind w:left="2160" w:right="2160" w:hanging="720"/>
      </w:pPr>
      <w:rPr>
        <w:rFonts w:hint="cs"/>
      </w:rPr>
    </w:lvl>
    <w:lvl w:ilvl="1" w:tplc="99CA8A72">
      <w:start w:val="1"/>
      <w:numFmt w:val="decimal"/>
      <w:lvlText w:val="(%2)"/>
      <w:lvlJc w:val="left"/>
      <w:pPr>
        <w:tabs>
          <w:tab w:val="num" w:pos="975"/>
        </w:tabs>
        <w:ind w:left="975" w:right="975" w:hanging="615"/>
      </w:pPr>
      <w:rPr>
        <w:rFonts w:hint="cs"/>
      </w:rPr>
    </w:lvl>
    <w:lvl w:ilvl="2" w:tplc="040D001B" w:tentative="1">
      <w:start w:val="1"/>
      <w:numFmt w:val="lowerRoman"/>
      <w:lvlText w:val="%3."/>
      <w:lvlJc w:val="right"/>
      <w:pPr>
        <w:tabs>
          <w:tab w:val="num" w:pos="1440"/>
        </w:tabs>
        <w:ind w:left="1440" w:right="1440" w:hanging="180"/>
      </w:pPr>
    </w:lvl>
    <w:lvl w:ilvl="3" w:tplc="040D000F" w:tentative="1">
      <w:start w:val="1"/>
      <w:numFmt w:val="decimal"/>
      <w:lvlText w:val="%4."/>
      <w:lvlJc w:val="left"/>
      <w:pPr>
        <w:tabs>
          <w:tab w:val="num" w:pos="2160"/>
        </w:tabs>
        <w:ind w:left="2160" w:right="2160" w:hanging="360"/>
      </w:pPr>
    </w:lvl>
    <w:lvl w:ilvl="4" w:tplc="040D0019" w:tentative="1">
      <w:start w:val="1"/>
      <w:numFmt w:val="lowerLetter"/>
      <w:lvlText w:val="%5."/>
      <w:lvlJc w:val="left"/>
      <w:pPr>
        <w:tabs>
          <w:tab w:val="num" w:pos="2880"/>
        </w:tabs>
        <w:ind w:left="2880" w:right="2880" w:hanging="360"/>
      </w:pPr>
    </w:lvl>
    <w:lvl w:ilvl="5" w:tplc="040D001B" w:tentative="1">
      <w:start w:val="1"/>
      <w:numFmt w:val="lowerRoman"/>
      <w:lvlText w:val="%6."/>
      <w:lvlJc w:val="right"/>
      <w:pPr>
        <w:tabs>
          <w:tab w:val="num" w:pos="3600"/>
        </w:tabs>
        <w:ind w:left="3600" w:right="3600" w:hanging="180"/>
      </w:pPr>
    </w:lvl>
    <w:lvl w:ilvl="6" w:tplc="040D000F" w:tentative="1">
      <w:start w:val="1"/>
      <w:numFmt w:val="decimal"/>
      <w:lvlText w:val="%7."/>
      <w:lvlJc w:val="left"/>
      <w:pPr>
        <w:tabs>
          <w:tab w:val="num" w:pos="4320"/>
        </w:tabs>
        <w:ind w:left="4320" w:right="4320" w:hanging="360"/>
      </w:pPr>
    </w:lvl>
    <w:lvl w:ilvl="7" w:tplc="040D0019" w:tentative="1">
      <w:start w:val="1"/>
      <w:numFmt w:val="lowerLetter"/>
      <w:lvlText w:val="%8."/>
      <w:lvlJc w:val="left"/>
      <w:pPr>
        <w:tabs>
          <w:tab w:val="num" w:pos="5040"/>
        </w:tabs>
        <w:ind w:left="5040" w:right="5040" w:hanging="360"/>
      </w:pPr>
    </w:lvl>
    <w:lvl w:ilvl="8" w:tplc="040D001B" w:tentative="1">
      <w:start w:val="1"/>
      <w:numFmt w:val="lowerRoman"/>
      <w:lvlText w:val="%9."/>
      <w:lvlJc w:val="right"/>
      <w:pPr>
        <w:tabs>
          <w:tab w:val="num" w:pos="5760"/>
        </w:tabs>
        <w:ind w:left="5760" w:right="5760" w:hanging="180"/>
      </w:pPr>
    </w:lvl>
  </w:abstractNum>
  <w:abstractNum w:abstractNumId="114" w15:restartNumberingAfterBreak="0">
    <w:nsid w:val="7E3E6C5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109"/>
  </w:num>
  <w:num w:numId="2">
    <w:abstractNumId w:val="33"/>
  </w:num>
  <w:num w:numId="3">
    <w:abstractNumId w:val="38"/>
  </w:num>
  <w:num w:numId="4">
    <w:abstractNumId w:val="65"/>
  </w:num>
  <w:num w:numId="5">
    <w:abstractNumId w:val="91"/>
  </w:num>
  <w:num w:numId="6">
    <w:abstractNumId w:val="24"/>
  </w:num>
  <w:num w:numId="7">
    <w:abstractNumId w:val="58"/>
  </w:num>
  <w:num w:numId="8">
    <w:abstractNumId w:val="70"/>
  </w:num>
  <w:num w:numId="9">
    <w:abstractNumId w:val="114"/>
  </w:num>
  <w:num w:numId="10">
    <w:abstractNumId w:val="34"/>
  </w:num>
  <w:num w:numId="11">
    <w:abstractNumId w:val="54"/>
  </w:num>
  <w:num w:numId="12">
    <w:abstractNumId w:val="72"/>
  </w:num>
  <w:num w:numId="13">
    <w:abstractNumId w:val="18"/>
    <w:lvlOverride w:ilvl="0">
      <w:startOverride w:val="1"/>
    </w:lvlOverride>
  </w:num>
  <w:num w:numId="14">
    <w:abstractNumId w:val="93"/>
  </w:num>
  <w:num w:numId="15">
    <w:abstractNumId w:val="82"/>
  </w:num>
  <w:num w:numId="16">
    <w:abstractNumId w:val="19"/>
  </w:num>
  <w:num w:numId="17">
    <w:abstractNumId w:val="44"/>
  </w:num>
  <w:num w:numId="18">
    <w:abstractNumId w:val="97"/>
  </w:num>
  <w:num w:numId="19">
    <w:abstractNumId w:val="62"/>
  </w:num>
  <w:num w:numId="20">
    <w:abstractNumId w:val="79"/>
  </w:num>
  <w:num w:numId="21">
    <w:abstractNumId w:val="66"/>
  </w:num>
  <w:num w:numId="22">
    <w:abstractNumId w:val="0"/>
  </w:num>
  <w:num w:numId="23">
    <w:abstractNumId w:val="3"/>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88"/>
  </w:num>
  <w:num w:numId="25">
    <w:abstractNumId w:val="110"/>
  </w:num>
  <w:num w:numId="26">
    <w:abstractNumId w:val="71"/>
  </w:num>
  <w:num w:numId="27">
    <w:abstractNumId w:val="74"/>
  </w:num>
  <w:num w:numId="28">
    <w:abstractNumId w:val="22"/>
  </w:num>
  <w:num w:numId="29">
    <w:abstractNumId w:val="41"/>
  </w:num>
  <w:num w:numId="30">
    <w:abstractNumId w:val="12"/>
  </w:num>
  <w:num w:numId="31">
    <w:abstractNumId w:val="86"/>
  </w:num>
  <w:num w:numId="32">
    <w:abstractNumId w:val="81"/>
  </w:num>
  <w:num w:numId="33">
    <w:abstractNumId w:val="69"/>
  </w:num>
  <w:num w:numId="34">
    <w:abstractNumId w:val="23"/>
  </w:num>
  <w:num w:numId="35">
    <w:abstractNumId w:val="77"/>
  </w:num>
  <w:num w:numId="36">
    <w:abstractNumId w:val="35"/>
  </w:num>
  <w:num w:numId="37">
    <w:abstractNumId w:val="67"/>
  </w:num>
  <w:num w:numId="38">
    <w:abstractNumId w:val="76"/>
  </w:num>
  <w:num w:numId="39">
    <w:abstractNumId w:val="101"/>
  </w:num>
  <w:num w:numId="40">
    <w:abstractNumId w:val="64"/>
  </w:num>
  <w:num w:numId="41">
    <w:abstractNumId w:val="78"/>
  </w:num>
  <w:num w:numId="42">
    <w:abstractNumId w:val="92"/>
  </w:num>
  <w:num w:numId="43">
    <w:abstractNumId w:val="1"/>
  </w:num>
  <w:num w:numId="44">
    <w:abstractNumId w:val="100"/>
  </w:num>
  <w:num w:numId="45">
    <w:abstractNumId w:val="90"/>
  </w:num>
  <w:num w:numId="46">
    <w:abstractNumId w:val="16"/>
  </w:num>
  <w:num w:numId="47">
    <w:abstractNumId w:val="95"/>
  </w:num>
  <w:num w:numId="48">
    <w:abstractNumId w:val="27"/>
  </w:num>
  <w:num w:numId="49">
    <w:abstractNumId w:val="113"/>
  </w:num>
  <w:num w:numId="50">
    <w:abstractNumId w:val="9"/>
  </w:num>
  <w:num w:numId="51">
    <w:abstractNumId w:val="5"/>
    <w:lvlOverride w:ilvl="3">
      <w:lvl w:ilvl="3">
        <w:start w:val="1"/>
        <w:numFmt w:val="hebrew1"/>
        <w:lvlText w:val="%4."/>
        <w:lvlJc w:val="left"/>
        <w:pPr>
          <w:tabs>
            <w:tab w:val="num" w:pos="2835"/>
          </w:tabs>
          <w:ind w:left="2835" w:right="2835" w:hanging="567"/>
        </w:pPr>
        <w:rPr>
          <w:rFonts w:hint="default"/>
          <w:bCs/>
          <w:iCs w:val="0"/>
          <w:lang w:val="en-US"/>
        </w:rPr>
      </w:lvl>
    </w:lvlOverride>
  </w:num>
  <w:num w:numId="52">
    <w:abstractNumId w:val="48"/>
  </w:num>
  <w:num w:numId="53">
    <w:abstractNumId w:val="49"/>
  </w:num>
  <w:num w:numId="54">
    <w:abstractNumId w:val="14"/>
  </w:num>
  <w:num w:numId="55">
    <w:abstractNumId w:val="31"/>
  </w:num>
  <w:num w:numId="56">
    <w:abstractNumId w:val="105"/>
  </w:num>
  <w:num w:numId="57">
    <w:abstractNumId w:val="68"/>
  </w:num>
  <w:num w:numId="58">
    <w:abstractNumId w:val="84"/>
  </w:num>
  <w:num w:numId="59">
    <w:abstractNumId w:val="63"/>
  </w:num>
  <w:num w:numId="60">
    <w:abstractNumId w:val="46"/>
  </w:num>
  <w:num w:numId="61">
    <w:abstractNumId w:val="13"/>
  </w:num>
  <w:num w:numId="62">
    <w:abstractNumId w:val="80"/>
  </w:num>
  <w:num w:numId="63">
    <w:abstractNumId w:val="106"/>
  </w:num>
  <w:num w:numId="64">
    <w:abstractNumId w:val="98"/>
  </w:num>
  <w:num w:numId="65">
    <w:abstractNumId w:val="57"/>
  </w:num>
  <w:num w:numId="66">
    <w:abstractNumId w:val="42"/>
  </w:num>
  <w:num w:numId="67">
    <w:abstractNumId w:val="102"/>
  </w:num>
  <w:num w:numId="68">
    <w:abstractNumId w:val="26"/>
  </w:num>
  <w:num w:numId="69">
    <w:abstractNumId w:val="21"/>
  </w:num>
  <w:num w:numId="70">
    <w:abstractNumId w:val="6"/>
  </w:num>
  <w:num w:numId="71">
    <w:abstractNumId w:val="39"/>
  </w:num>
  <w:num w:numId="72">
    <w:abstractNumId w:val="108"/>
  </w:num>
  <w:num w:numId="73">
    <w:abstractNumId w:val="4"/>
  </w:num>
  <w:num w:numId="74">
    <w:abstractNumId w:val="17"/>
  </w:num>
  <w:num w:numId="75">
    <w:abstractNumId w:val="52"/>
  </w:num>
  <w:num w:numId="76">
    <w:abstractNumId w:val="36"/>
  </w:num>
  <w:num w:numId="77">
    <w:abstractNumId w:val="73"/>
  </w:num>
  <w:num w:numId="78">
    <w:abstractNumId w:val="50"/>
  </w:num>
  <w:num w:numId="79">
    <w:abstractNumId w:val="51"/>
  </w:num>
  <w:num w:numId="80">
    <w:abstractNumId w:val="75"/>
  </w:num>
  <w:num w:numId="81">
    <w:abstractNumId w:val="2"/>
  </w:num>
  <w:num w:numId="82">
    <w:abstractNumId w:val="20"/>
  </w:num>
  <w:num w:numId="83">
    <w:abstractNumId w:val="56"/>
  </w:num>
  <w:num w:numId="84">
    <w:abstractNumId w:val="25"/>
  </w:num>
  <w:num w:numId="85">
    <w:abstractNumId w:val="83"/>
  </w:num>
  <w:num w:numId="86">
    <w:abstractNumId w:val="47"/>
  </w:num>
  <w:num w:numId="87">
    <w:abstractNumId w:val="8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8">
    <w:abstractNumId w:val="112"/>
  </w:num>
  <w:num w:numId="89">
    <w:abstractNumId w:val="94"/>
  </w:num>
  <w:num w:numId="90">
    <w:abstractNumId w:val="11"/>
  </w:num>
  <w:num w:numId="91">
    <w:abstractNumId w:val="40"/>
  </w:num>
  <w:num w:numId="92">
    <w:abstractNumId w:val="37"/>
  </w:num>
  <w:num w:numId="93">
    <w:abstractNumId w:val="15"/>
  </w:num>
  <w:num w:numId="94">
    <w:abstractNumId w:val="55"/>
  </w:num>
  <w:num w:numId="95">
    <w:abstractNumId w:val="28"/>
  </w:num>
  <w:num w:numId="96">
    <w:abstractNumId w:val="87"/>
  </w:num>
  <w:num w:numId="97">
    <w:abstractNumId w:val="29"/>
  </w:num>
  <w:num w:numId="98">
    <w:abstractNumId w:val="8"/>
  </w:num>
  <w:num w:numId="99">
    <w:abstractNumId w:val="3"/>
  </w:num>
  <w:num w:numId="100">
    <w:abstractNumId w:val="107"/>
  </w:num>
  <w:num w:numId="101">
    <w:abstractNumId w:val="7"/>
  </w:num>
  <w:num w:numId="102">
    <w:abstractNumId w:val="89"/>
  </w:num>
  <w:num w:numId="103">
    <w:abstractNumId w:val="7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4">
    <w:abstractNumId w:val="43"/>
  </w:num>
  <w:num w:numId="105">
    <w:abstractNumId w:val="61"/>
  </w:num>
  <w:num w:numId="106">
    <w:abstractNumId w:val="104"/>
  </w:num>
  <w:num w:numId="107">
    <w:abstractNumId w:val="45"/>
  </w:num>
  <w:num w:numId="108">
    <w:abstractNumId w:val="30"/>
  </w:num>
  <w:num w:numId="109">
    <w:abstractNumId w:val="10"/>
  </w:num>
  <w:num w:numId="110">
    <w:abstractNumId w:val="53"/>
  </w:num>
  <w:num w:numId="111">
    <w:abstractNumId w:val="103"/>
  </w:num>
  <w:num w:numId="112">
    <w:abstractNumId w:val="99"/>
  </w:num>
  <w:num w:numId="113">
    <w:abstractNumId w:val="60"/>
  </w:num>
  <w:num w:numId="114">
    <w:abstractNumId w:val="111"/>
  </w:num>
  <w:num w:numId="115">
    <w:abstractNumId w:val="32"/>
  </w:num>
  <w:num w:numId="116">
    <w:abstractNumId w:val="96"/>
  </w:num>
  <w:num w:numId="117">
    <w:abstractNumId w:val="59"/>
  </w:num>
  <w:numIdMacAtCleanup w:val="1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70"/>
  <w:hideGrammaticalErrors/>
  <w:proofState w:spelling="clean"/>
  <w:defaultTabStop w:val="720"/>
  <w:characterSpacingControl w:val="doNotCompress"/>
  <w:hdrShapeDefaults>
    <o:shapedefaults v:ext="edit" spidmax="10241"/>
  </w:hdrShapeDefaults>
  <w:footnotePr>
    <w:footnote w:id="-1"/>
    <w:footnote w:id="0"/>
    <w:footnote w:id="1"/>
  </w:footnotePr>
  <w:endnotePr>
    <w:numFmt w:val="lowerLette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651B2"/>
    <w:rsid w:val="00001A96"/>
    <w:rsid w:val="00002501"/>
    <w:rsid w:val="0000324E"/>
    <w:rsid w:val="0000399C"/>
    <w:rsid w:val="00003B2A"/>
    <w:rsid w:val="0000437D"/>
    <w:rsid w:val="00005378"/>
    <w:rsid w:val="00006A68"/>
    <w:rsid w:val="000076A9"/>
    <w:rsid w:val="00011BCF"/>
    <w:rsid w:val="00014678"/>
    <w:rsid w:val="00015056"/>
    <w:rsid w:val="0001556D"/>
    <w:rsid w:val="00016D19"/>
    <w:rsid w:val="00017D7F"/>
    <w:rsid w:val="00017DED"/>
    <w:rsid w:val="00020C32"/>
    <w:rsid w:val="00022636"/>
    <w:rsid w:val="00023003"/>
    <w:rsid w:val="0002366A"/>
    <w:rsid w:val="0002388A"/>
    <w:rsid w:val="00023DAD"/>
    <w:rsid w:val="00024672"/>
    <w:rsid w:val="0002472B"/>
    <w:rsid w:val="000252DA"/>
    <w:rsid w:val="00025B0A"/>
    <w:rsid w:val="00025C1F"/>
    <w:rsid w:val="00025EE1"/>
    <w:rsid w:val="00026039"/>
    <w:rsid w:val="0002694A"/>
    <w:rsid w:val="00026FB4"/>
    <w:rsid w:val="00027284"/>
    <w:rsid w:val="0003006C"/>
    <w:rsid w:val="0003061F"/>
    <w:rsid w:val="00030D16"/>
    <w:rsid w:val="000335BC"/>
    <w:rsid w:val="00033AF4"/>
    <w:rsid w:val="00035443"/>
    <w:rsid w:val="00037FD4"/>
    <w:rsid w:val="00040D69"/>
    <w:rsid w:val="00041E4E"/>
    <w:rsid w:val="0004374C"/>
    <w:rsid w:val="00043D0B"/>
    <w:rsid w:val="00043D8E"/>
    <w:rsid w:val="000446C6"/>
    <w:rsid w:val="00046199"/>
    <w:rsid w:val="000472BE"/>
    <w:rsid w:val="00047A91"/>
    <w:rsid w:val="00050C9D"/>
    <w:rsid w:val="00051055"/>
    <w:rsid w:val="0005136E"/>
    <w:rsid w:val="00052187"/>
    <w:rsid w:val="0005343F"/>
    <w:rsid w:val="00054455"/>
    <w:rsid w:val="00054541"/>
    <w:rsid w:val="00055205"/>
    <w:rsid w:val="000559AD"/>
    <w:rsid w:val="00055AD1"/>
    <w:rsid w:val="00055E7F"/>
    <w:rsid w:val="00056937"/>
    <w:rsid w:val="00057020"/>
    <w:rsid w:val="000571D9"/>
    <w:rsid w:val="00057600"/>
    <w:rsid w:val="00057BF3"/>
    <w:rsid w:val="00060A97"/>
    <w:rsid w:val="000610F8"/>
    <w:rsid w:val="00061289"/>
    <w:rsid w:val="00062403"/>
    <w:rsid w:val="00062EFF"/>
    <w:rsid w:val="000634AF"/>
    <w:rsid w:val="0006485B"/>
    <w:rsid w:val="00066A2C"/>
    <w:rsid w:val="00067449"/>
    <w:rsid w:val="00067945"/>
    <w:rsid w:val="00067CB9"/>
    <w:rsid w:val="00067F10"/>
    <w:rsid w:val="000700B1"/>
    <w:rsid w:val="00071FC0"/>
    <w:rsid w:val="00072456"/>
    <w:rsid w:val="00072744"/>
    <w:rsid w:val="0007283B"/>
    <w:rsid w:val="00072D55"/>
    <w:rsid w:val="00072E37"/>
    <w:rsid w:val="0007621E"/>
    <w:rsid w:val="00076784"/>
    <w:rsid w:val="000767C7"/>
    <w:rsid w:val="000772F4"/>
    <w:rsid w:val="000777A0"/>
    <w:rsid w:val="00080E83"/>
    <w:rsid w:val="00082CAA"/>
    <w:rsid w:val="00083609"/>
    <w:rsid w:val="00084653"/>
    <w:rsid w:val="00087A6B"/>
    <w:rsid w:val="00087F8C"/>
    <w:rsid w:val="00090662"/>
    <w:rsid w:val="00092EFB"/>
    <w:rsid w:val="00094348"/>
    <w:rsid w:val="000954CC"/>
    <w:rsid w:val="00096481"/>
    <w:rsid w:val="00096BF5"/>
    <w:rsid w:val="000A17E5"/>
    <w:rsid w:val="000A23B5"/>
    <w:rsid w:val="000A2F7C"/>
    <w:rsid w:val="000A3803"/>
    <w:rsid w:val="000A47C7"/>
    <w:rsid w:val="000A4EDC"/>
    <w:rsid w:val="000A6488"/>
    <w:rsid w:val="000A767D"/>
    <w:rsid w:val="000A77FD"/>
    <w:rsid w:val="000A7EA6"/>
    <w:rsid w:val="000B1E58"/>
    <w:rsid w:val="000B238A"/>
    <w:rsid w:val="000B4809"/>
    <w:rsid w:val="000B4932"/>
    <w:rsid w:val="000B5D04"/>
    <w:rsid w:val="000B7065"/>
    <w:rsid w:val="000C1B6B"/>
    <w:rsid w:val="000C46C2"/>
    <w:rsid w:val="000C48D8"/>
    <w:rsid w:val="000C49E3"/>
    <w:rsid w:val="000C4A77"/>
    <w:rsid w:val="000C53B4"/>
    <w:rsid w:val="000C555F"/>
    <w:rsid w:val="000C66E5"/>
    <w:rsid w:val="000D0710"/>
    <w:rsid w:val="000D08F1"/>
    <w:rsid w:val="000D0CEC"/>
    <w:rsid w:val="000D15DF"/>
    <w:rsid w:val="000D1819"/>
    <w:rsid w:val="000D3A73"/>
    <w:rsid w:val="000D46AE"/>
    <w:rsid w:val="000D5B2F"/>
    <w:rsid w:val="000D637C"/>
    <w:rsid w:val="000D6C01"/>
    <w:rsid w:val="000E065E"/>
    <w:rsid w:val="000E3B00"/>
    <w:rsid w:val="000E3C85"/>
    <w:rsid w:val="000E3E0B"/>
    <w:rsid w:val="000E5045"/>
    <w:rsid w:val="000E5625"/>
    <w:rsid w:val="000E59B3"/>
    <w:rsid w:val="000E5B13"/>
    <w:rsid w:val="000E761B"/>
    <w:rsid w:val="000F027D"/>
    <w:rsid w:val="000F085F"/>
    <w:rsid w:val="000F0B2B"/>
    <w:rsid w:val="000F1286"/>
    <w:rsid w:val="000F28EA"/>
    <w:rsid w:val="000F31BC"/>
    <w:rsid w:val="000F5A6C"/>
    <w:rsid w:val="000F5ED9"/>
    <w:rsid w:val="000F628F"/>
    <w:rsid w:val="000F6FB2"/>
    <w:rsid w:val="000F6FE1"/>
    <w:rsid w:val="000F754A"/>
    <w:rsid w:val="000F77BA"/>
    <w:rsid w:val="000F7C58"/>
    <w:rsid w:val="0010074E"/>
    <w:rsid w:val="00100EAD"/>
    <w:rsid w:val="00101226"/>
    <w:rsid w:val="00101FF5"/>
    <w:rsid w:val="001025CB"/>
    <w:rsid w:val="0010354D"/>
    <w:rsid w:val="00104E14"/>
    <w:rsid w:val="0011133B"/>
    <w:rsid w:val="00111F29"/>
    <w:rsid w:val="00112D68"/>
    <w:rsid w:val="0011332C"/>
    <w:rsid w:val="00113B37"/>
    <w:rsid w:val="0011432F"/>
    <w:rsid w:val="00114607"/>
    <w:rsid w:val="001146E9"/>
    <w:rsid w:val="00114711"/>
    <w:rsid w:val="00122AF8"/>
    <w:rsid w:val="001254DC"/>
    <w:rsid w:val="00125817"/>
    <w:rsid w:val="001273D5"/>
    <w:rsid w:val="001277E9"/>
    <w:rsid w:val="001300E3"/>
    <w:rsid w:val="00131A64"/>
    <w:rsid w:val="00131D6D"/>
    <w:rsid w:val="001344E9"/>
    <w:rsid w:val="00135079"/>
    <w:rsid w:val="00136977"/>
    <w:rsid w:val="0014132A"/>
    <w:rsid w:val="001431CD"/>
    <w:rsid w:val="00143794"/>
    <w:rsid w:val="00143CD5"/>
    <w:rsid w:val="0014425C"/>
    <w:rsid w:val="00146076"/>
    <w:rsid w:val="001461C0"/>
    <w:rsid w:val="00146669"/>
    <w:rsid w:val="00147529"/>
    <w:rsid w:val="00150123"/>
    <w:rsid w:val="00150573"/>
    <w:rsid w:val="00150C29"/>
    <w:rsid w:val="001518C4"/>
    <w:rsid w:val="001535DC"/>
    <w:rsid w:val="00154AFF"/>
    <w:rsid w:val="00155262"/>
    <w:rsid w:val="0015555B"/>
    <w:rsid w:val="001575D3"/>
    <w:rsid w:val="00157B7D"/>
    <w:rsid w:val="00160EAF"/>
    <w:rsid w:val="001618DF"/>
    <w:rsid w:val="0016264F"/>
    <w:rsid w:val="00162B28"/>
    <w:rsid w:val="00162CF0"/>
    <w:rsid w:val="001654D4"/>
    <w:rsid w:val="00166976"/>
    <w:rsid w:val="001674B7"/>
    <w:rsid w:val="00171D86"/>
    <w:rsid w:val="00171ED7"/>
    <w:rsid w:val="00174502"/>
    <w:rsid w:val="00174C87"/>
    <w:rsid w:val="0017535C"/>
    <w:rsid w:val="00175D39"/>
    <w:rsid w:val="00175D90"/>
    <w:rsid w:val="001768FE"/>
    <w:rsid w:val="00176EC1"/>
    <w:rsid w:val="001770C8"/>
    <w:rsid w:val="00180359"/>
    <w:rsid w:val="0018044A"/>
    <w:rsid w:val="0018061E"/>
    <w:rsid w:val="00182620"/>
    <w:rsid w:val="00182699"/>
    <w:rsid w:val="00184D33"/>
    <w:rsid w:val="001855FE"/>
    <w:rsid w:val="00186A2A"/>
    <w:rsid w:val="00190203"/>
    <w:rsid w:val="0019139C"/>
    <w:rsid w:val="00191F7B"/>
    <w:rsid w:val="0019609B"/>
    <w:rsid w:val="00197A29"/>
    <w:rsid w:val="00197AAB"/>
    <w:rsid w:val="00197D18"/>
    <w:rsid w:val="001A172C"/>
    <w:rsid w:val="001A1742"/>
    <w:rsid w:val="001A1A17"/>
    <w:rsid w:val="001A3F43"/>
    <w:rsid w:val="001A6B70"/>
    <w:rsid w:val="001B050A"/>
    <w:rsid w:val="001B1935"/>
    <w:rsid w:val="001B1C35"/>
    <w:rsid w:val="001B23F2"/>
    <w:rsid w:val="001B4805"/>
    <w:rsid w:val="001B4C05"/>
    <w:rsid w:val="001B5D14"/>
    <w:rsid w:val="001B5DA9"/>
    <w:rsid w:val="001B7404"/>
    <w:rsid w:val="001C0604"/>
    <w:rsid w:val="001C23A7"/>
    <w:rsid w:val="001C2C5F"/>
    <w:rsid w:val="001C35A6"/>
    <w:rsid w:val="001C41DF"/>
    <w:rsid w:val="001C47FD"/>
    <w:rsid w:val="001C59C4"/>
    <w:rsid w:val="001C6473"/>
    <w:rsid w:val="001C730B"/>
    <w:rsid w:val="001C7C22"/>
    <w:rsid w:val="001D0E1F"/>
    <w:rsid w:val="001D1099"/>
    <w:rsid w:val="001D1390"/>
    <w:rsid w:val="001D185D"/>
    <w:rsid w:val="001D2F29"/>
    <w:rsid w:val="001D3E45"/>
    <w:rsid w:val="001D4913"/>
    <w:rsid w:val="001D579F"/>
    <w:rsid w:val="001D621B"/>
    <w:rsid w:val="001D77BA"/>
    <w:rsid w:val="001E17CA"/>
    <w:rsid w:val="001E287A"/>
    <w:rsid w:val="001E32CC"/>
    <w:rsid w:val="001E435D"/>
    <w:rsid w:val="001E5527"/>
    <w:rsid w:val="001E5B80"/>
    <w:rsid w:val="001E6C61"/>
    <w:rsid w:val="001E6F35"/>
    <w:rsid w:val="001E732E"/>
    <w:rsid w:val="001E73EE"/>
    <w:rsid w:val="001E786C"/>
    <w:rsid w:val="001E7B3A"/>
    <w:rsid w:val="001E7C72"/>
    <w:rsid w:val="001F1247"/>
    <w:rsid w:val="001F1409"/>
    <w:rsid w:val="001F1858"/>
    <w:rsid w:val="001F2BA0"/>
    <w:rsid w:val="001F2DA6"/>
    <w:rsid w:val="001F2E2C"/>
    <w:rsid w:val="001F3152"/>
    <w:rsid w:val="001F3AF3"/>
    <w:rsid w:val="001F40AA"/>
    <w:rsid w:val="001F522D"/>
    <w:rsid w:val="001F5502"/>
    <w:rsid w:val="001F61AC"/>
    <w:rsid w:val="001F7261"/>
    <w:rsid w:val="001F7292"/>
    <w:rsid w:val="001F7B0B"/>
    <w:rsid w:val="001F7B73"/>
    <w:rsid w:val="00201A90"/>
    <w:rsid w:val="00203897"/>
    <w:rsid w:val="00205122"/>
    <w:rsid w:val="00205D40"/>
    <w:rsid w:val="00205FEB"/>
    <w:rsid w:val="00206817"/>
    <w:rsid w:val="00210C97"/>
    <w:rsid w:val="00210DA6"/>
    <w:rsid w:val="00211853"/>
    <w:rsid w:val="00213A1F"/>
    <w:rsid w:val="0021462F"/>
    <w:rsid w:val="00214BF3"/>
    <w:rsid w:val="00215339"/>
    <w:rsid w:val="00220D0A"/>
    <w:rsid w:val="00221171"/>
    <w:rsid w:val="0022235A"/>
    <w:rsid w:val="002239A0"/>
    <w:rsid w:val="002240C5"/>
    <w:rsid w:val="00224234"/>
    <w:rsid w:val="002252F7"/>
    <w:rsid w:val="0022551B"/>
    <w:rsid w:val="00227209"/>
    <w:rsid w:val="00227FCB"/>
    <w:rsid w:val="0023049A"/>
    <w:rsid w:val="0023103C"/>
    <w:rsid w:val="00232589"/>
    <w:rsid w:val="00232E72"/>
    <w:rsid w:val="00233423"/>
    <w:rsid w:val="00233CC3"/>
    <w:rsid w:val="00234530"/>
    <w:rsid w:val="0023470B"/>
    <w:rsid w:val="002352B7"/>
    <w:rsid w:val="002352F3"/>
    <w:rsid w:val="002361F0"/>
    <w:rsid w:val="002363C9"/>
    <w:rsid w:val="00236B0E"/>
    <w:rsid w:val="00236DE3"/>
    <w:rsid w:val="00237116"/>
    <w:rsid w:val="0024153B"/>
    <w:rsid w:val="00241B31"/>
    <w:rsid w:val="002427A6"/>
    <w:rsid w:val="00243241"/>
    <w:rsid w:val="00243CA8"/>
    <w:rsid w:val="00245094"/>
    <w:rsid w:val="00246FA9"/>
    <w:rsid w:val="002478AC"/>
    <w:rsid w:val="002512F8"/>
    <w:rsid w:val="00252B62"/>
    <w:rsid w:val="00252C3C"/>
    <w:rsid w:val="00253129"/>
    <w:rsid w:val="0025480F"/>
    <w:rsid w:val="00254936"/>
    <w:rsid w:val="00256959"/>
    <w:rsid w:val="00257656"/>
    <w:rsid w:val="00260A63"/>
    <w:rsid w:val="002612CD"/>
    <w:rsid w:val="00262C1E"/>
    <w:rsid w:val="0026367C"/>
    <w:rsid w:val="002640C4"/>
    <w:rsid w:val="002658E4"/>
    <w:rsid w:val="0026625F"/>
    <w:rsid w:val="00266382"/>
    <w:rsid w:val="00270AF8"/>
    <w:rsid w:val="0027150C"/>
    <w:rsid w:val="00272312"/>
    <w:rsid w:val="0027253B"/>
    <w:rsid w:val="00273896"/>
    <w:rsid w:val="00273919"/>
    <w:rsid w:val="00273DCE"/>
    <w:rsid w:val="00275405"/>
    <w:rsid w:val="002765EE"/>
    <w:rsid w:val="002773F3"/>
    <w:rsid w:val="002812C1"/>
    <w:rsid w:val="00281B6C"/>
    <w:rsid w:val="00281FF3"/>
    <w:rsid w:val="002836F2"/>
    <w:rsid w:val="002842B7"/>
    <w:rsid w:val="0028573F"/>
    <w:rsid w:val="00286FC5"/>
    <w:rsid w:val="002909D7"/>
    <w:rsid w:val="00290FCF"/>
    <w:rsid w:val="002919EF"/>
    <w:rsid w:val="00291D3C"/>
    <w:rsid w:val="00292F30"/>
    <w:rsid w:val="00293DA4"/>
    <w:rsid w:val="00294C5C"/>
    <w:rsid w:val="00296244"/>
    <w:rsid w:val="002A12DC"/>
    <w:rsid w:val="002A186F"/>
    <w:rsid w:val="002A522E"/>
    <w:rsid w:val="002A5894"/>
    <w:rsid w:val="002A5DE2"/>
    <w:rsid w:val="002A5ED7"/>
    <w:rsid w:val="002A6D66"/>
    <w:rsid w:val="002A7177"/>
    <w:rsid w:val="002A769E"/>
    <w:rsid w:val="002A7ECE"/>
    <w:rsid w:val="002B2029"/>
    <w:rsid w:val="002B2E00"/>
    <w:rsid w:val="002B312E"/>
    <w:rsid w:val="002B45A0"/>
    <w:rsid w:val="002B5CD2"/>
    <w:rsid w:val="002B5E80"/>
    <w:rsid w:val="002B5EA4"/>
    <w:rsid w:val="002C0343"/>
    <w:rsid w:val="002C16C6"/>
    <w:rsid w:val="002C1EB0"/>
    <w:rsid w:val="002C3406"/>
    <w:rsid w:val="002C4014"/>
    <w:rsid w:val="002C5286"/>
    <w:rsid w:val="002C5F40"/>
    <w:rsid w:val="002C6308"/>
    <w:rsid w:val="002C643A"/>
    <w:rsid w:val="002C665C"/>
    <w:rsid w:val="002C66CB"/>
    <w:rsid w:val="002C7775"/>
    <w:rsid w:val="002D0FFD"/>
    <w:rsid w:val="002D1816"/>
    <w:rsid w:val="002D4090"/>
    <w:rsid w:val="002D574D"/>
    <w:rsid w:val="002D5D1E"/>
    <w:rsid w:val="002D6DE9"/>
    <w:rsid w:val="002E1744"/>
    <w:rsid w:val="002E1DBC"/>
    <w:rsid w:val="002E2822"/>
    <w:rsid w:val="002E3AD7"/>
    <w:rsid w:val="002E4706"/>
    <w:rsid w:val="002E4B6A"/>
    <w:rsid w:val="002E55BB"/>
    <w:rsid w:val="002E5D57"/>
    <w:rsid w:val="002E5D94"/>
    <w:rsid w:val="002E7338"/>
    <w:rsid w:val="002E78DE"/>
    <w:rsid w:val="002F022F"/>
    <w:rsid w:val="002F06E7"/>
    <w:rsid w:val="002F1847"/>
    <w:rsid w:val="002F2065"/>
    <w:rsid w:val="002F363B"/>
    <w:rsid w:val="002F3E3A"/>
    <w:rsid w:val="002F4FB1"/>
    <w:rsid w:val="002F5180"/>
    <w:rsid w:val="002F66AD"/>
    <w:rsid w:val="002F6D36"/>
    <w:rsid w:val="002F73B6"/>
    <w:rsid w:val="002F788C"/>
    <w:rsid w:val="002F78A7"/>
    <w:rsid w:val="002F7C9D"/>
    <w:rsid w:val="003009A2"/>
    <w:rsid w:val="00301652"/>
    <w:rsid w:val="00301C75"/>
    <w:rsid w:val="00302064"/>
    <w:rsid w:val="0030244E"/>
    <w:rsid w:val="00304810"/>
    <w:rsid w:val="00304A5A"/>
    <w:rsid w:val="00304B67"/>
    <w:rsid w:val="00306C8F"/>
    <w:rsid w:val="0031016C"/>
    <w:rsid w:val="00310A1F"/>
    <w:rsid w:val="003117A7"/>
    <w:rsid w:val="003137F9"/>
    <w:rsid w:val="00313A42"/>
    <w:rsid w:val="00315328"/>
    <w:rsid w:val="003155EB"/>
    <w:rsid w:val="00315809"/>
    <w:rsid w:val="003158DF"/>
    <w:rsid w:val="003173D7"/>
    <w:rsid w:val="00317650"/>
    <w:rsid w:val="00317805"/>
    <w:rsid w:val="0032219C"/>
    <w:rsid w:val="00323755"/>
    <w:rsid w:val="00324738"/>
    <w:rsid w:val="00325087"/>
    <w:rsid w:val="003311AD"/>
    <w:rsid w:val="0033194B"/>
    <w:rsid w:val="00331CB6"/>
    <w:rsid w:val="00332A4D"/>
    <w:rsid w:val="00332F7B"/>
    <w:rsid w:val="003334A5"/>
    <w:rsid w:val="003334C7"/>
    <w:rsid w:val="00334418"/>
    <w:rsid w:val="00334547"/>
    <w:rsid w:val="00334728"/>
    <w:rsid w:val="00334AEA"/>
    <w:rsid w:val="00334B0A"/>
    <w:rsid w:val="003354B7"/>
    <w:rsid w:val="00335C18"/>
    <w:rsid w:val="00336EDD"/>
    <w:rsid w:val="00340AF0"/>
    <w:rsid w:val="00341012"/>
    <w:rsid w:val="003413FB"/>
    <w:rsid w:val="0034161E"/>
    <w:rsid w:val="00341AF8"/>
    <w:rsid w:val="003421C5"/>
    <w:rsid w:val="00342236"/>
    <w:rsid w:val="0034320B"/>
    <w:rsid w:val="00343F8A"/>
    <w:rsid w:val="0034471D"/>
    <w:rsid w:val="00344C1B"/>
    <w:rsid w:val="0034511D"/>
    <w:rsid w:val="00345889"/>
    <w:rsid w:val="00351360"/>
    <w:rsid w:val="0035173F"/>
    <w:rsid w:val="00353229"/>
    <w:rsid w:val="00353705"/>
    <w:rsid w:val="0035385B"/>
    <w:rsid w:val="00353FCB"/>
    <w:rsid w:val="003549BB"/>
    <w:rsid w:val="003557D0"/>
    <w:rsid w:val="00355839"/>
    <w:rsid w:val="00356053"/>
    <w:rsid w:val="003564D2"/>
    <w:rsid w:val="00356B45"/>
    <w:rsid w:val="00357186"/>
    <w:rsid w:val="0036034F"/>
    <w:rsid w:val="00360718"/>
    <w:rsid w:val="00360A4E"/>
    <w:rsid w:val="00360AAE"/>
    <w:rsid w:val="00361188"/>
    <w:rsid w:val="00361F63"/>
    <w:rsid w:val="0036368B"/>
    <w:rsid w:val="00365A73"/>
    <w:rsid w:val="00365B76"/>
    <w:rsid w:val="00365D7D"/>
    <w:rsid w:val="003678C5"/>
    <w:rsid w:val="0037198C"/>
    <w:rsid w:val="00372A25"/>
    <w:rsid w:val="00372F0A"/>
    <w:rsid w:val="00374730"/>
    <w:rsid w:val="0037485B"/>
    <w:rsid w:val="00374B97"/>
    <w:rsid w:val="00374C5C"/>
    <w:rsid w:val="00375A1B"/>
    <w:rsid w:val="00376AE7"/>
    <w:rsid w:val="00376C0F"/>
    <w:rsid w:val="0038183B"/>
    <w:rsid w:val="003824B5"/>
    <w:rsid w:val="00382B87"/>
    <w:rsid w:val="00383540"/>
    <w:rsid w:val="003838E9"/>
    <w:rsid w:val="003839BA"/>
    <w:rsid w:val="00384C07"/>
    <w:rsid w:val="00387498"/>
    <w:rsid w:val="0039003A"/>
    <w:rsid w:val="00390F79"/>
    <w:rsid w:val="003913DB"/>
    <w:rsid w:val="00392AE3"/>
    <w:rsid w:val="00392F83"/>
    <w:rsid w:val="0039332E"/>
    <w:rsid w:val="00393BC3"/>
    <w:rsid w:val="003943E7"/>
    <w:rsid w:val="003946F8"/>
    <w:rsid w:val="00395225"/>
    <w:rsid w:val="003A0952"/>
    <w:rsid w:val="003A1046"/>
    <w:rsid w:val="003A11C5"/>
    <w:rsid w:val="003A1BAE"/>
    <w:rsid w:val="003A2060"/>
    <w:rsid w:val="003A39B3"/>
    <w:rsid w:val="003A411D"/>
    <w:rsid w:val="003A67CE"/>
    <w:rsid w:val="003B0E7C"/>
    <w:rsid w:val="003B2C70"/>
    <w:rsid w:val="003B2FE8"/>
    <w:rsid w:val="003B4CC6"/>
    <w:rsid w:val="003B526A"/>
    <w:rsid w:val="003B5922"/>
    <w:rsid w:val="003B62D5"/>
    <w:rsid w:val="003B64C3"/>
    <w:rsid w:val="003C035C"/>
    <w:rsid w:val="003C0C72"/>
    <w:rsid w:val="003C1682"/>
    <w:rsid w:val="003C1A86"/>
    <w:rsid w:val="003C2A15"/>
    <w:rsid w:val="003C4372"/>
    <w:rsid w:val="003C571C"/>
    <w:rsid w:val="003C7C2C"/>
    <w:rsid w:val="003C7D9D"/>
    <w:rsid w:val="003D0C0F"/>
    <w:rsid w:val="003D10D9"/>
    <w:rsid w:val="003D1306"/>
    <w:rsid w:val="003D2286"/>
    <w:rsid w:val="003D2D1B"/>
    <w:rsid w:val="003D432A"/>
    <w:rsid w:val="003D4750"/>
    <w:rsid w:val="003D50A8"/>
    <w:rsid w:val="003D5FF9"/>
    <w:rsid w:val="003D608D"/>
    <w:rsid w:val="003D623E"/>
    <w:rsid w:val="003D770F"/>
    <w:rsid w:val="003D7C3F"/>
    <w:rsid w:val="003E014D"/>
    <w:rsid w:val="003E14D8"/>
    <w:rsid w:val="003E19F9"/>
    <w:rsid w:val="003E1C0C"/>
    <w:rsid w:val="003E1FD0"/>
    <w:rsid w:val="003E391C"/>
    <w:rsid w:val="003E42A7"/>
    <w:rsid w:val="003E436F"/>
    <w:rsid w:val="003E4484"/>
    <w:rsid w:val="003E4C16"/>
    <w:rsid w:val="003E4D6B"/>
    <w:rsid w:val="003E639C"/>
    <w:rsid w:val="003F4405"/>
    <w:rsid w:val="003F472B"/>
    <w:rsid w:val="003F4948"/>
    <w:rsid w:val="003F5109"/>
    <w:rsid w:val="003F5D68"/>
    <w:rsid w:val="003F628F"/>
    <w:rsid w:val="003F6D24"/>
    <w:rsid w:val="00402402"/>
    <w:rsid w:val="00402C66"/>
    <w:rsid w:val="0040310E"/>
    <w:rsid w:val="00403392"/>
    <w:rsid w:val="00404314"/>
    <w:rsid w:val="0040603C"/>
    <w:rsid w:val="00406325"/>
    <w:rsid w:val="00407896"/>
    <w:rsid w:val="004109C0"/>
    <w:rsid w:val="00412E62"/>
    <w:rsid w:val="00412FF2"/>
    <w:rsid w:val="0041588C"/>
    <w:rsid w:val="004176D6"/>
    <w:rsid w:val="00417CF3"/>
    <w:rsid w:val="00420005"/>
    <w:rsid w:val="0042033A"/>
    <w:rsid w:val="0042161A"/>
    <w:rsid w:val="00421C32"/>
    <w:rsid w:val="0042206E"/>
    <w:rsid w:val="004226A8"/>
    <w:rsid w:val="004238DB"/>
    <w:rsid w:val="00423BD2"/>
    <w:rsid w:val="00423DB5"/>
    <w:rsid w:val="00425CDE"/>
    <w:rsid w:val="00426BF6"/>
    <w:rsid w:val="004274A5"/>
    <w:rsid w:val="004301D8"/>
    <w:rsid w:val="00432ACF"/>
    <w:rsid w:val="00432B0C"/>
    <w:rsid w:val="00433BB6"/>
    <w:rsid w:val="004351AD"/>
    <w:rsid w:val="004351C7"/>
    <w:rsid w:val="004355D9"/>
    <w:rsid w:val="0043586E"/>
    <w:rsid w:val="00436516"/>
    <w:rsid w:val="00436AA1"/>
    <w:rsid w:val="00437B3A"/>
    <w:rsid w:val="00442B85"/>
    <w:rsid w:val="00443062"/>
    <w:rsid w:val="004447B6"/>
    <w:rsid w:val="00444AF4"/>
    <w:rsid w:val="00447664"/>
    <w:rsid w:val="00450122"/>
    <w:rsid w:val="0045034F"/>
    <w:rsid w:val="00450538"/>
    <w:rsid w:val="004509D3"/>
    <w:rsid w:val="00451218"/>
    <w:rsid w:val="004522C6"/>
    <w:rsid w:val="004526C6"/>
    <w:rsid w:val="0045282E"/>
    <w:rsid w:val="00453538"/>
    <w:rsid w:val="00454EC1"/>
    <w:rsid w:val="00455308"/>
    <w:rsid w:val="00456113"/>
    <w:rsid w:val="004563C7"/>
    <w:rsid w:val="00456E8C"/>
    <w:rsid w:val="00456ECD"/>
    <w:rsid w:val="00456F9A"/>
    <w:rsid w:val="00457829"/>
    <w:rsid w:val="00457AF2"/>
    <w:rsid w:val="00460093"/>
    <w:rsid w:val="00460F2B"/>
    <w:rsid w:val="004624AE"/>
    <w:rsid w:val="004632E4"/>
    <w:rsid w:val="004632E7"/>
    <w:rsid w:val="0046445D"/>
    <w:rsid w:val="00464A3A"/>
    <w:rsid w:val="0046671C"/>
    <w:rsid w:val="0046721C"/>
    <w:rsid w:val="00470753"/>
    <w:rsid w:val="00470937"/>
    <w:rsid w:val="00470A02"/>
    <w:rsid w:val="004717AE"/>
    <w:rsid w:val="00471848"/>
    <w:rsid w:val="00473C10"/>
    <w:rsid w:val="00474087"/>
    <w:rsid w:val="004750F6"/>
    <w:rsid w:val="004752CB"/>
    <w:rsid w:val="00475DAE"/>
    <w:rsid w:val="0047606D"/>
    <w:rsid w:val="00480A72"/>
    <w:rsid w:val="00480B50"/>
    <w:rsid w:val="00481562"/>
    <w:rsid w:val="00481699"/>
    <w:rsid w:val="004829BD"/>
    <w:rsid w:val="00483624"/>
    <w:rsid w:val="00485445"/>
    <w:rsid w:val="00485496"/>
    <w:rsid w:val="0048562E"/>
    <w:rsid w:val="004859A3"/>
    <w:rsid w:val="00485E53"/>
    <w:rsid w:val="00486354"/>
    <w:rsid w:val="00486A73"/>
    <w:rsid w:val="00490786"/>
    <w:rsid w:val="004924C5"/>
    <w:rsid w:val="004924D0"/>
    <w:rsid w:val="00492F7B"/>
    <w:rsid w:val="00493FF0"/>
    <w:rsid w:val="00496656"/>
    <w:rsid w:val="00497839"/>
    <w:rsid w:val="004A11FB"/>
    <w:rsid w:val="004A21D3"/>
    <w:rsid w:val="004A2563"/>
    <w:rsid w:val="004A25BB"/>
    <w:rsid w:val="004A2673"/>
    <w:rsid w:val="004A2D48"/>
    <w:rsid w:val="004A2F4B"/>
    <w:rsid w:val="004A3EBA"/>
    <w:rsid w:val="004A57B0"/>
    <w:rsid w:val="004B0321"/>
    <w:rsid w:val="004B044C"/>
    <w:rsid w:val="004B0853"/>
    <w:rsid w:val="004B08E0"/>
    <w:rsid w:val="004B1BFF"/>
    <w:rsid w:val="004B25DA"/>
    <w:rsid w:val="004B2AD9"/>
    <w:rsid w:val="004B3827"/>
    <w:rsid w:val="004B3CB5"/>
    <w:rsid w:val="004B406C"/>
    <w:rsid w:val="004C0541"/>
    <w:rsid w:val="004C05E5"/>
    <w:rsid w:val="004C3244"/>
    <w:rsid w:val="004C4944"/>
    <w:rsid w:val="004C55EC"/>
    <w:rsid w:val="004C5918"/>
    <w:rsid w:val="004C62F7"/>
    <w:rsid w:val="004C73B8"/>
    <w:rsid w:val="004C7901"/>
    <w:rsid w:val="004C7A2A"/>
    <w:rsid w:val="004C7A84"/>
    <w:rsid w:val="004C7E54"/>
    <w:rsid w:val="004D0614"/>
    <w:rsid w:val="004D2B75"/>
    <w:rsid w:val="004D2B8B"/>
    <w:rsid w:val="004D3CD5"/>
    <w:rsid w:val="004D496F"/>
    <w:rsid w:val="004D6BB5"/>
    <w:rsid w:val="004E0142"/>
    <w:rsid w:val="004E0C93"/>
    <w:rsid w:val="004E1237"/>
    <w:rsid w:val="004E1D74"/>
    <w:rsid w:val="004E21A5"/>
    <w:rsid w:val="004E2335"/>
    <w:rsid w:val="004E3FD7"/>
    <w:rsid w:val="004E49DF"/>
    <w:rsid w:val="004E52DF"/>
    <w:rsid w:val="004E5377"/>
    <w:rsid w:val="004E63DE"/>
    <w:rsid w:val="004E7197"/>
    <w:rsid w:val="004E7422"/>
    <w:rsid w:val="004F08F5"/>
    <w:rsid w:val="004F0CBA"/>
    <w:rsid w:val="004F0F3A"/>
    <w:rsid w:val="004F1926"/>
    <w:rsid w:val="004F1F45"/>
    <w:rsid w:val="004F2AC0"/>
    <w:rsid w:val="004F3B91"/>
    <w:rsid w:val="004F3E1E"/>
    <w:rsid w:val="004F4224"/>
    <w:rsid w:val="004F5168"/>
    <w:rsid w:val="004F70D3"/>
    <w:rsid w:val="004F7736"/>
    <w:rsid w:val="004F781D"/>
    <w:rsid w:val="004F7898"/>
    <w:rsid w:val="005014BA"/>
    <w:rsid w:val="00502423"/>
    <w:rsid w:val="00502791"/>
    <w:rsid w:val="00503A9E"/>
    <w:rsid w:val="00504A56"/>
    <w:rsid w:val="00505A59"/>
    <w:rsid w:val="00505EFB"/>
    <w:rsid w:val="005062AB"/>
    <w:rsid w:val="00506C73"/>
    <w:rsid w:val="005071F1"/>
    <w:rsid w:val="00507461"/>
    <w:rsid w:val="00510875"/>
    <w:rsid w:val="00510A89"/>
    <w:rsid w:val="00511085"/>
    <w:rsid w:val="00511112"/>
    <w:rsid w:val="0051296A"/>
    <w:rsid w:val="00512C3A"/>
    <w:rsid w:val="00512D2A"/>
    <w:rsid w:val="005132B9"/>
    <w:rsid w:val="00513CE9"/>
    <w:rsid w:val="005151C7"/>
    <w:rsid w:val="005154CF"/>
    <w:rsid w:val="00515D22"/>
    <w:rsid w:val="00516C9B"/>
    <w:rsid w:val="00520874"/>
    <w:rsid w:val="00522CCF"/>
    <w:rsid w:val="00523E6A"/>
    <w:rsid w:val="00523FD8"/>
    <w:rsid w:val="0052596C"/>
    <w:rsid w:val="0052645C"/>
    <w:rsid w:val="005269B4"/>
    <w:rsid w:val="00530480"/>
    <w:rsid w:val="005322C1"/>
    <w:rsid w:val="00532E8E"/>
    <w:rsid w:val="005336BF"/>
    <w:rsid w:val="0053566E"/>
    <w:rsid w:val="0053608F"/>
    <w:rsid w:val="005361A3"/>
    <w:rsid w:val="00536262"/>
    <w:rsid w:val="00537661"/>
    <w:rsid w:val="00541033"/>
    <w:rsid w:val="00542211"/>
    <w:rsid w:val="005449ED"/>
    <w:rsid w:val="00545E62"/>
    <w:rsid w:val="00545EB1"/>
    <w:rsid w:val="00546415"/>
    <w:rsid w:val="00546F7D"/>
    <w:rsid w:val="005477FC"/>
    <w:rsid w:val="00550110"/>
    <w:rsid w:val="00550297"/>
    <w:rsid w:val="00550E41"/>
    <w:rsid w:val="00552734"/>
    <w:rsid w:val="005532FB"/>
    <w:rsid w:val="00553FD3"/>
    <w:rsid w:val="00554AF2"/>
    <w:rsid w:val="00556147"/>
    <w:rsid w:val="005604FC"/>
    <w:rsid w:val="0056110B"/>
    <w:rsid w:val="005616D9"/>
    <w:rsid w:val="00561971"/>
    <w:rsid w:val="00561982"/>
    <w:rsid w:val="00564A4D"/>
    <w:rsid w:val="00565042"/>
    <w:rsid w:val="00565B6E"/>
    <w:rsid w:val="00570386"/>
    <w:rsid w:val="00571BA9"/>
    <w:rsid w:val="00573BC3"/>
    <w:rsid w:val="00573DF5"/>
    <w:rsid w:val="005744B2"/>
    <w:rsid w:val="005747AB"/>
    <w:rsid w:val="005751C1"/>
    <w:rsid w:val="00575C19"/>
    <w:rsid w:val="00575FE9"/>
    <w:rsid w:val="00576A1B"/>
    <w:rsid w:val="00576D76"/>
    <w:rsid w:val="00577B98"/>
    <w:rsid w:val="00580B74"/>
    <w:rsid w:val="0058250E"/>
    <w:rsid w:val="00583AB2"/>
    <w:rsid w:val="00584458"/>
    <w:rsid w:val="00584FE9"/>
    <w:rsid w:val="005854BD"/>
    <w:rsid w:val="005879BE"/>
    <w:rsid w:val="005940D9"/>
    <w:rsid w:val="00594ADD"/>
    <w:rsid w:val="00595999"/>
    <w:rsid w:val="00595B9C"/>
    <w:rsid w:val="005966AF"/>
    <w:rsid w:val="005972C7"/>
    <w:rsid w:val="005A0301"/>
    <w:rsid w:val="005A0E5C"/>
    <w:rsid w:val="005A135C"/>
    <w:rsid w:val="005A1E0B"/>
    <w:rsid w:val="005A25FA"/>
    <w:rsid w:val="005A26AB"/>
    <w:rsid w:val="005A33AB"/>
    <w:rsid w:val="005A5504"/>
    <w:rsid w:val="005A6910"/>
    <w:rsid w:val="005A7645"/>
    <w:rsid w:val="005A7839"/>
    <w:rsid w:val="005B0140"/>
    <w:rsid w:val="005B18BE"/>
    <w:rsid w:val="005B18F2"/>
    <w:rsid w:val="005B272E"/>
    <w:rsid w:val="005B303E"/>
    <w:rsid w:val="005B37C7"/>
    <w:rsid w:val="005B49DE"/>
    <w:rsid w:val="005B74F5"/>
    <w:rsid w:val="005C31A3"/>
    <w:rsid w:val="005C34EC"/>
    <w:rsid w:val="005C4043"/>
    <w:rsid w:val="005C4E22"/>
    <w:rsid w:val="005C540E"/>
    <w:rsid w:val="005C7463"/>
    <w:rsid w:val="005D01C5"/>
    <w:rsid w:val="005D0F57"/>
    <w:rsid w:val="005D10F7"/>
    <w:rsid w:val="005D130E"/>
    <w:rsid w:val="005D1F55"/>
    <w:rsid w:val="005D333A"/>
    <w:rsid w:val="005D3620"/>
    <w:rsid w:val="005D5053"/>
    <w:rsid w:val="005D58D9"/>
    <w:rsid w:val="005D64BD"/>
    <w:rsid w:val="005D6553"/>
    <w:rsid w:val="005D6B36"/>
    <w:rsid w:val="005D6BAA"/>
    <w:rsid w:val="005D6BDC"/>
    <w:rsid w:val="005D7C3B"/>
    <w:rsid w:val="005E0033"/>
    <w:rsid w:val="005E0149"/>
    <w:rsid w:val="005E0E6F"/>
    <w:rsid w:val="005E2342"/>
    <w:rsid w:val="005E6E4F"/>
    <w:rsid w:val="005E771E"/>
    <w:rsid w:val="005E7742"/>
    <w:rsid w:val="005F0384"/>
    <w:rsid w:val="005F0C84"/>
    <w:rsid w:val="005F1C7C"/>
    <w:rsid w:val="005F2047"/>
    <w:rsid w:val="005F2144"/>
    <w:rsid w:val="005F2D62"/>
    <w:rsid w:val="005F3C49"/>
    <w:rsid w:val="005F5863"/>
    <w:rsid w:val="005F5996"/>
    <w:rsid w:val="005F5A1C"/>
    <w:rsid w:val="005F6521"/>
    <w:rsid w:val="005F6C7C"/>
    <w:rsid w:val="005F71D2"/>
    <w:rsid w:val="005F759B"/>
    <w:rsid w:val="005F7611"/>
    <w:rsid w:val="006009EB"/>
    <w:rsid w:val="00601113"/>
    <w:rsid w:val="00601293"/>
    <w:rsid w:val="0060189A"/>
    <w:rsid w:val="00602416"/>
    <w:rsid w:val="00603256"/>
    <w:rsid w:val="0060397C"/>
    <w:rsid w:val="0060434F"/>
    <w:rsid w:val="0060455F"/>
    <w:rsid w:val="006052DC"/>
    <w:rsid w:val="0060550B"/>
    <w:rsid w:val="00605C33"/>
    <w:rsid w:val="00605DCC"/>
    <w:rsid w:val="00606BDF"/>
    <w:rsid w:val="00607B4B"/>
    <w:rsid w:val="006134F8"/>
    <w:rsid w:val="00614009"/>
    <w:rsid w:val="00614A79"/>
    <w:rsid w:val="00614B2E"/>
    <w:rsid w:val="0061583B"/>
    <w:rsid w:val="00615C7D"/>
    <w:rsid w:val="006162FE"/>
    <w:rsid w:val="00617A5C"/>
    <w:rsid w:val="0062371F"/>
    <w:rsid w:val="00624739"/>
    <w:rsid w:val="006248B2"/>
    <w:rsid w:val="006258E0"/>
    <w:rsid w:val="00626666"/>
    <w:rsid w:val="0062671A"/>
    <w:rsid w:val="00626D85"/>
    <w:rsid w:val="006272FF"/>
    <w:rsid w:val="00627C5F"/>
    <w:rsid w:val="0063007B"/>
    <w:rsid w:val="00631C49"/>
    <w:rsid w:val="0063267D"/>
    <w:rsid w:val="00632B45"/>
    <w:rsid w:val="006332DD"/>
    <w:rsid w:val="00633D84"/>
    <w:rsid w:val="00633F47"/>
    <w:rsid w:val="006379D8"/>
    <w:rsid w:val="00640C00"/>
    <w:rsid w:val="00641B92"/>
    <w:rsid w:val="00641C37"/>
    <w:rsid w:val="0064536E"/>
    <w:rsid w:val="0064542F"/>
    <w:rsid w:val="006475AE"/>
    <w:rsid w:val="00647927"/>
    <w:rsid w:val="006479C3"/>
    <w:rsid w:val="00647BF1"/>
    <w:rsid w:val="006514B0"/>
    <w:rsid w:val="00651B80"/>
    <w:rsid w:val="00651F2F"/>
    <w:rsid w:val="00653662"/>
    <w:rsid w:val="006565A3"/>
    <w:rsid w:val="006606A1"/>
    <w:rsid w:val="00660B94"/>
    <w:rsid w:val="00660C72"/>
    <w:rsid w:val="006610CB"/>
    <w:rsid w:val="00661598"/>
    <w:rsid w:val="00662058"/>
    <w:rsid w:val="0066273D"/>
    <w:rsid w:val="006627A3"/>
    <w:rsid w:val="00663675"/>
    <w:rsid w:val="006639BB"/>
    <w:rsid w:val="00663F7D"/>
    <w:rsid w:val="00665515"/>
    <w:rsid w:val="006672CE"/>
    <w:rsid w:val="0067066A"/>
    <w:rsid w:val="00671E66"/>
    <w:rsid w:val="006734DA"/>
    <w:rsid w:val="00673952"/>
    <w:rsid w:val="00673F40"/>
    <w:rsid w:val="00674C77"/>
    <w:rsid w:val="006757F1"/>
    <w:rsid w:val="00682242"/>
    <w:rsid w:val="00682722"/>
    <w:rsid w:val="00682D04"/>
    <w:rsid w:val="00683022"/>
    <w:rsid w:val="00685C6F"/>
    <w:rsid w:val="006873C1"/>
    <w:rsid w:val="006875D9"/>
    <w:rsid w:val="00690524"/>
    <w:rsid w:val="00690A65"/>
    <w:rsid w:val="006925E1"/>
    <w:rsid w:val="00692E6E"/>
    <w:rsid w:val="00692EBD"/>
    <w:rsid w:val="006A0823"/>
    <w:rsid w:val="006A0EE5"/>
    <w:rsid w:val="006A3ACD"/>
    <w:rsid w:val="006A3F35"/>
    <w:rsid w:val="006A4E88"/>
    <w:rsid w:val="006A6306"/>
    <w:rsid w:val="006A67C1"/>
    <w:rsid w:val="006A73C9"/>
    <w:rsid w:val="006B1375"/>
    <w:rsid w:val="006B1B68"/>
    <w:rsid w:val="006B1BFC"/>
    <w:rsid w:val="006B5590"/>
    <w:rsid w:val="006B62E9"/>
    <w:rsid w:val="006B65D2"/>
    <w:rsid w:val="006C00B6"/>
    <w:rsid w:val="006C1A2A"/>
    <w:rsid w:val="006C20EA"/>
    <w:rsid w:val="006C25CE"/>
    <w:rsid w:val="006C3A33"/>
    <w:rsid w:val="006C3FF6"/>
    <w:rsid w:val="006C5F3A"/>
    <w:rsid w:val="006C716E"/>
    <w:rsid w:val="006C7D17"/>
    <w:rsid w:val="006D04D6"/>
    <w:rsid w:val="006D056A"/>
    <w:rsid w:val="006D09B2"/>
    <w:rsid w:val="006D0BBC"/>
    <w:rsid w:val="006D236F"/>
    <w:rsid w:val="006D23E7"/>
    <w:rsid w:val="006D495D"/>
    <w:rsid w:val="006D4C12"/>
    <w:rsid w:val="006D6390"/>
    <w:rsid w:val="006D70A5"/>
    <w:rsid w:val="006D7B29"/>
    <w:rsid w:val="006E1137"/>
    <w:rsid w:val="006E1B97"/>
    <w:rsid w:val="006E25B8"/>
    <w:rsid w:val="006E4A7C"/>
    <w:rsid w:val="006E4E22"/>
    <w:rsid w:val="006F0EF9"/>
    <w:rsid w:val="006F2614"/>
    <w:rsid w:val="006F2D9E"/>
    <w:rsid w:val="006F2F7D"/>
    <w:rsid w:val="006F3208"/>
    <w:rsid w:val="006F4D0D"/>
    <w:rsid w:val="006F6230"/>
    <w:rsid w:val="006F6F21"/>
    <w:rsid w:val="006F7CC7"/>
    <w:rsid w:val="006F7F47"/>
    <w:rsid w:val="00700A10"/>
    <w:rsid w:val="00703A7E"/>
    <w:rsid w:val="007049C0"/>
    <w:rsid w:val="00704CF9"/>
    <w:rsid w:val="0070505E"/>
    <w:rsid w:val="00705BAA"/>
    <w:rsid w:val="007060FD"/>
    <w:rsid w:val="00706ED2"/>
    <w:rsid w:val="007071DA"/>
    <w:rsid w:val="007114A9"/>
    <w:rsid w:val="007122E4"/>
    <w:rsid w:val="00712677"/>
    <w:rsid w:val="007153C0"/>
    <w:rsid w:val="00715DBC"/>
    <w:rsid w:val="00716E6D"/>
    <w:rsid w:val="00717547"/>
    <w:rsid w:val="00717A11"/>
    <w:rsid w:val="00720135"/>
    <w:rsid w:val="007236BA"/>
    <w:rsid w:val="0072437C"/>
    <w:rsid w:val="00724DF0"/>
    <w:rsid w:val="00725440"/>
    <w:rsid w:val="00725B96"/>
    <w:rsid w:val="00726C63"/>
    <w:rsid w:val="00730D44"/>
    <w:rsid w:val="0073157E"/>
    <w:rsid w:val="0073214A"/>
    <w:rsid w:val="0073396F"/>
    <w:rsid w:val="00733DD3"/>
    <w:rsid w:val="00734968"/>
    <w:rsid w:val="007369F9"/>
    <w:rsid w:val="007402EC"/>
    <w:rsid w:val="007406F1"/>
    <w:rsid w:val="00740BF0"/>
    <w:rsid w:val="0074392D"/>
    <w:rsid w:val="007467F1"/>
    <w:rsid w:val="007470B8"/>
    <w:rsid w:val="00747DD6"/>
    <w:rsid w:val="0075006C"/>
    <w:rsid w:val="00750AD3"/>
    <w:rsid w:val="00751EF5"/>
    <w:rsid w:val="00751F1D"/>
    <w:rsid w:val="00752107"/>
    <w:rsid w:val="00752FCD"/>
    <w:rsid w:val="00753B88"/>
    <w:rsid w:val="007554DC"/>
    <w:rsid w:val="0075567C"/>
    <w:rsid w:val="00755766"/>
    <w:rsid w:val="00756DCD"/>
    <w:rsid w:val="0075705B"/>
    <w:rsid w:val="00760462"/>
    <w:rsid w:val="0076083E"/>
    <w:rsid w:val="00760D63"/>
    <w:rsid w:val="00761970"/>
    <w:rsid w:val="00761BF5"/>
    <w:rsid w:val="007635F6"/>
    <w:rsid w:val="00763773"/>
    <w:rsid w:val="00763ECE"/>
    <w:rsid w:val="00765935"/>
    <w:rsid w:val="00766B6C"/>
    <w:rsid w:val="00766DAB"/>
    <w:rsid w:val="00767471"/>
    <w:rsid w:val="00771165"/>
    <w:rsid w:val="00771455"/>
    <w:rsid w:val="00772003"/>
    <w:rsid w:val="0077286A"/>
    <w:rsid w:val="00772C6E"/>
    <w:rsid w:val="007731E5"/>
    <w:rsid w:val="007734D1"/>
    <w:rsid w:val="00773549"/>
    <w:rsid w:val="00773C19"/>
    <w:rsid w:val="00773FE2"/>
    <w:rsid w:val="007741DB"/>
    <w:rsid w:val="00775659"/>
    <w:rsid w:val="00775CCA"/>
    <w:rsid w:val="007766D4"/>
    <w:rsid w:val="00783F66"/>
    <w:rsid w:val="007869C2"/>
    <w:rsid w:val="00790C8A"/>
    <w:rsid w:val="00792002"/>
    <w:rsid w:val="00792A7D"/>
    <w:rsid w:val="00792E59"/>
    <w:rsid w:val="0079322E"/>
    <w:rsid w:val="00793D40"/>
    <w:rsid w:val="00794A48"/>
    <w:rsid w:val="00795053"/>
    <w:rsid w:val="007955BD"/>
    <w:rsid w:val="00797DA2"/>
    <w:rsid w:val="007A0F38"/>
    <w:rsid w:val="007A282D"/>
    <w:rsid w:val="007A4A4C"/>
    <w:rsid w:val="007A56D7"/>
    <w:rsid w:val="007A60D7"/>
    <w:rsid w:val="007A7E23"/>
    <w:rsid w:val="007B1147"/>
    <w:rsid w:val="007B1495"/>
    <w:rsid w:val="007B20A3"/>
    <w:rsid w:val="007B21EC"/>
    <w:rsid w:val="007B24B6"/>
    <w:rsid w:val="007B2669"/>
    <w:rsid w:val="007B2E01"/>
    <w:rsid w:val="007B4A80"/>
    <w:rsid w:val="007B6317"/>
    <w:rsid w:val="007B74AE"/>
    <w:rsid w:val="007B7E3C"/>
    <w:rsid w:val="007C2225"/>
    <w:rsid w:val="007C3268"/>
    <w:rsid w:val="007C5887"/>
    <w:rsid w:val="007C5D67"/>
    <w:rsid w:val="007C69D3"/>
    <w:rsid w:val="007D1E0D"/>
    <w:rsid w:val="007D22B0"/>
    <w:rsid w:val="007D3629"/>
    <w:rsid w:val="007D4EA0"/>
    <w:rsid w:val="007D58BE"/>
    <w:rsid w:val="007D6822"/>
    <w:rsid w:val="007D6AAB"/>
    <w:rsid w:val="007E06EE"/>
    <w:rsid w:val="007E1287"/>
    <w:rsid w:val="007E1DAF"/>
    <w:rsid w:val="007E52A7"/>
    <w:rsid w:val="007E7831"/>
    <w:rsid w:val="007E78E4"/>
    <w:rsid w:val="007E7916"/>
    <w:rsid w:val="007E7ABE"/>
    <w:rsid w:val="007E7EA3"/>
    <w:rsid w:val="007F0891"/>
    <w:rsid w:val="007F0BC8"/>
    <w:rsid w:val="007F0CC8"/>
    <w:rsid w:val="007F209C"/>
    <w:rsid w:val="007F25D8"/>
    <w:rsid w:val="007F27CA"/>
    <w:rsid w:val="007F2EF6"/>
    <w:rsid w:val="007F3BEA"/>
    <w:rsid w:val="007F3F50"/>
    <w:rsid w:val="007F474B"/>
    <w:rsid w:val="007F5662"/>
    <w:rsid w:val="007F6B16"/>
    <w:rsid w:val="007F76B5"/>
    <w:rsid w:val="00802753"/>
    <w:rsid w:val="00803CA6"/>
    <w:rsid w:val="00804DE4"/>
    <w:rsid w:val="00805423"/>
    <w:rsid w:val="0080548A"/>
    <w:rsid w:val="00805762"/>
    <w:rsid w:val="008057D6"/>
    <w:rsid w:val="00806B92"/>
    <w:rsid w:val="008101B1"/>
    <w:rsid w:val="0081117C"/>
    <w:rsid w:val="00812127"/>
    <w:rsid w:val="008134FA"/>
    <w:rsid w:val="00814374"/>
    <w:rsid w:val="008145A3"/>
    <w:rsid w:val="0081469E"/>
    <w:rsid w:val="008152C6"/>
    <w:rsid w:val="008158D6"/>
    <w:rsid w:val="00816208"/>
    <w:rsid w:val="00816E99"/>
    <w:rsid w:val="008175E3"/>
    <w:rsid w:val="00817853"/>
    <w:rsid w:val="00817C7D"/>
    <w:rsid w:val="008217A8"/>
    <w:rsid w:val="00822E48"/>
    <w:rsid w:val="008235E4"/>
    <w:rsid w:val="00823AC6"/>
    <w:rsid w:val="0082591F"/>
    <w:rsid w:val="00826F00"/>
    <w:rsid w:val="00827212"/>
    <w:rsid w:val="00827B8F"/>
    <w:rsid w:val="0083001E"/>
    <w:rsid w:val="00831D2F"/>
    <w:rsid w:val="00832A30"/>
    <w:rsid w:val="00833021"/>
    <w:rsid w:val="0083334C"/>
    <w:rsid w:val="00833D44"/>
    <w:rsid w:val="00834804"/>
    <w:rsid w:val="00835211"/>
    <w:rsid w:val="008403B4"/>
    <w:rsid w:val="00843A78"/>
    <w:rsid w:val="00844B26"/>
    <w:rsid w:val="00844CEA"/>
    <w:rsid w:val="008451C3"/>
    <w:rsid w:val="00845491"/>
    <w:rsid w:val="0085318A"/>
    <w:rsid w:val="008536EC"/>
    <w:rsid w:val="00855478"/>
    <w:rsid w:val="0085641B"/>
    <w:rsid w:val="00857E32"/>
    <w:rsid w:val="00860120"/>
    <w:rsid w:val="00860CF9"/>
    <w:rsid w:val="0086223F"/>
    <w:rsid w:val="00862C47"/>
    <w:rsid w:val="00863C00"/>
    <w:rsid w:val="00864274"/>
    <w:rsid w:val="008645CD"/>
    <w:rsid w:val="008650DA"/>
    <w:rsid w:val="008651B2"/>
    <w:rsid w:val="00865FD8"/>
    <w:rsid w:val="00866465"/>
    <w:rsid w:val="00870F57"/>
    <w:rsid w:val="00871DC9"/>
    <w:rsid w:val="00873C89"/>
    <w:rsid w:val="00873DEB"/>
    <w:rsid w:val="008742F6"/>
    <w:rsid w:val="00875A02"/>
    <w:rsid w:val="008767A4"/>
    <w:rsid w:val="008801E7"/>
    <w:rsid w:val="0088055D"/>
    <w:rsid w:val="00880DD9"/>
    <w:rsid w:val="0088172B"/>
    <w:rsid w:val="00881895"/>
    <w:rsid w:val="0088198E"/>
    <w:rsid w:val="00882818"/>
    <w:rsid w:val="00883273"/>
    <w:rsid w:val="00884488"/>
    <w:rsid w:val="00884961"/>
    <w:rsid w:val="00885C20"/>
    <w:rsid w:val="00886830"/>
    <w:rsid w:val="008902FA"/>
    <w:rsid w:val="00891206"/>
    <w:rsid w:val="00893C62"/>
    <w:rsid w:val="00894179"/>
    <w:rsid w:val="0089428D"/>
    <w:rsid w:val="008949A8"/>
    <w:rsid w:val="0089502C"/>
    <w:rsid w:val="008963D1"/>
    <w:rsid w:val="008A0A83"/>
    <w:rsid w:val="008A1770"/>
    <w:rsid w:val="008A380F"/>
    <w:rsid w:val="008A5F48"/>
    <w:rsid w:val="008A7F5B"/>
    <w:rsid w:val="008B0008"/>
    <w:rsid w:val="008B17D2"/>
    <w:rsid w:val="008B28DB"/>
    <w:rsid w:val="008B4181"/>
    <w:rsid w:val="008B5E96"/>
    <w:rsid w:val="008B6E4B"/>
    <w:rsid w:val="008C07D1"/>
    <w:rsid w:val="008C2159"/>
    <w:rsid w:val="008C229F"/>
    <w:rsid w:val="008C2770"/>
    <w:rsid w:val="008C3552"/>
    <w:rsid w:val="008C4612"/>
    <w:rsid w:val="008C6CC3"/>
    <w:rsid w:val="008D0F20"/>
    <w:rsid w:val="008D17F5"/>
    <w:rsid w:val="008D1C88"/>
    <w:rsid w:val="008D1E0D"/>
    <w:rsid w:val="008D261A"/>
    <w:rsid w:val="008D550F"/>
    <w:rsid w:val="008D7117"/>
    <w:rsid w:val="008D7867"/>
    <w:rsid w:val="008E0A84"/>
    <w:rsid w:val="008E1555"/>
    <w:rsid w:val="008E20F3"/>
    <w:rsid w:val="008E55D2"/>
    <w:rsid w:val="008E6020"/>
    <w:rsid w:val="008E670E"/>
    <w:rsid w:val="008E6923"/>
    <w:rsid w:val="008E6EA5"/>
    <w:rsid w:val="008E6EF9"/>
    <w:rsid w:val="008E727F"/>
    <w:rsid w:val="008F0582"/>
    <w:rsid w:val="008F2133"/>
    <w:rsid w:val="008F2B19"/>
    <w:rsid w:val="008F32C8"/>
    <w:rsid w:val="008F44AC"/>
    <w:rsid w:val="008F758C"/>
    <w:rsid w:val="008F7787"/>
    <w:rsid w:val="00900D32"/>
    <w:rsid w:val="009016C1"/>
    <w:rsid w:val="00901822"/>
    <w:rsid w:val="0090299E"/>
    <w:rsid w:val="00903BAE"/>
    <w:rsid w:val="0090486E"/>
    <w:rsid w:val="00906DA2"/>
    <w:rsid w:val="009072F3"/>
    <w:rsid w:val="00910444"/>
    <w:rsid w:val="00910CC7"/>
    <w:rsid w:val="00913BE3"/>
    <w:rsid w:val="00915928"/>
    <w:rsid w:val="00915F35"/>
    <w:rsid w:val="009163DA"/>
    <w:rsid w:val="0091662C"/>
    <w:rsid w:val="00916B3E"/>
    <w:rsid w:val="0092055A"/>
    <w:rsid w:val="00921196"/>
    <w:rsid w:val="0092153A"/>
    <w:rsid w:val="00922271"/>
    <w:rsid w:val="00923472"/>
    <w:rsid w:val="00923EA6"/>
    <w:rsid w:val="00923F21"/>
    <w:rsid w:val="00924C95"/>
    <w:rsid w:val="00924F5C"/>
    <w:rsid w:val="00925F67"/>
    <w:rsid w:val="009270B2"/>
    <w:rsid w:val="00927E08"/>
    <w:rsid w:val="00931235"/>
    <w:rsid w:val="009313F0"/>
    <w:rsid w:val="0093168A"/>
    <w:rsid w:val="00932258"/>
    <w:rsid w:val="00933492"/>
    <w:rsid w:val="0093358F"/>
    <w:rsid w:val="0093428A"/>
    <w:rsid w:val="00934710"/>
    <w:rsid w:val="009362D2"/>
    <w:rsid w:val="00936AD7"/>
    <w:rsid w:val="00936AE0"/>
    <w:rsid w:val="00940C89"/>
    <w:rsid w:val="00941567"/>
    <w:rsid w:val="00941BC2"/>
    <w:rsid w:val="009427C4"/>
    <w:rsid w:val="009431C1"/>
    <w:rsid w:val="0094331E"/>
    <w:rsid w:val="00944043"/>
    <w:rsid w:val="009463ED"/>
    <w:rsid w:val="00947F9A"/>
    <w:rsid w:val="009504EB"/>
    <w:rsid w:val="00950C0D"/>
    <w:rsid w:val="0095165B"/>
    <w:rsid w:val="00951EF9"/>
    <w:rsid w:val="00952545"/>
    <w:rsid w:val="009530B1"/>
    <w:rsid w:val="009549EE"/>
    <w:rsid w:val="0095577E"/>
    <w:rsid w:val="0095585F"/>
    <w:rsid w:val="00955A65"/>
    <w:rsid w:val="00956AB0"/>
    <w:rsid w:val="009614BF"/>
    <w:rsid w:val="00961FF3"/>
    <w:rsid w:val="00962F04"/>
    <w:rsid w:val="00963A72"/>
    <w:rsid w:val="0096445F"/>
    <w:rsid w:val="0096482D"/>
    <w:rsid w:val="0096520C"/>
    <w:rsid w:val="00965BB0"/>
    <w:rsid w:val="00965EB7"/>
    <w:rsid w:val="00970213"/>
    <w:rsid w:val="00970782"/>
    <w:rsid w:val="009721F0"/>
    <w:rsid w:val="00972E32"/>
    <w:rsid w:val="00973F51"/>
    <w:rsid w:val="00974244"/>
    <w:rsid w:val="00974927"/>
    <w:rsid w:val="00974DBB"/>
    <w:rsid w:val="00974F98"/>
    <w:rsid w:val="00980963"/>
    <w:rsid w:val="009814C7"/>
    <w:rsid w:val="00983359"/>
    <w:rsid w:val="009841F2"/>
    <w:rsid w:val="00984B59"/>
    <w:rsid w:val="009850F2"/>
    <w:rsid w:val="00985636"/>
    <w:rsid w:val="00985DBB"/>
    <w:rsid w:val="009863F0"/>
    <w:rsid w:val="009866AD"/>
    <w:rsid w:val="009878C2"/>
    <w:rsid w:val="00990873"/>
    <w:rsid w:val="00991F3F"/>
    <w:rsid w:val="009922CE"/>
    <w:rsid w:val="00993125"/>
    <w:rsid w:val="00994D00"/>
    <w:rsid w:val="00995D4B"/>
    <w:rsid w:val="009965F2"/>
    <w:rsid w:val="00997C1A"/>
    <w:rsid w:val="009A0563"/>
    <w:rsid w:val="009A155C"/>
    <w:rsid w:val="009A19B0"/>
    <w:rsid w:val="009A4F1E"/>
    <w:rsid w:val="009A6442"/>
    <w:rsid w:val="009A69A9"/>
    <w:rsid w:val="009A6F98"/>
    <w:rsid w:val="009B139A"/>
    <w:rsid w:val="009B1996"/>
    <w:rsid w:val="009B1BF6"/>
    <w:rsid w:val="009B460E"/>
    <w:rsid w:val="009B4C8C"/>
    <w:rsid w:val="009B5716"/>
    <w:rsid w:val="009B5DC2"/>
    <w:rsid w:val="009B6006"/>
    <w:rsid w:val="009B6B58"/>
    <w:rsid w:val="009B7454"/>
    <w:rsid w:val="009C0CFA"/>
    <w:rsid w:val="009C1F75"/>
    <w:rsid w:val="009C2047"/>
    <w:rsid w:val="009C2986"/>
    <w:rsid w:val="009C3563"/>
    <w:rsid w:val="009C3766"/>
    <w:rsid w:val="009C3D76"/>
    <w:rsid w:val="009C63AD"/>
    <w:rsid w:val="009C6529"/>
    <w:rsid w:val="009C776A"/>
    <w:rsid w:val="009D1C40"/>
    <w:rsid w:val="009D2E95"/>
    <w:rsid w:val="009D3590"/>
    <w:rsid w:val="009D3FF7"/>
    <w:rsid w:val="009D4212"/>
    <w:rsid w:val="009D45E9"/>
    <w:rsid w:val="009D6143"/>
    <w:rsid w:val="009D64D3"/>
    <w:rsid w:val="009D6B48"/>
    <w:rsid w:val="009D7FD2"/>
    <w:rsid w:val="009E08E5"/>
    <w:rsid w:val="009E20C0"/>
    <w:rsid w:val="009E2505"/>
    <w:rsid w:val="009E2D54"/>
    <w:rsid w:val="009E3210"/>
    <w:rsid w:val="009E4836"/>
    <w:rsid w:val="009E50DC"/>
    <w:rsid w:val="009E554E"/>
    <w:rsid w:val="009E6525"/>
    <w:rsid w:val="009E7352"/>
    <w:rsid w:val="009E79C5"/>
    <w:rsid w:val="009F11F4"/>
    <w:rsid w:val="009F162E"/>
    <w:rsid w:val="009F1FFE"/>
    <w:rsid w:val="009F2598"/>
    <w:rsid w:val="009F4141"/>
    <w:rsid w:val="009F4923"/>
    <w:rsid w:val="009F5550"/>
    <w:rsid w:val="009F7321"/>
    <w:rsid w:val="009F75A9"/>
    <w:rsid w:val="00A004F6"/>
    <w:rsid w:val="00A00AC2"/>
    <w:rsid w:val="00A00BAE"/>
    <w:rsid w:val="00A017ED"/>
    <w:rsid w:val="00A01E52"/>
    <w:rsid w:val="00A0636C"/>
    <w:rsid w:val="00A064DB"/>
    <w:rsid w:val="00A06A37"/>
    <w:rsid w:val="00A06DD4"/>
    <w:rsid w:val="00A07FE4"/>
    <w:rsid w:val="00A10439"/>
    <w:rsid w:val="00A1093E"/>
    <w:rsid w:val="00A1198D"/>
    <w:rsid w:val="00A124F3"/>
    <w:rsid w:val="00A14E6E"/>
    <w:rsid w:val="00A15B58"/>
    <w:rsid w:val="00A15BDF"/>
    <w:rsid w:val="00A169B8"/>
    <w:rsid w:val="00A21968"/>
    <w:rsid w:val="00A219EE"/>
    <w:rsid w:val="00A22536"/>
    <w:rsid w:val="00A22E8B"/>
    <w:rsid w:val="00A23F2C"/>
    <w:rsid w:val="00A23FE1"/>
    <w:rsid w:val="00A25047"/>
    <w:rsid w:val="00A25E4D"/>
    <w:rsid w:val="00A26BC5"/>
    <w:rsid w:val="00A27825"/>
    <w:rsid w:val="00A27AC0"/>
    <w:rsid w:val="00A3279D"/>
    <w:rsid w:val="00A34492"/>
    <w:rsid w:val="00A3576D"/>
    <w:rsid w:val="00A35A99"/>
    <w:rsid w:val="00A370CA"/>
    <w:rsid w:val="00A37AAA"/>
    <w:rsid w:val="00A4124C"/>
    <w:rsid w:val="00A43196"/>
    <w:rsid w:val="00A43CA4"/>
    <w:rsid w:val="00A44620"/>
    <w:rsid w:val="00A44812"/>
    <w:rsid w:val="00A44A12"/>
    <w:rsid w:val="00A45038"/>
    <w:rsid w:val="00A452B2"/>
    <w:rsid w:val="00A46653"/>
    <w:rsid w:val="00A46BED"/>
    <w:rsid w:val="00A53017"/>
    <w:rsid w:val="00A54C84"/>
    <w:rsid w:val="00A55948"/>
    <w:rsid w:val="00A55AAA"/>
    <w:rsid w:val="00A55BF0"/>
    <w:rsid w:val="00A562F7"/>
    <w:rsid w:val="00A61217"/>
    <w:rsid w:val="00A63A3F"/>
    <w:rsid w:val="00A6405A"/>
    <w:rsid w:val="00A65592"/>
    <w:rsid w:val="00A6710D"/>
    <w:rsid w:val="00A6734C"/>
    <w:rsid w:val="00A7112F"/>
    <w:rsid w:val="00A7227D"/>
    <w:rsid w:val="00A72569"/>
    <w:rsid w:val="00A72C03"/>
    <w:rsid w:val="00A72C24"/>
    <w:rsid w:val="00A72D73"/>
    <w:rsid w:val="00A72DC5"/>
    <w:rsid w:val="00A73B21"/>
    <w:rsid w:val="00A73C22"/>
    <w:rsid w:val="00A75D68"/>
    <w:rsid w:val="00A76786"/>
    <w:rsid w:val="00A80B9C"/>
    <w:rsid w:val="00A82215"/>
    <w:rsid w:val="00A82FA6"/>
    <w:rsid w:val="00A84E37"/>
    <w:rsid w:val="00A85979"/>
    <w:rsid w:val="00A85B00"/>
    <w:rsid w:val="00A866E3"/>
    <w:rsid w:val="00A909F8"/>
    <w:rsid w:val="00A922DA"/>
    <w:rsid w:val="00A93D8A"/>
    <w:rsid w:val="00A9400B"/>
    <w:rsid w:val="00A953E1"/>
    <w:rsid w:val="00A95753"/>
    <w:rsid w:val="00A9579B"/>
    <w:rsid w:val="00A972E7"/>
    <w:rsid w:val="00AA0182"/>
    <w:rsid w:val="00AA247F"/>
    <w:rsid w:val="00AA42BE"/>
    <w:rsid w:val="00AA4558"/>
    <w:rsid w:val="00AA473B"/>
    <w:rsid w:val="00AA4ECF"/>
    <w:rsid w:val="00AA5EE5"/>
    <w:rsid w:val="00AB1D6F"/>
    <w:rsid w:val="00AB25AB"/>
    <w:rsid w:val="00AB32C2"/>
    <w:rsid w:val="00AB54C8"/>
    <w:rsid w:val="00AB7534"/>
    <w:rsid w:val="00AB77D6"/>
    <w:rsid w:val="00AC1A9D"/>
    <w:rsid w:val="00AC351E"/>
    <w:rsid w:val="00AC3735"/>
    <w:rsid w:val="00AC4CCB"/>
    <w:rsid w:val="00AC521B"/>
    <w:rsid w:val="00AC69E6"/>
    <w:rsid w:val="00AC7C93"/>
    <w:rsid w:val="00AD04A8"/>
    <w:rsid w:val="00AD1C8C"/>
    <w:rsid w:val="00AD329C"/>
    <w:rsid w:val="00AD3725"/>
    <w:rsid w:val="00AD55F7"/>
    <w:rsid w:val="00AD5DF1"/>
    <w:rsid w:val="00AD5F3B"/>
    <w:rsid w:val="00AD7002"/>
    <w:rsid w:val="00AD73D3"/>
    <w:rsid w:val="00AE2799"/>
    <w:rsid w:val="00AE2FE5"/>
    <w:rsid w:val="00AE3192"/>
    <w:rsid w:val="00AE33EF"/>
    <w:rsid w:val="00AE424A"/>
    <w:rsid w:val="00AE4DA3"/>
    <w:rsid w:val="00AE514B"/>
    <w:rsid w:val="00AE514E"/>
    <w:rsid w:val="00AE5F48"/>
    <w:rsid w:val="00AE7AE7"/>
    <w:rsid w:val="00AE7C27"/>
    <w:rsid w:val="00AF0258"/>
    <w:rsid w:val="00AF13D5"/>
    <w:rsid w:val="00AF33A5"/>
    <w:rsid w:val="00AF34B2"/>
    <w:rsid w:val="00AF499B"/>
    <w:rsid w:val="00AF566A"/>
    <w:rsid w:val="00AF5750"/>
    <w:rsid w:val="00AF5943"/>
    <w:rsid w:val="00AF621C"/>
    <w:rsid w:val="00AF62A5"/>
    <w:rsid w:val="00AF6A72"/>
    <w:rsid w:val="00AF73C3"/>
    <w:rsid w:val="00AF752C"/>
    <w:rsid w:val="00B00633"/>
    <w:rsid w:val="00B00686"/>
    <w:rsid w:val="00B0137C"/>
    <w:rsid w:val="00B0157E"/>
    <w:rsid w:val="00B01859"/>
    <w:rsid w:val="00B0308B"/>
    <w:rsid w:val="00B06BDA"/>
    <w:rsid w:val="00B10F3E"/>
    <w:rsid w:val="00B10F97"/>
    <w:rsid w:val="00B1129E"/>
    <w:rsid w:val="00B13067"/>
    <w:rsid w:val="00B138DC"/>
    <w:rsid w:val="00B1623A"/>
    <w:rsid w:val="00B16D67"/>
    <w:rsid w:val="00B1746B"/>
    <w:rsid w:val="00B1792F"/>
    <w:rsid w:val="00B17FE1"/>
    <w:rsid w:val="00B2032F"/>
    <w:rsid w:val="00B2052F"/>
    <w:rsid w:val="00B20D58"/>
    <w:rsid w:val="00B2196E"/>
    <w:rsid w:val="00B22539"/>
    <w:rsid w:val="00B22553"/>
    <w:rsid w:val="00B23C31"/>
    <w:rsid w:val="00B242FE"/>
    <w:rsid w:val="00B249A0"/>
    <w:rsid w:val="00B24AEC"/>
    <w:rsid w:val="00B261DF"/>
    <w:rsid w:val="00B2639C"/>
    <w:rsid w:val="00B26611"/>
    <w:rsid w:val="00B26DE7"/>
    <w:rsid w:val="00B30CA9"/>
    <w:rsid w:val="00B30EEA"/>
    <w:rsid w:val="00B31A98"/>
    <w:rsid w:val="00B3286B"/>
    <w:rsid w:val="00B33002"/>
    <w:rsid w:val="00B37745"/>
    <w:rsid w:val="00B421B5"/>
    <w:rsid w:val="00B4245B"/>
    <w:rsid w:val="00B42D9B"/>
    <w:rsid w:val="00B431B3"/>
    <w:rsid w:val="00B44515"/>
    <w:rsid w:val="00B46CD7"/>
    <w:rsid w:val="00B4706F"/>
    <w:rsid w:val="00B50184"/>
    <w:rsid w:val="00B5176D"/>
    <w:rsid w:val="00B51793"/>
    <w:rsid w:val="00B53224"/>
    <w:rsid w:val="00B55219"/>
    <w:rsid w:val="00B556A8"/>
    <w:rsid w:val="00B5760F"/>
    <w:rsid w:val="00B60023"/>
    <w:rsid w:val="00B60FE3"/>
    <w:rsid w:val="00B611DD"/>
    <w:rsid w:val="00B61627"/>
    <w:rsid w:val="00B6188E"/>
    <w:rsid w:val="00B636D0"/>
    <w:rsid w:val="00B64940"/>
    <w:rsid w:val="00B66408"/>
    <w:rsid w:val="00B703F1"/>
    <w:rsid w:val="00B70854"/>
    <w:rsid w:val="00B70CB6"/>
    <w:rsid w:val="00B720C1"/>
    <w:rsid w:val="00B722DB"/>
    <w:rsid w:val="00B72ABD"/>
    <w:rsid w:val="00B7727C"/>
    <w:rsid w:val="00B82D34"/>
    <w:rsid w:val="00B83045"/>
    <w:rsid w:val="00B847D9"/>
    <w:rsid w:val="00B86590"/>
    <w:rsid w:val="00B871BA"/>
    <w:rsid w:val="00B90801"/>
    <w:rsid w:val="00B924FA"/>
    <w:rsid w:val="00B92A4D"/>
    <w:rsid w:val="00B934CB"/>
    <w:rsid w:val="00B94959"/>
    <w:rsid w:val="00B94C50"/>
    <w:rsid w:val="00B95F7A"/>
    <w:rsid w:val="00B965AC"/>
    <w:rsid w:val="00B96F86"/>
    <w:rsid w:val="00BA10DC"/>
    <w:rsid w:val="00BA163B"/>
    <w:rsid w:val="00BA1BC0"/>
    <w:rsid w:val="00BA1BE5"/>
    <w:rsid w:val="00BA2804"/>
    <w:rsid w:val="00BA2850"/>
    <w:rsid w:val="00BA3722"/>
    <w:rsid w:val="00BA3D87"/>
    <w:rsid w:val="00BA4189"/>
    <w:rsid w:val="00BA5E76"/>
    <w:rsid w:val="00BA67A0"/>
    <w:rsid w:val="00BA6F0D"/>
    <w:rsid w:val="00BB0873"/>
    <w:rsid w:val="00BB09CF"/>
    <w:rsid w:val="00BB1F85"/>
    <w:rsid w:val="00BB1F9F"/>
    <w:rsid w:val="00BB22D4"/>
    <w:rsid w:val="00BB261D"/>
    <w:rsid w:val="00BB475D"/>
    <w:rsid w:val="00BB4DC9"/>
    <w:rsid w:val="00BB63CC"/>
    <w:rsid w:val="00BB64F8"/>
    <w:rsid w:val="00BB6C6D"/>
    <w:rsid w:val="00BB6D46"/>
    <w:rsid w:val="00BC0C9C"/>
    <w:rsid w:val="00BC13C7"/>
    <w:rsid w:val="00BC2DB6"/>
    <w:rsid w:val="00BC3443"/>
    <w:rsid w:val="00BC3CD4"/>
    <w:rsid w:val="00BC4083"/>
    <w:rsid w:val="00BC5D24"/>
    <w:rsid w:val="00BC64CA"/>
    <w:rsid w:val="00BC7EBF"/>
    <w:rsid w:val="00BD003E"/>
    <w:rsid w:val="00BD141E"/>
    <w:rsid w:val="00BD1E20"/>
    <w:rsid w:val="00BD3C09"/>
    <w:rsid w:val="00BD4C6D"/>
    <w:rsid w:val="00BD590A"/>
    <w:rsid w:val="00BD5B14"/>
    <w:rsid w:val="00BD6037"/>
    <w:rsid w:val="00BD659B"/>
    <w:rsid w:val="00BE0C42"/>
    <w:rsid w:val="00BE0D58"/>
    <w:rsid w:val="00BE185E"/>
    <w:rsid w:val="00BE1E31"/>
    <w:rsid w:val="00BE2E35"/>
    <w:rsid w:val="00BE3527"/>
    <w:rsid w:val="00BE4072"/>
    <w:rsid w:val="00BE44BD"/>
    <w:rsid w:val="00BE6409"/>
    <w:rsid w:val="00BE78DA"/>
    <w:rsid w:val="00BF0E4E"/>
    <w:rsid w:val="00BF0F58"/>
    <w:rsid w:val="00BF22A4"/>
    <w:rsid w:val="00BF26C1"/>
    <w:rsid w:val="00BF294E"/>
    <w:rsid w:val="00BF3080"/>
    <w:rsid w:val="00BF4C4F"/>
    <w:rsid w:val="00BF5967"/>
    <w:rsid w:val="00BF6272"/>
    <w:rsid w:val="00BF6BCA"/>
    <w:rsid w:val="00C00005"/>
    <w:rsid w:val="00C003BB"/>
    <w:rsid w:val="00C021B8"/>
    <w:rsid w:val="00C02263"/>
    <w:rsid w:val="00C025D3"/>
    <w:rsid w:val="00C02EB8"/>
    <w:rsid w:val="00C03456"/>
    <w:rsid w:val="00C04BBA"/>
    <w:rsid w:val="00C05E68"/>
    <w:rsid w:val="00C06253"/>
    <w:rsid w:val="00C06A1F"/>
    <w:rsid w:val="00C070D7"/>
    <w:rsid w:val="00C07193"/>
    <w:rsid w:val="00C07323"/>
    <w:rsid w:val="00C0759A"/>
    <w:rsid w:val="00C0794C"/>
    <w:rsid w:val="00C10B61"/>
    <w:rsid w:val="00C10EE6"/>
    <w:rsid w:val="00C119E1"/>
    <w:rsid w:val="00C11A3F"/>
    <w:rsid w:val="00C11B3D"/>
    <w:rsid w:val="00C12103"/>
    <w:rsid w:val="00C1224F"/>
    <w:rsid w:val="00C1350B"/>
    <w:rsid w:val="00C1390A"/>
    <w:rsid w:val="00C14081"/>
    <w:rsid w:val="00C1433D"/>
    <w:rsid w:val="00C14B17"/>
    <w:rsid w:val="00C15EF5"/>
    <w:rsid w:val="00C177F4"/>
    <w:rsid w:val="00C204BC"/>
    <w:rsid w:val="00C2063F"/>
    <w:rsid w:val="00C21887"/>
    <w:rsid w:val="00C22AC8"/>
    <w:rsid w:val="00C233F8"/>
    <w:rsid w:val="00C23647"/>
    <w:rsid w:val="00C24E29"/>
    <w:rsid w:val="00C25178"/>
    <w:rsid w:val="00C26FAA"/>
    <w:rsid w:val="00C279DA"/>
    <w:rsid w:val="00C323FE"/>
    <w:rsid w:val="00C33A74"/>
    <w:rsid w:val="00C3466B"/>
    <w:rsid w:val="00C34778"/>
    <w:rsid w:val="00C34FF4"/>
    <w:rsid w:val="00C35135"/>
    <w:rsid w:val="00C357DC"/>
    <w:rsid w:val="00C3592E"/>
    <w:rsid w:val="00C36147"/>
    <w:rsid w:val="00C36451"/>
    <w:rsid w:val="00C37580"/>
    <w:rsid w:val="00C4059E"/>
    <w:rsid w:val="00C42A40"/>
    <w:rsid w:val="00C43401"/>
    <w:rsid w:val="00C4523B"/>
    <w:rsid w:val="00C45765"/>
    <w:rsid w:val="00C46648"/>
    <w:rsid w:val="00C4677D"/>
    <w:rsid w:val="00C523A8"/>
    <w:rsid w:val="00C52DB3"/>
    <w:rsid w:val="00C52F03"/>
    <w:rsid w:val="00C53942"/>
    <w:rsid w:val="00C54FC8"/>
    <w:rsid w:val="00C56A58"/>
    <w:rsid w:val="00C572D3"/>
    <w:rsid w:val="00C61A78"/>
    <w:rsid w:val="00C61C99"/>
    <w:rsid w:val="00C62B69"/>
    <w:rsid w:val="00C63FFA"/>
    <w:rsid w:val="00C64347"/>
    <w:rsid w:val="00C6486E"/>
    <w:rsid w:val="00C64893"/>
    <w:rsid w:val="00C648AA"/>
    <w:rsid w:val="00C64BD9"/>
    <w:rsid w:val="00C70009"/>
    <w:rsid w:val="00C7182A"/>
    <w:rsid w:val="00C72318"/>
    <w:rsid w:val="00C733E7"/>
    <w:rsid w:val="00C73603"/>
    <w:rsid w:val="00C73ADF"/>
    <w:rsid w:val="00C74C09"/>
    <w:rsid w:val="00C76106"/>
    <w:rsid w:val="00C7674B"/>
    <w:rsid w:val="00C76A49"/>
    <w:rsid w:val="00C76E77"/>
    <w:rsid w:val="00C81417"/>
    <w:rsid w:val="00C82C70"/>
    <w:rsid w:val="00C8306E"/>
    <w:rsid w:val="00C83406"/>
    <w:rsid w:val="00C83643"/>
    <w:rsid w:val="00C83867"/>
    <w:rsid w:val="00C849CE"/>
    <w:rsid w:val="00C855FE"/>
    <w:rsid w:val="00C86F89"/>
    <w:rsid w:val="00C87611"/>
    <w:rsid w:val="00C913C2"/>
    <w:rsid w:val="00C91F11"/>
    <w:rsid w:val="00C94420"/>
    <w:rsid w:val="00C944E4"/>
    <w:rsid w:val="00C958D6"/>
    <w:rsid w:val="00C96C2E"/>
    <w:rsid w:val="00C97FE1"/>
    <w:rsid w:val="00CA17BD"/>
    <w:rsid w:val="00CA1DAD"/>
    <w:rsid w:val="00CA336F"/>
    <w:rsid w:val="00CA5CE6"/>
    <w:rsid w:val="00CB0740"/>
    <w:rsid w:val="00CB1AA6"/>
    <w:rsid w:val="00CB2068"/>
    <w:rsid w:val="00CB2DF0"/>
    <w:rsid w:val="00CB3485"/>
    <w:rsid w:val="00CB3D75"/>
    <w:rsid w:val="00CB5264"/>
    <w:rsid w:val="00CB577A"/>
    <w:rsid w:val="00CB68AF"/>
    <w:rsid w:val="00CB6D93"/>
    <w:rsid w:val="00CB75D6"/>
    <w:rsid w:val="00CB7644"/>
    <w:rsid w:val="00CC0BC9"/>
    <w:rsid w:val="00CC0D7D"/>
    <w:rsid w:val="00CC0F1D"/>
    <w:rsid w:val="00CC1D93"/>
    <w:rsid w:val="00CC2248"/>
    <w:rsid w:val="00CC22E4"/>
    <w:rsid w:val="00CC4615"/>
    <w:rsid w:val="00CC484E"/>
    <w:rsid w:val="00CC4E47"/>
    <w:rsid w:val="00CC6ACF"/>
    <w:rsid w:val="00CD0E58"/>
    <w:rsid w:val="00CD1DAB"/>
    <w:rsid w:val="00CD20FD"/>
    <w:rsid w:val="00CD269F"/>
    <w:rsid w:val="00CD279F"/>
    <w:rsid w:val="00CD3466"/>
    <w:rsid w:val="00CD36E2"/>
    <w:rsid w:val="00CD4865"/>
    <w:rsid w:val="00CD5601"/>
    <w:rsid w:val="00CD6DF8"/>
    <w:rsid w:val="00CD6F9E"/>
    <w:rsid w:val="00CD748F"/>
    <w:rsid w:val="00CD7C90"/>
    <w:rsid w:val="00CD7D81"/>
    <w:rsid w:val="00CE19B9"/>
    <w:rsid w:val="00CE1FB8"/>
    <w:rsid w:val="00CE2C08"/>
    <w:rsid w:val="00CE2EEF"/>
    <w:rsid w:val="00CE32B0"/>
    <w:rsid w:val="00CE4169"/>
    <w:rsid w:val="00CE5246"/>
    <w:rsid w:val="00CE570F"/>
    <w:rsid w:val="00CE5CEB"/>
    <w:rsid w:val="00CE6B73"/>
    <w:rsid w:val="00CF103B"/>
    <w:rsid w:val="00CF28DA"/>
    <w:rsid w:val="00CF2D4D"/>
    <w:rsid w:val="00CF3A25"/>
    <w:rsid w:val="00CF456F"/>
    <w:rsid w:val="00CF46D3"/>
    <w:rsid w:val="00CF5521"/>
    <w:rsid w:val="00CF6D97"/>
    <w:rsid w:val="00CF7005"/>
    <w:rsid w:val="00CF76AF"/>
    <w:rsid w:val="00CF784A"/>
    <w:rsid w:val="00CF7CC2"/>
    <w:rsid w:val="00D0354D"/>
    <w:rsid w:val="00D06414"/>
    <w:rsid w:val="00D07775"/>
    <w:rsid w:val="00D112D3"/>
    <w:rsid w:val="00D11A9B"/>
    <w:rsid w:val="00D1330C"/>
    <w:rsid w:val="00D13E51"/>
    <w:rsid w:val="00D161BE"/>
    <w:rsid w:val="00D1653D"/>
    <w:rsid w:val="00D17297"/>
    <w:rsid w:val="00D21781"/>
    <w:rsid w:val="00D21876"/>
    <w:rsid w:val="00D221AA"/>
    <w:rsid w:val="00D2258C"/>
    <w:rsid w:val="00D225AC"/>
    <w:rsid w:val="00D22A85"/>
    <w:rsid w:val="00D22F41"/>
    <w:rsid w:val="00D22FCA"/>
    <w:rsid w:val="00D23819"/>
    <w:rsid w:val="00D23874"/>
    <w:rsid w:val="00D23E21"/>
    <w:rsid w:val="00D246A7"/>
    <w:rsid w:val="00D2551A"/>
    <w:rsid w:val="00D26433"/>
    <w:rsid w:val="00D274BB"/>
    <w:rsid w:val="00D27D0A"/>
    <w:rsid w:val="00D27EE4"/>
    <w:rsid w:val="00D301DD"/>
    <w:rsid w:val="00D30C32"/>
    <w:rsid w:val="00D3127B"/>
    <w:rsid w:val="00D31ECA"/>
    <w:rsid w:val="00D3238F"/>
    <w:rsid w:val="00D327C6"/>
    <w:rsid w:val="00D35384"/>
    <w:rsid w:val="00D36050"/>
    <w:rsid w:val="00D37B9B"/>
    <w:rsid w:val="00D405F5"/>
    <w:rsid w:val="00D419B1"/>
    <w:rsid w:val="00D41E66"/>
    <w:rsid w:val="00D4284D"/>
    <w:rsid w:val="00D42CEB"/>
    <w:rsid w:val="00D43208"/>
    <w:rsid w:val="00D44062"/>
    <w:rsid w:val="00D4442E"/>
    <w:rsid w:val="00D455CF"/>
    <w:rsid w:val="00D45D31"/>
    <w:rsid w:val="00D474C6"/>
    <w:rsid w:val="00D50800"/>
    <w:rsid w:val="00D51BDD"/>
    <w:rsid w:val="00D52722"/>
    <w:rsid w:val="00D52F6F"/>
    <w:rsid w:val="00D53208"/>
    <w:rsid w:val="00D54A84"/>
    <w:rsid w:val="00D55314"/>
    <w:rsid w:val="00D55CBF"/>
    <w:rsid w:val="00D5616A"/>
    <w:rsid w:val="00D5637C"/>
    <w:rsid w:val="00D60C48"/>
    <w:rsid w:val="00D61DB8"/>
    <w:rsid w:val="00D61E43"/>
    <w:rsid w:val="00D63AA1"/>
    <w:rsid w:val="00D655D3"/>
    <w:rsid w:val="00D66AAD"/>
    <w:rsid w:val="00D66DBF"/>
    <w:rsid w:val="00D66F1E"/>
    <w:rsid w:val="00D703FD"/>
    <w:rsid w:val="00D70D93"/>
    <w:rsid w:val="00D72250"/>
    <w:rsid w:val="00D72AA1"/>
    <w:rsid w:val="00D72DB7"/>
    <w:rsid w:val="00D737A0"/>
    <w:rsid w:val="00D73988"/>
    <w:rsid w:val="00D75979"/>
    <w:rsid w:val="00D75B7A"/>
    <w:rsid w:val="00D75BBF"/>
    <w:rsid w:val="00D77BBB"/>
    <w:rsid w:val="00D77C85"/>
    <w:rsid w:val="00D77F2F"/>
    <w:rsid w:val="00D80C5D"/>
    <w:rsid w:val="00D83383"/>
    <w:rsid w:val="00D83AC4"/>
    <w:rsid w:val="00D8457D"/>
    <w:rsid w:val="00D85850"/>
    <w:rsid w:val="00D85BFC"/>
    <w:rsid w:val="00D85F87"/>
    <w:rsid w:val="00D86709"/>
    <w:rsid w:val="00D86C3F"/>
    <w:rsid w:val="00D87865"/>
    <w:rsid w:val="00D87A13"/>
    <w:rsid w:val="00D90C7A"/>
    <w:rsid w:val="00D91F41"/>
    <w:rsid w:val="00D9260F"/>
    <w:rsid w:val="00D9297B"/>
    <w:rsid w:val="00D93540"/>
    <w:rsid w:val="00D942D8"/>
    <w:rsid w:val="00D94A98"/>
    <w:rsid w:val="00D959B5"/>
    <w:rsid w:val="00D95BDF"/>
    <w:rsid w:val="00D9604D"/>
    <w:rsid w:val="00DA1CC5"/>
    <w:rsid w:val="00DA25FC"/>
    <w:rsid w:val="00DA45DE"/>
    <w:rsid w:val="00DA49F8"/>
    <w:rsid w:val="00DA51BB"/>
    <w:rsid w:val="00DA6A99"/>
    <w:rsid w:val="00DA7A9D"/>
    <w:rsid w:val="00DB0A6B"/>
    <w:rsid w:val="00DB2F8F"/>
    <w:rsid w:val="00DB39AA"/>
    <w:rsid w:val="00DB435F"/>
    <w:rsid w:val="00DB4C9C"/>
    <w:rsid w:val="00DB79BC"/>
    <w:rsid w:val="00DB7AFE"/>
    <w:rsid w:val="00DC141A"/>
    <w:rsid w:val="00DC1710"/>
    <w:rsid w:val="00DC3F17"/>
    <w:rsid w:val="00DC4F45"/>
    <w:rsid w:val="00DC6418"/>
    <w:rsid w:val="00DC65FF"/>
    <w:rsid w:val="00DC6917"/>
    <w:rsid w:val="00DC698E"/>
    <w:rsid w:val="00DC6A56"/>
    <w:rsid w:val="00DD0F7A"/>
    <w:rsid w:val="00DD290A"/>
    <w:rsid w:val="00DD2A05"/>
    <w:rsid w:val="00DD440F"/>
    <w:rsid w:val="00DD4C85"/>
    <w:rsid w:val="00DD7CE5"/>
    <w:rsid w:val="00DE1098"/>
    <w:rsid w:val="00DE19B1"/>
    <w:rsid w:val="00DE1AE8"/>
    <w:rsid w:val="00DE1B62"/>
    <w:rsid w:val="00DE1CFE"/>
    <w:rsid w:val="00DE2A99"/>
    <w:rsid w:val="00DE3A56"/>
    <w:rsid w:val="00DE3ABC"/>
    <w:rsid w:val="00DE4273"/>
    <w:rsid w:val="00DE5A9F"/>
    <w:rsid w:val="00DE72B8"/>
    <w:rsid w:val="00DF2373"/>
    <w:rsid w:val="00DF23EE"/>
    <w:rsid w:val="00DF306E"/>
    <w:rsid w:val="00DF31F4"/>
    <w:rsid w:val="00DF53C4"/>
    <w:rsid w:val="00DF6C3F"/>
    <w:rsid w:val="00DF7608"/>
    <w:rsid w:val="00DF7DC6"/>
    <w:rsid w:val="00E01277"/>
    <w:rsid w:val="00E014B1"/>
    <w:rsid w:val="00E021D3"/>
    <w:rsid w:val="00E03CF6"/>
    <w:rsid w:val="00E040D0"/>
    <w:rsid w:val="00E047F9"/>
    <w:rsid w:val="00E05328"/>
    <w:rsid w:val="00E06111"/>
    <w:rsid w:val="00E1084B"/>
    <w:rsid w:val="00E10867"/>
    <w:rsid w:val="00E12258"/>
    <w:rsid w:val="00E12D82"/>
    <w:rsid w:val="00E14AF7"/>
    <w:rsid w:val="00E15C80"/>
    <w:rsid w:val="00E16016"/>
    <w:rsid w:val="00E179CC"/>
    <w:rsid w:val="00E20075"/>
    <w:rsid w:val="00E20113"/>
    <w:rsid w:val="00E2074D"/>
    <w:rsid w:val="00E20858"/>
    <w:rsid w:val="00E21B00"/>
    <w:rsid w:val="00E21B71"/>
    <w:rsid w:val="00E21D66"/>
    <w:rsid w:val="00E22844"/>
    <w:rsid w:val="00E231F8"/>
    <w:rsid w:val="00E23558"/>
    <w:rsid w:val="00E236C7"/>
    <w:rsid w:val="00E260E5"/>
    <w:rsid w:val="00E30319"/>
    <w:rsid w:val="00E305CC"/>
    <w:rsid w:val="00E31257"/>
    <w:rsid w:val="00E330EF"/>
    <w:rsid w:val="00E40B8E"/>
    <w:rsid w:val="00E416A3"/>
    <w:rsid w:val="00E417DE"/>
    <w:rsid w:val="00E41EDC"/>
    <w:rsid w:val="00E425DF"/>
    <w:rsid w:val="00E42618"/>
    <w:rsid w:val="00E43397"/>
    <w:rsid w:val="00E4346F"/>
    <w:rsid w:val="00E44013"/>
    <w:rsid w:val="00E44CA5"/>
    <w:rsid w:val="00E4571B"/>
    <w:rsid w:val="00E45B2A"/>
    <w:rsid w:val="00E46920"/>
    <w:rsid w:val="00E4698D"/>
    <w:rsid w:val="00E50902"/>
    <w:rsid w:val="00E50EBF"/>
    <w:rsid w:val="00E51627"/>
    <w:rsid w:val="00E51891"/>
    <w:rsid w:val="00E51DC0"/>
    <w:rsid w:val="00E60B19"/>
    <w:rsid w:val="00E61543"/>
    <w:rsid w:val="00E61FF0"/>
    <w:rsid w:val="00E6594F"/>
    <w:rsid w:val="00E6712A"/>
    <w:rsid w:val="00E7065E"/>
    <w:rsid w:val="00E71243"/>
    <w:rsid w:val="00E71C64"/>
    <w:rsid w:val="00E72DE2"/>
    <w:rsid w:val="00E73B18"/>
    <w:rsid w:val="00E7441F"/>
    <w:rsid w:val="00E779C9"/>
    <w:rsid w:val="00E77F5D"/>
    <w:rsid w:val="00E8218E"/>
    <w:rsid w:val="00E82203"/>
    <w:rsid w:val="00E82A2F"/>
    <w:rsid w:val="00E834BB"/>
    <w:rsid w:val="00E84F91"/>
    <w:rsid w:val="00E85359"/>
    <w:rsid w:val="00E873A1"/>
    <w:rsid w:val="00E877AE"/>
    <w:rsid w:val="00E87E95"/>
    <w:rsid w:val="00E90938"/>
    <w:rsid w:val="00E90ADE"/>
    <w:rsid w:val="00E90D2F"/>
    <w:rsid w:val="00E90F3B"/>
    <w:rsid w:val="00E91499"/>
    <w:rsid w:val="00E9156E"/>
    <w:rsid w:val="00E91ADF"/>
    <w:rsid w:val="00E92369"/>
    <w:rsid w:val="00E929D2"/>
    <w:rsid w:val="00E92D3B"/>
    <w:rsid w:val="00E93127"/>
    <w:rsid w:val="00E933C0"/>
    <w:rsid w:val="00E94B7F"/>
    <w:rsid w:val="00E9514F"/>
    <w:rsid w:val="00EA0A9E"/>
    <w:rsid w:val="00EA0EAA"/>
    <w:rsid w:val="00EA145B"/>
    <w:rsid w:val="00EA2C73"/>
    <w:rsid w:val="00EA37B4"/>
    <w:rsid w:val="00EA3AF2"/>
    <w:rsid w:val="00EA3B24"/>
    <w:rsid w:val="00EA49F4"/>
    <w:rsid w:val="00EA57F7"/>
    <w:rsid w:val="00EA5A33"/>
    <w:rsid w:val="00EA5CC9"/>
    <w:rsid w:val="00EA5FF6"/>
    <w:rsid w:val="00EA6330"/>
    <w:rsid w:val="00EA72F8"/>
    <w:rsid w:val="00EA733B"/>
    <w:rsid w:val="00EA7371"/>
    <w:rsid w:val="00EB0A48"/>
    <w:rsid w:val="00EB2A05"/>
    <w:rsid w:val="00EB405A"/>
    <w:rsid w:val="00EB4140"/>
    <w:rsid w:val="00EB4B44"/>
    <w:rsid w:val="00EB566B"/>
    <w:rsid w:val="00EB5DBE"/>
    <w:rsid w:val="00EB5E94"/>
    <w:rsid w:val="00EB6342"/>
    <w:rsid w:val="00EB71AF"/>
    <w:rsid w:val="00EB78E9"/>
    <w:rsid w:val="00EC0562"/>
    <w:rsid w:val="00EC316F"/>
    <w:rsid w:val="00EC31ED"/>
    <w:rsid w:val="00EC4DAA"/>
    <w:rsid w:val="00EC534C"/>
    <w:rsid w:val="00EC566F"/>
    <w:rsid w:val="00EC60D9"/>
    <w:rsid w:val="00EC7A9D"/>
    <w:rsid w:val="00ED082F"/>
    <w:rsid w:val="00ED19EB"/>
    <w:rsid w:val="00ED1EBD"/>
    <w:rsid w:val="00ED284E"/>
    <w:rsid w:val="00ED4067"/>
    <w:rsid w:val="00ED5DA0"/>
    <w:rsid w:val="00ED7133"/>
    <w:rsid w:val="00EE0223"/>
    <w:rsid w:val="00EE05B4"/>
    <w:rsid w:val="00EE1534"/>
    <w:rsid w:val="00EE26B9"/>
    <w:rsid w:val="00EE3A0C"/>
    <w:rsid w:val="00EE444C"/>
    <w:rsid w:val="00EE4CF7"/>
    <w:rsid w:val="00EE5245"/>
    <w:rsid w:val="00EE5F26"/>
    <w:rsid w:val="00EE5FBC"/>
    <w:rsid w:val="00EE646E"/>
    <w:rsid w:val="00EF0316"/>
    <w:rsid w:val="00EF2A8A"/>
    <w:rsid w:val="00EF31D6"/>
    <w:rsid w:val="00EF325E"/>
    <w:rsid w:val="00EF368E"/>
    <w:rsid w:val="00EF6BD8"/>
    <w:rsid w:val="00EF7E5C"/>
    <w:rsid w:val="00F0026D"/>
    <w:rsid w:val="00F00A09"/>
    <w:rsid w:val="00F01044"/>
    <w:rsid w:val="00F01B46"/>
    <w:rsid w:val="00F0331B"/>
    <w:rsid w:val="00F035D7"/>
    <w:rsid w:val="00F03934"/>
    <w:rsid w:val="00F053BF"/>
    <w:rsid w:val="00F06677"/>
    <w:rsid w:val="00F06F01"/>
    <w:rsid w:val="00F07607"/>
    <w:rsid w:val="00F10598"/>
    <w:rsid w:val="00F13161"/>
    <w:rsid w:val="00F134B8"/>
    <w:rsid w:val="00F145D3"/>
    <w:rsid w:val="00F1460E"/>
    <w:rsid w:val="00F152C9"/>
    <w:rsid w:val="00F17E56"/>
    <w:rsid w:val="00F2086E"/>
    <w:rsid w:val="00F21B75"/>
    <w:rsid w:val="00F2303D"/>
    <w:rsid w:val="00F23146"/>
    <w:rsid w:val="00F2327A"/>
    <w:rsid w:val="00F249FF"/>
    <w:rsid w:val="00F26FBA"/>
    <w:rsid w:val="00F305A1"/>
    <w:rsid w:val="00F30EBD"/>
    <w:rsid w:val="00F3315C"/>
    <w:rsid w:val="00F337FE"/>
    <w:rsid w:val="00F3428D"/>
    <w:rsid w:val="00F3603E"/>
    <w:rsid w:val="00F363CD"/>
    <w:rsid w:val="00F37308"/>
    <w:rsid w:val="00F373F2"/>
    <w:rsid w:val="00F40A88"/>
    <w:rsid w:val="00F40B51"/>
    <w:rsid w:val="00F4150D"/>
    <w:rsid w:val="00F426EB"/>
    <w:rsid w:val="00F42B82"/>
    <w:rsid w:val="00F43B73"/>
    <w:rsid w:val="00F43ED1"/>
    <w:rsid w:val="00F45553"/>
    <w:rsid w:val="00F45EA7"/>
    <w:rsid w:val="00F47F88"/>
    <w:rsid w:val="00F50CBA"/>
    <w:rsid w:val="00F513E7"/>
    <w:rsid w:val="00F51B94"/>
    <w:rsid w:val="00F51EB5"/>
    <w:rsid w:val="00F52AEA"/>
    <w:rsid w:val="00F52B07"/>
    <w:rsid w:val="00F5306F"/>
    <w:rsid w:val="00F53B8D"/>
    <w:rsid w:val="00F5430C"/>
    <w:rsid w:val="00F549C7"/>
    <w:rsid w:val="00F54F2B"/>
    <w:rsid w:val="00F55C54"/>
    <w:rsid w:val="00F56373"/>
    <w:rsid w:val="00F56A84"/>
    <w:rsid w:val="00F573E6"/>
    <w:rsid w:val="00F5756D"/>
    <w:rsid w:val="00F619E9"/>
    <w:rsid w:val="00F62111"/>
    <w:rsid w:val="00F632E2"/>
    <w:rsid w:val="00F654C7"/>
    <w:rsid w:val="00F666FB"/>
    <w:rsid w:val="00F70C4D"/>
    <w:rsid w:val="00F71541"/>
    <w:rsid w:val="00F71EE4"/>
    <w:rsid w:val="00F73A77"/>
    <w:rsid w:val="00F73B94"/>
    <w:rsid w:val="00F7622F"/>
    <w:rsid w:val="00F76F8A"/>
    <w:rsid w:val="00F77037"/>
    <w:rsid w:val="00F77FB1"/>
    <w:rsid w:val="00F803BA"/>
    <w:rsid w:val="00F833C6"/>
    <w:rsid w:val="00F84A14"/>
    <w:rsid w:val="00F8559A"/>
    <w:rsid w:val="00F86A9E"/>
    <w:rsid w:val="00F86CBD"/>
    <w:rsid w:val="00F86E60"/>
    <w:rsid w:val="00F907D9"/>
    <w:rsid w:val="00F90B4A"/>
    <w:rsid w:val="00F9190F"/>
    <w:rsid w:val="00F92480"/>
    <w:rsid w:val="00F93CD9"/>
    <w:rsid w:val="00F95093"/>
    <w:rsid w:val="00F95909"/>
    <w:rsid w:val="00F96B82"/>
    <w:rsid w:val="00F97370"/>
    <w:rsid w:val="00F974DB"/>
    <w:rsid w:val="00F9773B"/>
    <w:rsid w:val="00FA1365"/>
    <w:rsid w:val="00FA1B85"/>
    <w:rsid w:val="00FA3A8D"/>
    <w:rsid w:val="00FA51B4"/>
    <w:rsid w:val="00FA55FB"/>
    <w:rsid w:val="00FA5780"/>
    <w:rsid w:val="00FA6CC3"/>
    <w:rsid w:val="00FA6D42"/>
    <w:rsid w:val="00FA74FF"/>
    <w:rsid w:val="00FB0C95"/>
    <w:rsid w:val="00FB0D03"/>
    <w:rsid w:val="00FB298E"/>
    <w:rsid w:val="00FB5A34"/>
    <w:rsid w:val="00FB5D6C"/>
    <w:rsid w:val="00FB74B6"/>
    <w:rsid w:val="00FC06AD"/>
    <w:rsid w:val="00FC0C13"/>
    <w:rsid w:val="00FC182F"/>
    <w:rsid w:val="00FC189E"/>
    <w:rsid w:val="00FC18ED"/>
    <w:rsid w:val="00FC54D8"/>
    <w:rsid w:val="00FC55C3"/>
    <w:rsid w:val="00FC5D9A"/>
    <w:rsid w:val="00FD04F2"/>
    <w:rsid w:val="00FD1341"/>
    <w:rsid w:val="00FD16CF"/>
    <w:rsid w:val="00FD1A79"/>
    <w:rsid w:val="00FD1D5C"/>
    <w:rsid w:val="00FD1FB4"/>
    <w:rsid w:val="00FD21C1"/>
    <w:rsid w:val="00FD2F21"/>
    <w:rsid w:val="00FD4012"/>
    <w:rsid w:val="00FD4A4B"/>
    <w:rsid w:val="00FD6682"/>
    <w:rsid w:val="00FD68AC"/>
    <w:rsid w:val="00FD7411"/>
    <w:rsid w:val="00FD7E7B"/>
    <w:rsid w:val="00FE0530"/>
    <w:rsid w:val="00FE0B6E"/>
    <w:rsid w:val="00FE0DC0"/>
    <w:rsid w:val="00FE0E75"/>
    <w:rsid w:val="00FE0F0C"/>
    <w:rsid w:val="00FE1744"/>
    <w:rsid w:val="00FE28F3"/>
    <w:rsid w:val="00FE40A0"/>
    <w:rsid w:val="00FE575D"/>
    <w:rsid w:val="00FE5BA7"/>
    <w:rsid w:val="00FF179F"/>
    <w:rsid w:val="00FF1C12"/>
    <w:rsid w:val="00FF1C9D"/>
    <w:rsid w:val="00FF3157"/>
    <w:rsid w:val="00FF3FF8"/>
    <w:rsid w:val="00FF5A89"/>
    <w:rsid w:val="00FF5C2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14:docId w14:val="6CC3210A"/>
  <w15:docId w15:val="{DCF70D48-9744-4B2E-8756-96E8EDBAD2D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iPriority="0"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4">
    <w:name w:val="Normal"/>
    <w:qFormat/>
    <w:rsid w:val="00146076"/>
    <w:pPr>
      <w:overflowPunct w:val="0"/>
      <w:autoSpaceDE w:val="0"/>
      <w:autoSpaceDN w:val="0"/>
      <w:bidi/>
      <w:adjustRightInd w:val="0"/>
      <w:spacing w:after="0" w:line="360" w:lineRule="auto"/>
      <w:jc w:val="both"/>
      <w:textAlignment w:val="baseline"/>
    </w:pPr>
    <w:rPr>
      <w:rFonts w:ascii="Times New Roman" w:eastAsia="Times New Roman" w:hAnsi="Times New Roman" w:cs="David"/>
      <w:sz w:val="24"/>
      <w:szCs w:val="24"/>
      <w:lang w:eastAsia="he-IL"/>
    </w:rPr>
  </w:style>
  <w:style w:type="paragraph" w:styleId="10">
    <w:name w:val="heading 1"/>
    <w:basedOn w:val="a4"/>
    <w:next w:val="a4"/>
    <w:link w:val="11"/>
    <w:uiPriority w:val="9"/>
    <w:qFormat/>
    <w:rsid w:val="008651B2"/>
    <w:pPr>
      <w:keepNext/>
      <w:spacing w:before="240" w:after="60"/>
      <w:ind w:right="708"/>
      <w:outlineLvl w:val="0"/>
    </w:pPr>
    <w:rPr>
      <w:rFonts w:ascii="Arial" w:hAnsi="Arial" w:cs="Times New Roman"/>
      <w:b/>
      <w:bCs/>
      <w:kern w:val="28"/>
      <w:sz w:val="28"/>
      <w:szCs w:val="28"/>
      <w:lang w:val="x-none"/>
    </w:rPr>
  </w:style>
  <w:style w:type="paragraph" w:styleId="20">
    <w:name w:val="heading 2"/>
    <w:aliases w:val="Heading 2"/>
    <w:basedOn w:val="a4"/>
    <w:next w:val="a4"/>
    <w:link w:val="21"/>
    <w:uiPriority w:val="9"/>
    <w:qFormat/>
    <w:rsid w:val="008651B2"/>
    <w:pPr>
      <w:keepNext/>
      <w:spacing w:before="240" w:after="60"/>
      <w:ind w:right="708"/>
      <w:outlineLvl w:val="1"/>
    </w:pPr>
    <w:rPr>
      <w:rFonts w:ascii="Arial" w:hAnsi="Arial" w:cs="Times New Roman"/>
      <w:b/>
      <w:bCs/>
      <w:i/>
      <w:u w:val="single"/>
      <w:lang w:val="x-none"/>
    </w:rPr>
  </w:style>
  <w:style w:type="paragraph" w:styleId="30">
    <w:name w:val="heading 3"/>
    <w:aliases w:val="Heading 3"/>
    <w:basedOn w:val="a4"/>
    <w:next w:val="a4"/>
    <w:link w:val="31"/>
    <w:qFormat/>
    <w:rsid w:val="00C70009"/>
    <w:pPr>
      <w:outlineLvl w:val="2"/>
    </w:pPr>
    <w:rPr>
      <w:b/>
      <w:bCs/>
    </w:rPr>
  </w:style>
  <w:style w:type="paragraph" w:styleId="40">
    <w:name w:val="heading 4"/>
    <w:basedOn w:val="a4"/>
    <w:next w:val="a4"/>
    <w:link w:val="41"/>
    <w:uiPriority w:val="9"/>
    <w:qFormat/>
    <w:rsid w:val="008651B2"/>
    <w:pPr>
      <w:keepNext/>
      <w:spacing w:before="240" w:after="60"/>
      <w:ind w:right="708"/>
      <w:outlineLvl w:val="3"/>
    </w:pPr>
    <w:rPr>
      <w:rFonts w:cs="Times New Roman"/>
      <w:lang w:val="x-none"/>
    </w:rPr>
  </w:style>
  <w:style w:type="paragraph" w:styleId="5">
    <w:name w:val="heading 5"/>
    <w:aliases w:val="ASAPHeading 5"/>
    <w:basedOn w:val="a4"/>
    <w:next w:val="a4"/>
    <w:link w:val="50"/>
    <w:uiPriority w:val="9"/>
    <w:qFormat/>
    <w:rsid w:val="008651B2"/>
    <w:pPr>
      <w:spacing w:before="240" w:after="60"/>
      <w:ind w:right="708"/>
      <w:outlineLvl w:val="4"/>
    </w:pPr>
    <w:rPr>
      <w:rFonts w:ascii="Arial" w:hAnsi="Arial" w:cs="Times New Roman"/>
      <w:sz w:val="22"/>
      <w:szCs w:val="22"/>
      <w:lang w:val="x-none"/>
    </w:rPr>
  </w:style>
  <w:style w:type="paragraph" w:styleId="6">
    <w:name w:val="heading 6"/>
    <w:basedOn w:val="a4"/>
    <w:next w:val="a4"/>
    <w:link w:val="60"/>
    <w:qFormat/>
    <w:rsid w:val="008651B2"/>
    <w:pPr>
      <w:spacing w:before="240" w:after="60"/>
      <w:ind w:right="708"/>
      <w:outlineLvl w:val="5"/>
    </w:pPr>
    <w:rPr>
      <w:rFonts w:ascii="Arial" w:hAnsi="Arial"/>
      <w:i/>
      <w:iCs/>
      <w:sz w:val="22"/>
      <w:szCs w:val="22"/>
    </w:rPr>
  </w:style>
  <w:style w:type="paragraph" w:styleId="7">
    <w:name w:val="heading 7"/>
    <w:basedOn w:val="a4"/>
    <w:next w:val="a4"/>
    <w:link w:val="70"/>
    <w:uiPriority w:val="9"/>
    <w:qFormat/>
    <w:rsid w:val="008651B2"/>
    <w:pPr>
      <w:spacing w:before="240" w:after="60"/>
      <w:ind w:right="708"/>
      <w:outlineLvl w:val="6"/>
    </w:pPr>
    <w:rPr>
      <w:rFonts w:ascii="Arial" w:hAnsi="Arial" w:cs="Times New Roman"/>
      <w:sz w:val="20"/>
      <w:szCs w:val="20"/>
      <w:lang w:val="x-none"/>
    </w:rPr>
  </w:style>
  <w:style w:type="paragraph" w:styleId="8">
    <w:name w:val="heading 8"/>
    <w:basedOn w:val="a4"/>
    <w:next w:val="a4"/>
    <w:link w:val="80"/>
    <w:uiPriority w:val="9"/>
    <w:qFormat/>
    <w:rsid w:val="008651B2"/>
    <w:pPr>
      <w:spacing w:before="240" w:after="60"/>
      <w:ind w:right="708"/>
      <w:outlineLvl w:val="7"/>
    </w:pPr>
    <w:rPr>
      <w:rFonts w:ascii="Arial" w:hAnsi="Arial" w:cs="Times New Roman"/>
      <w:i/>
      <w:iCs/>
      <w:sz w:val="20"/>
      <w:szCs w:val="20"/>
      <w:lang w:val="x-none"/>
    </w:rPr>
  </w:style>
  <w:style w:type="paragraph" w:styleId="9">
    <w:name w:val="heading 9"/>
    <w:basedOn w:val="a4"/>
    <w:next w:val="a4"/>
    <w:link w:val="90"/>
    <w:uiPriority w:val="99"/>
    <w:qFormat/>
    <w:rsid w:val="008651B2"/>
    <w:pPr>
      <w:spacing w:before="240" w:after="60"/>
      <w:ind w:right="708"/>
      <w:outlineLvl w:val="8"/>
    </w:pPr>
    <w:rPr>
      <w:rFonts w:ascii="Arial" w:hAnsi="Arial"/>
      <w:i/>
      <w:iCs/>
      <w:sz w:val="18"/>
      <w:szCs w:val="18"/>
    </w:rPr>
  </w:style>
  <w:style w:type="character" w:default="1" w:styleId="a5">
    <w:name w:val="Default Paragraph Font"/>
    <w:uiPriority w:val="1"/>
    <w:semiHidden/>
    <w:unhideWhenUsed/>
  </w:style>
  <w:style w:type="table" w:default="1" w:styleId="a6">
    <w:name w:val="Normal Table"/>
    <w:uiPriority w:val="99"/>
    <w:semiHidden/>
    <w:unhideWhenUsed/>
    <w:tblPr>
      <w:tblInd w:w="0" w:type="dxa"/>
      <w:tblCellMar>
        <w:top w:w="0" w:type="dxa"/>
        <w:left w:w="108" w:type="dxa"/>
        <w:bottom w:w="0" w:type="dxa"/>
        <w:right w:w="108" w:type="dxa"/>
      </w:tblCellMar>
    </w:tblPr>
  </w:style>
  <w:style w:type="numbering" w:default="1" w:styleId="a7">
    <w:name w:val="No List"/>
    <w:uiPriority w:val="99"/>
    <w:semiHidden/>
    <w:unhideWhenUsed/>
  </w:style>
  <w:style w:type="character" w:customStyle="1" w:styleId="11">
    <w:name w:val="כותרת 1 תו"/>
    <w:basedOn w:val="a5"/>
    <w:link w:val="10"/>
    <w:uiPriority w:val="9"/>
    <w:rsid w:val="008651B2"/>
    <w:rPr>
      <w:rFonts w:ascii="Arial" w:eastAsia="Times New Roman" w:hAnsi="Arial" w:cs="Times New Roman"/>
      <w:b/>
      <w:bCs/>
      <w:kern w:val="28"/>
      <w:sz w:val="28"/>
      <w:szCs w:val="28"/>
      <w:lang w:val="x-none" w:eastAsia="he-IL"/>
    </w:rPr>
  </w:style>
  <w:style w:type="character" w:customStyle="1" w:styleId="21">
    <w:name w:val="כותרת 2 תו"/>
    <w:aliases w:val="Heading 2 תו"/>
    <w:basedOn w:val="a5"/>
    <w:link w:val="20"/>
    <w:uiPriority w:val="9"/>
    <w:rsid w:val="008651B2"/>
    <w:rPr>
      <w:rFonts w:ascii="Arial" w:eastAsia="Times New Roman" w:hAnsi="Arial" w:cs="Times New Roman"/>
      <w:b/>
      <w:bCs/>
      <w:i/>
      <w:sz w:val="24"/>
      <w:szCs w:val="24"/>
      <w:u w:val="single"/>
      <w:lang w:val="x-none" w:eastAsia="he-IL"/>
    </w:rPr>
  </w:style>
  <w:style w:type="character" w:customStyle="1" w:styleId="31">
    <w:name w:val="כותרת 3 תו"/>
    <w:aliases w:val="Heading 3 תו"/>
    <w:basedOn w:val="a5"/>
    <w:link w:val="30"/>
    <w:rsid w:val="00C70009"/>
    <w:rPr>
      <w:rFonts w:ascii="Times New Roman" w:eastAsia="Times New Roman" w:hAnsi="Times New Roman" w:cs="David"/>
      <w:b/>
      <w:bCs/>
      <w:sz w:val="24"/>
      <w:szCs w:val="24"/>
      <w:lang w:eastAsia="he-IL"/>
    </w:rPr>
  </w:style>
  <w:style w:type="character" w:customStyle="1" w:styleId="41">
    <w:name w:val="כותרת 4 תו"/>
    <w:basedOn w:val="a5"/>
    <w:link w:val="40"/>
    <w:uiPriority w:val="9"/>
    <w:rsid w:val="008651B2"/>
    <w:rPr>
      <w:rFonts w:ascii="Times New Roman" w:eastAsia="Times New Roman" w:hAnsi="Times New Roman" w:cs="Times New Roman"/>
      <w:sz w:val="24"/>
      <w:szCs w:val="24"/>
      <w:lang w:val="x-none" w:eastAsia="he-IL"/>
    </w:rPr>
  </w:style>
  <w:style w:type="character" w:customStyle="1" w:styleId="50">
    <w:name w:val="כותרת 5 תו"/>
    <w:aliases w:val="ASAPHeading 5 תו"/>
    <w:basedOn w:val="a5"/>
    <w:link w:val="5"/>
    <w:uiPriority w:val="9"/>
    <w:rsid w:val="008651B2"/>
    <w:rPr>
      <w:rFonts w:ascii="Arial" w:eastAsia="Times New Roman" w:hAnsi="Arial" w:cs="Times New Roman"/>
      <w:lang w:val="x-none" w:eastAsia="he-IL"/>
    </w:rPr>
  </w:style>
  <w:style w:type="character" w:customStyle="1" w:styleId="60">
    <w:name w:val="כותרת 6 תו"/>
    <w:basedOn w:val="a5"/>
    <w:link w:val="6"/>
    <w:uiPriority w:val="99"/>
    <w:rsid w:val="008651B2"/>
    <w:rPr>
      <w:rFonts w:ascii="Arial" w:eastAsia="Times New Roman" w:hAnsi="Arial" w:cs="David"/>
      <w:i/>
      <w:iCs/>
      <w:lang w:eastAsia="he-IL"/>
    </w:rPr>
  </w:style>
  <w:style w:type="character" w:customStyle="1" w:styleId="70">
    <w:name w:val="כותרת 7 תו"/>
    <w:basedOn w:val="a5"/>
    <w:link w:val="7"/>
    <w:uiPriority w:val="9"/>
    <w:rsid w:val="008651B2"/>
    <w:rPr>
      <w:rFonts w:ascii="Arial" w:eastAsia="Times New Roman" w:hAnsi="Arial" w:cs="Times New Roman"/>
      <w:sz w:val="20"/>
      <w:szCs w:val="20"/>
      <w:lang w:val="x-none" w:eastAsia="he-IL"/>
    </w:rPr>
  </w:style>
  <w:style w:type="character" w:customStyle="1" w:styleId="80">
    <w:name w:val="כותרת 8 תו"/>
    <w:basedOn w:val="a5"/>
    <w:link w:val="8"/>
    <w:uiPriority w:val="9"/>
    <w:rsid w:val="008651B2"/>
    <w:rPr>
      <w:rFonts w:ascii="Arial" w:eastAsia="Times New Roman" w:hAnsi="Arial" w:cs="Times New Roman"/>
      <w:i/>
      <w:iCs/>
      <w:sz w:val="20"/>
      <w:szCs w:val="20"/>
      <w:lang w:val="x-none" w:eastAsia="he-IL"/>
    </w:rPr>
  </w:style>
  <w:style w:type="character" w:customStyle="1" w:styleId="90">
    <w:name w:val="כותרת 9 תו"/>
    <w:basedOn w:val="a5"/>
    <w:link w:val="9"/>
    <w:uiPriority w:val="99"/>
    <w:rsid w:val="008651B2"/>
    <w:rPr>
      <w:rFonts w:ascii="Arial" w:eastAsia="Times New Roman" w:hAnsi="Arial" w:cs="David"/>
      <w:i/>
      <w:iCs/>
      <w:sz w:val="18"/>
      <w:szCs w:val="18"/>
      <w:lang w:eastAsia="he-IL"/>
    </w:rPr>
  </w:style>
  <w:style w:type="paragraph" w:styleId="a8">
    <w:name w:val="header"/>
    <w:aliases w:val="Header"/>
    <w:basedOn w:val="a4"/>
    <w:link w:val="a9"/>
    <w:rsid w:val="008651B2"/>
    <w:pPr>
      <w:tabs>
        <w:tab w:val="center" w:pos="4153"/>
        <w:tab w:val="right" w:pos="8306"/>
      </w:tabs>
      <w:jc w:val="left"/>
    </w:pPr>
    <w:rPr>
      <w:rFonts w:cs="Times New Roman"/>
      <w:lang w:val="x-none"/>
    </w:rPr>
  </w:style>
  <w:style w:type="character" w:customStyle="1" w:styleId="a9">
    <w:name w:val="כותרת עליונה תו"/>
    <w:aliases w:val="Header תו"/>
    <w:basedOn w:val="a5"/>
    <w:link w:val="a8"/>
    <w:rsid w:val="008651B2"/>
    <w:rPr>
      <w:rFonts w:ascii="Times New Roman" w:eastAsia="Times New Roman" w:hAnsi="Times New Roman" w:cs="Times New Roman"/>
      <w:sz w:val="24"/>
      <w:szCs w:val="24"/>
      <w:lang w:val="x-none" w:eastAsia="he-IL"/>
    </w:rPr>
  </w:style>
  <w:style w:type="paragraph" w:styleId="aa">
    <w:name w:val="footer"/>
    <w:basedOn w:val="a4"/>
    <w:link w:val="ab"/>
    <w:uiPriority w:val="99"/>
    <w:rsid w:val="008651B2"/>
    <w:pPr>
      <w:tabs>
        <w:tab w:val="center" w:pos="4153"/>
        <w:tab w:val="right" w:pos="8306"/>
      </w:tabs>
      <w:jc w:val="left"/>
    </w:pPr>
    <w:rPr>
      <w:rFonts w:cs="Times New Roman"/>
      <w:lang w:val="x-none"/>
    </w:rPr>
  </w:style>
  <w:style w:type="character" w:customStyle="1" w:styleId="ab">
    <w:name w:val="כותרת תחתונה תו"/>
    <w:basedOn w:val="a5"/>
    <w:link w:val="aa"/>
    <w:uiPriority w:val="99"/>
    <w:rsid w:val="008651B2"/>
    <w:rPr>
      <w:rFonts w:ascii="Times New Roman" w:eastAsia="Times New Roman" w:hAnsi="Times New Roman" w:cs="Times New Roman"/>
      <w:sz w:val="24"/>
      <w:szCs w:val="24"/>
      <w:lang w:val="x-none" w:eastAsia="he-IL"/>
    </w:rPr>
  </w:style>
  <w:style w:type="character" w:styleId="ac">
    <w:name w:val="page number"/>
    <w:aliases w:val="Page Number"/>
    <w:basedOn w:val="a5"/>
    <w:rsid w:val="008651B2"/>
  </w:style>
  <w:style w:type="paragraph" w:styleId="ad">
    <w:name w:val="Body Text Indent"/>
    <w:basedOn w:val="a4"/>
    <w:link w:val="ae"/>
    <w:uiPriority w:val="99"/>
    <w:rsid w:val="008651B2"/>
    <w:pPr>
      <w:spacing w:before="240"/>
      <w:ind w:left="1134"/>
    </w:pPr>
    <w:rPr>
      <w:rFonts w:cs="Times New Roman"/>
      <w:sz w:val="22"/>
      <w:lang w:val="x-none"/>
    </w:rPr>
  </w:style>
  <w:style w:type="character" w:customStyle="1" w:styleId="ae">
    <w:name w:val="כניסה בגוף טקסט תו"/>
    <w:basedOn w:val="a5"/>
    <w:link w:val="ad"/>
    <w:uiPriority w:val="99"/>
    <w:rsid w:val="008651B2"/>
    <w:rPr>
      <w:rFonts w:ascii="Times New Roman" w:eastAsia="Times New Roman" w:hAnsi="Times New Roman" w:cs="Times New Roman"/>
      <w:szCs w:val="24"/>
      <w:lang w:val="x-none" w:eastAsia="he-IL"/>
    </w:rPr>
  </w:style>
  <w:style w:type="paragraph" w:styleId="af">
    <w:name w:val="Balloon Text"/>
    <w:basedOn w:val="a4"/>
    <w:link w:val="af0"/>
    <w:uiPriority w:val="99"/>
    <w:semiHidden/>
    <w:rsid w:val="008651B2"/>
    <w:rPr>
      <w:rFonts w:ascii="Tahoma" w:hAnsi="Tahoma" w:cs="Times New Roman"/>
      <w:sz w:val="16"/>
      <w:szCs w:val="16"/>
      <w:lang w:val="x-none"/>
    </w:rPr>
  </w:style>
  <w:style w:type="character" w:customStyle="1" w:styleId="af0">
    <w:name w:val="טקסט בלונים תו"/>
    <w:basedOn w:val="a5"/>
    <w:link w:val="af"/>
    <w:uiPriority w:val="99"/>
    <w:semiHidden/>
    <w:rsid w:val="008651B2"/>
    <w:rPr>
      <w:rFonts w:ascii="Tahoma" w:eastAsia="Times New Roman" w:hAnsi="Tahoma" w:cs="Times New Roman"/>
      <w:sz w:val="16"/>
      <w:szCs w:val="16"/>
      <w:lang w:val="x-none" w:eastAsia="he-IL"/>
    </w:rPr>
  </w:style>
  <w:style w:type="paragraph" w:styleId="32">
    <w:name w:val="Body Text 3"/>
    <w:basedOn w:val="a4"/>
    <w:link w:val="33"/>
    <w:rsid w:val="008651B2"/>
    <w:pPr>
      <w:bidi w:val="0"/>
      <w:spacing w:line="240" w:lineRule="auto"/>
      <w:jc w:val="right"/>
    </w:pPr>
    <w:rPr>
      <w:rFonts w:ascii="MS Sans Serif" w:hAnsi="MS Sans Serif"/>
    </w:rPr>
  </w:style>
  <w:style w:type="character" w:customStyle="1" w:styleId="33">
    <w:name w:val="גוף טקסט 3 תו"/>
    <w:basedOn w:val="a5"/>
    <w:link w:val="32"/>
    <w:rsid w:val="008651B2"/>
    <w:rPr>
      <w:rFonts w:ascii="MS Sans Serif" w:eastAsia="Times New Roman" w:hAnsi="MS Sans Serif" w:cs="David"/>
      <w:sz w:val="24"/>
      <w:szCs w:val="24"/>
      <w:lang w:eastAsia="he-IL"/>
    </w:rPr>
  </w:style>
  <w:style w:type="paragraph" w:styleId="22">
    <w:name w:val="Body Text Indent 2"/>
    <w:aliases w:val="Body Text Indent 2"/>
    <w:basedOn w:val="a4"/>
    <w:link w:val="23"/>
    <w:rsid w:val="008651B2"/>
    <w:pPr>
      <w:spacing w:line="300" w:lineRule="atLeast"/>
      <w:ind w:left="2268"/>
    </w:pPr>
    <w:rPr>
      <w:rFonts w:cs="Times New Roman"/>
      <w:lang w:val="x-none"/>
    </w:rPr>
  </w:style>
  <w:style w:type="character" w:customStyle="1" w:styleId="23">
    <w:name w:val="כניסה בגוף טקסט 2 תו"/>
    <w:aliases w:val="Body Text Indent 2 תו"/>
    <w:basedOn w:val="a5"/>
    <w:link w:val="22"/>
    <w:rsid w:val="008651B2"/>
    <w:rPr>
      <w:rFonts w:ascii="Times New Roman" w:eastAsia="Times New Roman" w:hAnsi="Times New Roman" w:cs="Times New Roman"/>
      <w:sz w:val="24"/>
      <w:szCs w:val="24"/>
      <w:lang w:val="x-none" w:eastAsia="he-IL"/>
    </w:rPr>
  </w:style>
  <w:style w:type="paragraph" w:styleId="34">
    <w:name w:val="Body Text Indent 3"/>
    <w:aliases w:val="Body Text Indent 3"/>
    <w:basedOn w:val="a4"/>
    <w:link w:val="35"/>
    <w:rsid w:val="008651B2"/>
    <w:pPr>
      <w:spacing w:line="300" w:lineRule="atLeast"/>
      <w:ind w:left="1417"/>
    </w:pPr>
    <w:rPr>
      <w:rFonts w:cs="Times New Roman"/>
      <w:lang w:val="x-none"/>
    </w:rPr>
  </w:style>
  <w:style w:type="character" w:customStyle="1" w:styleId="35">
    <w:name w:val="כניסה בגוף טקסט 3 תו"/>
    <w:aliases w:val="Body Text Indent 3 תו"/>
    <w:basedOn w:val="a5"/>
    <w:link w:val="34"/>
    <w:rsid w:val="008651B2"/>
    <w:rPr>
      <w:rFonts w:ascii="Times New Roman" w:eastAsia="Times New Roman" w:hAnsi="Times New Roman" w:cs="Times New Roman"/>
      <w:sz w:val="24"/>
      <w:szCs w:val="24"/>
      <w:lang w:val="x-none" w:eastAsia="he-IL"/>
    </w:rPr>
  </w:style>
  <w:style w:type="paragraph" w:styleId="af1">
    <w:name w:val="Body Text"/>
    <w:basedOn w:val="a4"/>
    <w:link w:val="af2"/>
    <w:uiPriority w:val="99"/>
    <w:rsid w:val="008651B2"/>
    <w:pPr>
      <w:spacing w:line="240" w:lineRule="auto"/>
    </w:pPr>
    <w:rPr>
      <w:rFonts w:cs="Times New Roman"/>
      <w:sz w:val="22"/>
      <w:szCs w:val="22"/>
      <w:lang w:val="x-none"/>
    </w:rPr>
  </w:style>
  <w:style w:type="character" w:customStyle="1" w:styleId="af2">
    <w:name w:val="גוף טקסט תו"/>
    <w:basedOn w:val="a5"/>
    <w:link w:val="af1"/>
    <w:uiPriority w:val="99"/>
    <w:rsid w:val="008651B2"/>
    <w:rPr>
      <w:rFonts w:ascii="Times New Roman" w:eastAsia="Times New Roman" w:hAnsi="Times New Roman" w:cs="Times New Roman"/>
      <w:lang w:val="x-none" w:eastAsia="he-IL"/>
    </w:rPr>
  </w:style>
  <w:style w:type="paragraph" w:customStyle="1" w:styleId="af3">
    <w:name w:val="נורמל"/>
    <w:basedOn w:val="NormalWeb"/>
    <w:rsid w:val="008651B2"/>
    <w:rPr>
      <w:rFonts w:cs="David"/>
    </w:rPr>
  </w:style>
  <w:style w:type="paragraph" w:styleId="NormalWeb">
    <w:name w:val="Normal (Web)"/>
    <w:basedOn w:val="a4"/>
    <w:uiPriority w:val="99"/>
    <w:rsid w:val="008651B2"/>
    <w:rPr>
      <w:rFonts w:cs="Times New Roman"/>
    </w:rPr>
  </w:style>
  <w:style w:type="paragraph" w:styleId="24">
    <w:name w:val="Body Text 2"/>
    <w:basedOn w:val="a4"/>
    <w:link w:val="25"/>
    <w:rsid w:val="008651B2"/>
    <w:pPr>
      <w:widowControl w:val="0"/>
      <w:spacing w:line="240" w:lineRule="auto"/>
      <w:jc w:val="left"/>
    </w:pPr>
    <w:rPr>
      <w:sz w:val="22"/>
      <w:szCs w:val="22"/>
    </w:rPr>
  </w:style>
  <w:style w:type="character" w:customStyle="1" w:styleId="25">
    <w:name w:val="גוף טקסט 2 תו"/>
    <w:basedOn w:val="a5"/>
    <w:link w:val="24"/>
    <w:rsid w:val="008651B2"/>
    <w:rPr>
      <w:rFonts w:ascii="Times New Roman" w:eastAsia="Times New Roman" w:hAnsi="Times New Roman" w:cs="David"/>
      <w:lang w:eastAsia="he-IL"/>
    </w:rPr>
  </w:style>
  <w:style w:type="paragraph" w:styleId="af4">
    <w:name w:val="caption"/>
    <w:basedOn w:val="a4"/>
    <w:next w:val="a4"/>
    <w:uiPriority w:val="99"/>
    <w:qFormat/>
    <w:rsid w:val="008651B2"/>
    <w:pPr>
      <w:spacing w:line="280" w:lineRule="exact"/>
      <w:ind w:left="1418"/>
    </w:pPr>
    <w:rPr>
      <w:b/>
      <w:bCs/>
      <w:u w:val="single"/>
    </w:rPr>
  </w:style>
  <w:style w:type="paragraph" w:styleId="af5">
    <w:name w:val="Title"/>
    <w:basedOn w:val="a4"/>
    <w:link w:val="af6"/>
    <w:uiPriority w:val="10"/>
    <w:qFormat/>
    <w:rsid w:val="008651B2"/>
    <w:pPr>
      <w:spacing w:line="300" w:lineRule="atLeast"/>
      <w:jc w:val="center"/>
    </w:pPr>
    <w:rPr>
      <w:b/>
      <w:bCs/>
      <w:sz w:val="22"/>
      <w:szCs w:val="32"/>
      <w:lang w:eastAsia="en-US"/>
    </w:rPr>
  </w:style>
  <w:style w:type="character" w:customStyle="1" w:styleId="af6">
    <w:name w:val="כותרת טקסט תו"/>
    <w:basedOn w:val="a5"/>
    <w:link w:val="af5"/>
    <w:uiPriority w:val="10"/>
    <w:rsid w:val="008651B2"/>
    <w:rPr>
      <w:rFonts w:ascii="Times New Roman" w:eastAsia="Times New Roman" w:hAnsi="Times New Roman" w:cs="David"/>
      <w:b/>
      <w:bCs/>
      <w:szCs w:val="32"/>
    </w:rPr>
  </w:style>
  <w:style w:type="paragraph" w:customStyle="1" w:styleId="a3">
    <w:name w:val="מדורג"/>
    <w:basedOn w:val="a4"/>
    <w:autoRedefine/>
    <w:rsid w:val="008651B2"/>
    <w:pPr>
      <w:numPr>
        <w:numId w:val="1"/>
      </w:numPr>
      <w:overflowPunct/>
      <w:adjustRightInd/>
      <w:spacing w:before="240" w:after="240" w:line="240" w:lineRule="auto"/>
      <w:ind w:right="360"/>
      <w:jc w:val="left"/>
      <w:textAlignment w:val="auto"/>
    </w:pPr>
    <w:rPr>
      <w:rFonts w:ascii="Arial" w:hAnsi="Arial" w:cs="Arial"/>
      <w:sz w:val="20"/>
    </w:rPr>
  </w:style>
  <w:style w:type="paragraph" w:styleId="af7">
    <w:name w:val="Block Text"/>
    <w:aliases w:val="Block Text"/>
    <w:basedOn w:val="a4"/>
    <w:rsid w:val="008651B2"/>
    <w:pPr>
      <w:tabs>
        <w:tab w:val="left" w:pos="2835"/>
      </w:tabs>
      <w:spacing w:line="280" w:lineRule="atLeast"/>
      <w:ind w:left="2835" w:right="-426" w:hanging="567"/>
    </w:pPr>
    <w:rPr>
      <w:b/>
      <w:bCs/>
    </w:rPr>
  </w:style>
  <w:style w:type="character" w:styleId="Hyperlink">
    <w:name w:val="Hyperlink"/>
    <w:uiPriority w:val="99"/>
    <w:rsid w:val="008651B2"/>
    <w:rPr>
      <w:color w:val="0000FF"/>
      <w:u w:val="single"/>
    </w:rPr>
  </w:style>
  <w:style w:type="character" w:styleId="FollowedHyperlink">
    <w:name w:val="FollowedHyperlink"/>
    <w:uiPriority w:val="99"/>
    <w:rsid w:val="008651B2"/>
    <w:rPr>
      <w:color w:val="800080"/>
      <w:u w:val="single"/>
    </w:rPr>
  </w:style>
  <w:style w:type="table" w:styleId="af8">
    <w:name w:val="Table Grid"/>
    <w:aliases w:val="טקסט טבלה תחתונה"/>
    <w:basedOn w:val="a6"/>
    <w:rsid w:val="008651B2"/>
    <w:pPr>
      <w:overflowPunct w:val="0"/>
      <w:autoSpaceDE w:val="0"/>
      <w:autoSpaceDN w:val="0"/>
      <w:bidi/>
      <w:adjustRightInd w:val="0"/>
      <w:spacing w:after="0" w:line="360" w:lineRule="auto"/>
      <w:jc w:val="both"/>
      <w:textAlignment w:val="baseline"/>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9">
    <w:name w:val="List Paragraph"/>
    <w:aliases w:val="LP1"/>
    <w:basedOn w:val="a4"/>
    <w:link w:val="afa"/>
    <w:uiPriority w:val="34"/>
    <w:qFormat/>
    <w:rsid w:val="008651B2"/>
    <w:pPr>
      <w:ind w:left="720"/>
    </w:pPr>
  </w:style>
  <w:style w:type="character" w:styleId="afb">
    <w:name w:val="annotation reference"/>
    <w:uiPriority w:val="99"/>
    <w:rsid w:val="008651B2"/>
    <w:rPr>
      <w:sz w:val="16"/>
      <w:szCs w:val="16"/>
    </w:rPr>
  </w:style>
  <w:style w:type="paragraph" w:styleId="afc">
    <w:name w:val="annotation text"/>
    <w:basedOn w:val="a4"/>
    <w:link w:val="afd"/>
    <w:uiPriority w:val="99"/>
    <w:rsid w:val="008651B2"/>
    <w:rPr>
      <w:rFonts w:cs="Times New Roman"/>
      <w:sz w:val="20"/>
      <w:szCs w:val="20"/>
      <w:lang w:val="x-none"/>
    </w:rPr>
  </w:style>
  <w:style w:type="character" w:customStyle="1" w:styleId="afd">
    <w:name w:val="טקסט הערה תו"/>
    <w:basedOn w:val="a5"/>
    <w:link w:val="afc"/>
    <w:uiPriority w:val="99"/>
    <w:rsid w:val="008651B2"/>
    <w:rPr>
      <w:rFonts w:ascii="Times New Roman" w:eastAsia="Times New Roman" w:hAnsi="Times New Roman" w:cs="Times New Roman"/>
      <w:sz w:val="20"/>
      <w:szCs w:val="20"/>
      <w:lang w:val="x-none" w:eastAsia="he-IL"/>
    </w:rPr>
  </w:style>
  <w:style w:type="paragraph" w:styleId="afe">
    <w:name w:val="annotation subject"/>
    <w:basedOn w:val="afc"/>
    <w:next w:val="afc"/>
    <w:link w:val="12"/>
    <w:uiPriority w:val="99"/>
    <w:rsid w:val="008651B2"/>
    <w:rPr>
      <w:b/>
      <w:bCs/>
    </w:rPr>
  </w:style>
  <w:style w:type="character" w:customStyle="1" w:styleId="aff">
    <w:name w:val="נושא הערה תו"/>
    <w:basedOn w:val="afd"/>
    <w:uiPriority w:val="99"/>
    <w:rsid w:val="008651B2"/>
    <w:rPr>
      <w:rFonts w:ascii="Times New Roman" w:eastAsia="Times New Roman" w:hAnsi="Times New Roman" w:cs="Times New Roman"/>
      <w:b/>
      <w:bCs/>
      <w:sz w:val="20"/>
      <w:szCs w:val="20"/>
      <w:lang w:val="x-none" w:eastAsia="he-IL"/>
    </w:rPr>
  </w:style>
  <w:style w:type="character" w:customStyle="1" w:styleId="12">
    <w:name w:val="נושא הערה תו1"/>
    <w:link w:val="afe"/>
    <w:uiPriority w:val="99"/>
    <w:rsid w:val="008651B2"/>
    <w:rPr>
      <w:rFonts w:ascii="Times New Roman" w:eastAsia="Times New Roman" w:hAnsi="Times New Roman" w:cs="Times New Roman"/>
      <w:b/>
      <w:bCs/>
      <w:sz w:val="20"/>
      <w:szCs w:val="20"/>
      <w:lang w:val="x-none" w:eastAsia="he-IL"/>
    </w:rPr>
  </w:style>
  <w:style w:type="paragraph" w:customStyle="1" w:styleId="13">
    <w:name w:val="סגנון1"/>
    <w:basedOn w:val="a4"/>
    <w:link w:val="14"/>
    <w:qFormat/>
    <w:rsid w:val="008651B2"/>
    <w:pPr>
      <w:overflowPunct/>
      <w:autoSpaceDE/>
      <w:autoSpaceDN/>
      <w:adjustRightInd/>
      <w:jc w:val="center"/>
      <w:textAlignment w:val="auto"/>
    </w:pPr>
    <w:rPr>
      <w:rFonts w:ascii="Calibri" w:eastAsia="Calibri" w:hAnsi="Calibri" w:cs="Times New Roman"/>
      <w:b/>
      <w:bCs/>
      <w:u w:val="single"/>
      <w:lang w:val="x-none" w:eastAsia="x-none"/>
    </w:rPr>
  </w:style>
  <w:style w:type="character" w:customStyle="1" w:styleId="14">
    <w:name w:val="סגנון1 תו"/>
    <w:link w:val="13"/>
    <w:rsid w:val="008651B2"/>
    <w:rPr>
      <w:rFonts w:ascii="Calibri" w:eastAsia="Calibri" w:hAnsi="Calibri" w:cs="Times New Roman"/>
      <w:b/>
      <w:bCs/>
      <w:sz w:val="24"/>
      <w:szCs w:val="24"/>
      <w:u w:val="single"/>
      <w:lang w:val="x-none" w:eastAsia="x-none"/>
    </w:rPr>
  </w:style>
  <w:style w:type="numbering" w:styleId="111111">
    <w:name w:val="Outline List 2"/>
    <w:basedOn w:val="a7"/>
    <w:uiPriority w:val="99"/>
    <w:rsid w:val="008651B2"/>
    <w:pPr>
      <w:numPr>
        <w:numId w:val="3"/>
      </w:numPr>
    </w:pPr>
  </w:style>
  <w:style w:type="paragraph" w:customStyle="1" w:styleId="aff0">
    <w:name w:val="פסקה א"/>
    <w:basedOn w:val="a4"/>
    <w:uiPriority w:val="99"/>
    <w:rsid w:val="008651B2"/>
    <w:pPr>
      <w:tabs>
        <w:tab w:val="left" w:pos="1134"/>
        <w:tab w:val="left" w:pos="1701"/>
        <w:tab w:val="left" w:pos="2268"/>
        <w:tab w:val="left" w:pos="2835"/>
        <w:tab w:val="right" w:pos="6804"/>
        <w:tab w:val="right" w:pos="7371"/>
        <w:tab w:val="right" w:pos="7938"/>
      </w:tabs>
      <w:overflowPunct/>
      <w:autoSpaceDE/>
      <w:autoSpaceDN/>
      <w:adjustRightInd/>
      <w:spacing w:line="320" w:lineRule="exact"/>
      <w:ind w:left="567" w:hanging="567"/>
      <w:textAlignment w:val="auto"/>
    </w:pPr>
    <w:rPr>
      <w:spacing w:val="6"/>
    </w:rPr>
  </w:style>
  <w:style w:type="paragraph" w:styleId="aff1">
    <w:name w:val="Revision"/>
    <w:hidden/>
    <w:uiPriority w:val="99"/>
    <w:semiHidden/>
    <w:rsid w:val="008651B2"/>
    <w:pPr>
      <w:spacing w:after="0" w:line="240" w:lineRule="auto"/>
    </w:pPr>
    <w:rPr>
      <w:rFonts w:ascii="Times New Roman" w:eastAsia="Times New Roman" w:hAnsi="Times New Roman" w:cs="David"/>
      <w:sz w:val="24"/>
      <w:szCs w:val="24"/>
      <w:lang w:eastAsia="he-IL"/>
    </w:rPr>
  </w:style>
  <w:style w:type="paragraph" w:customStyle="1" w:styleId="15">
    <w:name w:val="פיסקת רשימה1"/>
    <w:basedOn w:val="a4"/>
    <w:qFormat/>
    <w:rsid w:val="008651B2"/>
    <w:pPr>
      <w:overflowPunct/>
      <w:autoSpaceDE/>
      <w:autoSpaceDN/>
      <w:adjustRightInd/>
      <w:ind w:left="720"/>
      <w:contextualSpacing/>
      <w:textAlignment w:val="auto"/>
    </w:pPr>
    <w:rPr>
      <w:rFonts w:ascii="Calibri" w:hAnsi="Calibri"/>
      <w:lang w:eastAsia="en-US"/>
    </w:rPr>
  </w:style>
  <w:style w:type="paragraph" w:customStyle="1" w:styleId="NumberList1">
    <w:name w:val="Number List 1"/>
    <w:basedOn w:val="a4"/>
    <w:rsid w:val="008651B2"/>
    <w:pPr>
      <w:numPr>
        <w:numId w:val="13"/>
      </w:numPr>
      <w:overflowPunct/>
      <w:autoSpaceDE/>
      <w:autoSpaceDN/>
      <w:adjustRightInd/>
      <w:spacing w:before="120" w:line="320" w:lineRule="exact"/>
      <w:textAlignment w:val="auto"/>
    </w:pPr>
    <w:rPr>
      <w:sz w:val="22"/>
    </w:rPr>
  </w:style>
  <w:style w:type="paragraph" w:customStyle="1" w:styleId="BulletList2">
    <w:name w:val="Bullet List 2"/>
    <w:basedOn w:val="a4"/>
    <w:rsid w:val="008651B2"/>
    <w:pPr>
      <w:numPr>
        <w:numId w:val="16"/>
      </w:numPr>
      <w:overflowPunct/>
      <w:autoSpaceDE/>
      <w:autoSpaceDN/>
      <w:adjustRightInd/>
      <w:spacing w:before="120" w:line="320" w:lineRule="exact"/>
      <w:textAlignment w:val="auto"/>
    </w:pPr>
    <w:rPr>
      <w:sz w:val="22"/>
    </w:rPr>
  </w:style>
  <w:style w:type="paragraph" w:customStyle="1" w:styleId="aff2">
    <w:name w:val="פסקה ב"/>
    <w:basedOn w:val="a4"/>
    <w:rsid w:val="008651B2"/>
    <w:pPr>
      <w:tabs>
        <w:tab w:val="right" w:pos="1701"/>
        <w:tab w:val="right" w:pos="2268"/>
        <w:tab w:val="right" w:pos="2835"/>
        <w:tab w:val="right" w:pos="3402"/>
        <w:tab w:val="left" w:pos="6237"/>
        <w:tab w:val="left" w:pos="6804"/>
        <w:tab w:val="left" w:pos="7371"/>
        <w:tab w:val="right" w:pos="7938"/>
      </w:tabs>
      <w:overflowPunct/>
      <w:autoSpaceDE/>
      <w:autoSpaceDN/>
      <w:adjustRightInd/>
      <w:spacing w:line="320" w:lineRule="exact"/>
      <w:ind w:left="1134" w:hanging="567"/>
      <w:textAlignment w:val="auto"/>
    </w:pPr>
    <w:rPr>
      <w:spacing w:val="6"/>
    </w:rPr>
  </w:style>
  <w:style w:type="paragraph" w:customStyle="1" w:styleId="26">
    <w:name w:val="ציטוט 2"/>
    <w:basedOn w:val="a4"/>
    <w:rsid w:val="008651B2"/>
    <w:pPr>
      <w:overflowPunct/>
      <w:autoSpaceDE/>
      <w:autoSpaceDN/>
      <w:adjustRightInd/>
      <w:spacing w:before="120" w:after="120"/>
      <w:ind w:left="1304" w:right="1134"/>
      <w:textAlignment w:val="auto"/>
    </w:pPr>
    <w:rPr>
      <w:sz w:val="22"/>
      <w:lang w:eastAsia="en-US"/>
    </w:rPr>
  </w:style>
  <w:style w:type="table" w:customStyle="1" w:styleId="-11">
    <w:name w:val="הצללה בהירה - הדגשה 11"/>
    <w:basedOn w:val="a6"/>
    <w:uiPriority w:val="60"/>
    <w:rsid w:val="008651B2"/>
    <w:pPr>
      <w:spacing w:after="0" w:line="240" w:lineRule="auto"/>
    </w:pPr>
    <w:rPr>
      <w:rFonts w:ascii="Calibri" w:eastAsia="Calibri" w:hAnsi="Calibri" w:cs="Arial"/>
      <w:color w:val="365F91"/>
      <w:sz w:val="20"/>
      <w:szCs w:val="20"/>
    </w:rPr>
    <w:tblPr>
      <w:tblStyleRowBandSize w:val="1"/>
      <w:tblStyleColBandSize w:val="1"/>
      <w:tblBorders>
        <w:top w:val="single" w:sz="8" w:space="0" w:color="4F81BD"/>
        <w:bottom w:val="single" w:sz="8" w:space="0" w:color="4F81BD"/>
      </w:tblBorders>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table" w:styleId="-2">
    <w:name w:val="Light Shading Accent 2"/>
    <w:basedOn w:val="a6"/>
    <w:uiPriority w:val="60"/>
    <w:rsid w:val="008651B2"/>
    <w:pPr>
      <w:spacing w:after="0" w:line="240" w:lineRule="auto"/>
    </w:pPr>
    <w:rPr>
      <w:rFonts w:ascii="Calibri" w:eastAsia="Calibri" w:hAnsi="Calibri" w:cs="Arial"/>
      <w:color w:val="943634"/>
      <w:sz w:val="20"/>
      <w:szCs w:val="20"/>
    </w:rPr>
    <w:tblPr>
      <w:tblStyleRowBandSize w:val="1"/>
      <w:tblStyleColBandSize w:val="1"/>
      <w:tblBorders>
        <w:top w:val="single" w:sz="8" w:space="0" w:color="C0504D"/>
        <w:bottom w:val="single" w:sz="8" w:space="0" w:color="C0504D"/>
      </w:tblBorders>
    </w:tblPr>
    <w:tblStylePr w:type="fir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la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cPr>
    </w:tblStylePr>
    <w:tblStylePr w:type="band1Horz">
      <w:tblPr/>
      <w:tcPr>
        <w:tcBorders>
          <w:left w:val="nil"/>
          <w:right w:val="nil"/>
          <w:insideH w:val="nil"/>
          <w:insideV w:val="nil"/>
        </w:tcBorders>
        <w:shd w:val="clear" w:color="auto" w:fill="EFD3D2"/>
      </w:tcPr>
    </w:tblStylePr>
  </w:style>
  <w:style w:type="paragraph" w:styleId="aff3">
    <w:name w:val="TOC Heading"/>
    <w:basedOn w:val="10"/>
    <w:next w:val="a4"/>
    <w:uiPriority w:val="39"/>
    <w:unhideWhenUsed/>
    <w:qFormat/>
    <w:rsid w:val="008651B2"/>
    <w:pPr>
      <w:keepLines/>
      <w:overflowPunct/>
      <w:autoSpaceDE/>
      <w:autoSpaceDN/>
      <w:adjustRightInd/>
      <w:spacing w:before="480" w:after="0" w:line="276" w:lineRule="auto"/>
      <w:ind w:right="0"/>
      <w:jc w:val="left"/>
      <w:textAlignment w:val="auto"/>
      <w:outlineLvl w:val="9"/>
    </w:pPr>
    <w:rPr>
      <w:rFonts w:ascii="Cambria" w:hAnsi="Cambria"/>
      <w:color w:val="365F91"/>
      <w:kern w:val="0"/>
      <w:lang w:eastAsia="en-US"/>
    </w:rPr>
  </w:style>
  <w:style w:type="paragraph" w:styleId="TOC1">
    <w:name w:val="toc 1"/>
    <w:basedOn w:val="a4"/>
    <w:next w:val="a4"/>
    <w:autoRedefine/>
    <w:uiPriority w:val="39"/>
    <w:unhideWhenUsed/>
    <w:rsid w:val="00F73A77"/>
    <w:pPr>
      <w:tabs>
        <w:tab w:val="right" w:leader="dot" w:pos="9629"/>
      </w:tabs>
      <w:overflowPunct/>
      <w:autoSpaceDE/>
      <w:autoSpaceDN/>
      <w:adjustRightInd/>
      <w:spacing w:after="100"/>
      <w:ind w:left="283" w:hanging="283"/>
      <w:textAlignment w:val="auto"/>
    </w:pPr>
    <w:rPr>
      <w:rFonts w:ascii="Calibri" w:eastAsia="Calibri" w:hAnsi="Calibri"/>
      <w:sz w:val="22"/>
      <w:lang w:eastAsia="en-US"/>
    </w:rPr>
  </w:style>
  <w:style w:type="paragraph" w:styleId="TOC2">
    <w:name w:val="toc 2"/>
    <w:basedOn w:val="a4"/>
    <w:next w:val="a4"/>
    <w:autoRedefine/>
    <w:uiPriority w:val="39"/>
    <w:unhideWhenUsed/>
    <w:rsid w:val="008651B2"/>
    <w:pPr>
      <w:overflowPunct/>
      <w:autoSpaceDE/>
      <w:autoSpaceDN/>
      <w:adjustRightInd/>
      <w:spacing w:after="100"/>
      <w:ind w:left="220"/>
      <w:textAlignment w:val="auto"/>
    </w:pPr>
    <w:rPr>
      <w:rFonts w:ascii="Calibri" w:eastAsia="Calibri" w:hAnsi="Calibri"/>
      <w:sz w:val="22"/>
      <w:lang w:eastAsia="en-US"/>
    </w:rPr>
  </w:style>
  <w:style w:type="paragraph" w:customStyle="1" w:styleId="aff4">
    <w:name w:val="כותרת ראשית"/>
    <w:basedOn w:val="a4"/>
    <w:qFormat/>
    <w:rsid w:val="00C70009"/>
    <w:pPr>
      <w:jc w:val="center"/>
    </w:pPr>
    <w:rPr>
      <w:b/>
      <w:bCs/>
      <w:sz w:val="56"/>
      <w:szCs w:val="56"/>
    </w:rPr>
  </w:style>
  <w:style w:type="paragraph" w:customStyle="1" w:styleId="aff5">
    <w:name w:val="תו תו תו תו תו תו"/>
    <w:basedOn w:val="a4"/>
    <w:rsid w:val="008651B2"/>
    <w:pPr>
      <w:overflowPunct/>
      <w:autoSpaceDE/>
      <w:autoSpaceDN/>
      <w:bidi w:val="0"/>
      <w:adjustRightInd/>
      <w:spacing w:before="60" w:after="160" w:line="240" w:lineRule="exact"/>
      <w:jc w:val="left"/>
      <w:textAlignment w:val="auto"/>
    </w:pPr>
    <w:rPr>
      <w:rFonts w:ascii="Verdana" w:hAnsi="Verdana" w:cs="Times New Roman"/>
      <w:color w:val="FF00FF"/>
      <w:szCs w:val="20"/>
      <w:lang w:val="en-GB" w:eastAsia="en-US" w:bidi="ar-SA"/>
    </w:rPr>
  </w:style>
  <w:style w:type="paragraph" w:customStyle="1" w:styleId="16">
    <w:name w:val="1"/>
    <w:basedOn w:val="a4"/>
    <w:next w:val="34"/>
    <w:rsid w:val="008651B2"/>
    <w:pPr>
      <w:overflowPunct/>
      <w:autoSpaceDE/>
      <w:autoSpaceDN/>
      <w:adjustRightInd/>
      <w:spacing w:line="240" w:lineRule="auto"/>
      <w:ind w:left="720"/>
      <w:textAlignment w:val="auto"/>
    </w:pPr>
    <w:rPr>
      <w:sz w:val="28"/>
      <w:szCs w:val="28"/>
    </w:rPr>
  </w:style>
  <w:style w:type="paragraph" w:customStyle="1" w:styleId="P00">
    <w:name w:val="P00"/>
    <w:rsid w:val="008651B2"/>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Times New Roman"/>
      <w:noProof/>
      <w:sz w:val="20"/>
      <w:szCs w:val="26"/>
      <w:lang w:eastAsia="he-IL"/>
    </w:rPr>
  </w:style>
  <w:style w:type="character" w:customStyle="1" w:styleId="default">
    <w:name w:val="default"/>
    <w:rsid w:val="008651B2"/>
    <w:rPr>
      <w:rFonts w:ascii="Times New Roman" w:hAnsi="Times New Roman" w:cs="Times New Roman"/>
      <w:sz w:val="26"/>
      <w:szCs w:val="26"/>
    </w:rPr>
  </w:style>
  <w:style w:type="paragraph" w:styleId="aff6">
    <w:name w:val="Subtitle"/>
    <w:basedOn w:val="a4"/>
    <w:link w:val="aff7"/>
    <w:uiPriority w:val="11"/>
    <w:qFormat/>
    <w:rsid w:val="008651B2"/>
    <w:pPr>
      <w:overflowPunct/>
      <w:autoSpaceDE/>
      <w:autoSpaceDN/>
      <w:adjustRightInd/>
      <w:spacing w:line="240" w:lineRule="auto"/>
      <w:jc w:val="center"/>
      <w:textAlignment w:val="auto"/>
    </w:pPr>
    <w:rPr>
      <w:rFonts w:cs="Times New Roman"/>
      <w:sz w:val="20"/>
      <w:szCs w:val="28"/>
      <w:lang w:val="x-none" w:eastAsia="x-none"/>
    </w:rPr>
  </w:style>
  <w:style w:type="character" w:customStyle="1" w:styleId="aff7">
    <w:name w:val="כותרת משנה תו"/>
    <w:basedOn w:val="a5"/>
    <w:link w:val="aff6"/>
    <w:uiPriority w:val="11"/>
    <w:rsid w:val="008651B2"/>
    <w:rPr>
      <w:rFonts w:ascii="Times New Roman" w:eastAsia="Times New Roman" w:hAnsi="Times New Roman" w:cs="Times New Roman"/>
      <w:sz w:val="20"/>
      <w:szCs w:val="28"/>
      <w:lang w:val="x-none" w:eastAsia="x-none"/>
    </w:rPr>
  </w:style>
  <w:style w:type="paragraph" w:customStyle="1" w:styleId="Normal1">
    <w:name w:val="Normal1"/>
    <w:basedOn w:val="a4"/>
    <w:link w:val="Normal10"/>
    <w:rsid w:val="008651B2"/>
    <w:pPr>
      <w:overflowPunct/>
      <w:autoSpaceDE/>
      <w:autoSpaceDN/>
      <w:adjustRightInd/>
      <w:spacing w:before="120" w:line="320" w:lineRule="exact"/>
      <w:ind w:left="397"/>
      <w:textAlignment w:val="auto"/>
    </w:pPr>
    <w:rPr>
      <w:rFonts w:cs="Times New Roman"/>
      <w:sz w:val="20"/>
      <w:lang w:val="x-none"/>
    </w:rPr>
  </w:style>
  <w:style w:type="character" w:customStyle="1" w:styleId="Normal10">
    <w:name w:val="Normal1 תו"/>
    <w:link w:val="Normal1"/>
    <w:rsid w:val="008651B2"/>
    <w:rPr>
      <w:rFonts w:ascii="Times New Roman" w:eastAsia="Times New Roman" w:hAnsi="Times New Roman" w:cs="Times New Roman"/>
      <w:sz w:val="20"/>
      <w:szCs w:val="24"/>
      <w:lang w:val="x-none" w:eastAsia="he-IL"/>
    </w:rPr>
  </w:style>
  <w:style w:type="paragraph" w:customStyle="1" w:styleId="Normal2">
    <w:name w:val="Normal2"/>
    <w:basedOn w:val="a4"/>
    <w:link w:val="Normal2Char"/>
    <w:rsid w:val="008651B2"/>
    <w:pPr>
      <w:overflowPunct/>
      <w:autoSpaceDE/>
      <w:autoSpaceDN/>
      <w:adjustRightInd/>
      <w:spacing w:before="120" w:line="320" w:lineRule="exact"/>
      <w:ind w:left="795"/>
      <w:textAlignment w:val="auto"/>
    </w:pPr>
    <w:rPr>
      <w:rFonts w:cs="Times New Roman"/>
      <w:sz w:val="22"/>
      <w:lang w:val="x-none"/>
    </w:rPr>
  </w:style>
  <w:style w:type="character" w:customStyle="1" w:styleId="Normal2Char">
    <w:name w:val="Normal2 Char"/>
    <w:link w:val="Normal2"/>
    <w:rsid w:val="008651B2"/>
    <w:rPr>
      <w:rFonts w:ascii="Times New Roman" w:eastAsia="Times New Roman" w:hAnsi="Times New Roman" w:cs="Times New Roman"/>
      <w:szCs w:val="24"/>
      <w:lang w:val="x-none" w:eastAsia="he-IL"/>
    </w:rPr>
  </w:style>
  <w:style w:type="paragraph" w:customStyle="1" w:styleId="1Heading1125">
    <w:name w:val="סגנון כותרת 1Heading 1 + אחרי:  1.25 ס''מ"/>
    <w:basedOn w:val="10"/>
    <w:rsid w:val="008651B2"/>
    <w:pPr>
      <w:tabs>
        <w:tab w:val="num" w:pos="709"/>
      </w:tabs>
      <w:spacing w:before="0" w:after="0" w:line="240" w:lineRule="auto"/>
      <w:ind w:left="709" w:right="709" w:hanging="709"/>
    </w:pPr>
    <w:rPr>
      <w:u w:val="single"/>
    </w:rPr>
  </w:style>
  <w:style w:type="paragraph" w:customStyle="1" w:styleId="a0">
    <w:name w:val="כותרת סעיף"/>
    <w:basedOn w:val="a4"/>
    <w:rsid w:val="008651B2"/>
    <w:pPr>
      <w:numPr>
        <w:numId w:val="18"/>
      </w:numPr>
      <w:overflowPunct/>
      <w:autoSpaceDE/>
      <w:autoSpaceDN/>
      <w:adjustRightInd/>
      <w:spacing w:before="240"/>
      <w:textAlignment w:val="auto"/>
    </w:pPr>
    <w:rPr>
      <w:rFonts w:ascii="Arial" w:hAnsi="Arial" w:cs="Arial"/>
      <w:b/>
      <w:bCs/>
      <w:color w:val="1B3461"/>
      <w:sz w:val="22"/>
      <w:szCs w:val="22"/>
      <w:lang w:eastAsia="en-US"/>
    </w:rPr>
  </w:style>
  <w:style w:type="paragraph" w:customStyle="1" w:styleId="a1">
    <w:name w:val="טקסט סעיף"/>
    <w:basedOn w:val="a4"/>
    <w:rsid w:val="008651B2"/>
    <w:pPr>
      <w:numPr>
        <w:ilvl w:val="1"/>
        <w:numId w:val="18"/>
      </w:numPr>
      <w:overflowPunct/>
      <w:autoSpaceDE/>
      <w:autoSpaceDN/>
      <w:adjustRightInd/>
      <w:textAlignment w:val="auto"/>
    </w:pPr>
    <w:rPr>
      <w:rFonts w:ascii="Arial" w:hAnsi="Arial" w:cs="Arial"/>
      <w:sz w:val="22"/>
      <w:szCs w:val="22"/>
      <w:lang w:eastAsia="en-US"/>
    </w:rPr>
  </w:style>
  <w:style w:type="paragraph" w:customStyle="1" w:styleId="a2">
    <w:name w:val="תת סעיף"/>
    <w:basedOn w:val="a4"/>
    <w:rsid w:val="008651B2"/>
    <w:pPr>
      <w:numPr>
        <w:ilvl w:val="2"/>
        <w:numId w:val="18"/>
      </w:numPr>
      <w:overflowPunct/>
      <w:autoSpaceDE/>
      <w:autoSpaceDN/>
      <w:adjustRightInd/>
      <w:textAlignment w:val="auto"/>
    </w:pPr>
    <w:rPr>
      <w:rFonts w:cs="Arial"/>
      <w:sz w:val="22"/>
      <w:szCs w:val="22"/>
      <w:lang w:eastAsia="en-US"/>
    </w:rPr>
  </w:style>
  <w:style w:type="paragraph" w:customStyle="1" w:styleId="1">
    <w:name w:val="תת סעיף1"/>
    <w:basedOn w:val="a2"/>
    <w:rsid w:val="008651B2"/>
    <w:pPr>
      <w:numPr>
        <w:ilvl w:val="3"/>
      </w:numPr>
    </w:pPr>
  </w:style>
  <w:style w:type="paragraph" w:customStyle="1" w:styleId="p1">
    <w:name w:val="p1"/>
    <w:basedOn w:val="a4"/>
    <w:uiPriority w:val="99"/>
    <w:rsid w:val="008651B2"/>
    <w:pPr>
      <w:overflowPunct/>
      <w:autoSpaceDE/>
      <w:autoSpaceDN/>
      <w:bidi w:val="0"/>
      <w:adjustRightInd/>
      <w:spacing w:before="100" w:beforeAutospacing="1" w:after="100" w:afterAutospacing="1" w:line="240" w:lineRule="auto"/>
      <w:jc w:val="left"/>
      <w:textAlignment w:val="auto"/>
    </w:pPr>
    <w:rPr>
      <w:rFonts w:eastAsia="Calibri" w:cs="Times New Roman"/>
      <w:lang w:eastAsia="en-US"/>
    </w:rPr>
  </w:style>
  <w:style w:type="character" w:customStyle="1" w:styleId="s1">
    <w:name w:val="s1"/>
    <w:rsid w:val="008651B2"/>
  </w:style>
  <w:style w:type="paragraph" w:customStyle="1" w:styleId="p3">
    <w:name w:val="p3"/>
    <w:basedOn w:val="a4"/>
    <w:uiPriority w:val="99"/>
    <w:rsid w:val="008651B2"/>
    <w:pPr>
      <w:overflowPunct/>
      <w:autoSpaceDE/>
      <w:autoSpaceDN/>
      <w:bidi w:val="0"/>
      <w:adjustRightInd/>
      <w:spacing w:before="100" w:beforeAutospacing="1" w:after="100" w:afterAutospacing="1" w:line="240" w:lineRule="auto"/>
      <w:jc w:val="left"/>
      <w:textAlignment w:val="auto"/>
    </w:pPr>
    <w:rPr>
      <w:rFonts w:eastAsia="Calibri" w:cs="Times New Roman"/>
      <w:lang w:eastAsia="en-US"/>
    </w:rPr>
  </w:style>
  <w:style w:type="paragraph" w:customStyle="1" w:styleId="p2">
    <w:name w:val="p2"/>
    <w:basedOn w:val="a4"/>
    <w:uiPriority w:val="99"/>
    <w:rsid w:val="008651B2"/>
    <w:pPr>
      <w:overflowPunct/>
      <w:autoSpaceDE/>
      <w:autoSpaceDN/>
      <w:bidi w:val="0"/>
      <w:adjustRightInd/>
      <w:spacing w:before="100" w:beforeAutospacing="1" w:after="100" w:afterAutospacing="1" w:line="240" w:lineRule="auto"/>
      <w:jc w:val="left"/>
      <w:textAlignment w:val="auto"/>
    </w:pPr>
    <w:rPr>
      <w:rFonts w:eastAsia="Calibri" w:cs="Times New Roman"/>
      <w:lang w:eastAsia="en-US"/>
    </w:rPr>
  </w:style>
  <w:style w:type="character" w:customStyle="1" w:styleId="afa">
    <w:name w:val="פיסקת רשימה תו"/>
    <w:aliases w:val="LP1 תו"/>
    <w:link w:val="af9"/>
    <w:uiPriority w:val="34"/>
    <w:rsid w:val="008651B2"/>
    <w:rPr>
      <w:rFonts w:ascii="Times New Roman" w:eastAsia="Times New Roman" w:hAnsi="Times New Roman" w:cs="David"/>
      <w:sz w:val="24"/>
      <w:szCs w:val="24"/>
      <w:lang w:eastAsia="he-IL"/>
    </w:rPr>
  </w:style>
  <w:style w:type="table" w:styleId="aff8">
    <w:name w:val="Table Professional"/>
    <w:basedOn w:val="a6"/>
    <w:rsid w:val="008651B2"/>
    <w:pPr>
      <w:overflowPunct w:val="0"/>
      <w:autoSpaceDE w:val="0"/>
      <w:autoSpaceDN w:val="0"/>
      <w:bidi/>
      <w:adjustRightInd w:val="0"/>
      <w:spacing w:after="0" w:line="360" w:lineRule="auto"/>
      <w:jc w:val="both"/>
      <w:textAlignment w:val="baseline"/>
    </w:pPr>
    <w:rPr>
      <w:rFonts w:ascii="Times New Roman" w:eastAsia="Times New Roman" w:hAnsi="Times New Roman" w:cs="Times New Roman"/>
      <w:sz w:val="20"/>
      <w:szCs w:val="20"/>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paragraph" w:customStyle="1" w:styleId="17">
    <w:name w:val="טקסט בלונים1"/>
    <w:basedOn w:val="a4"/>
    <w:semiHidden/>
    <w:rsid w:val="008651B2"/>
    <w:rPr>
      <w:rFonts w:ascii="Tahoma" w:hAnsi="Tahoma" w:cs="Tahoma"/>
      <w:sz w:val="16"/>
      <w:szCs w:val="16"/>
    </w:rPr>
  </w:style>
  <w:style w:type="paragraph" w:styleId="a">
    <w:name w:val="List Bullet"/>
    <w:basedOn w:val="a4"/>
    <w:autoRedefine/>
    <w:rsid w:val="008651B2"/>
    <w:pPr>
      <w:numPr>
        <w:numId w:val="22"/>
      </w:numPr>
      <w:ind w:right="0"/>
    </w:pPr>
  </w:style>
  <w:style w:type="paragraph" w:customStyle="1" w:styleId="msolistparagraph0">
    <w:name w:val="msolistparagraph"/>
    <w:basedOn w:val="a4"/>
    <w:rsid w:val="008651B2"/>
    <w:pP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character" w:customStyle="1" w:styleId="msoins0">
    <w:name w:val="msoins"/>
    <w:rsid w:val="008651B2"/>
    <w:rPr>
      <w:u w:val="single"/>
    </w:rPr>
  </w:style>
  <w:style w:type="character" w:customStyle="1" w:styleId="msodel0">
    <w:name w:val="msodel"/>
    <w:rsid w:val="008651B2"/>
    <w:rPr>
      <w:strike/>
      <w:vanish/>
      <w:webHidden w:val="0"/>
      <w:color w:val="FF0000"/>
      <w:specVanish w:val="0"/>
    </w:rPr>
  </w:style>
  <w:style w:type="paragraph" w:customStyle="1" w:styleId="Memo">
    <w:name w:val="Memo"/>
    <w:basedOn w:val="a4"/>
    <w:rsid w:val="008651B2"/>
    <w:pPr>
      <w:spacing w:line="240" w:lineRule="auto"/>
      <w:ind w:left="5760"/>
      <w:jc w:val="left"/>
    </w:pPr>
    <w:rPr>
      <w:rFonts w:cs="FrankRuehl"/>
      <w:sz w:val="20"/>
      <w:szCs w:val="26"/>
    </w:rPr>
  </w:style>
  <w:style w:type="paragraph" w:customStyle="1" w:styleId="Reference">
    <w:name w:val="Reference"/>
    <w:basedOn w:val="a4"/>
    <w:rsid w:val="008651B2"/>
    <w:pPr>
      <w:tabs>
        <w:tab w:val="left" w:pos="1474"/>
      </w:tabs>
      <w:spacing w:line="240" w:lineRule="auto"/>
      <w:ind w:left="1650" w:hanging="992"/>
      <w:jc w:val="left"/>
    </w:pPr>
    <w:rPr>
      <w:rFonts w:cs="FrankRuehl"/>
      <w:sz w:val="20"/>
      <w:szCs w:val="26"/>
    </w:rPr>
  </w:style>
  <w:style w:type="paragraph" w:customStyle="1" w:styleId="Sign">
    <w:name w:val="Sign"/>
    <w:basedOn w:val="a4"/>
    <w:rsid w:val="008651B2"/>
    <w:pPr>
      <w:spacing w:line="240" w:lineRule="auto"/>
      <w:ind w:left="3493"/>
      <w:jc w:val="center"/>
    </w:pPr>
    <w:rPr>
      <w:rFonts w:cs="FrankRuehl"/>
      <w:sz w:val="20"/>
      <w:szCs w:val="26"/>
    </w:rPr>
  </w:style>
  <w:style w:type="paragraph" w:customStyle="1" w:styleId="About">
    <w:name w:val="About"/>
    <w:basedOn w:val="a4"/>
    <w:rsid w:val="008651B2"/>
    <w:pPr>
      <w:spacing w:line="240" w:lineRule="auto"/>
      <w:ind w:left="658" w:hanging="658"/>
      <w:jc w:val="left"/>
    </w:pPr>
    <w:rPr>
      <w:rFonts w:cs="FrankRuehl"/>
      <w:sz w:val="20"/>
      <w:szCs w:val="26"/>
    </w:rPr>
  </w:style>
  <w:style w:type="paragraph" w:customStyle="1" w:styleId="aff9">
    <w:name w:val="כותרת שם נספח"/>
    <w:basedOn w:val="a4"/>
    <w:rsid w:val="008651B2"/>
    <w:pPr>
      <w:overflowPunct/>
      <w:autoSpaceDE/>
      <w:autoSpaceDN/>
      <w:adjustRightInd/>
      <w:spacing w:before="240"/>
      <w:textAlignment w:val="auto"/>
    </w:pPr>
    <w:rPr>
      <w:rFonts w:ascii="Arial" w:hAnsi="Arial" w:cs="Arial"/>
      <w:b/>
      <w:bCs/>
      <w:color w:val="1B3461"/>
      <w:sz w:val="26"/>
      <w:szCs w:val="26"/>
      <w:lang w:eastAsia="en-US"/>
    </w:rPr>
  </w:style>
  <w:style w:type="paragraph" w:customStyle="1" w:styleId="affa">
    <w:name w:val="כותרת טבלת נספחים"/>
    <w:basedOn w:val="a4"/>
    <w:rsid w:val="008651B2"/>
    <w:pPr>
      <w:overflowPunct/>
      <w:autoSpaceDE/>
      <w:autoSpaceDN/>
      <w:adjustRightInd/>
      <w:spacing w:line="240" w:lineRule="auto"/>
      <w:jc w:val="center"/>
      <w:textAlignment w:val="auto"/>
    </w:pPr>
    <w:rPr>
      <w:rFonts w:ascii="Arial" w:hAnsi="Arial" w:cs="Arial"/>
      <w:b/>
      <w:color w:val="1B3461"/>
      <w:sz w:val="28"/>
      <w:szCs w:val="22"/>
      <w:lang w:eastAsia="en-US"/>
    </w:rPr>
  </w:style>
  <w:style w:type="paragraph" w:customStyle="1" w:styleId="affb">
    <w:name w:val="שם הוראה"/>
    <w:basedOn w:val="a4"/>
    <w:rsid w:val="008651B2"/>
    <w:pPr>
      <w:overflowPunct/>
      <w:autoSpaceDE/>
      <w:autoSpaceDN/>
      <w:adjustRightInd/>
      <w:spacing w:line="240" w:lineRule="auto"/>
      <w:textAlignment w:val="auto"/>
    </w:pPr>
    <w:rPr>
      <w:rFonts w:ascii="Arial" w:hAnsi="Arial" w:cs="Arial"/>
      <w:b/>
      <w:bCs/>
      <w:color w:val="FFFFFF"/>
      <w:sz w:val="28"/>
      <w:szCs w:val="28"/>
      <w:lang w:eastAsia="en-US"/>
    </w:rPr>
  </w:style>
  <w:style w:type="paragraph" w:customStyle="1" w:styleId="affc">
    <w:name w:val="טקסט רץ טבלה עליונה"/>
    <w:basedOn w:val="a4"/>
    <w:rsid w:val="008651B2"/>
    <w:pPr>
      <w:overflowPunct/>
      <w:autoSpaceDE/>
      <w:autoSpaceDN/>
      <w:adjustRightInd/>
      <w:spacing w:line="240" w:lineRule="auto"/>
      <w:textAlignment w:val="auto"/>
    </w:pPr>
    <w:rPr>
      <w:rFonts w:ascii="Arial" w:hAnsi="Arial" w:cs="Arial"/>
      <w:sz w:val="20"/>
      <w:szCs w:val="20"/>
      <w:lang w:eastAsia="en-US"/>
    </w:rPr>
  </w:style>
  <w:style w:type="character" w:customStyle="1" w:styleId="Char">
    <w:name w:val="טקסט סעיף Char"/>
    <w:rsid w:val="008651B2"/>
    <w:rPr>
      <w:rFonts w:ascii="Arial" w:hAnsi="Arial" w:cs="Arial"/>
      <w:sz w:val="22"/>
      <w:szCs w:val="22"/>
      <w:lang w:val="en-US" w:eastAsia="en-US" w:bidi="he-IL"/>
    </w:rPr>
  </w:style>
  <w:style w:type="paragraph" w:customStyle="1" w:styleId="211111">
    <w:name w:val="תת סעיף2 1.1.1.1.1"/>
    <w:basedOn w:val="1"/>
    <w:rsid w:val="008651B2"/>
    <w:pPr>
      <w:numPr>
        <w:ilvl w:val="0"/>
        <w:numId w:val="0"/>
      </w:numPr>
      <w:tabs>
        <w:tab w:val="num" w:pos="2700"/>
      </w:tabs>
      <w:ind w:left="3969" w:hanging="1134"/>
    </w:pPr>
  </w:style>
  <w:style w:type="paragraph" w:customStyle="1" w:styleId="affd">
    <w:name w:val="תו"/>
    <w:basedOn w:val="a4"/>
    <w:rsid w:val="008651B2"/>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paragraph" w:styleId="affe">
    <w:name w:val="footnote text"/>
    <w:basedOn w:val="a4"/>
    <w:link w:val="afff"/>
    <w:uiPriority w:val="99"/>
    <w:rsid w:val="008651B2"/>
    <w:pPr>
      <w:overflowPunct/>
      <w:autoSpaceDE/>
      <w:autoSpaceDN/>
      <w:adjustRightInd/>
      <w:spacing w:line="240" w:lineRule="auto"/>
      <w:jc w:val="left"/>
      <w:textAlignment w:val="auto"/>
    </w:pPr>
    <w:rPr>
      <w:rFonts w:cs="Miriam"/>
      <w:sz w:val="20"/>
      <w:szCs w:val="20"/>
      <w:lang w:eastAsia="en-US"/>
    </w:rPr>
  </w:style>
  <w:style w:type="character" w:customStyle="1" w:styleId="afff">
    <w:name w:val="טקסט הערת שוליים תו"/>
    <w:basedOn w:val="a5"/>
    <w:link w:val="affe"/>
    <w:uiPriority w:val="99"/>
    <w:rsid w:val="008651B2"/>
    <w:rPr>
      <w:rFonts w:ascii="Times New Roman" w:eastAsia="Times New Roman" w:hAnsi="Times New Roman" w:cs="Miriam"/>
      <w:sz w:val="20"/>
      <w:szCs w:val="20"/>
    </w:rPr>
  </w:style>
  <w:style w:type="character" w:styleId="afff0">
    <w:name w:val="footnote reference"/>
    <w:uiPriority w:val="99"/>
    <w:rsid w:val="008651B2"/>
    <w:rPr>
      <w:position w:val="6"/>
      <w:sz w:val="16"/>
      <w:szCs w:val="16"/>
    </w:rPr>
  </w:style>
  <w:style w:type="character" w:customStyle="1" w:styleId="David121">
    <w:name w:val="סגנון (מורכב) David ‏12 נק הוגבה ב  1 נק"/>
    <w:rsid w:val="008651B2"/>
    <w:rPr>
      <w:rFonts w:cs="David"/>
      <w:position w:val="2"/>
      <w:sz w:val="24"/>
      <w:szCs w:val="24"/>
    </w:rPr>
  </w:style>
  <w:style w:type="character" w:customStyle="1" w:styleId="18">
    <w:name w:val="הדגשה מעודנת1"/>
    <w:uiPriority w:val="19"/>
    <w:qFormat/>
    <w:rsid w:val="008651B2"/>
    <w:rPr>
      <w:i/>
      <w:iCs/>
      <w:color w:val="808080"/>
    </w:rPr>
  </w:style>
  <w:style w:type="paragraph" w:customStyle="1" w:styleId="Char0">
    <w:name w:val="תו Char תו"/>
    <w:basedOn w:val="a4"/>
    <w:rsid w:val="008651B2"/>
    <w:pPr>
      <w:overflowPunct/>
      <w:autoSpaceDE/>
      <w:autoSpaceDN/>
      <w:bidi w:val="0"/>
      <w:adjustRightInd/>
      <w:spacing w:after="160" w:line="240" w:lineRule="exact"/>
      <w:textAlignment w:val="auto"/>
    </w:pPr>
    <w:rPr>
      <w:rFonts w:ascii="Verdana" w:hAnsi="Verdana" w:cs="FrankRuehl"/>
      <w:sz w:val="16"/>
      <w:szCs w:val="20"/>
      <w:lang w:eastAsia="en-US" w:bidi="ar-SA"/>
    </w:rPr>
  </w:style>
  <w:style w:type="paragraph" w:customStyle="1" w:styleId="27">
    <w:name w:val="פיסקת רשימה2"/>
    <w:basedOn w:val="a4"/>
    <w:uiPriority w:val="34"/>
    <w:qFormat/>
    <w:rsid w:val="008651B2"/>
    <w:pPr>
      <w:overflowPunct/>
      <w:autoSpaceDE/>
      <w:autoSpaceDN/>
      <w:adjustRightInd/>
      <w:spacing w:after="200" w:line="276" w:lineRule="auto"/>
      <w:ind w:left="720"/>
      <w:jc w:val="left"/>
      <w:textAlignment w:val="auto"/>
    </w:pPr>
    <w:rPr>
      <w:rFonts w:ascii="Calibri" w:hAnsi="Calibri" w:cs="Arial"/>
      <w:sz w:val="22"/>
      <w:szCs w:val="22"/>
      <w:lang w:eastAsia="en-US"/>
    </w:rPr>
  </w:style>
  <w:style w:type="numbering" w:customStyle="1" w:styleId="2">
    <w:name w:val="סגנון2"/>
    <w:uiPriority w:val="99"/>
    <w:rsid w:val="008651B2"/>
    <w:pPr>
      <w:numPr>
        <w:numId w:val="24"/>
      </w:numPr>
    </w:pPr>
  </w:style>
  <w:style w:type="character" w:customStyle="1" w:styleId="apple-style-span">
    <w:name w:val="apple-style-span"/>
    <w:rsid w:val="008651B2"/>
    <w:rPr>
      <w:rFonts w:cs="Times New Roman"/>
    </w:rPr>
  </w:style>
  <w:style w:type="paragraph" w:customStyle="1" w:styleId="xmsonormal">
    <w:name w:val="x_msonormal"/>
    <w:basedOn w:val="a4"/>
    <w:rsid w:val="008651B2"/>
    <w:pP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character" w:customStyle="1" w:styleId="apple-converted-space">
    <w:name w:val="apple-converted-space"/>
    <w:rsid w:val="008651B2"/>
    <w:rPr>
      <w:rFonts w:cs="Times New Roman"/>
    </w:rPr>
  </w:style>
  <w:style w:type="table" w:customStyle="1" w:styleId="LightList-Accent11">
    <w:name w:val="Light List - Accent 11"/>
    <w:basedOn w:val="a6"/>
    <w:uiPriority w:val="61"/>
    <w:rsid w:val="008651B2"/>
    <w:pPr>
      <w:spacing w:after="0" w:line="240" w:lineRule="auto"/>
    </w:pPr>
    <w:rPr>
      <w:rFonts w:ascii="Calibri" w:eastAsia="Times New Roman" w:hAnsi="Calibri" w:cs="Arial"/>
      <w:sz w:val="20"/>
      <w:szCs w:val="20"/>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pPr>
      <w:rPr>
        <w:rFonts w:cs="Arial"/>
        <w:b/>
        <w:bCs/>
        <w:color w:val="FFFFFF"/>
      </w:rPr>
      <w:tblPr/>
      <w:tcPr>
        <w:shd w:val="clear" w:color="auto" w:fill="4F81BD"/>
      </w:tcPr>
    </w:tblStylePr>
    <w:tblStylePr w:type="lastRow">
      <w:pPr>
        <w:spacing w:before="0" w:after="0"/>
      </w:pPr>
      <w:rPr>
        <w:rFonts w:cs="Arial"/>
        <w:b/>
        <w:bCs/>
      </w:rPr>
      <w:tblPr/>
      <w:tcPr>
        <w:tcBorders>
          <w:top w:val="double" w:sz="6" w:space="0" w:color="4F81BD"/>
          <w:left w:val="single" w:sz="8" w:space="0" w:color="4F81BD"/>
          <w:bottom w:val="single" w:sz="8" w:space="0" w:color="4F81BD"/>
          <w:right w:val="single" w:sz="8" w:space="0" w:color="4F81BD"/>
        </w:tcBorders>
      </w:tcPr>
    </w:tblStylePr>
    <w:tblStylePr w:type="firstCol">
      <w:rPr>
        <w:rFonts w:cs="Arial"/>
        <w:b/>
        <w:bCs/>
      </w:rPr>
    </w:tblStylePr>
    <w:tblStylePr w:type="lastCol">
      <w:rPr>
        <w:rFonts w:cs="Arial"/>
        <w:b/>
        <w:bCs/>
      </w:rPr>
    </w:tblStylePr>
    <w:tblStylePr w:type="band1Vert">
      <w:rPr>
        <w:rFonts w:cs="Arial"/>
      </w:rPr>
      <w:tblPr/>
      <w:tcPr>
        <w:tcBorders>
          <w:top w:val="single" w:sz="8" w:space="0" w:color="4F81BD"/>
          <w:left w:val="single" w:sz="8" w:space="0" w:color="4F81BD"/>
          <w:bottom w:val="single" w:sz="8" w:space="0" w:color="4F81BD"/>
          <w:right w:val="single" w:sz="8" w:space="0" w:color="4F81BD"/>
        </w:tcBorders>
      </w:tcPr>
    </w:tblStylePr>
    <w:tblStylePr w:type="band1Horz">
      <w:rPr>
        <w:rFonts w:cs="Arial"/>
      </w:rPr>
      <w:tblPr/>
      <w:tcPr>
        <w:tcBorders>
          <w:top w:val="single" w:sz="8" w:space="0" w:color="4F81BD"/>
          <w:left w:val="single" w:sz="8" w:space="0" w:color="4F81BD"/>
          <w:bottom w:val="single" w:sz="8" w:space="0" w:color="4F81BD"/>
          <w:right w:val="single" w:sz="8" w:space="0" w:color="4F81BD"/>
        </w:tcBorders>
      </w:tcPr>
    </w:tblStylePr>
  </w:style>
  <w:style w:type="character" w:styleId="afff1">
    <w:name w:val="Placeholder Text"/>
    <w:uiPriority w:val="99"/>
    <w:semiHidden/>
    <w:rsid w:val="008651B2"/>
    <w:rPr>
      <w:rFonts w:cs="Times New Roman"/>
      <w:color w:val="808080"/>
    </w:rPr>
  </w:style>
  <w:style w:type="paragraph" w:customStyle="1" w:styleId="Style2">
    <w:name w:val="Style2"/>
    <w:basedOn w:val="a4"/>
    <w:qFormat/>
    <w:rsid w:val="008651B2"/>
    <w:pPr>
      <w:numPr>
        <w:ilvl w:val="2"/>
        <w:numId w:val="25"/>
      </w:numPr>
      <w:overflowPunct/>
      <w:autoSpaceDE/>
      <w:autoSpaceDN/>
      <w:adjustRightInd/>
      <w:textAlignment w:val="auto"/>
      <w:outlineLvl w:val="1"/>
    </w:pPr>
    <w:rPr>
      <w:rFonts w:ascii="Arial" w:hAnsi="Arial"/>
      <w:b/>
      <w:bCs/>
      <w:u w:val="single"/>
    </w:rPr>
  </w:style>
  <w:style w:type="table" w:customStyle="1" w:styleId="-110">
    <w:name w:val="רשימה בהירה - הדגשה 11"/>
    <w:basedOn w:val="a6"/>
    <w:uiPriority w:val="61"/>
    <w:rsid w:val="008651B2"/>
    <w:pPr>
      <w:spacing w:after="0" w:line="240" w:lineRule="auto"/>
    </w:pPr>
    <w:rPr>
      <w:rFonts w:ascii="Calibri" w:eastAsia="Times New Roman" w:hAnsi="Calibri" w:cs="Arial"/>
      <w:sz w:val="20"/>
      <w:szCs w:val="20"/>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pPr>
      <w:rPr>
        <w:rFonts w:cs="Arial"/>
        <w:b/>
        <w:bCs/>
        <w:color w:val="FFFFFF"/>
      </w:rPr>
      <w:tblPr/>
      <w:tcPr>
        <w:shd w:val="clear" w:color="auto" w:fill="4F81BD"/>
      </w:tcPr>
    </w:tblStylePr>
    <w:tblStylePr w:type="lastRow">
      <w:pPr>
        <w:spacing w:before="0" w:after="0"/>
      </w:pPr>
      <w:rPr>
        <w:rFonts w:cs="Arial"/>
        <w:b/>
        <w:bCs/>
      </w:rPr>
      <w:tblPr/>
      <w:tcPr>
        <w:tcBorders>
          <w:top w:val="double" w:sz="6" w:space="0" w:color="4F81BD"/>
          <w:left w:val="single" w:sz="8" w:space="0" w:color="4F81BD"/>
          <w:bottom w:val="single" w:sz="8" w:space="0" w:color="4F81BD"/>
          <w:right w:val="single" w:sz="8" w:space="0" w:color="4F81BD"/>
        </w:tcBorders>
      </w:tcPr>
    </w:tblStylePr>
    <w:tblStylePr w:type="firstCol">
      <w:rPr>
        <w:rFonts w:cs="Arial"/>
        <w:b/>
        <w:bCs/>
      </w:rPr>
    </w:tblStylePr>
    <w:tblStylePr w:type="lastCol">
      <w:rPr>
        <w:rFonts w:cs="Arial"/>
        <w:b/>
        <w:bCs/>
      </w:rPr>
    </w:tblStylePr>
    <w:tblStylePr w:type="band1Vert">
      <w:rPr>
        <w:rFonts w:cs="Arial"/>
      </w:rPr>
      <w:tblPr/>
      <w:tcPr>
        <w:tcBorders>
          <w:top w:val="single" w:sz="8" w:space="0" w:color="4F81BD"/>
          <w:left w:val="single" w:sz="8" w:space="0" w:color="4F81BD"/>
          <w:bottom w:val="single" w:sz="8" w:space="0" w:color="4F81BD"/>
          <w:right w:val="single" w:sz="8" w:space="0" w:color="4F81BD"/>
        </w:tcBorders>
      </w:tcPr>
    </w:tblStylePr>
    <w:tblStylePr w:type="band1Horz">
      <w:rPr>
        <w:rFonts w:cs="Arial"/>
      </w:rPr>
      <w:tblPr/>
      <w:tcPr>
        <w:tcBorders>
          <w:top w:val="single" w:sz="8" w:space="0" w:color="4F81BD"/>
          <w:left w:val="single" w:sz="8" w:space="0" w:color="4F81BD"/>
          <w:bottom w:val="single" w:sz="8" w:space="0" w:color="4F81BD"/>
          <w:right w:val="single" w:sz="8" w:space="0" w:color="4F81BD"/>
        </w:tcBorders>
      </w:tcPr>
    </w:tblStylePr>
  </w:style>
  <w:style w:type="paragraph" w:customStyle="1" w:styleId="afff2">
    <w:name w:val="טקסט סעיף תו תו תו תו תו תו"/>
    <w:basedOn w:val="a4"/>
    <w:link w:val="afff3"/>
    <w:rsid w:val="008651B2"/>
    <w:pPr>
      <w:tabs>
        <w:tab w:val="num" w:pos="1107"/>
      </w:tabs>
      <w:overflowPunct/>
      <w:autoSpaceDE/>
      <w:autoSpaceDN/>
      <w:adjustRightInd/>
      <w:ind w:left="1107" w:hanging="567"/>
      <w:textAlignment w:val="auto"/>
    </w:pPr>
    <w:rPr>
      <w:rFonts w:ascii="Arial" w:hAnsi="Arial" w:cs="Times New Roman"/>
      <w:sz w:val="22"/>
      <w:szCs w:val="22"/>
      <w:lang w:val="x-none" w:eastAsia="x-none"/>
    </w:rPr>
  </w:style>
  <w:style w:type="character" w:customStyle="1" w:styleId="afff3">
    <w:name w:val="טקסט סעיף תו תו תו תו תו תו תו"/>
    <w:link w:val="afff2"/>
    <w:locked/>
    <w:rsid w:val="008651B2"/>
    <w:rPr>
      <w:rFonts w:ascii="Arial" w:eastAsia="Times New Roman" w:hAnsi="Arial" w:cs="Times New Roman"/>
      <w:lang w:val="x-none" w:eastAsia="x-none"/>
    </w:rPr>
  </w:style>
  <w:style w:type="paragraph" w:customStyle="1" w:styleId="19">
    <w:name w:val="תו1"/>
    <w:basedOn w:val="a4"/>
    <w:rsid w:val="008651B2"/>
    <w:pPr>
      <w:overflowPunct/>
      <w:autoSpaceDE/>
      <w:autoSpaceDN/>
      <w:bidi w:val="0"/>
      <w:adjustRightInd/>
      <w:spacing w:after="160" w:line="240" w:lineRule="exact"/>
      <w:textAlignment w:val="auto"/>
    </w:pPr>
    <w:rPr>
      <w:rFonts w:ascii="Verdana" w:hAnsi="Verdana" w:cs="FrankRuehl"/>
      <w:sz w:val="16"/>
      <w:szCs w:val="20"/>
      <w:lang w:eastAsia="en-US" w:bidi="ar-SA"/>
    </w:rPr>
  </w:style>
  <w:style w:type="character" w:customStyle="1" w:styleId="googqs-tidbit1">
    <w:name w:val="goog_qs-tidbit1"/>
    <w:rsid w:val="008651B2"/>
    <w:rPr>
      <w:rFonts w:cs="Times New Roman"/>
    </w:rPr>
  </w:style>
  <w:style w:type="paragraph" w:styleId="TOC3">
    <w:name w:val="toc 3"/>
    <w:basedOn w:val="a4"/>
    <w:next w:val="a4"/>
    <w:autoRedefine/>
    <w:uiPriority w:val="39"/>
    <w:rsid w:val="008651B2"/>
    <w:pPr>
      <w:ind w:left="480"/>
    </w:pPr>
  </w:style>
  <w:style w:type="table" w:customStyle="1" w:styleId="1a">
    <w:name w:val="רשימה בהירה1"/>
    <w:basedOn w:val="a6"/>
    <w:uiPriority w:val="61"/>
    <w:rsid w:val="00772C6E"/>
    <w:pPr>
      <w:spacing w:after="0" w:line="240" w:lineRule="auto"/>
    </w:pPr>
    <w:rPr>
      <w:rFonts w:eastAsiaTheme="minorEastAsia"/>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Lines="0" w:before="0" w:beforeAutospacing="0" w:afterLines="0" w:after="0" w:afterAutospacing="0" w:line="240" w:lineRule="auto"/>
      </w:pPr>
      <w:rPr>
        <w:b/>
        <w:bCs/>
        <w:color w:val="FFFFFF" w:themeColor="background1"/>
      </w:rPr>
      <w:tblPr/>
      <w:tcPr>
        <w:shd w:val="clear" w:color="auto" w:fill="000000" w:themeFill="text1"/>
      </w:tcPr>
    </w:tblStylePr>
    <w:tblStylePr w:type="lastRow">
      <w:pPr>
        <w:spacing w:beforeLines="0" w:before="0" w:beforeAutospacing="0" w:afterLines="0" w:after="0" w:afterAutospacing="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customStyle="1" w:styleId="TableGrid1">
    <w:name w:val="Table Grid1"/>
    <w:basedOn w:val="a6"/>
    <w:next w:val="af8"/>
    <w:rsid w:val="00F0026D"/>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web40">
    <w:name w:val="normalweb40"/>
    <w:basedOn w:val="a4"/>
    <w:rsid w:val="00F17E56"/>
    <w:pPr>
      <w:overflowPunct/>
      <w:autoSpaceDE/>
      <w:autoSpaceDN/>
      <w:bidi w:val="0"/>
      <w:adjustRightInd/>
      <w:spacing w:before="120" w:after="120" w:line="300" w:lineRule="atLeast"/>
      <w:jc w:val="left"/>
      <w:textAlignment w:val="auto"/>
    </w:pPr>
    <w:rPr>
      <w:rFonts w:cs="Times New Roman"/>
      <w:color w:val="646464"/>
      <w:lang w:eastAsia="en-US"/>
    </w:rPr>
  </w:style>
  <w:style w:type="character" w:styleId="afff4">
    <w:name w:val="line number"/>
    <w:basedOn w:val="a5"/>
    <w:uiPriority w:val="99"/>
    <w:semiHidden/>
    <w:unhideWhenUsed/>
    <w:rsid w:val="000F6FB2"/>
  </w:style>
  <w:style w:type="paragraph" w:customStyle="1" w:styleId="afff5">
    <w:name w:val="פסקה רג"/>
    <w:basedOn w:val="a4"/>
    <w:rsid w:val="000B5D04"/>
    <w:pPr>
      <w:overflowPunct/>
      <w:autoSpaceDE/>
      <w:autoSpaceDN/>
      <w:adjustRightInd/>
      <w:spacing w:before="120" w:after="120" w:line="336" w:lineRule="auto"/>
      <w:textAlignment w:val="auto"/>
    </w:pPr>
    <w:rPr>
      <w:lang w:eastAsia="en-US"/>
    </w:rPr>
  </w:style>
  <w:style w:type="paragraph" w:styleId="afff6">
    <w:name w:val="Plain Text"/>
    <w:basedOn w:val="a4"/>
    <w:link w:val="afff7"/>
    <w:uiPriority w:val="99"/>
    <w:unhideWhenUsed/>
    <w:rsid w:val="000B5D04"/>
    <w:pPr>
      <w:overflowPunct/>
      <w:autoSpaceDE/>
      <w:autoSpaceDN/>
      <w:adjustRightInd/>
      <w:spacing w:line="240" w:lineRule="auto"/>
      <w:jc w:val="left"/>
      <w:textAlignment w:val="auto"/>
    </w:pPr>
    <w:rPr>
      <w:rFonts w:ascii="Consolas" w:eastAsia="Calibri" w:hAnsi="Consolas" w:cs="Times New Roman"/>
      <w:sz w:val="21"/>
      <w:szCs w:val="21"/>
      <w:lang w:val="x-none" w:eastAsia="x-none"/>
    </w:rPr>
  </w:style>
  <w:style w:type="character" w:customStyle="1" w:styleId="afff7">
    <w:name w:val="טקסט רגיל תו"/>
    <w:basedOn w:val="a5"/>
    <w:link w:val="afff6"/>
    <w:uiPriority w:val="99"/>
    <w:rsid w:val="000B5D04"/>
    <w:rPr>
      <w:rFonts w:ascii="Consolas" w:eastAsia="Calibri" w:hAnsi="Consolas" w:cs="Times New Roman"/>
      <w:sz w:val="21"/>
      <w:szCs w:val="21"/>
      <w:lang w:val="x-none" w:eastAsia="x-none"/>
    </w:rPr>
  </w:style>
  <w:style w:type="numbering" w:customStyle="1" w:styleId="1b">
    <w:name w:val="ללא רשימה1"/>
    <w:next w:val="a7"/>
    <w:uiPriority w:val="99"/>
    <w:semiHidden/>
    <w:unhideWhenUsed/>
    <w:rsid w:val="00843A78"/>
  </w:style>
  <w:style w:type="paragraph" w:customStyle="1" w:styleId="afff8">
    <w:rsid w:val="00843A78"/>
    <w:pPr>
      <w:overflowPunct w:val="0"/>
      <w:autoSpaceDE w:val="0"/>
      <w:autoSpaceDN w:val="0"/>
      <w:bidi/>
      <w:adjustRightInd w:val="0"/>
      <w:spacing w:after="0" w:line="360" w:lineRule="auto"/>
      <w:jc w:val="both"/>
      <w:textAlignment w:val="baseline"/>
    </w:pPr>
    <w:rPr>
      <w:rFonts w:ascii="Times New Roman" w:eastAsia="Times New Roman" w:hAnsi="Times New Roman" w:cs="Times New Roman"/>
      <w:sz w:val="20"/>
      <w:szCs w:val="20"/>
    </w:rPr>
  </w:style>
  <w:style w:type="numbering" w:customStyle="1" w:styleId="210">
    <w:name w:val="סגנון21"/>
    <w:uiPriority w:val="99"/>
    <w:rsid w:val="00843A78"/>
  </w:style>
  <w:style w:type="numbering" w:customStyle="1" w:styleId="3">
    <w:name w:val="סגנון3"/>
    <w:uiPriority w:val="99"/>
    <w:rsid w:val="00843A78"/>
    <w:pPr>
      <w:numPr>
        <w:numId w:val="75"/>
      </w:numPr>
    </w:pPr>
  </w:style>
  <w:style w:type="numbering" w:customStyle="1" w:styleId="4">
    <w:name w:val="סגנון4"/>
    <w:uiPriority w:val="99"/>
    <w:rsid w:val="00843A78"/>
    <w:pPr>
      <w:numPr>
        <w:numId w:val="76"/>
      </w:numPr>
    </w:pPr>
  </w:style>
  <w:style w:type="character" w:customStyle="1" w:styleId="linktd">
    <w:name w:val="linktd"/>
    <w:basedOn w:val="a5"/>
    <w:rsid w:val="00843A78"/>
  </w:style>
  <w:style w:type="character" w:customStyle="1" w:styleId="searchword0">
    <w:name w:val="searchword0"/>
    <w:basedOn w:val="a5"/>
    <w:rsid w:val="00843A78"/>
  </w:style>
  <w:style w:type="numbering" w:customStyle="1" w:styleId="110">
    <w:name w:val="ללא רשימה11"/>
    <w:next w:val="a7"/>
    <w:uiPriority w:val="99"/>
    <w:semiHidden/>
    <w:unhideWhenUsed/>
    <w:rsid w:val="00843A78"/>
  </w:style>
  <w:style w:type="table" w:customStyle="1" w:styleId="1c">
    <w:name w:val="טבלת רשת1"/>
    <w:basedOn w:val="a6"/>
    <w:next w:val="af8"/>
    <w:rsid w:val="00843A78"/>
    <w:pPr>
      <w:spacing w:after="0" w:line="240" w:lineRule="auto"/>
    </w:pPr>
    <w:rPr>
      <w:rFonts w:ascii="Calibri" w:eastAsia="Calibri" w:hAnsi="Calibri" w:cs="Arial"/>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11">
    <w:name w:val="הצללה בהירה - הדגשה 111"/>
    <w:basedOn w:val="a6"/>
    <w:uiPriority w:val="60"/>
    <w:rsid w:val="00843A78"/>
    <w:pPr>
      <w:spacing w:after="0" w:line="240" w:lineRule="auto"/>
    </w:pPr>
    <w:rPr>
      <w:rFonts w:ascii="Calibri" w:eastAsia="Calibri" w:hAnsi="Calibri" w:cs="Arial"/>
      <w:color w:val="365F91"/>
      <w:sz w:val="20"/>
      <w:szCs w:val="20"/>
    </w:rPr>
    <w:tblPr>
      <w:tblStyleRowBandSize w:val="1"/>
      <w:tblStyleColBandSize w:val="1"/>
      <w:tblBorders>
        <w:top w:val="single" w:sz="8" w:space="0" w:color="4F81BD"/>
        <w:bottom w:val="single" w:sz="8" w:space="0" w:color="4F81BD"/>
      </w:tblBorders>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table" w:customStyle="1" w:styleId="-21">
    <w:name w:val="הצללה בהירה - הדגשה 21"/>
    <w:basedOn w:val="a6"/>
    <w:next w:val="-2"/>
    <w:uiPriority w:val="60"/>
    <w:rsid w:val="00843A78"/>
    <w:pPr>
      <w:spacing w:after="0" w:line="240" w:lineRule="auto"/>
    </w:pPr>
    <w:rPr>
      <w:rFonts w:ascii="Calibri" w:eastAsia="Calibri" w:hAnsi="Calibri" w:cs="Arial"/>
      <w:color w:val="943634"/>
      <w:sz w:val="20"/>
      <w:szCs w:val="20"/>
    </w:rPr>
    <w:tblPr>
      <w:tblStyleRowBandSize w:val="1"/>
      <w:tblStyleColBandSize w:val="1"/>
      <w:tblBorders>
        <w:top w:val="single" w:sz="8" w:space="0" w:color="C0504D"/>
        <w:bottom w:val="single" w:sz="8" w:space="0" w:color="C0504D"/>
      </w:tblBorders>
    </w:tblPr>
    <w:tblStylePr w:type="fir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la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cPr>
    </w:tblStylePr>
    <w:tblStylePr w:type="band1Horz">
      <w:tblPr/>
      <w:tcPr>
        <w:tcBorders>
          <w:left w:val="nil"/>
          <w:right w:val="nil"/>
          <w:insideH w:val="nil"/>
          <w:insideV w:val="nil"/>
        </w:tcBorders>
        <w:shd w:val="clear" w:color="auto" w:fill="EFD3D2"/>
      </w:tcPr>
    </w:tblStylePr>
  </w:style>
  <w:style w:type="numbering" w:customStyle="1" w:styleId="1111111">
    <w:name w:val="1 / 1.1 / 1.1.11"/>
    <w:basedOn w:val="a7"/>
    <w:next w:val="111111"/>
    <w:rsid w:val="00843A78"/>
  </w:style>
  <w:style w:type="paragraph" w:styleId="afff9">
    <w:name w:val="Document Map"/>
    <w:basedOn w:val="a4"/>
    <w:link w:val="afffa"/>
    <w:uiPriority w:val="99"/>
    <w:semiHidden/>
    <w:unhideWhenUsed/>
    <w:rsid w:val="00843A78"/>
    <w:pPr>
      <w:overflowPunct/>
      <w:autoSpaceDE/>
      <w:autoSpaceDN/>
      <w:adjustRightInd/>
      <w:spacing w:line="240" w:lineRule="auto"/>
      <w:textAlignment w:val="auto"/>
    </w:pPr>
    <w:rPr>
      <w:rFonts w:ascii="Tahoma" w:eastAsia="Calibri" w:hAnsi="Tahoma" w:cs="Times New Roman"/>
      <w:sz w:val="16"/>
      <w:szCs w:val="16"/>
      <w:lang w:val="x-none" w:eastAsia="x-none"/>
    </w:rPr>
  </w:style>
  <w:style w:type="character" w:customStyle="1" w:styleId="afffa">
    <w:name w:val="מפת מסמך תו"/>
    <w:basedOn w:val="a5"/>
    <w:link w:val="afff9"/>
    <w:uiPriority w:val="99"/>
    <w:semiHidden/>
    <w:rsid w:val="00843A78"/>
    <w:rPr>
      <w:rFonts w:ascii="Tahoma" w:eastAsia="Calibri" w:hAnsi="Tahoma" w:cs="Times New Roman"/>
      <w:sz w:val="16"/>
      <w:szCs w:val="16"/>
      <w:lang w:val="x-none" w:eastAsia="x-none"/>
    </w:rPr>
  </w:style>
  <w:style w:type="character" w:customStyle="1" w:styleId="afffb">
    <w:name w:val="תואר תו"/>
    <w:rsid w:val="00843A78"/>
    <w:rPr>
      <w:rFonts w:ascii="Times New Roman" w:eastAsia="Times New Roman" w:hAnsi="Times New Roman" w:cs="David"/>
      <w:sz w:val="20"/>
      <w:szCs w:val="24"/>
    </w:rPr>
  </w:style>
  <w:style w:type="paragraph" w:customStyle="1" w:styleId="afffc">
    <w:name w:val="מלל ראשי"/>
    <w:basedOn w:val="a4"/>
    <w:rsid w:val="00843A78"/>
    <w:pPr>
      <w:tabs>
        <w:tab w:val="left" w:pos="720"/>
        <w:tab w:val="left" w:pos="1418"/>
        <w:tab w:val="left" w:pos="1872"/>
        <w:tab w:val="left" w:pos="5472"/>
      </w:tabs>
      <w:overflowPunct/>
      <w:autoSpaceDE/>
      <w:autoSpaceDN/>
      <w:adjustRightInd/>
      <w:spacing w:line="240" w:lineRule="auto"/>
      <w:textAlignment w:val="auto"/>
    </w:pPr>
    <w:rPr>
      <w:rFonts w:cs="Times New Roman"/>
      <w:noProof/>
      <w:sz w:val="17"/>
      <w:szCs w:val="19"/>
      <w:lang w:eastAsia="en-US"/>
    </w:rPr>
  </w:style>
  <w:style w:type="table" w:customStyle="1" w:styleId="1d">
    <w:name w:val="רשת טבלה1"/>
    <w:basedOn w:val="a6"/>
    <w:next w:val="af8"/>
    <w:uiPriority w:val="39"/>
    <w:rsid w:val="00843A78"/>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33909547">
      <w:bodyDiv w:val="1"/>
      <w:marLeft w:val="0"/>
      <w:marRight w:val="0"/>
      <w:marTop w:val="0"/>
      <w:marBottom w:val="0"/>
      <w:divBdr>
        <w:top w:val="none" w:sz="0" w:space="0" w:color="auto"/>
        <w:left w:val="none" w:sz="0" w:space="0" w:color="auto"/>
        <w:bottom w:val="none" w:sz="0" w:space="0" w:color="auto"/>
        <w:right w:val="none" w:sz="0" w:space="0" w:color="auto"/>
      </w:divBdr>
    </w:div>
    <w:div w:id="145438445">
      <w:bodyDiv w:val="1"/>
      <w:marLeft w:val="0"/>
      <w:marRight w:val="0"/>
      <w:marTop w:val="0"/>
      <w:marBottom w:val="0"/>
      <w:divBdr>
        <w:top w:val="none" w:sz="0" w:space="0" w:color="auto"/>
        <w:left w:val="none" w:sz="0" w:space="0" w:color="auto"/>
        <w:bottom w:val="none" w:sz="0" w:space="0" w:color="auto"/>
        <w:right w:val="none" w:sz="0" w:space="0" w:color="auto"/>
      </w:divBdr>
    </w:div>
    <w:div w:id="278491706">
      <w:bodyDiv w:val="1"/>
      <w:marLeft w:val="0"/>
      <w:marRight w:val="0"/>
      <w:marTop w:val="0"/>
      <w:marBottom w:val="0"/>
      <w:divBdr>
        <w:top w:val="none" w:sz="0" w:space="0" w:color="auto"/>
        <w:left w:val="none" w:sz="0" w:space="0" w:color="auto"/>
        <w:bottom w:val="none" w:sz="0" w:space="0" w:color="auto"/>
        <w:right w:val="none" w:sz="0" w:space="0" w:color="auto"/>
      </w:divBdr>
    </w:div>
    <w:div w:id="420100702">
      <w:bodyDiv w:val="1"/>
      <w:marLeft w:val="0"/>
      <w:marRight w:val="0"/>
      <w:marTop w:val="0"/>
      <w:marBottom w:val="0"/>
      <w:divBdr>
        <w:top w:val="none" w:sz="0" w:space="0" w:color="auto"/>
        <w:left w:val="none" w:sz="0" w:space="0" w:color="auto"/>
        <w:bottom w:val="none" w:sz="0" w:space="0" w:color="auto"/>
        <w:right w:val="none" w:sz="0" w:space="0" w:color="auto"/>
      </w:divBdr>
    </w:div>
    <w:div w:id="595597596">
      <w:bodyDiv w:val="1"/>
      <w:marLeft w:val="0"/>
      <w:marRight w:val="0"/>
      <w:marTop w:val="0"/>
      <w:marBottom w:val="0"/>
      <w:divBdr>
        <w:top w:val="none" w:sz="0" w:space="0" w:color="auto"/>
        <w:left w:val="none" w:sz="0" w:space="0" w:color="auto"/>
        <w:bottom w:val="none" w:sz="0" w:space="0" w:color="auto"/>
        <w:right w:val="none" w:sz="0" w:space="0" w:color="auto"/>
      </w:divBdr>
    </w:div>
    <w:div w:id="1073160721">
      <w:bodyDiv w:val="1"/>
      <w:marLeft w:val="0"/>
      <w:marRight w:val="0"/>
      <w:marTop w:val="0"/>
      <w:marBottom w:val="0"/>
      <w:divBdr>
        <w:top w:val="none" w:sz="0" w:space="0" w:color="auto"/>
        <w:left w:val="none" w:sz="0" w:space="0" w:color="auto"/>
        <w:bottom w:val="none" w:sz="0" w:space="0" w:color="auto"/>
        <w:right w:val="none" w:sz="0" w:space="0" w:color="auto"/>
      </w:divBdr>
    </w:div>
    <w:div w:id="1205482007">
      <w:bodyDiv w:val="1"/>
      <w:marLeft w:val="0"/>
      <w:marRight w:val="0"/>
      <w:marTop w:val="0"/>
      <w:marBottom w:val="0"/>
      <w:divBdr>
        <w:top w:val="none" w:sz="0" w:space="0" w:color="auto"/>
        <w:left w:val="none" w:sz="0" w:space="0" w:color="auto"/>
        <w:bottom w:val="none" w:sz="0" w:space="0" w:color="auto"/>
        <w:right w:val="none" w:sz="0" w:space="0" w:color="auto"/>
      </w:divBdr>
    </w:div>
    <w:div w:id="1238638175">
      <w:bodyDiv w:val="1"/>
      <w:marLeft w:val="0"/>
      <w:marRight w:val="0"/>
      <w:marTop w:val="0"/>
      <w:marBottom w:val="0"/>
      <w:divBdr>
        <w:top w:val="none" w:sz="0" w:space="0" w:color="auto"/>
        <w:left w:val="none" w:sz="0" w:space="0" w:color="auto"/>
        <w:bottom w:val="none" w:sz="0" w:space="0" w:color="auto"/>
        <w:right w:val="none" w:sz="0" w:space="0" w:color="auto"/>
      </w:divBdr>
    </w:div>
    <w:div w:id="1346514222">
      <w:bodyDiv w:val="1"/>
      <w:marLeft w:val="0"/>
      <w:marRight w:val="0"/>
      <w:marTop w:val="0"/>
      <w:marBottom w:val="0"/>
      <w:divBdr>
        <w:top w:val="none" w:sz="0" w:space="0" w:color="auto"/>
        <w:left w:val="none" w:sz="0" w:space="0" w:color="auto"/>
        <w:bottom w:val="none" w:sz="0" w:space="0" w:color="auto"/>
        <w:right w:val="none" w:sz="0" w:space="0" w:color="auto"/>
      </w:divBdr>
    </w:div>
    <w:div w:id="1439133154">
      <w:bodyDiv w:val="1"/>
      <w:marLeft w:val="0"/>
      <w:marRight w:val="0"/>
      <w:marTop w:val="0"/>
      <w:marBottom w:val="0"/>
      <w:divBdr>
        <w:top w:val="none" w:sz="0" w:space="0" w:color="auto"/>
        <w:left w:val="none" w:sz="0" w:space="0" w:color="auto"/>
        <w:bottom w:val="none" w:sz="0" w:space="0" w:color="auto"/>
        <w:right w:val="none" w:sz="0" w:space="0" w:color="auto"/>
      </w:divBdr>
    </w:div>
    <w:div w:id="1520387860">
      <w:bodyDiv w:val="1"/>
      <w:marLeft w:val="0"/>
      <w:marRight w:val="0"/>
      <w:marTop w:val="0"/>
      <w:marBottom w:val="0"/>
      <w:divBdr>
        <w:top w:val="none" w:sz="0" w:space="0" w:color="auto"/>
        <w:left w:val="none" w:sz="0" w:space="0" w:color="auto"/>
        <w:bottom w:val="none" w:sz="0" w:space="0" w:color="auto"/>
        <w:right w:val="none" w:sz="0" w:space="0" w:color="auto"/>
      </w:divBdr>
    </w:div>
    <w:div w:id="194545657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mailto:Futures@most.gov.il" TargetMode="External"/><Relationship Id="rId18" Type="http://schemas.openxmlformats.org/officeDocument/2006/relationships/header" Target="header1.xml"/><Relationship Id="rId26" Type="http://schemas.openxmlformats.org/officeDocument/2006/relationships/hyperlink" Target="mailto:r.atid@most.gov.il" TargetMode="External"/><Relationship Id="rId3" Type="http://schemas.openxmlformats.org/officeDocument/2006/relationships/customXml" Target="../customXml/item3.xml"/><Relationship Id="rId21" Type="http://schemas.openxmlformats.org/officeDocument/2006/relationships/hyperlink" Target="http://cms.education.gov.il/EducationCMS/applications/mankal/arc/sb6bk5_1_24.htm" TargetMode="External"/><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hyperlink" Target="http://www.foi.gov.il/" TargetMode="External"/><Relationship Id="rId25" Type="http://schemas.openxmlformats.org/officeDocument/2006/relationships/hyperlink" Target="http://edu.gov.il/sites/Shaar/Pages/madad_tipuach.aspx" TargetMode="External"/><Relationship Id="rId2" Type="http://schemas.openxmlformats.org/officeDocument/2006/relationships/customXml" Target="../customXml/item2.xml"/><Relationship Id="rId16" Type="http://schemas.openxmlformats.org/officeDocument/2006/relationships/hyperlink" Target="mailto:Futures@most.gov.il" TargetMode="External"/><Relationship Id="rId20" Type="http://schemas.openxmlformats.org/officeDocument/2006/relationships/footer" Target="footer2.xml"/><Relationship Id="rId29" Type="http://schemas.openxmlformats.org/officeDocument/2006/relationships/hyperlink" Target="https://www.youtube.com/watch?v=Epo6Umz56iw"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emf"/><Relationship Id="rId24" Type="http://schemas.openxmlformats.org/officeDocument/2006/relationships/image" Target="media/image3.png"/><Relationship Id="rId32" Type="http://schemas.openxmlformats.org/officeDocument/2006/relationships/theme" Target="theme/theme1.xml"/><Relationship Id="rId5" Type="http://schemas.openxmlformats.org/officeDocument/2006/relationships/numbering" Target="numbering.xml"/><Relationship Id="rId15" Type="http://schemas.openxmlformats.org/officeDocument/2006/relationships/hyperlink" Target="http://mof.gov.il/takam/Pages/horaot.aspx?k=1.4.0.3" TargetMode="External"/><Relationship Id="rId23" Type="http://schemas.openxmlformats.org/officeDocument/2006/relationships/hyperlink" Target="http://cms.education.gov.il/EducationCMS/Applications/Mankal/EtsMedorim/6/6-2/HoraotKeva/H-2016-7-2-6-2-33.htm" TargetMode="External"/><Relationship Id="rId28" Type="http://schemas.openxmlformats.org/officeDocument/2006/relationships/image" Target="media/image4.wmf"/><Relationship Id="rId10" Type="http://schemas.openxmlformats.org/officeDocument/2006/relationships/endnotes" Target="endnotes.xml"/><Relationship Id="rId19" Type="http://schemas.openxmlformats.org/officeDocument/2006/relationships/footer" Target="footer1.xml"/><Relationship Id="rId31"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www.gov.il/he/Departments/ministry_of_science_and_technology" TargetMode="External"/><Relationship Id="rId22" Type="http://schemas.openxmlformats.org/officeDocument/2006/relationships/hyperlink" Target="http://cms.education.gov.il/educationcms/applications/mankal/etsmedorim/6/6-2/horaotkeva/k-2005-9c-6-2-24.htm" TargetMode="External"/><Relationship Id="rId27" Type="http://schemas.openxmlformats.org/officeDocument/2006/relationships/hyperlink" Target="mailto:r.atid@most.gov.il" TargetMode="External"/><Relationship Id="rId30" Type="http://schemas.openxmlformats.org/officeDocument/2006/relationships/hyperlink" Target="http://mof.gov.il/AG/PortalSapakim.aspx" TargetMode="External"/></Relationships>
</file>

<file path=word/_rels/footnotes.xml.rels><?xml version="1.0" encoding="UTF-8" standalone="yes"?>
<Relationships xmlns="http://schemas.openxmlformats.org/package/2006/relationships"><Relationship Id="rId3" Type="http://schemas.openxmlformats.org/officeDocument/2006/relationships/hyperlink" Target="https://data.gov.il/dataset/residents_in_israel_by_communities_and_age_groups/resource/a5e7080d-3c37-49c2-8cd0-cb2724809216" TargetMode="External"/><Relationship Id="rId2" Type="http://schemas.openxmlformats.org/officeDocument/2006/relationships/hyperlink" Target="http://www.cbs.gov.il/www1/skarim/stat_an.htm" TargetMode="External"/><Relationship Id="rId1" Type="http://schemas.openxmlformats.org/officeDocument/2006/relationships/hyperlink" Target="http://www.cbs.gov.il/reader/?MIval=cw_usr_view_SHTML&amp;ID=807"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8712A9E-EC79-4D01-9397-6177DE8A84A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2.xml><?xml version="1.0" encoding="utf-8"?>
<ds:datastoreItem xmlns:ds="http://schemas.openxmlformats.org/officeDocument/2006/customXml" ds:itemID="{F7E99250-47B4-495F-8E75-4C95F79880B4}">
  <ds:schemaRefs>
    <ds:schemaRef ds:uri="http://schemas.microsoft.com/office/2006/metadata/properties"/>
    <ds:schemaRef ds:uri="http://purl.org/dc/elements/1.1/"/>
    <ds:schemaRef ds:uri="http://schemas.openxmlformats.org/package/2006/metadata/core-properties"/>
    <ds:schemaRef ds:uri="http://purl.org/dc/terms/"/>
    <ds:schemaRef ds:uri="http://schemas.microsoft.com/office/infopath/2007/PartnerControls"/>
    <ds:schemaRef ds:uri="http://schemas.microsoft.com/office/2006/documentManagement/types"/>
    <ds:schemaRef ds:uri="http://www.w3.org/XML/1998/namespace"/>
    <ds:schemaRef ds:uri="http://purl.org/dc/dcmitype/"/>
  </ds:schemaRefs>
</ds:datastoreItem>
</file>

<file path=customXml/itemProps3.xml><?xml version="1.0" encoding="utf-8"?>
<ds:datastoreItem xmlns:ds="http://schemas.openxmlformats.org/officeDocument/2006/customXml" ds:itemID="{79C7BDAE-08FD-4C3E-98C8-2515E50D84F2}">
  <ds:schemaRefs>
    <ds:schemaRef ds:uri="http://schemas.microsoft.com/sharepoint/v3/contenttype/forms"/>
  </ds:schemaRefs>
</ds:datastoreItem>
</file>

<file path=customXml/itemProps4.xml><?xml version="1.0" encoding="utf-8"?>
<ds:datastoreItem xmlns:ds="http://schemas.openxmlformats.org/officeDocument/2006/customXml" ds:itemID="{BAEFBEC6-A05B-4B05-9A93-0A805C79E38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115</Pages>
  <Words>31573</Words>
  <Characters>157870</Characters>
  <Application>Microsoft Office Word</Application>
  <DocSecurity>4</DocSecurity>
  <Lines>1315</Lines>
  <Paragraphs>378</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Ben-Gurion University of the Negev</Company>
  <LinksUpToDate>false</LinksUpToDate>
  <CharactersWithSpaces>189065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Shlomi Turgeman</dc:creator>
  <cp:lastModifiedBy>Eliyahu Stampfer</cp:lastModifiedBy>
  <cp:revision>2</cp:revision>
  <cp:lastPrinted>2015-06-30T07:28:00Z</cp:lastPrinted>
  <dcterms:created xsi:type="dcterms:W3CDTF">2018-08-15T07:52:00Z</dcterms:created>
  <dcterms:modified xsi:type="dcterms:W3CDTF">2018-08-15T07:52:00Z</dcterms:modified>
</cp:coreProperties>
</file>